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9B" w:rsidRDefault="00FA0DA9">
      <w:pPr>
        <w:spacing w:before="37" w:after="18" w:line="91" w:lineRule="exact"/>
        <w:ind w:left="144" w:hanging="144"/>
        <w:textAlignment w:val="baseline"/>
        <w:rPr>
          <w:rFonts w:ascii="Courier New" w:eastAsia="Courier New" w:hAnsi="Courier New"/>
          <w:color w:val="8080FF"/>
          <w:spacing w:val="-2"/>
          <w:sz w:val="9"/>
          <w:lang w:val="es-ES"/>
        </w:rPr>
      </w:pPr>
      <w:r>
        <w:rPr>
          <w:rFonts w:ascii="Courier New" w:eastAsia="Courier New" w:hAnsi="Courier New"/>
          <w:color w:val="8080FF"/>
          <w:spacing w:val="-2"/>
          <w:sz w:val="9"/>
          <w:lang w:val="es-ES"/>
        </w:rPr>
        <w:t>El ejercicio de la función de fe pública consistente en la transcripción al Libro de Decretos y Resoluciones, se realiza mediante actuación administrativa automatizada. El Titular del Órgano de Apoyo al Consejo de Gobierno. Luis Alfonso Manero Torres.</w:t>
      </w:r>
    </w:p>
    <w:p w:rsidR="0052199B" w:rsidRDefault="0052199B">
      <w:pPr>
        <w:spacing w:before="37" w:after="18" w:line="91" w:lineRule="exact"/>
        <w:sectPr w:rsidR="0052199B">
          <w:pgSz w:w="11904" w:h="16843"/>
          <w:pgMar w:top="320" w:right="950" w:bottom="61" w:left="6254" w:header="720" w:footer="720" w:gutter="0"/>
          <w:cols w:space="720"/>
        </w:sectPr>
      </w:pPr>
    </w:p>
    <w:p w:rsidR="0052199B" w:rsidRDefault="0052199B">
      <w:pPr>
        <w:spacing w:before="1305" w:line="288" w:lineRule="exact"/>
        <w:textAlignment w:val="baseline"/>
        <w:rPr>
          <w:rFonts w:eastAsia="Times New Roman"/>
          <w:color w:val="000000"/>
          <w:sz w:val="24"/>
          <w:lang w:val="es-ES"/>
        </w:rPr>
      </w:pPr>
      <w:r w:rsidRPr="0052199B">
        <w:lastRenderedPageBreak/>
        <w:pict>
          <v:shapetype id="_x0000_t202" coordsize="21600,21600" o:spt="202" path="m,l,21600r21600,l21600,xe">
            <v:stroke joinstyle="miter"/>
            <v:path gradientshapeok="t" o:connecttype="rect"/>
          </v:shapetype>
          <v:shape id="_x0000_s0" o:spid="_x0000_s1041" type="#_x0000_t202" style="position:absolute;margin-left:107.3pt;margin-top:0;width:428.65pt;height:57.55pt;z-index:-251666432;mso-wrap-distance-left:0;mso-wrap-distance-right:0" filled="f" stroked="f">
            <v:textbox inset="0,0,0,0">
              <w:txbxContent>
                <w:tbl>
                  <w:tblPr>
                    <w:tblW w:w="0" w:type="auto"/>
                    <w:tblLayout w:type="fixed"/>
                    <w:tblCellMar>
                      <w:left w:w="0" w:type="dxa"/>
                      <w:right w:w="0" w:type="dxa"/>
                    </w:tblCellMar>
                    <w:tblLook w:val="0000"/>
                  </w:tblPr>
                  <w:tblGrid>
                    <w:gridCol w:w="1257"/>
                    <w:gridCol w:w="4801"/>
                    <w:gridCol w:w="513"/>
                    <w:gridCol w:w="2002"/>
                  </w:tblGrid>
                  <w:tr w:rsidR="0052199B">
                    <w:tblPrEx>
                      <w:tblCellMar>
                        <w:top w:w="0" w:type="dxa"/>
                        <w:bottom w:w="0" w:type="dxa"/>
                      </w:tblCellMar>
                    </w:tblPrEx>
                    <w:trPr>
                      <w:trHeight w:hRule="exact" w:val="413"/>
                    </w:trPr>
                    <w:tc>
                      <w:tcPr>
                        <w:tcW w:w="1257"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textAlignment w:val="baseline"/>
                        </w:pPr>
                        <w:r>
                          <w:rPr>
                            <w:noProof/>
                            <w:lang w:val="es-ES" w:eastAsia="es-ES"/>
                          </w:rPr>
                          <w:drawing>
                            <wp:inline distT="0" distB="0" distL="0" distR="0">
                              <wp:extent cx="740410" cy="7219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740410" cy="721995"/>
                                      </a:xfrm>
                                      <a:prstGeom prst="rect">
                                        <a:avLst/>
                                      </a:prstGeom>
                                    </pic:spPr>
                                  </pic:pic>
                                </a:graphicData>
                              </a:graphic>
                            </wp:inline>
                          </w:drawing>
                        </w:r>
                      </w:p>
                    </w:tc>
                    <w:tc>
                      <w:tcPr>
                        <w:tcW w:w="4801" w:type="dxa"/>
                        <w:tcBorders>
                          <w:top w:val="non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none" w:sz="0" w:space="0" w:color="000000"/>
                          <w:left w:val="none" w:sz="0" w:space="0" w:color="000000"/>
                          <w:bottom w:val="none" w:sz="0" w:space="0" w:color="000000"/>
                          <w:right w:val="none" w:sz="0" w:space="0" w:color="000000"/>
                        </w:tcBorders>
                      </w:tcPr>
                      <w:p w:rsidR="0052199B" w:rsidRDefault="0052199B"/>
                    </w:tc>
                  </w:tr>
                  <w:tr w:rsidR="0052199B">
                    <w:tblPrEx>
                      <w:tblCellMar>
                        <w:top w:w="0" w:type="dxa"/>
                        <w:bottom w:w="0" w:type="dxa"/>
                      </w:tblCellMar>
                    </w:tblPrEx>
                    <w:trPr>
                      <w:trHeight w:hRule="exact" w:val="580"/>
                    </w:trPr>
                    <w:tc>
                      <w:tcPr>
                        <w:tcW w:w="1257" w:type="dxa"/>
                        <w:vMerge/>
                        <w:tcBorders>
                          <w:top w:val="single" w:sz="0" w:space="0" w:color="000000"/>
                          <w:left w:val="none" w:sz="0" w:space="0" w:color="000000"/>
                          <w:bottom w:val="single" w:sz="0" w:space="0" w:color="000000"/>
                          <w:right w:val="none" w:sz="0" w:space="0" w:color="000000"/>
                        </w:tcBorders>
                      </w:tcPr>
                      <w:p w:rsidR="0052199B" w:rsidRDefault="0052199B"/>
                    </w:tc>
                    <w:tc>
                      <w:tcPr>
                        <w:tcW w:w="4801"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jc w:val="right"/>
                          <w:textAlignment w:val="baseline"/>
                        </w:pPr>
                        <w:r>
                          <w:rPr>
                            <w:noProof/>
                            <w:lang w:val="es-ES" w:eastAsia="es-ES"/>
                          </w:rPr>
                          <w:drawing>
                            <wp:inline distT="0" distB="0" distL="0" distR="0">
                              <wp:extent cx="2993390" cy="3200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993390" cy="320040"/>
                                      </a:xfrm>
                                      <a:prstGeom prst="rect">
                                        <a:avLst/>
                                      </a:prstGeom>
                                    </pic:spPr>
                                  </pic:pic>
                                </a:graphicData>
                              </a:graphic>
                            </wp:inline>
                          </w:drawing>
                        </w:r>
                      </w:p>
                    </w:tc>
                    <w:tc>
                      <w:tcPr>
                        <w:tcW w:w="2515" w:type="dxa"/>
                        <w:gridSpan w:val="2"/>
                        <w:tcBorders>
                          <w:top w:val="none" w:sz="0" w:space="0" w:color="000000"/>
                          <w:left w:val="none" w:sz="0" w:space="0" w:color="000000"/>
                          <w:bottom w:val="none" w:sz="0" w:space="0" w:color="000000"/>
                          <w:right w:val="none" w:sz="0" w:space="0" w:color="000000"/>
                        </w:tcBorders>
                      </w:tcPr>
                      <w:p w:rsidR="0052199B" w:rsidRDefault="00FA0DA9">
                        <w:pPr>
                          <w:spacing w:before="87" w:after="50" w:line="146" w:lineRule="exact"/>
                          <w:ind w:left="72"/>
                          <w:jc w:val="right"/>
                          <w:textAlignment w:val="baseline"/>
                          <w:rPr>
                            <w:rFonts w:ascii="Courier New" w:eastAsia="Courier New" w:hAnsi="Courier New"/>
                            <w:color w:val="8080FF"/>
                            <w:sz w:val="15"/>
                            <w:lang w:val="es-ES"/>
                          </w:rPr>
                        </w:pPr>
                        <w:r>
                          <w:rPr>
                            <w:rFonts w:ascii="Courier New" w:eastAsia="Courier New" w:hAnsi="Courier New"/>
                            <w:color w:val="8080FF"/>
                            <w:sz w:val="15"/>
                            <w:lang w:val="es-ES"/>
                          </w:rPr>
                          <w:t>CABILDO DE GRAN CANARIA N</w:t>
                        </w:r>
                        <w:r>
                          <w:rPr>
                            <w:rFonts w:ascii="Courier New" w:eastAsia="Courier New" w:hAnsi="Courier New"/>
                            <w:color w:val="8080FF"/>
                            <w:sz w:val="15"/>
                            <w:vertAlign w:val="superscript"/>
                            <w:lang w:val="es-ES"/>
                          </w:rPr>
                          <w:t>º</w:t>
                        </w:r>
                        <w:r>
                          <w:rPr>
                            <w:rFonts w:ascii="Courier New" w:eastAsia="Courier New" w:hAnsi="Courier New"/>
                            <w:color w:val="8080FF"/>
                            <w:sz w:val="15"/>
                            <w:lang w:val="es-ES"/>
                          </w:rPr>
                          <w:t xml:space="preserve"> Resolución: CGC/2025/6008 Fecha: 04/06/2025</w:t>
                        </w:r>
                      </w:p>
                    </w:tc>
                  </w:tr>
                  <w:tr w:rsidR="0052199B">
                    <w:tblPrEx>
                      <w:tblCellMar>
                        <w:top w:w="0" w:type="dxa"/>
                        <w:bottom w:w="0" w:type="dxa"/>
                      </w:tblCellMar>
                    </w:tblPrEx>
                    <w:trPr>
                      <w:trHeight w:hRule="exact" w:val="158"/>
                    </w:trPr>
                    <w:tc>
                      <w:tcPr>
                        <w:tcW w:w="1257" w:type="dxa"/>
                        <w:vMerge/>
                        <w:tcBorders>
                          <w:top w:val="single" w:sz="0" w:space="0" w:color="000000"/>
                          <w:left w:val="none" w:sz="0" w:space="0" w:color="000000"/>
                          <w:bottom w:val="none" w:sz="0" w:space="0" w:color="000000"/>
                          <w:right w:val="none" w:sz="0" w:space="0" w:color="000000"/>
                        </w:tcBorders>
                      </w:tcPr>
                      <w:p w:rsidR="0052199B" w:rsidRDefault="0052199B"/>
                    </w:tc>
                    <w:tc>
                      <w:tcPr>
                        <w:tcW w:w="4801" w:type="dxa"/>
                        <w:vMerge/>
                        <w:tcBorders>
                          <w:top w:val="singl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dashed" w:sz="5" w:space="0" w:color="000000"/>
                          <w:left w:val="none" w:sz="0" w:space="0" w:color="000000"/>
                          <w:bottom w:val="none" w:sz="0" w:space="0" w:color="000000"/>
                          <w:right w:val="none" w:sz="0" w:space="0" w:color="000000"/>
                        </w:tcBorders>
                      </w:tcPr>
                      <w:p w:rsidR="0052199B" w:rsidRDefault="0052199B"/>
                    </w:tc>
                  </w:tr>
                </w:tbl>
                <w:p w:rsidR="0052199B" w:rsidRDefault="0052199B"/>
              </w:txbxContent>
            </v:textbox>
          </v:shape>
        </w:pict>
      </w:r>
    </w:p>
    <w:p w:rsidR="0052199B" w:rsidRDefault="0052199B">
      <w:pPr>
        <w:sectPr w:rsidR="0052199B">
          <w:type w:val="continuous"/>
          <w:pgSz w:w="11904" w:h="16843"/>
          <w:pgMar w:top="320" w:right="950" w:bottom="61" w:left="225" w:header="720" w:footer="720" w:gutter="0"/>
          <w:cols w:space="720"/>
        </w:sectPr>
      </w:pPr>
    </w:p>
    <w:p w:rsidR="0052199B" w:rsidRDefault="00FA0DA9">
      <w:pPr>
        <w:spacing w:before="14" w:after="260" w:line="205" w:lineRule="exact"/>
        <w:jc w:val="center"/>
        <w:textAlignment w:val="baseline"/>
        <w:rPr>
          <w:rFonts w:ascii="Arial Narrow" w:eastAsia="Arial Narrow" w:hAnsi="Arial Narrow"/>
          <w:b/>
          <w:color w:val="000000"/>
          <w:spacing w:val="7"/>
          <w:sz w:val="19"/>
          <w:lang w:val="es-ES"/>
        </w:rPr>
      </w:pPr>
      <w:r>
        <w:rPr>
          <w:rFonts w:ascii="Arial Narrow" w:eastAsia="Arial Narrow" w:hAnsi="Arial Narrow"/>
          <w:b/>
          <w:color w:val="000000"/>
          <w:spacing w:val="7"/>
          <w:sz w:val="19"/>
          <w:lang w:val="es-ES"/>
        </w:rPr>
        <w:lastRenderedPageBreak/>
        <w:t>RESOLUCIÓN</w:t>
      </w:r>
    </w:p>
    <w:p w:rsidR="0052199B" w:rsidRDefault="0052199B">
      <w:pPr>
        <w:spacing w:before="20" w:line="244" w:lineRule="exact"/>
        <w:ind w:left="6039"/>
        <w:textAlignment w:val="baseline"/>
        <w:rPr>
          <w:rFonts w:ascii="Arial Narrow" w:eastAsia="Arial Narrow" w:hAnsi="Arial Narrow"/>
          <w:b/>
          <w:color w:val="000000"/>
          <w:sz w:val="19"/>
          <w:lang w:val="es-ES"/>
        </w:rPr>
      </w:pPr>
      <w:r w:rsidRPr="0052199B">
        <w:pict>
          <v:shape id="_x0000_s1040" type="#_x0000_t202" style="position:absolute;left:0;text-align:left;margin-left:118.55pt;margin-top:135.6pt;width:378pt;height:136.6pt;z-index:-251665408;mso-wrap-distance-left:0;mso-wrap-distance-right:0;mso-wrap-distance-bottom:11.25pt;mso-position-horizontal-relative:page;mso-position-vertical-relative:page" filled="f" stroked="f">
            <v:textbox inset="0,0,0,0">
              <w:txbxContent>
                <w:p w:rsidR="0052199B" w:rsidRDefault="0052199B">
                  <w:pPr>
                    <w:pBdr>
                      <w:left w:val="single" w:sz="17" w:space="0" w:color="000000"/>
                      <w:bottom w:val="single" w:sz="15" w:space="11" w:color="000000"/>
                    </w:pBdr>
                  </w:pPr>
                </w:p>
              </w:txbxContent>
            </v:textbox>
            <w10:wrap anchorx="page" anchory="page"/>
          </v:shape>
        </w:pict>
      </w:r>
      <w:r w:rsidR="00FA0DA9">
        <w:rPr>
          <w:rFonts w:ascii="Arial Narrow" w:eastAsia="Arial Narrow" w:hAnsi="Arial Narrow"/>
          <w:b/>
          <w:color w:val="000000"/>
          <w:sz w:val="19"/>
          <w:lang w:val="es-ES"/>
        </w:rPr>
        <w:t xml:space="preserve">Sig: </w:t>
      </w:r>
      <w:r w:rsidR="00FA0DA9">
        <w:rPr>
          <w:rFonts w:ascii="Tahoma" w:eastAsia="Tahoma" w:hAnsi="Tahoma"/>
          <w:color w:val="000000"/>
          <w:sz w:val="18"/>
          <w:lang w:val="es-ES"/>
        </w:rPr>
        <w:t>CSM/mjc</w:t>
      </w:r>
    </w:p>
    <w:p w:rsidR="0052199B" w:rsidRDefault="00FA0DA9">
      <w:pPr>
        <w:spacing w:before="357" w:line="244" w:lineRule="exact"/>
        <w:ind w:left="135"/>
        <w:textAlignment w:val="baseline"/>
        <w:rPr>
          <w:rFonts w:ascii="Tahoma" w:eastAsia="Tahoma" w:hAnsi="Tahoma"/>
          <w:color w:val="000000"/>
          <w:spacing w:val="-1"/>
          <w:sz w:val="18"/>
          <w:lang w:val="es-ES"/>
        </w:rPr>
      </w:pPr>
      <w:r>
        <w:rPr>
          <w:rFonts w:ascii="Tahoma" w:eastAsia="Tahoma" w:hAnsi="Tahoma"/>
          <w:color w:val="000000"/>
          <w:spacing w:val="-1"/>
          <w:sz w:val="18"/>
          <w:lang w:val="es-ES"/>
        </w:rPr>
        <w:t>N</w:t>
      </w:r>
      <w:r>
        <w:rPr>
          <w:rFonts w:ascii="Arial" w:eastAsia="Arial" w:hAnsi="Arial"/>
          <w:color w:val="000000"/>
          <w:spacing w:val="-1"/>
          <w:lang w:val="es-ES"/>
        </w:rPr>
        <w:t xml:space="preserve">° </w:t>
      </w:r>
      <w:r>
        <w:rPr>
          <w:rFonts w:ascii="Tahoma" w:eastAsia="Tahoma" w:hAnsi="Tahoma"/>
          <w:color w:val="000000"/>
          <w:spacing w:val="-1"/>
          <w:sz w:val="18"/>
          <w:lang w:val="es-ES"/>
        </w:rPr>
        <w:t>Expediente: : UFSR 2024-2025-14 SANTA LUCÍA DE TIRAJANA</w:t>
      </w:r>
    </w:p>
    <w:p w:rsidR="0052199B" w:rsidRDefault="00FA0DA9">
      <w:pPr>
        <w:spacing w:before="86" w:line="244" w:lineRule="exact"/>
        <w:ind w:left="135" w:right="144"/>
        <w:textAlignment w:val="baseline"/>
        <w:rPr>
          <w:rFonts w:ascii="Tahoma" w:eastAsia="Tahoma" w:hAnsi="Tahoma"/>
          <w:color w:val="000000"/>
          <w:sz w:val="18"/>
          <w:lang w:val="es-ES"/>
        </w:rPr>
      </w:pPr>
      <w:r>
        <w:rPr>
          <w:rFonts w:ascii="Tahoma" w:eastAsia="Tahoma" w:hAnsi="Tahoma"/>
          <w:color w:val="000000"/>
          <w:sz w:val="18"/>
          <w:lang w:val="es-ES"/>
        </w:rPr>
        <w:t>RESOLUCIÓN DE AUTORIZACION DE MODIFICACION DE PROYECTO y MODIFICACION DE LA RESOLUCIÓN DE CONCESIÓN.</w:t>
      </w:r>
    </w:p>
    <w:p w:rsidR="0052199B" w:rsidRDefault="00FA0DA9">
      <w:pPr>
        <w:spacing w:before="2" w:line="244" w:lineRule="exact"/>
        <w:ind w:left="135" w:right="144"/>
        <w:textAlignment w:val="baseline"/>
        <w:rPr>
          <w:rFonts w:ascii="Tahoma" w:eastAsia="Tahoma" w:hAnsi="Tahoma"/>
          <w:color w:val="000000"/>
          <w:sz w:val="18"/>
          <w:lang w:val="es-ES"/>
        </w:rPr>
      </w:pPr>
      <w:r>
        <w:rPr>
          <w:rFonts w:ascii="Tahoma" w:eastAsia="Tahoma" w:hAnsi="Tahoma"/>
          <w:color w:val="000000"/>
          <w:sz w:val="18"/>
          <w:lang w:val="es-ES"/>
        </w:rPr>
        <w:t>PROGRAMA DE COLABORACIÓN CON LOS AYUNTAMIENTOS DE GRAN CANARIA PARA LA EJECUCIÓN DE UN PLAN DE EMPLEO PARA UNIDADES FAMILIARES SIN RECURSOS, ANUALIDADES 20</w:t>
      </w:r>
      <w:r>
        <w:rPr>
          <w:rFonts w:ascii="Tahoma" w:eastAsia="Tahoma" w:hAnsi="Tahoma"/>
          <w:color w:val="000000"/>
          <w:sz w:val="18"/>
          <w:lang w:val="es-ES"/>
        </w:rPr>
        <w:t>24-2025.</w:t>
      </w:r>
    </w:p>
    <w:p w:rsidR="0052199B" w:rsidRDefault="00FA0DA9">
      <w:pPr>
        <w:spacing w:before="29" w:after="322" w:line="216" w:lineRule="exact"/>
        <w:ind w:left="135" w:right="216"/>
        <w:textAlignment w:val="baseline"/>
        <w:rPr>
          <w:rFonts w:ascii="Tahoma" w:eastAsia="Tahoma" w:hAnsi="Tahoma"/>
          <w:color w:val="000000"/>
          <w:sz w:val="18"/>
          <w:lang w:val="es-ES"/>
        </w:rPr>
      </w:pPr>
      <w:r>
        <w:rPr>
          <w:rFonts w:ascii="Tahoma" w:eastAsia="Tahoma" w:hAnsi="Tahoma"/>
          <w:color w:val="000000"/>
          <w:sz w:val="18"/>
          <w:lang w:val="es-ES"/>
        </w:rPr>
        <w:t>ENTIDAD BENEFICIARIA: AYUNTAMIENTO DE SANTA LUCÍA DE TIRAJANA, P3502300A. ANUALIDAD 2025.</w:t>
      </w:r>
    </w:p>
    <w:p w:rsidR="0052199B" w:rsidRDefault="00FA0DA9">
      <w:pPr>
        <w:spacing w:before="20" w:line="199" w:lineRule="exact"/>
        <w:jc w:val="center"/>
        <w:textAlignment w:val="baseline"/>
        <w:rPr>
          <w:rFonts w:ascii="Arial Narrow" w:eastAsia="Arial Narrow" w:hAnsi="Arial Narrow"/>
          <w:b/>
          <w:color w:val="000000"/>
          <w:spacing w:val="5"/>
          <w:sz w:val="19"/>
          <w:lang w:val="es-ES"/>
        </w:rPr>
      </w:pPr>
      <w:r>
        <w:rPr>
          <w:rFonts w:ascii="Arial Narrow" w:eastAsia="Arial Narrow" w:hAnsi="Arial Narrow"/>
          <w:b/>
          <w:color w:val="000000"/>
          <w:spacing w:val="5"/>
          <w:sz w:val="19"/>
          <w:lang w:val="es-ES"/>
        </w:rPr>
        <w:t>ANTECEDENTES DE HECHO</w:t>
      </w:r>
    </w:p>
    <w:p w:rsidR="0052199B" w:rsidRDefault="00FA0DA9">
      <w:pPr>
        <w:spacing w:before="256" w:after="254" w:line="244" w:lineRule="exact"/>
        <w:ind w:right="360"/>
        <w:jc w:val="both"/>
        <w:textAlignment w:val="baseline"/>
        <w:rPr>
          <w:rFonts w:ascii="Tahoma" w:eastAsia="Tahoma" w:hAnsi="Tahoma"/>
          <w:color w:val="000000"/>
          <w:sz w:val="18"/>
          <w:lang w:val="es-ES"/>
        </w:rPr>
      </w:pPr>
      <w:r>
        <w:rPr>
          <w:rFonts w:ascii="Tahoma" w:eastAsia="Tahoma" w:hAnsi="Tahoma"/>
          <w:color w:val="000000"/>
          <w:sz w:val="18"/>
          <w:lang w:val="es-ES"/>
        </w:rPr>
        <w:t xml:space="preserve">I.- Con fecha de 18 y 22 de julio de 2024 y números de registro de entrada 2024057265 y 2024058077 respectivamente, el Ayuntamiento de </w:t>
      </w:r>
      <w:r>
        <w:rPr>
          <w:rFonts w:ascii="Tahoma" w:eastAsia="Tahoma" w:hAnsi="Tahoma"/>
          <w:color w:val="000000"/>
          <w:sz w:val="18"/>
          <w:lang w:val="es-ES"/>
        </w:rPr>
        <w:t>Santa Lucía de Tirajana presentó solicitud de subvención en el marco del Programa de Colaboración con los Ayuntamientos de Gran Canaria para la ejecución de un Plan de Empleo para Unidades Familiares Sin Recursos, anualidades 2024-2025, por un importe de 2</w:t>
      </w:r>
      <w:r>
        <w:rPr>
          <w:rFonts w:ascii="Tahoma" w:eastAsia="Tahoma" w:hAnsi="Tahoma"/>
          <w:color w:val="000000"/>
          <w:sz w:val="18"/>
          <w:lang w:val="es-ES"/>
        </w:rPr>
        <w:t>87.863,05 euros para el ejercicio 2025 según el siguiente presupuesto de gastos:</w:t>
      </w:r>
    </w:p>
    <w:tbl>
      <w:tblPr>
        <w:tblW w:w="0" w:type="auto"/>
        <w:tblInd w:w="6" w:type="dxa"/>
        <w:tblLayout w:type="fixed"/>
        <w:tblCellMar>
          <w:left w:w="0" w:type="dxa"/>
          <w:right w:w="0" w:type="dxa"/>
        </w:tblCellMar>
        <w:tblLook w:val="0000"/>
      </w:tblPr>
      <w:tblGrid>
        <w:gridCol w:w="427"/>
        <w:gridCol w:w="1426"/>
        <w:gridCol w:w="581"/>
        <w:gridCol w:w="1036"/>
        <w:gridCol w:w="927"/>
        <w:gridCol w:w="1238"/>
        <w:gridCol w:w="1536"/>
      </w:tblGrid>
      <w:tr w:rsidR="0052199B">
        <w:tblPrEx>
          <w:tblCellMar>
            <w:top w:w="0" w:type="dxa"/>
            <w:bottom w:w="0" w:type="dxa"/>
          </w:tblCellMar>
        </w:tblPrEx>
        <w:trPr>
          <w:trHeight w:hRule="exact" w:val="278"/>
        </w:trPr>
        <w:tc>
          <w:tcPr>
            <w:tcW w:w="7171" w:type="dxa"/>
            <w:gridSpan w:val="7"/>
            <w:tcBorders>
              <w:top w:val="single" w:sz="5" w:space="0" w:color="000000"/>
              <w:left w:val="single" w:sz="5" w:space="0" w:color="000000"/>
              <w:bottom w:val="single" w:sz="5" w:space="0" w:color="000000"/>
              <w:right w:val="single" w:sz="5" w:space="0" w:color="000000"/>
            </w:tcBorders>
            <w:shd w:val="clear" w:color="B8CCE3" w:fill="B8CCE3"/>
          </w:tcPr>
          <w:p w:rsidR="0052199B" w:rsidRDefault="00FA0DA9">
            <w:pPr>
              <w:spacing w:after="74" w:line="180" w:lineRule="exact"/>
              <w:ind w:right="2520"/>
              <w:jc w:val="right"/>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PRESUPUESTO DE GASTOS 2025</w:t>
            </w:r>
          </w:p>
        </w:tc>
      </w:tr>
      <w:tr w:rsidR="0052199B">
        <w:tblPrEx>
          <w:tblCellMar>
            <w:top w:w="0" w:type="dxa"/>
            <w:bottom w:w="0" w:type="dxa"/>
          </w:tblCellMar>
        </w:tblPrEx>
        <w:trPr>
          <w:trHeight w:hRule="exact" w:val="677"/>
        </w:trPr>
        <w:tc>
          <w:tcPr>
            <w:tcW w:w="427"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10" w:after="234" w:line="223" w:lineRule="exact"/>
              <w:jc w:val="right"/>
              <w:textAlignment w:val="baseline"/>
              <w:rPr>
                <w:rFonts w:ascii="Tahoma" w:eastAsia="Tahoma" w:hAnsi="Tahoma"/>
                <w:color w:val="000000"/>
                <w:sz w:val="15"/>
                <w:lang w:val="es-ES"/>
              </w:rPr>
            </w:pPr>
            <w:r>
              <w:rPr>
                <w:rFonts w:ascii="Tahoma" w:eastAsia="Tahoma" w:hAnsi="Tahoma"/>
                <w:color w:val="000000"/>
                <w:sz w:val="15"/>
                <w:lang w:val="es-ES"/>
              </w:rPr>
              <w:t>N</w:t>
            </w:r>
            <w:r>
              <w:rPr>
                <w:rFonts w:ascii="Arial" w:eastAsia="Arial" w:hAnsi="Arial"/>
                <w:color w:val="000000"/>
                <w:lang w:val="es-ES"/>
              </w:rPr>
              <w:t>°</w:t>
            </w:r>
          </w:p>
        </w:tc>
        <w:tc>
          <w:tcPr>
            <w:tcW w:w="1426"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04" w:after="240" w:line="223" w:lineRule="exact"/>
              <w:jc w:val="center"/>
              <w:textAlignment w:val="baseline"/>
              <w:rPr>
                <w:rFonts w:ascii="Tahoma" w:eastAsia="Tahoma" w:hAnsi="Tahoma"/>
                <w:color w:val="000000"/>
                <w:sz w:val="15"/>
                <w:lang w:val="es-ES"/>
              </w:rPr>
            </w:pPr>
            <w:r>
              <w:rPr>
                <w:rFonts w:ascii="Tahoma" w:eastAsia="Tahoma" w:hAnsi="Tahoma"/>
                <w:color w:val="000000"/>
                <w:sz w:val="15"/>
                <w:lang w:val="es-ES"/>
              </w:rPr>
              <w:t>Categoría</w:t>
            </w:r>
          </w:p>
        </w:tc>
        <w:tc>
          <w:tcPr>
            <w:tcW w:w="581"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41" w:after="259" w:line="167" w:lineRule="exact"/>
              <w:ind w:right="33"/>
              <w:jc w:val="right"/>
              <w:textAlignment w:val="baseline"/>
              <w:rPr>
                <w:rFonts w:ascii="Tahoma" w:eastAsia="Tahoma" w:hAnsi="Tahoma"/>
                <w:color w:val="000000"/>
                <w:sz w:val="14"/>
                <w:lang w:val="es-ES"/>
              </w:rPr>
            </w:pPr>
            <w:r>
              <w:rPr>
                <w:rFonts w:ascii="Tahoma" w:eastAsia="Tahoma" w:hAnsi="Tahoma"/>
                <w:color w:val="000000"/>
                <w:sz w:val="14"/>
                <w:lang w:val="es-ES"/>
              </w:rPr>
              <w:t>Meses</w:t>
            </w:r>
          </w:p>
        </w:tc>
        <w:tc>
          <w:tcPr>
            <w:tcW w:w="1036"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23" w:after="259" w:line="185" w:lineRule="exact"/>
              <w:jc w:val="center"/>
              <w:textAlignment w:val="baseline"/>
              <w:rPr>
                <w:rFonts w:ascii="Tahoma" w:eastAsia="Tahoma" w:hAnsi="Tahoma"/>
                <w:color w:val="000000"/>
                <w:sz w:val="15"/>
                <w:lang w:val="es-ES"/>
              </w:rPr>
            </w:pPr>
            <w:r>
              <w:rPr>
                <w:rFonts w:ascii="Tahoma" w:eastAsia="Tahoma" w:hAnsi="Tahoma"/>
                <w:color w:val="000000"/>
                <w:sz w:val="15"/>
                <w:lang w:val="es-ES"/>
              </w:rPr>
              <w:t>Salarios</w:t>
            </w:r>
          </w:p>
        </w:tc>
        <w:tc>
          <w:tcPr>
            <w:tcW w:w="927" w:type="dxa"/>
            <w:tcBorders>
              <w:top w:val="single" w:sz="5" w:space="0" w:color="000000"/>
              <w:left w:val="single" w:sz="5" w:space="0" w:color="000000"/>
              <w:bottom w:val="single" w:sz="5" w:space="0" w:color="000000"/>
              <w:right w:val="single" w:sz="5" w:space="0" w:color="000000"/>
            </w:tcBorders>
            <w:shd w:val="clear" w:color="B6DDE8" w:fill="B6DDE8"/>
            <w:vAlign w:val="bottom"/>
          </w:tcPr>
          <w:p w:rsidR="0052199B" w:rsidRDefault="00FA0DA9">
            <w:pPr>
              <w:spacing w:before="188" w:after="33" w:line="223" w:lineRule="exact"/>
              <w:ind w:left="288" w:hanging="72"/>
              <w:textAlignment w:val="baseline"/>
              <w:rPr>
                <w:rFonts w:ascii="Tahoma" w:eastAsia="Tahoma" w:hAnsi="Tahoma"/>
                <w:color w:val="000000"/>
                <w:sz w:val="15"/>
                <w:lang w:val="es-ES"/>
              </w:rPr>
            </w:pPr>
            <w:r>
              <w:rPr>
                <w:rFonts w:ascii="Tahoma" w:eastAsia="Tahoma" w:hAnsi="Tahoma"/>
                <w:color w:val="000000"/>
                <w:sz w:val="15"/>
                <w:lang w:val="es-ES"/>
              </w:rPr>
              <w:t>Seguridad Social</w:t>
            </w:r>
          </w:p>
        </w:tc>
        <w:tc>
          <w:tcPr>
            <w:tcW w:w="1238"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23" w:after="259" w:line="185" w:lineRule="exact"/>
              <w:jc w:val="center"/>
              <w:textAlignment w:val="baseline"/>
              <w:rPr>
                <w:rFonts w:ascii="Tahoma" w:eastAsia="Tahoma" w:hAnsi="Tahoma"/>
                <w:color w:val="000000"/>
                <w:sz w:val="15"/>
                <w:lang w:val="es-ES"/>
              </w:rPr>
            </w:pPr>
            <w:r>
              <w:rPr>
                <w:rFonts w:ascii="Tahoma" w:eastAsia="Tahoma" w:hAnsi="Tahoma"/>
                <w:color w:val="000000"/>
                <w:sz w:val="15"/>
                <w:lang w:val="es-ES"/>
              </w:rPr>
              <w:t>Indemnización</w:t>
            </w:r>
          </w:p>
        </w:tc>
        <w:tc>
          <w:tcPr>
            <w:tcW w:w="1536"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23" w:after="259" w:line="185" w:lineRule="exact"/>
              <w:jc w:val="center"/>
              <w:textAlignment w:val="baseline"/>
              <w:rPr>
                <w:rFonts w:ascii="Tahoma" w:eastAsia="Tahoma" w:hAnsi="Tahoma"/>
                <w:color w:val="000000"/>
                <w:sz w:val="15"/>
                <w:lang w:val="es-ES"/>
              </w:rPr>
            </w:pPr>
            <w:r>
              <w:rPr>
                <w:rFonts w:ascii="Tahoma" w:eastAsia="Tahoma" w:hAnsi="Tahoma"/>
                <w:color w:val="000000"/>
                <w:sz w:val="15"/>
                <w:lang w:val="es-ES"/>
              </w:rPr>
              <w:t>TOTAL</w:t>
            </w:r>
          </w:p>
        </w:tc>
      </w:tr>
      <w:tr w:rsidR="0052199B">
        <w:tblPrEx>
          <w:tblCellMar>
            <w:top w:w="0" w:type="dxa"/>
            <w:bottom w:w="0" w:type="dxa"/>
          </w:tblCellMar>
        </w:tblPrEx>
        <w:trPr>
          <w:trHeight w:hRule="exact" w:val="903"/>
        </w:trPr>
        <w:tc>
          <w:tcPr>
            <w:tcW w:w="427" w:type="dxa"/>
            <w:tcBorders>
              <w:top w:val="single" w:sz="5" w:space="0" w:color="000000"/>
              <w:left w:val="single" w:sz="5" w:space="0" w:color="000000"/>
              <w:bottom w:val="single" w:sz="5" w:space="0" w:color="000000"/>
              <w:right w:val="single" w:sz="5" w:space="0" w:color="000000"/>
            </w:tcBorders>
          </w:tcPr>
          <w:p w:rsidR="0052199B" w:rsidRDefault="00FA0DA9">
            <w:pPr>
              <w:spacing w:after="710" w:line="185" w:lineRule="exact"/>
              <w:jc w:val="right"/>
              <w:textAlignment w:val="baseline"/>
              <w:rPr>
                <w:rFonts w:ascii="Tahoma" w:eastAsia="Tahoma" w:hAnsi="Tahoma"/>
                <w:color w:val="000000"/>
                <w:sz w:val="15"/>
                <w:lang w:val="es-ES"/>
              </w:rPr>
            </w:pPr>
            <w:r>
              <w:rPr>
                <w:rFonts w:ascii="Tahoma" w:eastAsia="Tahoma" w:hAnsi="Tahoma"/>
                <w:color w:val="000000"/>
                <w:sz w:val="15"/>
                <w:lang w:val="es-ES"/>
              </w:rPr>
              <w:t>1</w:t>
            </w:r>
          </w:p>
        </w:tc>
        <w:tc>
          <w:tcPr>
            <w:tcW w:w="1426" w:type="dxa"/>
            <w:tcBorders>
              <w:top w:val="single" w:sz="5" w:space="0" w:color="000000"/>
              <w:left w:val="single" w:sz="5" w:space="0" w:color="000000"/>
              <w:bottom w:val="single" w:sz="5" w:space="0" w:color="000000"/>
              <w:right w:val="single" w:sz="5" w:space="0" w:color="000000"/>
            </w:tcBorders>
          </w:tcPr>
          <w:p w:rsidR="0052199B" w:rsidRDefault="00FA0DA9">
            <w:pPr>
              <w:spacing w:after="43" w:line="213"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Técnico en </w:t>
            </w:r>
            <w:r>
              <w:rPr>
                <w:rFonts w:ascii="Tahoma" w:eastAsia="Tahoma" w:hAnsi="Tahoma"/>
                <w:color w:val="000000"/>
                <w:sz w:val="15"/>
                <w:lang w:val="es-ES"/>
              </w:rPr>
              <w:br/>
              <w:t xml:space="preserve">educación y </w:t>
            </w:r>
            <w:r>
              <w:rPr>
                <w:rFonts w:ascii="Tahoma" w:eastAsia="Tahoma" w:hAnsi="Tahoma"/>
                <w:color w:val="000000"/>
                <w:sz w:val="15"/>
                <w:lang w:val="es-ES"/>
              </w:rPr>
              <w:br/>
              <w:t xml:space="preserve">control </w:t>
            </w:r>
            <w:r>
              <w:rPr>
                <w:rFonts w:ascii="Tahoma" w:eastAsia="Tahoma" w:hAnsi="Tahoma"/>
                <w:color w:val="000000"/>
                <w:sz w:val="15"/>
                <w:lang w:val="es-ES"/>
              </w:rPr>
              <w:br/>
              <w:t>ambiental</w:t>
            </w:r>
          </w:p>
        </w:tc>
        <w:tc>
          <w:tcPr>
            <w:tcW w:w="58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38" w:after="374" w:line="185" w:lineRule="exact"/>
              <w:ind w:right="33"/>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1036" w:type="dxa"/>
            <w:tcBorders>
              <w:top w:val="single" w:sz="5" w:space="0" w:color="000000"/>
              <w:left w:val="single" w:sz="5" w:space="0" w:color="000000"/>
              <w:bottom w:val="single" w:sz="5" w:space="0" w:color="000000"/>
              <w:right w:val="single" w:sz="5" w:space="0" w:color="000000"/>
            </w:tcBorders>
          </w:tcPr>
          <w:p w:rsidR="0052199B" w:rsidRDefault="00FA0DA9">
            <w:pPr>
              <w:tabs>
                <w:tab w:val="decimal" w:pos="504"/>
              </w:tabs>
              <w:spacing w:before="228" w:after="482" w:line="187" w:lineRule="exact"/>
              <w:textAlignment w:val="baseline"/>
              <w:rPr>
                <w:rFonts w:ascii="Tahoma" w:eastAsia="Tahoma" w:hAnsi="Tahoma"/>
                <w:color w:val="000000"/>
                <w:sz w:val="15"/>
                <w:lang w:val="es-ES"/>
              </w:rPr>
            </w:pPr>
            <w:r>
              <w:rPr>
                <w:rFonts w:ascii="Tahoma" w:eastAsia="Tahoma" w:hAnsi="Tahoma"/>
                <w:color w:val="000000"/>
                <w:sz w:val="15"/>
                <w:lang w:val="es-ES"/>
              </w:rPr>
              <w:t>1.869,69€</w:t>
            </w:r>
          </w:p>
        </w:tc>
        <w:tc>
          <w:tcPr>
            <w:tcW w:w="927" w:type="dxa"/>
            <w:tcBorders>
              <w:top w:val="single" w:sz="5" w:space="0" w:color="000000"/>
              <w:left w:val="single" w:sz="5" w:space="0" w:color="000000"/>
              <w:bottom w:val="single" w:sz="5" w:space="0" w:color="000000"/>
              <w:right w:val="single" w:sz="5" w:space="0" w:color="000000"/>
            </w:tcBorders>
          </w:tcPr>
          <w:p w:rsidR="0052199B" w:rsidRDefault="00FA0DA9">
            <w:pPr>
              <w:tabs>
                <w:tab w:val="decimal" w:pos="504"/>
              </w:tabs>
              <w:spacing w:before="228" w:after="482" w:line="187" w:lineRule="exact"/>
              <w:textAlignment w:val="baseline"/>
              <w:rPr>
                <w:rFonts w:ascii="Tahoma" w:eastAsia="Tahoma" w:hAnsi="Tahoma"/>
                <w:color w:val="000000"/>
                <w:sz w:val="15"/>
                <w:lang w:val="es-ES"/>
              </w:rPr>
            </w:pPr>
            <w:r>
              <w:rPr>
                <w:rFonts w:ascii="Tahoma" w:eastAsia="Tahoma" w:hAnsi="Tahoma"/>
                <w:color w:val="000000"/>
                <w:sz w:val="15"/>
                <w:lang w:val="es-ES"/>
              </w:rPr>
              <w:t>623,17€</w:t>
            </w:r>
          </w:p>
        </w:tc>
        <w:tc>
          <w:tcPr>
            <w:tcW w:w="1238" w:type="dxa"/>
            <w:tcBorders>
              <w:top w:val="single" w:sz="5" w:space="0" w:color="000000"/>
              <w:left w:val="single" w:sz="5" w:space="0" w:color="000000"/>
              <w:bottom w:val="single" w:sz="5" w:space="0" w:color="000000"/>
              <w:right w:val="single" w:sz="5" w:space="0" w:color="000000"/>
            </w:tcBorders>
          </w:tcPr>
          <w:p w:rsidR="0052199B" w:rsidRDefault="00FA0DA9">
            <w:pPr>
              <w:spacing w:before="228" w:after="482"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498,58€</w:t>
            </w:r>
          </w:p>
        </w:tc>
        <w:tc>
          <w:tcPr>
            <w:tcW w:w="1536" w:type="dxa"/>
            <w:tcBorders>
              <w:top w:val="single" w:sz="5" w:space="0" w:color="000000"/>
              <w:left w:val="single" w:sz="5" w:space="0" w:color="000000"/>
              <w:bottom w:val="single" w:sz="5" w:space="0" w:color="000000"/>
              <w:right w:val="single" w:sz="5" w:space="0" w:color="000000"/>
            </w:tcBorders>
          </w:tcPr>
          <w:p w:rsidR="0052199B" w:rsidRDefault="00FA0DA9">
            <w:pPr>
              <w:tabs>
                <w:tab w:val="decimal" w:pos="864"/>
              </w:tabs>
              <w:spacing w:before="228" w:after="482" w:line="187" w:lineRule="exact"/>
              <w:textAlignment w:val="baseline"/>
              <w:rPr>
                <w:rFonts w:ascii="Tahoma" w:eastAsia="Tahoma" w:hAnsi="Tahoma"/>
                <w:color w:val="000000"/>
                <w:sz w:val="15"/>
                <w:lang w:val="es-ES"/>
              </w:rPr>
            </w:pPr>
            <w:r>
              <w:rPr>
                <w:rFonts w:ascii="Tahoma" w:eastAsia="Tahoma" w:hAnsi="Tahoma"/>
                <w:color w:val="000000"/>
                <w:sz w:val="15"/>
                <w:lang w:val="es-ES"/>
              </w:rPr>
              <w:t>20.441,46€</w:t>
            </w:r>
          </w:p>
        </w:tc>
      </w:tr>
      <w:tr w:rsidR="0052199B">
        <w:tblPrEx>
          <w:tblCellMar>
            <w:top w:w="0" w:type="dxa"/>
            <w:bottom w:w="0" w:type="dxa"/>
          </w:tblCellMar>
        </w:tblPrEx>
        <w:trPr>
          <w:trHeight w:hRule="exact" w:val="456"/>
        </w:trPr>
        <w:tc>
          <w:tcPr>
            <w:tcW w:w="427" w:type="dxa"/>
            <w:tcBorders>
              <w:top w:val="single" w:sz="5" w:space="0" w:color="000000"/>
              <w:left w:val="single" w:sz="5" w:space="0" w:color="000000"/>
              <w:bottom w:val="single" w:sz="5" w:space="0" w:color="000000"/>
              <w:right w:val="single" w:sz="5" w:space="0" w:color="000000"/>
            </w:tcBorders>
          </w:tcPr>
          <w:p w:rsidR="0052199B" w:rsidRDefault="00FA0DA9">
            <w:pPr>
              <w:spacing w:after="268" w:line="185" w:lineRule="exact"/>
              <w:jc w:val="right"/>
              <w:textAlignment w:val="baseline"/>
              <w:rPr>
                <w:rFonts w:ascii="Tahoma" w:eastAsia="Tahoma" w:hAnsi="Tahoma"/>
                <w:color w:val="000000"/>
                <w:sz w:val="15"/>
                <w:lang w:val="es-ES"/>
              </w:rPr>
            </w:pPr>
            <w:r>
              <w:rPr>
                <w:rFonts w:ascii="Tahoma" w:eastAsia="Tahoma" w:hAnsi="Tahoma"/>
                <w:color w:val="000000"/>
                <w:sz w:val="15"/>
                <w:lang w:val="es-ES"/>
              </w:rPr>
              <w:t>1</w:t>
            </w:r>
          </w:p>
        </w:tc>
        <w:tc>
          <w:tcPr>
            <w:tcW w:w="1426" w:type="dxa"/>
            <w:tcBorders>
              <w:top w:val="single" w:sz="5" w:space="0" w:color="000000"/>
              <w:left w:val="single" w:sz="5" w:space="0" w:color="000000"/>
              <w:bottom w:val="single" w:sz="5" w:space="0" w:color="000000"/>
              <w:right w:val="single" w:sz="5" w:space="0" w:color="000000"/>
            </w:tcBorders>
          </w:tcPr>
          <w:p w:rsidR="0052199B" w:rsidRDefault="00FA0DA9">
            <w:pPr>
              <w:spacing w:after="48" w:line="203"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Auxiliar </w:t>
            </w:r>
            <w:r>
              <w:rPr>
                <w:rFonts w:ascii="Tahoma" w:eastAsia="Tahoma" w:hAnsi="Tahoma"/>
                <w:color w:val="000000"/>
                <w:sz w:val="15"/>
                <w:lang w:val="es-ES"/>
              </w:rPr>
              <w:br/>
              <w:t>administrativo</w:t>
            </w:r>
          </w:p>
        </w:tc>
        <w:tc>
          <w:tcPr>
            <w:tcW w:w="581"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2" w:after="48" w:line="185" w:lineRule="exact"/>
              <w:ind w:right="33"/>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1036" w:type="dxa"/>
            <w:tcBorders>
              <w:top w:val="single" w:sz="5" w:space="0" w:color="000000"/>
              <w:left w:val="single" w:sz="5" w:space="0" w:color="000000"/>
              <w:bottom w:val="single" w:sz="5" w:space="0" w:color="000000"/>
              <w:right w:val="single" w:sz="5" w:space="0" w:color="000000"/>
            </w:tcBorders>
            <w:vAlign w:val="bottom"/>
          </w:tcPr>
          <w:p w:rsidR="0052199B" w:rsidRDefault="00FA0DA9">
            <w:pPr>
              <w:tabs>
                <w:tab w:val="decimal" w:pos="504"/>
              </w:tabs>
              <w:spacing w:before="222" w:after="46" w:line="187" w:lineRule="exact"/>
              <w:textAlignment w:val="baseline"/>
              <w:rPr>
                <w:rFonts w:ascii="Tahoma" w:eastAsia="Tahoma" w:hAnsi="Tahoma"/>
                <w:color w:val="000000"/>
                <w:sz w:val="15"/>
                <w:lang w:val="es-ES"/>
              </w:rPr>
            </w:pPr>
            <w:r>
              <w:rPr>
                <w:rFonts w:ascii="Tahoma" w:eastAsia="Tahoma" w:hAnsi="Tahoma"/>
                <w:color w:val="000000"/>
                <w:sz w:val="15"/>
                <w:lang w:val="es-ES"/>
              </w:rPr>
              <w:t>1.603,40€</w:t>
            </w:r>
          </w:p>
        </w:tc>
        <w:tc>
          <w:tcPr>
            <w:tcW w:w="927" w:type="dxa"/>
            <w:tcBorders>
              <w:top w:val="single" w:sz="5" w:space="0" w:color="000000"/>
              <w:left w:val="single" w:sz="5" w:space="0" w:color="000000"/>
              <w:bottom w:val="single" w:sz="5" w:space="0" w:color="000000"/>
              <w:right w:val="single" w:sz="5" w:space="0" w:color="000000"/>
            </w:tcBorders>
            <w:vAlign w:val="bottom"/>
          </w:tcPr>
          <w:p w:rsidR="0052199B" w:rsidRDefault="00FA0DA9">
            <w:pPr>
              <w:tabs>
                <w:tab w:val="decimal" w:pos="504"/>
              </w:tabs>
              <w:spacing w:before="222" w:after="46" w:line="187" w:lineRule="exact"/>
              <w:textAlignment w:val="baseline"/>
              <w:rPr>
                <w:rFonts w:ascii="Tahoma" w:eastAsia="Tahoma" w:hAnsi="Tahoma"/>
                <w:color w:val="000000"/>
                <w:sz w:val="15"/>
                <w:lang w:val="es-ES"/>
              </w:rPr>
            </w:pPr>
            <w:r>
              <w:rPr>
                <w:rFonts w:ascii="Tahoma" w:eastAsia="Tahoma" w:hAnsi="Tahoma"/>
                <w:color w:val="000000"/>
                <w:sz w:val="15"/>
                <w:lang w:val="es-ES"/>
              </w:rPr>
              <w:t>534,41€</w:t>
            </w:r>
          </w:p>
        </w:tc>
        <w:tc>
          <w:tcPr>
            <w:tcW w:w="1238"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2" w:after="46"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427,57€</w:t>
            </w:r>
          </w:p>
        </w:tc>
        <w:tc>
          <w:tcPr>
            <w:tcW w:w="1536" w:type="dxa"/>
            <w:tcBorders>
              <w:top w:val="single" w:sz="5" w:space="0" w:color="000000"/>
              <w:left w:val="single" w:sz="5" w:space="0" w:color="000000"/>
              <w:bottom w:val="single" w:sz="5" w:space="0" w:color="000000"/>
              <w:right w:val="single" w:sz="5" w:space="0" w:color="000000"/>
            </w:tcBorders>
            <w:vAlign w:val="bottom"/>
          </w:tcPr>
          <w:p w:rsidR="0052199B" w:rsidRDefault="00FA0DA9">
            <w:pPr>
              <w:tabs>
                <w:tab w:val="decimal" w:pos="864"/>
              </w:tabs>
              <w:spacing w:before="222" w:after="46" w:line="187" w:lineRule="exact"/>
              <w:textAlignment w:val="baseline"/>
              <w:rPr>
                <w:rFonts w:ascii="Tahoma" w:eastAsia="Tahoma" w:hAnsi="Tahoma"/>
                <w:color w:val="000000"/>
                <w:sz w:val="15"/>
                <w:lang w:val="es-ES"/>
              </w:rPr>
            </w:pPr>
            <w:r>
              <w:rPr>
                <w:rFonts w:ascii="Tahoma" w:eastAsia="Tahoma" w:hAnsi="Tahoma"/>
                <w:color w:val="000000"/>
                <w:sz w:val="15"/>
                <w:lang w:val="es-ES"/>
              </w:rPr>
              <w:t>17.530,05€</w:t>
            </w:r>
          </w:p>
        </w:tc>
      </w:tr>
      <w:tr w:rsidR="0052199B">
        <w:tblPrEx>
          <w:tblCellMar>
            <w:top w:w="0" w:type="dxa"/>
            <w:bottom w:w="0" w:type="dxa"/>
          </w:tblCellMar>
        </w:tblPrEx>
        <w:trPr>
          <w:trHeight w:hRule="exact" w:val="676"/>
        </w:trPr>
        <w:tc>
          <w:tcPr>
            <w:tcW w:w="42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2" w:after="269" w:line="185" w:lineRule="exact"/>
              <w:jc w:val="right"/>
              <w:textAlignment w:val="baseline"/>
              <w:rPr>
                <w:rFonts w:ascii="Tahoma" w:eastAsia="Tahoma" w:hAnsi="Tahoma"/>
                <w:color w:val="000000"/>
                <w:sz w:val="15"/>
                <w:lang w:val="es-ES"/>
              </w:rPr>
            </w:pPr>
            <w:r>
              <w:rPr>
                <w:rFonts w:ascii="Tahoma" w:eastAsia="Tahoma" w:hAnsi="Tahoma"/>
                <w:color w:val="000000"/>
                <w:sz w:val="15"/>
                <w:lang w:val="es-ES"/>
              </w:rPr>
              <w:t>16</w:t>
            </w:r>
          </w:p>
        </w:tc>
        <w:tc>
          <w:tcPr>
            <w:tcW w:w="1426"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2" w:after="269" w:line="185" w:lineRule="exact"/>
              <w:jc w:val="center"/>
              <w:textAlignment w:val="baseline"/>
              <w:rPr>
                <w:rFonts w:ascii="Tahoma" w:eastAsia="Tahoma" w:hAnsi="Tahoma"/>
                <w:color w:val="000000"/>
                <w:sz w:val="15"/>
                <w:lang w:val="es-ES"/>
              </w:rPr>
            </w:pPr>
            <w:r>
              <w:rPr>
                <w:rFonts w:ascii="Tahoma" w:eastAsia="Tahoma" w:hAnsi="Tahoma"/>
                <w:color w:val="000000"/>
                <w:sz w:val="15"/>
                <w:lang w:val="es-ES"/>
              </w:rPr>
              <w:t>Peones</w:t>
            </w:r>
          </w:p>
        </w:tc>
        <w:tc>
          <w:tcPr>
            <w:tcW w:w="58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2" w:after="269" w:line="185" w:lineRule="exact"/>
              <w:ind w:right="33"/>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1036" w:type="dxa"/>
            <w:tcBorders>
              <w:top w:val="single" w:sz="5" w:space="0" w:color="000000"/>
              <w:left w:val="single" w:sz="5" w:space="0" w:color="000000"/>
              <w:bottom w:val="single" w:sz="5" w:space="0" w:color="000000"/>
              <w:right w:val="single" w:sz="5" w:space="0" w:color="000000"/>
            </w:tcBorders>
            <w:vAlign w:val="center"/>
          </w:tcPr>
          <w:p w:rsidR="0052199B" w:rsidRDefault="00FA0DA9">
            <w:pPr>
              <w:tabs>
                <w:tab w:val="decimal" w:pos="504"/>
              </w:tabs>
              <w:spacing w:before="222" w:after="267" w:line="187" w:lineRule="exact"/>
              <w:textAlignment w:val="baseline"/>
              <w:rPr>
                <w:rFonts w:ascii="Tahoma" w:eastAsia="Tahoma" w:hAnsi="Tahoma"/>
                <w:color w:val="000000"/>
                <w:sz w:val="15"/>
                <w:lang w:val="es-ES"/>
              </w:rPr>
            </w:pPr>
            <w:r>
              <w:rPr>
                <w:rFonts w:ascii="Tahoma" w:eastAsia="Tahoma" w:hAnsi="Tahoma"/>
                <w:color w:val="000000"/>
                <w:sz w:val="15"/>
                <w:lang w:val="es-ES"/>
              </w:rPr>
              <w:t>1.428,53€</w:t>
            </w:r>
          </w:p>
        </w:tc>
        <w:tc>
          <w:tcPr>
            <w:tcW w:w="927" w:type="dxa"/>
            <w:tcBorders>
              <w:top w:val="single" w:sz="5" w:space="0" w:color="000000"/>
              <w:left w:val="single" w:sz="5" w:space="0" w:color="000000"/>
              <w:bottom w:val="single" w:sz="5" w:space="0" w:color="000000"/>
              <w:right w:val="single" w:sz="5" w:space="0" w:color="000000"/>
            </w:tcBorders>
            <w:vAlign w:val="center"/>
          </w:tcPr>
          <w:p w:rsidR="0052199B" w:rsidRDefault="00FA0DA9">
            <w:pPr>
              <w:tabs>
                <w:tab w:val="decimal" w:pos="504"/>
              </w:tabs>
              <w:spacing w:before="222" w:after="267" w:line="187" w:lineRule="exact"/>
              <w:textAlignment w:val="baseline"/>
              <w:rPr>
                <w:rFonts w:ascii="Tahoma" w:eastAsia="Tahoma" w:hAnsi="Tahoma"/>
                <w:color w:val="000000"/>
                <w:sz w:val="15"/>
                <w:lang w:val="es-ES"/>
              </w:rPr>
            </w:pPr>
            <w:r>
              <w:rPr>
                <w:rFonts w:ascii="Tahoma" w:eastAsia="Tahoma" w:hAnsi="Tahoma"/>
                <w:color w:val="000000"/>
                <w:sz w:val="15"/>
                <w:lang w:val="es-ES"/>
              </w:rPr>
              <w:t>476,13€</w:t>
            </w:r>
          </w:p>
        </w:tc>
        <w:tc>
          <w:tcPr>
            <w:tcW w:w="1238"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2" w:after="267"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6.095,06€</w:t>
            </w:r>
          </w:p>
        </w:tc>
        <w:tc>
          <w:tcPr>
            <w:tcW w:w="1536" w:type="dxa"/>
            <w:tcBorders>
              <w:top w:val="single" w:sz="5" w:space="0" w:color="000000"/>
              <w:left w:val="single" w:sz="5" w:space="0" w:color="000000"/>
              <w:bottom w:val="single" w:sz="5" w:space="0" w:color="000000"/>
              <w:right w:val="single" w:sz="5" w:space="0" w:color="000000"/>
            </w:tcBorders>
            <w:vAlign w:val="center"/>
          </w:tcPr>
          <w:p w:rsidR="0052199B" w:rsidRDefault="00FA0DA9">
            <w:pPr>
              <w:tabs>
                <w:tab w:val="decimal" w:pos="864"/>
              </w:tabs>
              <w:spacing w:before="222" w:after="267" w:line="187" w:lineRule="exact"/>
              <w:textAlignment w:val="baseline"/>
              <w:rPr>
                <w:rFonts w:ascii="Tahoma" w:eastAsia="Tahoma" w:hAnsi="Tahoma"/>
                <w:color w:val="000000"/>
                <w:sz w:val="15"/>
                <w:lang w:val="es-ES"/>
              </w:rPr>
            </w:pPr>
            <w:r>
              <w:rPr>
                <w:rFonts w:ascii="Tahoma" w:eastAsia="Tahoma" w:hAnsi="Tahoma"/>
                <w:color w:val="000000"/>
                <w:sz w:val="15"/>
                <w:lang w:val="es-ES"/>
              </w:rPr>
              <w:t>249.891,54€</w:t>
            </w:r>
          </w:p>
        </w:tc>
      </w:tr>
      <w:tr w:rsidR="0052199B">
        <w:tblPrEx>
          <w:tblCellMar>
            <w:top w:w="0" w:type="dxa"/>
            <w:bottom w:w="0" w:type="dxa"/>
          </w:tblCellMar>
        </w:tblPrEx>
        <w:trPr>
          <w:trHeight w:hRule="exact" w:val="653"/>
        </w:trPr>
        <w:tc>
          <w:tcPr>
            <w:tcW w:w="5635" w:type="dxa"/>
            <w:gridSpan w:val="6"/>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6" w:after="242" w:line="180" w:lineRule="exact"/>
              <w:ind w:right="2520"/>
              <w:jc w:val="right"/>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TOTAL</w:t>
            </w:r>
          </w:p>
        </w:tc>
        <w:tc>
          <w:tcPr>
            <w:tcW w:w="1536"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6" w:after="242" w:line="180" w:lineRule="exact"/>
              <w:jc w:val="center"/>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287.863,05euros</w:t>
            </w:r>
          </w:p>
        </w:tc>
      </w:tr>
    </w:tbl>
    <w:p w:rsidR="0052199B" w:rsidRDefault="0052199B">
      <w:pPr>
        <w:spacing w:after="1999" w:line="20" w:lineRule="exact"/>
      </w:pPr>
    </w:p>
    <w:p w:rsidR="0052199B" w:rsidRDefault="00FA0DA9">
      <w:pPr>
        <w:spacing w:before="25" w:after="365" w:line="134" w:lineRule="exact"/>
        <w:ind w:left="360"/>
        <w:textAlignment w:val="baseline"/>
        <w:rPr>
          <w:rFonts w:ascii="Courier New" w:eastAsia="Courier New" w:hAnsi="Courier New"/>
          <w:color w:val="8080FF"/>
          <w:spacing w:val="40"/>
          <w:sz w:val="11"/>
          <w:lang w:val="es-ES"/>
        </w:rPr>
      </w:pPr>
      <w:r>
        <w:rPr>
          <w:rFonts w:ascii="Courier New" w:eastAsia="Courier New" w:hAnsi="Courier New"/>
          <w:color w:val="8080FF"/>
          <w:spacing w:val="40"/>
          <w:sz w:val="11"/>
          <w:lang w:val="es-ES"/>
        </w:rPr>
        <w:t>-.-</w:t>
      </w:r>
      <w:r>
        <w:rPr>
          <w:rFonts w:ascii="Courier New" w:eastAsia="Courier New" w:hAnsi="Courier New"/>
          <w:color w:val="000000"/>
          <w:sz w:val="24"/>
          <w:lang w:val="es-ES"/>
        </w:rPr>
        <w:t xml:space="preserve"> </w:t>
      </w:r>
    </w:p>
    <w:p w:rsidR="0052199B" w:rsidRDefault="0052199B">
      <w:pPr>
        <w:spacing w:before="25" w:after="365" w:line="134" w:lineRule="exact"/>
        <w:sectPr w:rsidR="0052199B">
          <w:type w:val="continuous"/>
          <w:pgSz w:w="11904" w:h="16843"/>
          <w:pgMar w:top="320" w:right="1973" w:bottom="61" w:left="2371" w:header="720" w:footer="720" w:gutter="0"/>
          <w:cols w:space="720"/>
        </w:sectPr>
      </w:pPr>
    </w:p>
    <w:p w:rsidR="0052199B" w:rsidRDefault="0052199B">
      <w:pPr>
        <w:rPr>
          <w:sz w:val="2"/>
        </w:rPr>
      </w:pPr>
      <w:r w:rsidRPr="0052199B">
        <w:lastRenderedPageBreak/>
        <w:pict>
          <v:shape id="_x0000_s1039" type="#_x0000_t202" style="position:absolute;margin-left:503.75pt;margin-top:702.7pt;width:52.55pt;height:60pt;z-index:-251664384;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667385" cy="7620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667385" cy="762000"/>
                                </a:xfrm>
                                <a:prstGeom prst="rect">
                                  <a:avLst/>
                                </a:prstGeom>
                              </pic:spPr>
                            </pic:pic>
                          </a:graphicData>
                        </a:graphic>
                      </wp:inline>
                    </w:drawing>
                  </w:r>
                </w:p>
              </w:txbxContent>
            </v:textbox>
            <w10:wrap type="square" anchorx="page" anchory="page"/>
          </v:shape>
        </w:pict>
      </w:r>
    </w:p>
    <w:tbl>
      <w:tblPr>
        <w:tblW w:w="0" w:type="auto"/>
        <w:tblInd w:w="10" w:type="dxa"/>
        <w:tblLayout w:type="fixed"/>
        <w:tblCellMar>
          <w:left w:w="0" w:type="dxa"/>
          <w:right w:w="0" w:type="dxa"/>
        </w:tblCellMar>
        <w:tblLook w:val="0000"/>
      </w:tblPr>
      <w:tblGrid>
        <w:gridCol w:w="1872"/>
        <w:gridCol w:w="7464"/>
      </w:tblGrid>
      <w:tr w:rsidR="0052199B">
        <w:tblPrEx>
          <w:tblCellMar>
            <w:top w:w="0" w:type="dxa"/>
            <w:bottom w:w="0" w:type="dxa"/>
          </w:tblCellMar>
        </w:tblPrEx>
        <w:trPr>
          <w:trHeight w:hRule="exact" w:val="202"/>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pacing w:val="-5"/>
                <w:sz w:val="13"/>
                <w:lang w:val="es-ES"/>
              </w:rPr>
            </w:pPr>
            <w:r>
              <w:rPr>
                <w:rFonts w:ascii="Arial" w:eastAsia="Arial" w:hAnsi="Arial"/>
                <w:b/>
                <w:color w:val="000000"/>
                <w:spacing w:val="-5"/>
                <w:sz w:val="13"/>
                <w:lang w:val="es-ES"/>
              </w:rPr>
              <w:t>Código Seguro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tabs>
                <w:tab w:val="left" w:pos="5832"/>
                <w:tab w:val="right" w:pos="7272"/>
              </w:tabs>
              <w:spacing w:before="53" w:line="143" w:lineRule="exact"/>
              <w:ind w:right="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DtP5/5C8REGTE0kK2Lm62g==</w:t>
            </w:r>
            <w:r>
              <w:rPr>
                <w:rFonts w:ascii="Courier New" w:eastAsia="Courier New" w:hAnsi="Courier New"/>
                <w:color w:val="000000"/>
                <w:sz w:val="13"/>
                <w:lang w:val="es-ES"/>
              </w:rPr>
              <w:tab/>
            </w:r>
            <w:r>
              <w:rPr>
                <w:rFonts w:ascii="Arial" w:eastAsia="Arial" w:hAnsi="Arial"/>
                <w:b/>
                <w:color w:val="000000"/>
                <w:sz w:val="13"/>
                <w:lang w:val="es-ES"/>
              </w:rPr>
              <w:t>Fecha</w:t>
            </w:r>
            <w:r>
              <w:rPr>
                <w:rFonts w:ascii="Arial" w:eastAsia="Arial" w:hAnsi="Arial"/>
                <w:b/>
                <w:color w:val="000000"/>
                <w:sz w:val="13"/>
                <w:lang w:val="es-ES"/>
              </w:rPr>
              <w:tab/>
            </w:r>
            <w:r>
              <w:rPr>
                <w:rFonts w:ascii="Arial" w:eastAsia="Arial" w:hAnsi="Arial"/>
                <w:color w:val="000000"/>
                <w:sz w:val="13"/>
                <w:lang w:val="es-ES"/>
              </w:rPr>
              <w:t>04/06/2025</w:t>
            </w:r>
          </w:p>
        </w:tc>
      </w:tr>
      <w:tr w:rsidR="0052199B">
        <w:tblPrEx>
          <w:tblCellMar>
            <w:top w:w="0" w:type="dxa"/>
            <w:bottom w:w="0" w:type="dxa"/>
          </w:tblCellMar>
        </w:tblPrEx>
        <w:trPr>
          <w:trHeight w:hRule="exact" w:val="201"/>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z w:val="13"/>
                <w:lang w:val="es-ES"/>
              </w:rPr>
            </w:pPr>
            <w:r>
              <w:rPr>
                <w:rFonts w:ascii="Arial" w:eastAsia="Arial" w:hAnsi="Arial"/>
                <w:b/>
                <w:color w:val="000000"/>
                <w:sz w:val="13"/>
                <w:lang w:val="es-ES"/>
              </w:rPr>
              <w:t>Normativa</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3" w:line="143" w:lineRule="exact"/>
              <w:ind w:left="34"/>
              <w:textAlignment w:val="baseline"/>
              <w:rPr>
                <w:rFonts w:ascii="Arial" w:eastAsia="Arial" w:hAnsi="Arial"/>
                <w:color w:val="000000"/>
                <w:spacing w:val="-2"/>
                <w:sz w:val="13"/>
                <w:lang w:val="es-ES"/>
              </w:rPr>
            </w:pPr>
            <w:r>
              <w:rPr>
                <w:rFonts w:ascii="Arial" w:eastAsia="Arial" w:hAnsi="Arial"/>
                <w:color w:val="000000"/>
                <w:spacing w:val="-2"/>
                <w:sz w:val="13"/>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07"/>
        </w:trPr>
        <w:tc>
          <w:tcPr>
            <w:tcW w:w="1872" w:type="dxa"/>
            <w:vMerge w:val="restart"/>
            <w:tcBorders>
              <w:top w:val="single" w:sz="4" w:space="0" w:color="000000"/>
              <w:left w:val="single" w:sz="4" w:space="0" w:color="000000"/>
              <w:bottom w:val="single" w:sz="0" w:space="0" w:color="000000"/>
              <w:right w:val="single" w:sz="4" w:space="0" w:color="000000"/>
            </w:tcBorders>
            <w:shd w:val="clear" w:color="CCCCCC" w:fill="CCCCCC"/>
          </w:tcPr>
          <w:p w:rsidR="0052199B" w:rsidRDefault="00FA0DA9">
            <w:pPr>
              <w:spacing w:before="48" w:after="202"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Firmado Por</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after="2" w:line="147" w:lineRule="exact"/>
              <w:textAlignment w:val="baseline"/>
              <w:rPr>
                <w:rFonts w:ascii="Arial" w:eastAsia="Arial" w:hAnsi="Arial"/>
                <w:color w:val="000000"/>
                <w:sz w:val="13"/>
                <w:lang w:val="es-ES"/>
              </w:rPr>
            </w:pPr>
            <w:r>
              <w:rPr>
                <w:rFonts w:ascii="Arial" w:eastAsia="Arial" w:hAnsi="Arial"/>
                <w:color w:val="000000"/>
                <w:sz w:val="13"/>
                <w:lang w:val="es-ES"/>
              </w:rPr>
              <w:t>Juan Diaz Sanchez - Consejero/a de Area de Empleo y Desarrollo Local</w:t>
            </w:r>
          </w:p>
        </w:tc>
      </w:tr>
      <w:tr w:rsidR="0052199B">
        <w:tblPrEx>
          <w:tblCellMar>
            <w:top w:w="0" w:type="dxa"/>
            <w:bottom w:w="0" w:type="dxa"/>
          </w:tblCellMar>
        </w:tblPrEx>
        <w:trPr>
          <w:trHeight w:hRule="exact" w:val="192"/>
        </w:trPr>
        <w:tc>
          <w:tcPr>
            <w:tcW w:w="1872" w:type="dxa"/>
            <w:vMerge/>
            <w:tcBorders>
              <w:top w:val="single" w:sz="0" w:space="0" w:color="000000"/>
              <w:left w:val="single" w:sz="4" w:space="0" w:color="000000"/>
              <w:bottom w:val="single" w:sz="4" w:space="0" w:color="000000"/>
              <w:right w:val="single" w:sz="4" w:space="0" w:color="000000"/>
            </w:tcBorders>
            <w:shd w:val="clear" w:color="CCCCCC" w:fill="CCCCCC"/>
          </w:tcPr>
          <w:p w:rsidR="0052199B" w:rsidRDefault="0052199B"/>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3" w:after="1" w:line="147" w:lineRule="exact"/>
              <w:textAlignment w:val="baseline"/>
              <w:rPr>
                <w:rFonts w:ascii="Arial" w:eastAsia="Arial" w:hAnsi="Arial"/>
                <w:color w:val="000000"/>
                <w:sz w:val="13"/>
                <w:lang w:val="es-ES"/>
              </w:rPr>
            </w:pPr>
            <w:r>
              <w:rPr>
                <w:rFonts w:ascii="Arial" w:eastAsia="Arial" w:hAnsi="Arial"/>
                <w:color w:val="000000"/>
                <w:sz w:val="13"/>
                <w:lang w:val="es-ES"/>
              </w:rPr>
              <w:t>Clotilde de Jesus Sanchez Mendez - Jefe/a Serv. Empleo y Desarrollo Local</w:t>
            </w:r>
          </w:p>
        </w:tc>
      </w:tr>
      <w:tr w:rsidR="0052199B">
        <w:tblPrEx>
          <w:tblCellMar>
            <w:top w:w="0" w:type="dxa"/>
            <w:bottom w:w="0" w:type="dxa"/>
          </w:tblCellMar>
        </w:tblPrEx>
        <w:trPr>
          <w:trHeight w:hRule="exact" w:val="331"/>
        </w:trPr>
        <w:tc>
          <w:tcPr>
            <w:tcW w:w="1872"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48" w:after="134"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Url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52199B">
            <w:pPr>
              <w:tabs>
                <w:tab w:val="left" w:pos="5832"/>
                <w:tab w:val="left" w:pos="6912"/>
              </w:tabs>
              <w:spacing w:before="48" w:line="145" w:lineRule="exact"/>
              <w:textAlignment w:val="baseline"/>
              <w:rPr>
                <w:rFonts w:ascii="Courier New" w:eastAsia="Courier New" w:hAnsi="Courier New"/>
                <w:color w:val="000000"/>
                <w:sz w:val="13"/>
                <w:lang w:val="es-ES"/>
              </w:rPr>
            </w:pPr>
            <w:hyperlink r:id="rId8">
              <w:r w:rsidR="00FA0DA9">
                <w:rPr>
                  <w:rFonts w:ascii="Courier New" w:eastAsia="Courier New" w:hAnsi="Courier New"/>
                  <w:color w:val="0000FF"/>
                  <w:sz w:val="13"/>
                  <w:u w:val="single"/>
                  <w:lang w:val="es-ES"/>
                </w:rPr>
                <w:t>https://verifirma.grancanaria.com/verifirma/code/DtP5/5C8REGTE0kK2Lm62g=</w:t>
              </w:r>
            </w:hyperlink>
            <w:r w:rsidR="00FA0DA9">
              <w:rPr>
                <w:rFonts w:ascii="Courier New" w:eastAsia="Courier New" w:hAnsi="Courier New"/>
                <w:color w:val="000000"/>
                <w:sz w:val="13"/>
                <w:lang w:val="es-ES"/>
              </w:rPr>
              <w:tab/>
            </w:r>
            <w:r w:rsidR="00FA0DA9">
              <w:rPr>
                <w:rFonts w:ascii="Arial" w:eastAsia="Arial" w:hAnsi="Arial"/>
                <w:b/>
                <w:color w:val="000000"/>
                <w:sz w:val="13"/>
                <w:lang w:val="es-ES"/>
              </w:rPr>
              <w:t>Página</w:t>
            </w:r>
            <w:r w:rsidR="00FA0DA9">
              <w:rPr>
                <w:rFonts w:ascii="Arial" w:eastAsia="Arial" w:hAnsi="Arial"/>
                <w:b/>
                <w:color w:val="000000"/>
                <w:sz w:val="13"/>
                <w:lang w:val="es-ES"/>
              </w:rPr>
              <w:tab/>
            </w:r>
            <w:r w:rsidR="00FA0DA9">
              <w:rPr>
                <w:rFonts w:ascii="Arial" w:eastAsia="Arial" w:hAnsi="Arial"/>
                <w:color w:val="000000"/>
                <w:sz w:val="13"/>
                <w:lang w:val="es-ES"/>
              </w:rPr>
              <w:t>1/4</w:t>
            </w:r>
          </w:p>
          <w:p w:rsidR="0052199B" w:rsidRDefault="00FA0DA9">
            <w:pPr>
              <w:spacing w:after="14" w:line="123" w:lineRule="exact"/>
              <w:ind w:right="45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w:t>
            </w:r>
          </w:p>
        </w:tc>
      </w:tr>
    </w:tbl>
    <w:p w:rsidR="0052199B" w:rsidRDefault="0052199B">
      <w:pPr>
        <w:spacing w:after="277" w:line="20" w:lineRule="exact"/>
      </w:pPr>
    </w:p>
    <w:p w:rsidR="0052199B" w:rsidRDefault="0052199B">
      <w:pPr>
        <w:spacing w:after="277" w:line="20" w:lineRule="exact"/>
        <w:sectPr w:rsidR="0052199B">
          <w:type w:val="continuous"/>
          <w:pgSz w:w="11904" w:h="16843"/>
          <w:pgMar w:top="320" w:right="1844" w:bottom="61" w:left="700" w:header="720" w:footer="720" w:gutter="0"/>
          <w:cols w:space="720"/>
        </w:sectPr>
      </w:pPr>
    </w:p>
    <w:p w:rsidR="0052199B" w:rsidRDefault="0052199B">
      <w:pPr>
        <w:rPr>
          <w:sz w:val="2"/>
        </w:rPr>
      </w:pPr>
      <w:r w:rsidRPr="0052199B">
        <w:lastRenderedPageBreak/>
        <w:pict>
          <v:shape id="_x0000_s1038" type="#_x0000_t202" style="position:absolute;margin-left:527.5pt;margin-top:774.7pt;width:57.85pt;height:57.4pt;z-index:-251663360;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734695" cy="72898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10" w:type="dxa"/>
        <w:tblLayout w:type="fixed"/>
        <w:tblCellMar>
          <w:left w:w="0" w:type="dxa"/>
          <w:right w:w="0" w:type="dxa"/>
        </w:tblCellMar>
        <w:tblLook w:val="0000"/>
      </w:tblPr>
      <w:tblGrid>
        <w:gridCol w:w="2059"/>
        <w:gridCol w:w="6163"/>
        <w:gridCol w:w="1028"/>
        <w:gridCol w:w="1032"/>
      </w:tblGrid>
      <w:tr w:rsidR="0052199B">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LdXJVe9DikYsW6W18CR8VQ==</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61"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04/06/2025</w:t>
            </w:r>
          </w:p>
        </w:tc>
      </w:tr>
      <w:tr w:rsidR="0052199B">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1" w:line="164"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line="163" w:lineRule="exact"/>
              <w:ind w:left="44"/>
              <w:textAlignment w:val="baseline"/>
              <w:rPr>
                <w:rFonts w:ascii="Arial" w:eastAsia="Arial" w:hAnsi="Arial"/>
                <w:color w:val="000000"/>
                <w:sz w:val="14"/>
                <w:lang w:val="es-ES"/>
              </w:rPr>
            </w:pPr>
            <w:r>
              <w:rPr>
                <w:rFonts w:ascii="Arial" w:eastAsia="Arial" w:hAnsi="Arial"/>
                <w:color w:val="000000"/>
                <w:sz w:val="14"/>
                <w:lang w:val="es-ES"/>
              </w:rPr>
              <w:t>Sello electrónico de órgano del Titular del Órgano de Apoyo al Consejo de Gobierno Insular del Cabildo de Gran Canaria</w:t>
            </w:r>
          </w:p>
        </w:tc>
      </w:tr>
      <w:tr w:rsidR="0052199B">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52199B" w:rsidRDefault="0052199B">
            <w:pPr>
              <w:spacing w:before="65" w:line="140" w:lineRule="exact"/>
              <w:ind w:left="72"/>
              <w:textAlignment w:val="baseline"/>
              <w:rPr>
                <w:rFonts w:ascii="Courier New" w:eastAsia="Courier New" w:hAnsi="Courier New"/>
                <w:color w:val="000000"/>
                <w:sz w:val="14"/>
                <w:lang w:val="es-ES"/>
              </w:rPr>
            </w:pPr>
            <w:hyperlink r:id="rId10">
              <w:r w:rsidR="00FA0DA9">
                <w:rPr>
                  <w:rFonts w:ascii="Courier New" w:eastAsia="Courier New" w:hAnsi="Courier New"/>
                  <w:color w:val="0000FF"/>
                  <w:sz w:val="14"/>
                  <w:u w:val="single"/>
                  <w:lang w:val="es-ES"/>
                </w:rPr>
                <w:t>https://verifirma.grancana</w:t>
              </w:r>
              <w:r w:rsidR="00FA0DA9">
                <w:rPr>
                  <w:rFonts w:ascii="Courier New" w:eastAsia="Courier New" w:hAnsi="Courier New"/>
                  <w:color w:val="0000FF"/>
                  <w:sz w:val="14"/>
                  <w:u w:val="single"/>
                  <w:lang w:val="es-ES"/>
                </w:rPr>
                <w:t>ria.com/verifirma/code/LdXJVe9DikYsW6W18CR8VQ=</w:t>
              </w:r>
            </w:hyperlink>
            <w:r w:rsidR="00FA0DA9">
              <w:rPr>
                <w:rFonts w:ascii="Courier New" w:eastAsia="Courier New" w:hAnsi="Courier New"/>
                <w:color w:val="000000"/>
                <w:sz w:val="14"/>
                <w:lang w:val="es-ES"/>
              </w:rPr>
              <w:t xml:space="preserve"> </w:t>
            </w:r>
          </w:p>
          <w:p w:rsidR="0052199B" w:rsidRDefault="00FA0DA9">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52199B" w:rsidRDefault="00FA0DA9">
            <w:pPr>
              <w:spacing w:before="52" w:after="192"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1/4</w:t>
            </w:r>
          </w:p>
        </w:tc>
      </w:tr>
    </w:tbl>
    <w:p w:rsidR="0052199B" w:rsidRDefault="0052199B">
      <w:pPr>
        <w:sectPr w:rsidR="0052199B">
          <w:type w:val="continuous"/>
          <w:pgSz w:w="11904" w:h="16843"/>
          <w:pgMar w:top="320" w:right="1379" w:bottom="61" w:left="225" w:header="720" w:footer="720" w:gutter="0"/>
          <w:cols w:space="720"/>
        </w:sectPr>
      </w:pPr>
    </w:p>
    <w:p w:rsidR="0052199B" w:rsidRDefault="00FA0DA9">
      <w:pPr>
        <w:spacing w:before="37" w:after="18" w:line="91" w:lineRule="exact"/>
        <w:ind w:left="144" w:hanging="144"/>
        <w:textAlignment w:val="baseline"/>
        <w:rPr>
          <w:rFonts w:ascii="Courier New" w:eastAsia="Courier New" w:hAnsi="Courier New"/>
          <w:color w:val="8080FF"/>
          <w:spacing w:val="-2"/>
          <w:sz w:val="9"/>
          <w:lang w:val="es-ES"/>
        </w:rPr>
      </w:pPr>
      <w:r>
        <w:rPr>
          <w:rFonts w:ascii="Courier New" w:eastAsia="Courier New" w:hAnsi="Courier New"/>
          <w:color w:val="8080FF"/>
          <w:spacing w:val="-2"/>
          <w:sz w:val="9"/>
          <w:lang w:val="es-ES"/>
        </w:rPr>
        <w:lastRenderedPageBreak/>
        <w:t>El ejercicio de la función de fe pública consistente en la transcripción al Libro de Decretos y Resoluciones, se realiza mediante actuación administrativa automatizada. El Titular del Órgano de Apoyo al Consejo de Gobierno. Luis Alfonso Manero Torres.</w:t>
      </w:r>
    </w:p>
    <w:p w:rsidR="0052199B" w:rsidRDefault="0052199B">
      <w:pPr>
        <w:spacing w:before="37" w:after="18" w:line="91" w:lineRule="exact"/>
        <w:sectPr w:rsidR="0052199B">
          <w:pgSz w:w="11904" w:h="16843"/>
          <w:pgMar w:top="320" w:right="950" w:bottom="61" w:left="6254" w:header="720" w:footer="720" w:gutter="0"/>
          <w:cols w:space="720"/>
        </w:sectPr>
      </w:pPr>
    </w:p>
    <w:p w:rsidR="0052199B" w:rsidRDefault="0052199B">
      <w:pPr>
        <w:spacing w:before="1035" w:line="288" w:lineRule="exact"/>
        <w:textAlignment w:val="baseline"/>
        <w:rPr>
          <w:rFonts w:eastAsia="Times New Roman"/>
          <w:color w:val="000000"/>
          <w:sz w:val="24"/>
          <w:lang w:val="es-ES"/>
        </w:rPr>
      </w:pPr>
      <w:r w:rsidRPr="0052199B">
        <w:lastRenderedPageBreak/>
        <w:pict>
          <v:shape id="_x0000_s1037" type="#_x0000_t202" style="position:absolute;margin-left:107.5pt;margin-top:0;width:428.4pt;height:57.55pt;z-index:-251662336;mso-wrap-distance-left:0;mso-wrap-distance-right:0" filled="f" stroked="f">
            <v:textbox inset="0,0,0,0">
              <w:txbxContent>
                <w:tbl>
                  <w:tblPr>
                    <w:tblW w:w="0" w:type="auto"/>
                    <w:tblLayout w:type="fixed"/>
                    <w:tblCellMar>
                      <w:left w:w="0" w:type="dxa"/>
                      <w:right w:w="0" w:type="dxa"/>
                    </w:tblCellMar>
                    <w:tblLook w:val="0000"/>
                  </w:tblPr>
                  <w:tblGrid>
                    <w:gridCol w:w="1252"/>
                    <w:gridCol w:w="4801"/>
                    <w:gridCol w:w="513"/>
                    <w:gridCol w:w="2002"/>
                  </w:tblGrid>
                  <w:tr w:rsidR="0052199B">
                    <w:tblPrEx>
                      <w:tblCellMar>
                        <w:top w:w="0" w:type="dxa"/>
                        <w:bottom w:w="0" w:type="dxa"/>
                      </w:tblCellMar>
                    </w:tblPrEx>
                    <w:trPr>
                      <w:trHeight w:hRule="exact" w:val="413"/>
                    </w:trPr>
                    <w:tc>
                      <w:tcPr>
                        <w:tcW w:w="1252"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textAlignment w:val="baseline"/>
                        </w:pPr>
                        <w:r>
                          <w:rPr>
                            <w:noProof/>
                            <w:lang w:val="es-ES" w:eastAsia="es-ES"/>
                          </w:rPr>
                          <w:drawing>
                            <wp:inline distT="0" distB="0" distL="0" distR="0">
                              <wp:extent cx="740410" cy="7219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1"/>
                                      <a:stretch>
                                        <a:fillRect/>
                                      </a:stretch>
                                    </pic:blipFill>
                                    <pic:spPr>
                                      <a:xfrm>
                                        <a:off x="0" y="0"/>
                                        <a:ext cx="740410" cy="721995"/>
                                      </a:xfrm>
                                      <a:prstGeom prst="rect">
                                        <a:avLst/>
                                      </a:prstGeom>
                                    </pic:spPr>
                                  </pic:pic>
                                </a:graphicData>
                              </a:graphic>
                            </wp:inline>
                          </w:drawing>
                        </w:r>
                      </w:p>
                    </w:tc>
                    <w:tc>
                      <w:tcPr>
                        <w:tcW w:w="4801" w:type="dxa"/>
                        <w:tcBorders>
                          <w:top w:val="non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none" w:sz="0" w:space="0" w:color="000000"/>
                          <w:left w:val="none" w:sz="0" w:space="0" w:color="000000"/>
                          <w:bottom w:val="none" w:sz="0" w:space="0" w:color="000000"/>
                          <w:right w:val="none" w:sz="0" w:space="0" w:color="000000"/>
                        </w:tcBorders>
                      </w:tcPr>
                      <w:p w:rsidR="0052199B" w:rsidRDefault="0052199B"/>
                    </w:tc>
                  </w:tr>
                  <w:tr w:rsidR="0052199B">
                    <w:tblPrEx>
                      <w:tblCellMar>
                        <w:top w:w="0" w:type="dxa"/>
                        <w:bottom w:w="0" w:type="dxa"/>
                      </w:tblCellMar>
                    </w:tblPrEx>
                    <w:trPr>
                      <w:trHeight w:hRule="exact" w:val="580"/>
                    </w:trPr>
                    <w:tc>
                      <w:tcPr>
                        <w:tcW w:w="1252" w:type="dxa"/>
                        <w:vMerge/>
                        <w:tcBorders>
                          <w:top w:val="single" w:sz="0" w:space="0" w:color="000000"/>
                          <w:left w:val="none" w:sz="0" w:space="0" w:color="000000"/>
                          <w:bottom w:val="single" w:sz="0" w:space="0" w:color="000000"/>
                          <w:right w:val="none" w:sz="0" w:space="0" w:color="000000"/>
                        </w:tcBorders>
                      </w:tcPr>
                      <w:p w:rsidR="0052199B" w:rsidRDefault="0052199B"/>
                    </w:tc>
                    <w:tc>
                      <w:tcPr>
                        <w:tcW w:w="4801"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jc w:val="right"/>
                          <w:textAlignment w:val="baseline"/>
                        </w:pPr>
                        <w:r>
                          <w:rPr>
                            <w:noProof/>
                            <w:lang w:val="es-ES" w:eastAsia="es-ES"/>
                          </w:rPr>
                          <w:drawing>
                            <wp:inline distT="0" distB="0" distL="0" distR="0">
                              <wp:extent cx="2993390" cy="3200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2"/>
                                      <a:stretch>
                                        <a:fillRect/>
                                      </a:stretch>
                                    </pic:blipFill>
                                    <pic:spPr>
                                      <a:xfrm>
                                        <a:off x="0" y="0"/>
                                        <a:ext cx="2993390" cy="320040"/>
                                      </a:xfrm>
                                      <a:prstGeom prst="rect">
                                        <a:avLst/>
                                      </a:prstGeom>
                                    </pic:spPr>
                                  </pic:pic>
                                </a:graphicData>
                              </a:graphic>
                            </wp:inline>
                          </w:drawing>
                        </w:r>
                      </w:p>
                    </w:tc>
                    <w:tc>
                      <w:tcPr>
                        <w:tcW w:w="2515" w:type="dxa"/>
                        <w:gridSpan w:val="2"/>
                        <w:tcBorders>
                          <w:top w:val="none" w:sz="0" w:space="0" w:color="000000"/>
                          <w:left w:val="none" w:sz="0" w:space="0" w:color="000000"/>
                          <w:bottom w:val="none" w:sz="0" w:space="0" w:color="000000"/>
                          <w:right w:val="none" w:sz="0" w:space="0" w:color="000000"/>
                        </w:tcBorders>
                      </w:tcPr>
                      <w:p w:rsidR="0052199B" w:rsidRDefault="00FA0DA9">
                        <w:pPr>
                          <w:spacing w:before="87" w:after="50" w:line="146" w:lineRule="exact"/>
                          <w:ind w:left="72"/>
                          <w:jc w:val="right"/>
                          <w:textAlignment w:val="baseline"/>
                          <w:rPr>
                            <w:rFonts w:ascii="Courier New" w:eastAsia="Courier New" w:hAnsi="Courier New"/>
                            <w:color w:val="8080FF"/>
                            <w:sz w:val="15"/>
                            <w:lang w:val="es-ES"/>
                          </w:rPr>
                        </w:pPr>
                        <w:r>
                          <w:rPr>
                            <w:rFonts w:ascii="Courier New" w:eastAsia="Courier New" w:hAnsi="Courier New"/>
                            <w:color w:val="8080FF"/>
                            <w:sz w:val="15"/>
                            <w:lang w:val="es-ES"/>
                          </w:rPr>
                          <w:t>CABILDO DE GRAN CANARIA N</w:t>
                        </w:r>
                        <w:r>
                          <w:rPr>
                            <w:rFonts w:ascii="Courier New" w:eastAsia="Courier New" w:hAnsi="Courier New"/>
                            <w:color w:val="8080FF"/>
                            <w:sz w:val="15"/>
                            <w:vertAlign w:val="superscript"/>
                            <w:lang w:val="es-ES"/>
                          </w:rPr>
                          <w:t>º</w:t>
                        </w:r>
                        <w:r>
                          <w:rPr>
                            <w:rFonts w:ascii="Courier New" w:eastAsia="Courier New" w:hAnsi="Courier New"/>
                            <w:color w:val="8080FF"/>
                            <w:sz w:val="15"/>
                            <w:lang w:val="es-ES"/>
                          </w:rPr>
                          <w:t xml:space="preserve"> Resolución: CGC/2025/6008 Fecha: 04/06/2025</w:t>
                        </w:r>
                      </w:p>
                    </w:tc>
                  </w:tr>
                  <w:tr w:rsidR="0052199B">
                    <w:tblPrEx>
                      <w:tblCellMar>
                        <w:top w:w="0" w:type="dxa"/>
                        <w:bottom w:w="0" w:type="dxa"/>
                      </w:tblCellMar>
                    </w:tblPrEx>
                    <w:trPr>
                      <w:trHeight w:hRule="exact" w:val="158"/>
                    </w:trPr>
                    <w:tc>
                      <w:tcPr>
                        <w:tcW w:w="1252" w:type="dxa"/>
                        <w:vMerge/>
                        <w:tcBorders>
                          <w:top w:val="single" w:sz="0" w:space="0" w:color="000000"/>
                          <w:left w:val="none" w:sz="0" w:space="0" w:color="000000"/>
                          <w:bottom w:val="none" w:sz="0" w:space="0" w:color="000000"/>
                          <w:right w:val="none" w:sz="0" w:space="0" w:color="000000"/>
                        </w:tcBorders>
                      </w:tcPr>
                      <w:p w:rsidR="0052199B" w:rsidRDefault="0052199B"/>
                    </w:tc>
                    <w:tc>
                      <w:tcPr>
                        <w:tcW w:w="4801" w:type="dxa"/>
                        <w:vMerge/>
                        <w:tcBorders>
                          <w:top w:val="singl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dashed" w:sz="5" w:space="0" w:color="000000"/>
                          <w:left w:val="none" w:sz="0" w:space="0" w:color="000000"/>
                          <w:bottom w:val="none" w:sz="0" w:space="0" w:color="000000"/>
                          <w:right w:val="none" w:sz="0" w:space="0" w:color="000000"/>
                        </w:tcBorders>
                      </w:tcPr>
                      <w:p w:rsidR="0052199B" w:rsidRDefault="0052199B"/>
                    </w:tc>
                  </w:tr>
                </w:tbl>
                <w:p w:rsidR="0052199B" w:rsidRDefault="0052199B"/>
              </w:txbxContent>
            </v:textbox>
          </v:shape>
        </w:pict>
      </w:r>
    </w:p>
    <w:p w:rsidR="0052199B" w:rsidRDefault="0052199B">
      <w:pPr>
        <w:sectPr w:rsidR="0052199B">
          <w:type w:val="continuous"/>
          <w:pgSz w:w="11904" w:h="16843"/>
          <w:pgMar w:top="320" w:right="797" w:bottom="61" w:left="226" w:header="720" w:footer="720" w:gutter="0"/>
          <w:cols w:space="720"/>
        </w:sectPr>
      </w:pPr>
    </w:p>
    <w:p w:rsidR="0052199B" w:rsidRDefault="00FA0DA9">
      <w:pPr>
        <w:numPr>
          <w:ilvl w:val="0"/>
          <w:numId w:val="1"/>
        </w:numPr>
        <w:tabs>
          <w:tab w:val="clear" w:pos="288"/>
          <w:tab w:val="left" w:pos="1872"/>
        </w:tabs>
        <w:spacing w:before="28" w:line="244" w:lineRule="exact"/>
        <w:ind w:left="1584" w:right="1512"/>
        <w:jc w:val="both"/>
        <w:textAlignment w:val="baseline"/>
        <w:rPr>
          <w:rFonts w:ascii="Tahoma" w:eastAsia="Tahoma" w:hAnsi="Tahoma"/>
          <w:color w:val="000000"/>
          <w:sz w:val="17"/>
          <w:lang w:val="es-ES"/>
        </w:rPr>
      </w:pPr>
      <w:r>
        <w:rPr>
          <w:rFonts w:ascii="Tahoma" w:eastAsia="Tahoma" w:hAnsi="Tahoma"/>
          <w:color w:val="000000"/>
          <w:sz w:val="17"/>
          <w:lang w:val="es-ES"/>
        </w:rPr>
        <w:lastRenderedPageBreak/>
        <w:t>Por Resolución del Sr. Consejero de Área de Empleo y Desarrollo Local número CGC/2024/7882, de 6 de septiembre, se resuelve el Programa de Colaboración con los Ayuntamientos de Gran Canaria para la ejecución de un Plan de Empleo para Unidades Familiares Si</w:t>
      </w:r>
      <w:r>
        <w:rPr>
          <w:rFonts w:ascii="Tahoma" w:eastAsia="Tahoma" w:hAnsi="Tahoma"/>
          <w:color w:val="000000"/>
          <w:sz w:val="17"/>
          <w:lang w:val="es-ES"/>
        </w:rPr>
        <w:t>n Recursos, anualidades 2024-2025, concediendo en su Anexo II- Entidades beneficiarias año 2025, la siguiente subvención al ayuntamiento de Santa Lucía de Tirajana:</w:t>
      </w:r>
    </w:p>
    <w:p w:rsidR="0052199B" w:rsidRDefault="00FA0DA9">
      <w:pPr>
        <w:spacing w:before="271" w:line="200" w:lineRule="exact"/>
        <w:ind w:left="1584"/>
        <w:textAlignment w:val="baseline"/>
        <w:rPr>
          <w:rFonts w:ascii="Arial Narrow" w:eastAsia="Arial Narrow" w:hAnsi="Arial Narrow"/>
          <w:b/>
          <w:color w:val="000000"/>
          <w:spacing w:val="7"/>
          <w:sz w:val="19"/>
          <w:lang w:val="es-ES"/>
        </w:rPr>
      </w:pPr>
      <w:r>
        <w:rPr>
          <w:rFonts w:ascii="Arial Narrow" w:eastAsia="Arial Narrow" w:hAnsi="Arial Narrow"/>
          <w:b/>
          <w:color w:val="000000"/>
          <w:spacing w:val="7"/>
          <w:sz w:val="19"/>
          <w:lang w:val="es-ES"/>
        </w:rPr>
        <w:t>ANEXO II-ENTIDADES BENEFICIARIAS ANUALIDAD 2025</w:t>
      </w:r>
    </w:p>
    <w:p w:rsidR="0052199B" w:rsidRDefault="00FA0DA9">
      <w:pPr>
        <w:spacing w:before="1" w:line="244" w:lineRule="exact"/>
        <w:ind w:left="1584"/>
        <w:textAlignment w:val="baseline"/>
        <w:rPr>
          <w:rFonts w:ascii="Tahoma" w:eastAsia="Tahoma" w:hAnsi="Tahoma"/>
          <w:color w:val="000000"/>
          <w:spacing w:val="3"/>
          <w:sz w:val="17"/>
          <w:lang w:val="es-ES"/>
        </w:rPr>
      </w:pPr>
      <w:r>
        <w:rPr>
          <w:rFonts w:ascii="Tahoma" w:eastAsia="Tahoma" w:hAnsi="Tahoma"/>
          <w:color w:val="000000"/>
          <w:spacing w:val="3"/>
          <w:sz w:val="17"/>
          <w:lang w:val="es-ES"/>
        </w:rPr>
        <w:t>Municipio: Santa Lucía de Tirajana</w:t>
      </w:r>
    </w:p>
    <w:p w:rsidR="0052199B" w:rsidRDefault="00FA0DA9">
      <w:pPr>
        <w:spacing w:before="22" w:after="213" w:line="220" w:lineRule="exact"/>
        <w:ind w:left="1584"/>
        <w:textAlignment w:val="baseline"/>
        <w:rPr>
          <w:rFonts w:ascii="Tahoma" w:eastAsia="Tahoma" w:hAnsi="Tahoma"/>
          <w:color w:val="000000"/>
          <w:spacing w:val="4"/>
          <w:sz w:val="17"/>
          <w:lang w:val="es-ES"/>
        </w:rPr>
      </w:pPr>
      <w:r>
        <w:rPr>
          <w:rFonts w:ascii="Tahoma" w:eastAsia="Tahoma" w:hAnsi="Tahoma"/>
          <w:color w:val="000000"/>
          <w:spacing w:val="4"/>
          <w:sz w:val="17"/>
          <w:lang w:val="es-ES"/>
        </w:rPr>
        <w:t>NIF: P3502300A</w:t>
      </w:r>
    </w:p>
    <w:tbl>
      <w:tblPr>
        <w:tblW w:w="0" w:type="auto"/>
        <w:tblInd w:w="878" w:type="dxa"/>
        <w:tblLayout w:type="fixed"/>
        <w:tblCellMar>
          <w:left w:w="0" w:type="dxa"/>
          <w:right w:w="0" w:type="dxa"/>
        </w:tblCellMar>
        <w:tblLook w:val="0000"/>
      </w:tblPr>
      <w:tblGrid>
        <w:gridCol w:w="1171"/>
        <w:gridCol w:w="1167"/>
        <w:gridCol w:w="945"/>
        <w:gridCol w:w="931"/>
        <w:gridCol w:w="936"/>
        <w:gridCol w:w="932"/>
        <w:gridCol w:w="820"/>
        <w:gridCol w:w="821"/>
        <w:gridCol w:w="821"/>
      </w:tblGrid>
      <w:tr w:rsidR="0052199B">
        <w:tblPrEx>
          <w:tblCellMar>
            <w:top w:w="0" w:type="dxa"/>
            <w:bottom w:w="0" w:type="dxa"/>
          </w:tblCellMar>
        </w:tblPrEx>
        <w:trPr>
          <w:trHeight w:hRule="exact" w:val="758"/>
        </w:trPr>
        <w:tc>
          <w:tcPr>
            <w:tcW w:w="1171"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50"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Importe </w:t>
            </w:r>
            <w:r>
              <w:rPr>
                <w:rFonts w:ascii="Arial Narrow" w:eastAsia="Arial Narrow" w:hAnsi="Arial Narrow"/>
                <w:b/>
                <w:color w:val="000000"/>
                <w:sz w:val="16"/>
                <w:lang w:val="es-ES"/>
              </w:rPr>
              <w:br/>
              <w:t>Subvención</w:t>
            </w:r>
          </w:p>
          <w:p w:rsidR="0052199B" w:rsidRDefault="00FA0DA9">
            <w:pPr>
              <w:spacing w:after="32"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(según </w:t>
            </w:r>
            <w:r>
              <w:rPr>
                <w:rFonts w:ascii="Arial Narrow" w:eastAsia="Arial Narrow" w:hAnsi="Arial Narrow"/>
                <w:b/>
                <w:color w:val="000000"/>
                <w:sz w:val="16"/>
                <w:lang w:val="es-ES"/>
              </w:rPr>
              <w:br/>
              <w:t>Programa)</w:t>
            </w:r>
          </w:p>
        </w:tc>
        <w:tc>
          <w:tcPr>
            <w:tcW w:w="1167"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133" w:after="114"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Cuantía </w:t>
            </w:r>
            <w:r>
              <w:rPr>
                <w:rFonts w:ascii="Arial Narrow" w:eastAsia="Arial Narrow" w:hAnsi="Arial Narrow"/>
                <w:b/>
                <w:color w:val="000000"/>
                <w:sz w:val="16"/>
                <w:lang w:val="es-ES"/>
              </w:rPr>
              <w:br/>
              <w:t xml:space="preserve">solicitada y </w:t>
            </w:r>
            <w:r>
              <w:rPr>
                <w:rFonts w:ascii="Arial Narrow" w:eastAsia="Arial Narrow" w:hAnsi="Arial Narrow"/>
                <w:b/>
                <w:color w:val="000000"/>
                <w:sz w:val="16"/>
                <w:lang w:val="es-ES"/>
              </w:rPr>
              <w:br/>
              <w:t>subvencionada</w:t>
            </w:r>
          </w:p>
        </w:tc>
        <w:tc>
          <w:tcPr>
            <w:tcW w:w="945"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299" w:after="282"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Coste total</w:t>
            </w:r>
          </w:p>
        </w:tc>
        <w:tc>
          <w:tcPr>
            <w:tcW w:w="931"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214" w:after="200" w:line="167" w:lineRule="exact"/>
              <w:ind w:left="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Aportación Municipal</w:t>
            </w:r>
          </w:p>
        </w:tc>
        <w:tc>
          <w:tcPr>
            <w:tcW w:w="936"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217"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w:t>
            </w:r>
          </w:p>
          <w:p w:rsidR="0052199B" w:rsidRDefault="00FA0DA9">
            <w:pPr>
              <w:spacing w:after="200" w:line="164"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Subvención</w:t>
            </w:r>
          </w:p>
        </w:tc>
        <w:tc>
          <w:tcPr>
            <w:tcW w:w="932" w:type="dxa"/>
            <w:tcBorders>
              <w:top w:val="single" w:sz="5" w:space="0" w:color="000000"/>
              <w:left w:val="single" w:sz="5" w:space="0" w:color="000000"/>
              <w:bottom w:val="single" w:sz="5" w:space="0" w:color="000000"/>
              <w:right w:val="single" w:sz="5" w:space="0" w:color="000000"/>
            </w:tcBorders>
            <w:shd w:val="clear" w:color="BCD6ED" w:fill="BCD6ED"/>
            <w:vAlign w:val="bottom"/>
          </w:tcPr>
          <w:p w:rsidR="0052199B" w:rsidRDefault="00FA0DA9">
            <w:pPr>
              <w:spacing w:before="217"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w:t>
            </w:r>
          </w:p>
          <w:p w:rsidR="0052199B" w:rsidRDefault="00FA0DA9">
            <w:pPr>
              <w:spacing w:after="32" w:line="166" w:lineRule="exact"/>
              <w:ind w:left="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Aportación Municipal</w:t>
            </w:r>
          </w:p>
        </w:tc>
        <w:tc>
          <w:tcPr>
            <w:tcW w:w="820"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131" w:line="167" w:lineRule="exact"/>
              <w:ind w:left="288"/>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Nº</w:t>
            </w:r>
          </w:p>
          <w:p w:rsidR="0052199B" w:rsidRDefault="00FA0DA9">
            <w:pPr>
              <w:spacing w:before="2" w:after="114" w:line="167" w:lineRule="exact"/>
              <w:ind w:left="144"/>
              <w:textAlignment w:val="baseline"/>
              <w:rPr>
                <w:rFonts w:ascii="Arial Narrow" w:eastAsia="Arial Narrow" w:hAnsi="Arial Narrow"/>
                <w:b/>
                <w:color w:val="000000"/>
                <w:spacing w:val="-2"/>
                <w:sz w:val="16"/>
                <w:lang w:val="es-ES"/>
              </w:rPr>
            </w:pPr>
            <w:r>
              <w:rPr>
                <w:rFonts w:ascii="Arial Narrow" w:eastAsia="Arial Narrow" w:hAnsi="Arial Narrow"/>
                <w:b/>
                <w:color w:val="000000"/>
                <w:spacing w:val="-2"/>
                <w:sz w:val="16"/>
                <w:lang w:val="es-ES"/>
              </w:rPr>
              <w:t>personas a contratar</w:t>
            </w:r>
          </w:p>
        </w:tc>
        <w:tc>
          <w:tcPr>
            <w:tcW w:w="821"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381" w:after="200"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Peones/as</w:t>
            </w:r>
          </w:p>
        </w:tc>
        <w:tc>
          <w:tcPr>
            <w:tcW w:w="821" w:type="dxa"/>
            <w:tcBorders>
              <w:top w:val="single" w:sz="5" w:space="0" w:color="000000"/>
              <w:left w:val="single" w:sz="5" w:space="0" w:color="000000"/>
              <w:bottom w:val="single" w:sz="5" w:space="0" w:color="000000"/>
              <w:right w:val="single" w:sz="5" w:space="0" w:color="000000"/>
            </w:tcBorders>
            <w:shd w:val="clear" w:color="BCD6ED" w:fill="BCD6ED"/>
            <w:vAlign w:val="bottom"/>
          </w:tcPr>
          <w:p w:rsidR="0052199B" w:rsidRDefault="00FA0DA9">
            <w:pPr>
              <w:spacing w:before="300" w:after="114" w:line="167" w:lineRule="exact"/>
              <w:ind w:left="144" w:firstLine="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Otras categorías</w:t>
            </w:r>
          </w:p>
        </w:tc>
      </w:tr>
      <w:tr w:rsidR="0052199B">
        <w:tblPrEx>
          <w:tblCellMar>
            <w:top w:w="0" w:type="dxa"/>
            <w:bottom w:w="0" w:type="dxa"/>
          </w:tblCellMar>
        </w:tblPrEx>
        <w:trPr>
          <w:trHeight w:hRule="exact" w:val="759"/>
        </w:trPr>
        <w:tc>
          <w:tcPr>
            <w:tcW w:w="117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00" w:after="220"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297.606,12 </w:t>
            </w:r>
            <w:r>
              <w:rPr>
                <w:rFonts w:ascii="Arial Narrow" w:eastAsia="Arial Narrow" w:hAnsi="Arial Narrow"/>
                <w:b/>
                <w:color w:val="000000"/>
                <w:sz w:val="16"/>
                <w:lang w:val="es-ES"/>
              </w:rPr>
              <w:br/>
              <w:t>euros</w:t>
            </w:r>
          </w:p>
        </w:tc>
        <w:tc>
          <w:tcPr>
            <w:tcW w:w="116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09" w:after="211"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287.863,05 </w:t>
            </w:r>
            <w:r>
              <w:rPr>
                <w:rFonts w:ascii="Arial Narrow" w:eastAsia="Arial Narrow" w:hAnsi="Arial Narrow"/>
                <w:b/>
                <w:color w:val="000000"/>
                <w:sz w:val="16"/>
                <w:lang w:val="es-ES"/>
              </w:rPr>
              <w:br/>
              <w:t>euros</w:t>
            </w:r>
          </w:p>
        </w:tc>
        <w:tc>
          <w:tcPr>
            <w:tcW w:w="945"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09" w:after="211" w:line="167" w:lineRule="exact"/>
              <w:ind w:left="288" w:hanging="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289.212,17 euros</w:t>
            </w:r>
          </w:p>
        </w:tc>
        <w:tc>
          <w:tcPr>
            <w:tcW w:w="93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09" w:after="211"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1.349,12 </w:t>
            </w:r>
            <w:r>
              <w:rPr>
                <w:rFonts w:ascii="Arial Narrow" w:eastAsia="Arial Narrow" w:hAnsi="Arial Narrow"/>
                <w:b/>
                <w:color w:val="000000"/>
                <w:sz w:val="16"/>
                <w:lang w:val="es-ES"/>
              </w:rPr>
              <w:br/>
              <w:t>euros</w:t>
            </w:r>
          </w:p>
        </w:tc>
        <w:tc>
          <w:tcPr>
            <w:tcW w:w="936"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95" w:after="292"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99,53%</w:t>
            </w:r>
          </w:p>
        </w:tc>
        <w:tc>
          <w:tcPr>
            <w:tcW w:w="932"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95" w:after="292" w:line="167"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0,47%</w:t>
            </w:r>
          </w:p>
        </w:tc>
        <w:tc>
          <w:tcPr>
            <w:tcW w:w="820"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95" w:after="292" w:line="167" w:lineRule="exact"/>
              <w:ind w:left="256"/>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18</w:t>
            </w:r>
          </w:p>
        </w:tc>
        <w:tc>
          <w:tcPr>
            <w:tcW w:w="8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95" w:after="292" w:line="167" w:lineRule="exact"/>
              <w:ind w:right="266"/>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16</w:t>
            </w:r>
          </w:p>
        </w:tc>
        <w:tc>
          <w:tcPr>
            <w:tcW w:w="8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95" w:after="292" w:line="167" w:lineRule="exact"/>
              <w:ind w:right="267"/>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2</w:t>
            </w:r>
          </w:p>
        </w:tc>
      </w:tr>
    </w:tbl>
    <w:p w:rsidR="0052199B" w:rsidRDefault="0052199B">
      <w:pPr>
        <w:spacing w:after="197" w:line="20" w:lineRule="exact"/>
      </w:pPr>
    </w:p>
    <w:p w:rsidR="0052199B" w:rsidRDefault="00FA0DA9">
      <w:pPr>
        <w:numPr>
          <w:ilvl w:val="0"/>
          <w:numId w:val="1"/>
        </w:numPr>
        <w:tabs>
          <w:tab w:val="clear" w:pos="288"/>
          <w:tab w:val="left" w:pos="1872"/>
        </w:tabs>
        <w:spacing w:before="2" w:after="249" w:line="245" w:lineRule="exact"/>
        <w:ind w:left="1584" w:right="1512"/>
        <w:jc w:val="both"/>
        <w:textAlignment w:val="baseline"/>
        <w:rPr>
          <w:rFonts w:ascii="Tahoma" w:eastAsia="Tahoma" w:hAnsi="Tahoma"/>
          <w:color w:val="000000"/>
          <w:spacing w:val="3"/>
          <w:sz w:val="17"/>
          <w:lang w:val="es-ES"/>
        </w:rPr>
      </w:pPr>
      <w:r>
        <w:rPr>
          <w:rFonts w:ascii="Tahoma" w:eastAsia="Tahoma" w:hAnsi="Tahoma"/>
          <w:color w:val="000000"/>
          <w:spacing w:val="3"/>
          <w:sz w:val="17"/>
          <w:lang w:val="es-ES"/>
        </w:rPr>
        <w:t xml:space="preserve">En fecha 28 de mayo de 2025 y número de asiento registral 2025041186 el Ayuntamiento de Santa Lucía de Tirajana, atendiendo al comunicado de esta Consejería de Empleo y Desarrollo Local de fecha 16/05/2025 relativo a las contrataciones del Programa de </w:t>
      </w:r>
      <w:r>
        <w:rPr>
          <w:rFonts w:ascii="Tahoma" w:eastAsia="Tahoma" w:hAnsi="Tahoma"/>
          <w:color w:val="000000"/>
          <w:spacing w:val="3"/>
          <w:sz w:val="16"/>
          <w:lang w:val="es-ES"/>
        </w:rPr>
        <w:t>Cola</w:t>
      </w:r>
      <w:r>
        <w:rPr>
          <w:rFonts w:ascii="Tahoma" w:eastAsia="Tahoma" w:hAnsi="Tahoma"/>
          <w:color w:val="000000"/>
          <w:spacing w:val="3"/>
          <w:sz w:val="16"/>
          <w:lang w:val="es-ES"/>
        </w:rPr>
        <w:t xml:space="preserve">boración con los Ayuntamientos de Gran Canaria para la ejecución de un “Plan de </w:t>
      </w:r>
      <w:r>
        <w:rPr>
          <w:rFonts w:ascii="Tahoma" w:eastAsia="Tahoma" w:hAnsi="Tahoma"/>
          <w:color w:val="000000"/>
          <w:spacing w:val="3"/>
          <w:sz w:val="17"/>
          <w:lang w:val="es-ES"/>
        </w:rPr>
        <w:t>empleo para Unidades Familiares Sin Recursos, a</w:t>
      </w:r>
      <w:r>
        <w:rPr>
          <w:rFonts w:ascii="Tahoma" w:eastAsia="Tahoma" w:hAnsi="Tahoma"/>
          <w:color w:val="000000"/>
          <w:spacing w:val="3"/>
          <w:sz w:val="16"/>
          <w:lang w:val="es-ES"/>
        </w:rPr>
        <w:t xml:space="preserve">nualidad 2025” </w:t>
      </w:r>
      <w:r>
        <w:rPr>
          <w:rFonts w:ascii="Tahoma" w:eastAsia="Tahoma" w:hAnsi="Tahoma"/>
          <w:color w:val="000000"/>
          <w:spacing w:val="3"/>
          <w:sz w:val="17"/>
          <w:lang w:val="es-ES"/>
        </w:rPr>
        <w:t>propone prescindir de la contratación del Técnico en educación y control ambiental y mantener el resto de las contrataciones previstas para la anualidad 2025 de 1 auxiliar administrativo y 16 peones, de acuerdo a la siguiente tabla:</w:t>
      </w:r>
    </w:p>
    <w:tbl>
      <w:tblPr>
        <w:tblW w:w="0" w:type="auto"/>
        <w:tblInd w:w="1564" w:type="dxa"/>
        <w:tblLayout w:type="fixed"/>
        <w:tblCellMar>
          <w:left w:w="0" w:type="dxa"/>
          <w:right w:w="0" w:type="dxa"/>
        </w:tblCellMar>
        <w:tblLook w:val="0000"/>
      </w:tblPr>
      <w:tblGrid>
        <w:gridCol w:w="427"/>
        <w:gridCol w:w="1311"/>
        <w:gridCol w:w="1041"/>
        <w:gridCol w:w="927"/>
        <w:gridCol w:w="921"/>
        <w:gridCol w:w="1157"/>
        <w:gridCol w:w="1387"/>
      </w:tblGrid>
      <w:tr w:rsidR="0052199B">
        <w:tblPrEx>
          <w:tblCellMar>
            <w:top w:w="0" w:type="dxa"/>
            <w:bottom w:w="0" w:type="dxa"/>
          </w:tblCellMar>
        </w:tblPrEx>
        <w:trPr>
          <w:trHeight w:hRule="exact" w:val="283"/>
        </w:trPr>
        <w:tc>
          <w:tcPr>
            <w:tcW w:w="7171" w:type="dxa"/>
            <w:gridSpan w:val="7"/>
            <w:tcBorders>
              <w:top w:val="single" w:sz="5" w:space="0" w:color="000000"/>
              <w:left w:val="single" w:sz="5" w:space="0" w:color="000000"/>
              <w:bottom w:val="single" w:sz="5" w:space="0" w:color="000000"/>
              <w:right w:val="single" w:sz="5" w:space="0" w:color="000000"/>
            </w:tcBorders>
            <w:shd w:val="clear" w:color="B8CCE3" w:fill="B8CCE3"/>
          </w:tcPr>
          <w:p w:rsidR="0052199B" w:rsidRDefault="00FA0DA9">
            <w:pPr>
              <w:spacing w:after="83" w:line="181" w:lineRule="exact"/>
              <w:ind w:right="2970"/>
              <w:jc w:val="right"/>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Gastos salariales 2025</w:t>
            </w:r>
          </w:p>
        </w:tc>
      </w:tr>
      <w:tr w:rsidR="0052199B">
        <w:tblPrEx>
          <w:tblCellMar>
            <w:top w:w="0" w:type="dxa"/>
            <w:bottom w:w="0" w:type="dxa"/>
          </w:tblCellMar>
        </w:tblPrEx>
        <w:trPr>
          <w:trHeight w:hRule="exact" w:val="610"/>
        </w:trPr>
        <w:tc>
          <w:tcPr>
            <w:tcW w:w="427"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48" w:after="158" w:line="198" w:lineRule="exact"/>
              <w:jc w:val="right"/>
              <w:textAlignment w:val="baseline"/>
              <w:rPr>
                <w:rFonts w:ascii="Tahoma" w:eastAsia="Tahoma" w:hAnsi="Tahoma"/>
                <w:color w:val="000000"/>
                <w:sz w:val="16"/>
                <w:lang w:val="es-ES"/>
              </w:rPr>
            </w:pPr>
            <w:r>
              <w:rPr>
                <w:rFonts w:ascii="Tahoma" w:eastAsia="Tahoma" w:hAnsi="Tahoma"/>
                <w:color w:val="000000"/>
                <w:sz w:val="16"/>
                <w:lang w:val="es-ES"/>
              </w:rPr>
              <w:t>Nº</w:t>
            </w:r>
          </w:p>
        </w:tc>
        <w:tc>
          <w:tcPr>
            <w:tcW w:w="131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89" w:after="119" w:line="198" w:lineRule="exact"/>
              <w:jc w:val="center"/>
              <w:textAlignment w:val="baseline"/>
              <w:rPr>
                <w:rFonts w:ascii="Tahoma" w:eastAsia="Tahoma" w:hAnsi="Tahoma"/>
                <w:color w:val="000000"/>
                <w:sz w:val="16"/>
                <w:lang w:val="es-ES"/>
              </w:rPr>
            </w:pPr>
            <w:r>
              <w:rPr>
                <w:rFonts w:ascii="Tahoma" w:eastAsia="Tahoma" w:hAnsi="Tahoma"/>
                <w:color w:val="000000"/>
                <w:sz w:val="16"/>
                <w:lang w:val="es-ES"/>
              </w:rPr>
              <w:t xml:space="preserve">Categoría </w:t>
            </w:r>
            <w:r>
              <w:rPr>
                <w:rFonts w:ascii="Tahoma" w:eastAsia="Tahoma" w:hAnsi="Tahoma"/>
                <w:color w:val="000000"/>
                <w:sz w:val="16"/>
                <w:lang w:val="es-ES"/>
              </w:rPr>
              <w:br/>
              <w:t>profesional</w:t>
            </w:r>
          </w:p>
        </w:tc>
        <w:tc>
          <w:tcPr>
            <w:tcW w:w="104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79" w:after="129" w:line="198" w:lineRule="exact"/>
              <w:ind w:left="144" w:firstLine="72"/>
              <w:textAlignment w:val="baseline"/>
              <w:rPr>
                <w:rFonts w:ascii="Tahoma" w:eastAsia="Tahoma" w:hAnsi="Tahoma"/>
                <w:color w:val="000000"/>
                <w:sz w:val="16"/>
                <w:lang w:val="es-ES"/>
              </w:rPr>
            </w:pPr>
            <w:r>
              <w:rPr>
                <w:rFonts w:ascii="Tahoma" w:eastAsia="Tahoma" w:hAnsi="Tahoma"/>
                <w:color w:val="000000"/>
                <w:sz w:val="16"/>
                <w:lang w:val="es-ES"/>
              </w:rPr>
              <w:t>Período de contratación</w:t>
            </w:r>
          </w:p>
        </w:tc>
        <w:tc>
          <w:tcPr>
            <w:tcW w:w="927"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79" w:after="129" w:line="198" w:lineRule="exact"/>
              <w:jc w:val="center"/>
              <w:textAlignment w:val="baseline"/>
              <w:rPr>
                <w:rFonts w:ascii="Tahoma" w:eastAsia="Tahoma" w:hAnsi="Tahoma"/>
                <w:color w:val="000000"/>
                <w:sz w:val="16"/>
                <w:lang w:val="es-ES"/>
              </w:rPr>
            </w:pPr>
            <w:r>
              <w:rPr>
                <w:rFonts w:ascii="Tahoma" w:eastAsia="Tahoma" w:hAnsi="Tahoma"/>
                <w:color w:val="000000"/>
                <w:sz w:val="16"/>
                <w:lang w:val="es-ES"/>
              </w:rPr>
              <w:t xml:space="preserve">Coste </w:t>
            </w:r>
            <w:r>
              <w:rPr>
                <w:rFonts w:ascii="Tahoma" w:eastAsia="Tahoma" w:hAnsi="Tahoma"/>
                <w:color w:val="000000"/>
                <w:sz w:val="16"/>
                <w:lang w:val="es-ES"/>
              </w:rPr>
              <w:br/>
              <w:t>salarios</w:t>
            </w:r>
          </w:p>
        </w:tc>
        <w:tc>
          <w:tcPr>
            <w:tcW w:w="92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after="24" w:line="193" w:lineRule="exact"/>
              <w:jc w:val="center"/>
              <w:textAlignment w:val="baseline"/>
              <w:rPr>
                <w:rFonts w:ascii="Tahoma" w:eastAsia="Tahoma" w:hAnsi="Tahoma"/>
                <w:color w:val="000000"/>
                <w:sz w:val="16"/>
                <w:lang w:val="es-ES"/>
              </w:rPr>
            </w:pPr>
            <w:r>
              <w:rPr>
                <w:rFonts w:ascii="Tahoma" w:eastAsia="Tahoma" w:hAnsi="Tahoma"/>
                <w:color w:val="000000"/>
                <w:sz w:val="16"/>
                <w:lang w:val="es-ES"/>
              </w:rPr>
              <w:t xml:space="preserve">Coste </w:t>
            </w:r>
            <w:r>
              <w:rPr>
                <w:rFonts w:ascii="Tahoma" w:eastAsia="Tahoma" w:hAnsi="Tahoma"/>
                <w:color w:val="000000"/>
                <w:sz w:val="16"/>
                <w:lang w:val="es-ES"/>
              </w:rPr>
              <w:br/>
              <w:t xml:space="preserve">Seguridad </w:t>
            </w:r>
            <w:r>
              <w:rPr>
                <w:rFonts w:ascii="Tahoma" w:eastAsia="Tahoma" w:hAnsi="Tahoma"/>
                <w:color w:val="000000"/>
                <w:sz w:val="16"/>
                <w:lang w:val="es-ES"/>
              </w:rPr>
              <w:br/>
              <w:t>Social</w:t>
            </w:r>
          </w:p>
        </w:tc>
        <w:tc>
          <w:tcPr>
            <w:tcW w:w="1157"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102" w:line="176" w:lineRule="exact"/>
              <w:jc w:val="center"/>
              <w:textAlignment w:val="baseline"/>
              <w:rPr>
                <w:rFonts w:ascii="Tahoma" w:eastAsia="Tahoma" w:hAnsi="Tahoma"/>
                <w:color w:val="000000"/>
                <w:sz w:val="16"/>
                <w:lang w:val="es-ES"/>
              </w:rPr>
            </w:pPr>
            <w:r>
              <w:rPr>
                <w:rFonts w:ascii="Tahoma" w:eastAsia="Tahoma" w:hAnsi="Tahoma"/>
                <w:color w:val="000000"/>
                <w:sz w:val="16"/>
                <w:lang w:val="es-ES"/>
              </w:rPr>
              <w:t>Coste</w:t>
            </w:r>
          </w:p>
          <w:p w:rsidR="0052199B" w:rsidRDefault="00FA0DA9">
            <w:pPr>
              <w:spacing w:before="21" w:after="129" w:line="176" w:lineRule="exact"/>
              <w:jc w:val="center"/>
              <w:textAlignment w:val="baseline"/>
              <w:rPr>
                <w:rFonts w:ascii="Tahoma" w:eastAsia="Tahoma" w:hAnsi="Tahoma"/>
                <w:color w:val="000000"/>
                <w:sz w:val="16"/>
                <w:lang w:val="es-ES"/>
              </w:rPr>
            </w:pPr>
            <w:r>
              <w:rPr>
                <w:rFonts w:ascii="Tahoma" w:eastAsia="Tahoma" w:hAnsi="Tahoma"/>
                <w:color w:val="000000"/>
                <w:sz w:val="16"/>
                <w:lang w:val="es-ES"/>
              </w:rPr>
              <w:t>Indemnización</w:t>
            </w:r>
          </w:p>
        </w:tc>
        <w:tc>
          <w:tcPr>
            <w:tcW w:w="1387"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191" w:after="215" w:line="198" w:lineRule="exact"/>
              <w:jc w:val="center"/>
              <w:textAlignment w:val="baseline"/>
              <w:rPr>
                <w:rFonts w:ascii="Tahoma" w:eastAsia="Tahoma" w:hAnsi="Tahoma"/>
                <w:color w:val="000000"/>
                <w:sz w:val="16"/>
                <w:lang w:val="es-ES"/>
              </w:rPr>
            </w:pPr>
            <w:r>
              <w:rPr>
                <w:rFonts w:ascii="Tahoma" w:eastAsia="Tahoma" w:hAnsi="Tahoma"/>
                <w:color w:val="000000"/>
                <w:sz w:val="16"/>
                <w:lang w:val="es-ES"/>
              </w:rPr>
              <w:t>Total gastos</w:t>
            </w:r>
          </w:p>
        </w:tc>
      </w:tr>
      <w:tr w:rsidR="0052199B">
        <w:tblPrEx>
          <w:tblCellMar>
            <w:top w:w="0" w:type="dxa"/>
            <w:bottom w:w="0" w:type="dxa"/>
          </w:tblCellMar>
        </w:tblPrEx>
        <w:trPr>
          <w:trHeight w:hRule="exact" w:val="456"/>
        </w:trPr>
        <w:tc>
          <w:tcPr>
            <w:tcW w:w="427" w:type="dxa"/>
            <w:tcBorders>
              <w:top w:val="single" w:sz="5" w:space="0" w:color="000000"/>
              <w:left w:val="single" w:sz="5" w:space="0" w:color="000000"/>
              <w:bottom w:val="single" w:sz="5" w:space="0" w:color="000000"/>
              <w:right w:val="single" w:sz="5" w:space="0" w:color="000000"/>
            </w:tcBorders>
          </w:tcPr>
          <w:p w:rsidR="0052199B" w:rsidRDefault="00FA0DA9">
            <w:pPr>
              <w:spacing w:after="268" w:line="185" w:lineRule="exact"/>
              <w:jc w:val="right"/>
              <w:textAlignment w:val="baseline"/>
              <w:rPr>
                <w:rFonts w:ascii="Tahoma" w:eastAsia="Tahoma" w:hAnsi="Tahoma"/>
                <w:color w:val="000000"/>
                <w:sz w:val="15"/>
                <w:lang w:val="es-ES"/>
              </w:rPr>
            </w:pPr>
            <w:r>
              <w:rPr>
                <w:rFonts w:ascii="Tahoma" w:eastAsia="Tahoma" w:hAnsi="Tahoma"/>
                <w:color w:val="000000"/>
                <w:sz w:val="15"/>
                <w:lang w:val="es-ES"/>
              </w:rPr>
              <w:t>1</w:t>
            </w:r>
          </w:p>
        </w:tc>
        <w:tc>
          <w:tcPr>
            <w:tcW w:w="1311" w:type="dxa"/>
            <w:tcBorders>
              <w:top w:val="single" w:sz="5" w:space="0" w:color="000000"/>
              <w:left w:val="single" w:sz="5" w:space="0" w:color="000000"/>
              <w:bottom w:val="single" w:sz="5" w:space="0" w:color="000000"/>
              <w:right w:val="single" w:sz="5" w:space="0" w:color="000000"/>
            </w:tcBorders>
          </w:tcPr>
          <w:p w:rsidR="0052199B" w:rsidRDefault="00FA0DA9">
            <w:pPr>
              <w:spacing w:after="47" w:line="204"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Auxiliar </w:t>
            </w:r>
            <w:r>
              <w:rPr>
                <w:rFonts w:ascii="Tahoma" w:eastAsia="Tahoma" w:hAnsi="Tahoma"/>
                <w:color w:val="000000"/>
                <w:sz w:val="15"/>
                <w:lang w:val="es-ES"/>
              </w:rPr>
              <w:br/>
              <w:t>administrativo</w:t>
            </w:r>
          </w:p>
        </w:tc>
        <w:tc>
          <w:tcPr>
            <w:tcW w:w="1041"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3" w:after="47" w:line="185" w:lineRule="exact"/>
              <w:ind w:right="394"/>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927"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1" w:after="58" w:line="176" w:lineRule="exact"/>
              <w:jc w:val="center"/>
              <w:textAlignment w:val="baseline"/>
              <w:rPr>
                <w:rFonts w:ascii="Tahoma" w:eastAsia="Tahoma" w:hAnsi="Tahoma"/>
                <w:color w:val="000000"/>
                <w:sz w:val="16"/>
                <w:lang w:val="es-ES"/>
              </w:rPr>
            </w:pPr>
            <w:r>
              <w:rPr>
                <w:rFonts w:ascii="Tahoma" w:eastAsia="Tahoma" w:hAnsi="Tahoma"/>
                <w:color w:val="000000"/>
                <w:sz w:val="16"/>
                <w:lang w:val="es-ES"/>
              </w:rPr>
              <w:t>1.603,40</w:t>
            </w:r>
            <w:r>
              <w:rPr>
                <w:rFonts w:ascii="Tahoma" w:eastAsia="Tahoma" w:hAnsi="Tahoma"/>
                <w:color w:val="000000"/>
                <w:sz w:val="14"/>
                <w:lang w:val="es-ES"/>
              </w:rPr>
              <w:t>€</w:t>
            </w:r>
          </w:p>
        </w:tc>
        <w:tc>
          <w:tcPr>
            <w:tcW w:w="921"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1" w:after="43"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534,41</w:t>
            </w:r>
            <w:r>
              <w:rPr>
                <w:rFonts w:ascii="Tahoma" w:eastAsia="Tahoma" w:hAnsi="Tahoma"/>
                <w:color w:val="000000"/>
                <w:sz w:val="16"/>
                <w:lang w:val="es-ES"/>
              </w:rPr>
              <w:t>€</w:t>
            </w:r>
          </w:p>
        </w:tc>
        <w:tc>
          <w:tcPr>
            <w:tcW w:w="1157"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1" w:after="43"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427,57</w:t>
            </w:r>
            <w:r>
              <w:rPr>
                <w:rFonts w:ascii="Tahoma" w:eastAsia="Tahoma" w:hAnsi="Tahoma"/>
                <w:color w:val="000000"/>
                <w:sz w:val="16"/>
                <w:lang w:val="es-ES"/>
              </w:rPr>
              <w:t>€</w:t>
            </w:r>
          </w:p>
        </w:tc>
        <w:tc>
          <w:tcPr>
            <w:tcW w:w="1387"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1" w:after="43"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17.530,05</w:t>
            </w:r>
            <w:r>
              <w:rPr>
                <w:rFonts w:ascii="Tahoma" w:eastAsia="Tahoma" w:hAnsi="Tahoma"/>
                <w:color w:val="000000"/>
                <w:sz w:val="16"/>
                <w:lang w:val="es-ES"/>
              </w:rPr>
              <w:t>€</w:t>
            </w:r>
          </w:p>
        </w:tc>
      </w:tr>
      <w:tr w:rsidR="0052199B">
        <w:tblPrEx>
          <w:tblCellMar>
            <w:top w:w="0" w:type="dxa"/>
            <w:bottom w:w="0" w:type="dxa"/>
          </w:tblCellMar>
        </w:tblPrEx>
        <w:trPr>
          <w:trHeight w:hRule="exact" w:val="677"/>
        </w:trPr>
        <w:tc>
          <w:tcPr>
            <w:tcW w:w="42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3" w:after="268" w:line="185" w:lineRule="exact"/>
              <w:jc w:val="right"/>
              <w:textAlignment w:val="baseline"/>
              <w:rPr>
                <w:rFonts w:ascii="Tahoma" w:eastAsia="Tahoma" w:hAnsi="Tahoma"/>
                <w:color w:val="000000"/>
                <w:sz w:val="15"/>
                <w:lang w:val="es-ES"/>
              </w:rPr>
            </w:pPr>
            <w:r>
              <w:rPr>
                <w:rFonts w:ascii="Tahoma" w:eastAsia="Tahoma" w:hAnsi="Tahoma"/>
                <w:color w:val="000000"/>
                <w:sz w:val="15"/>
                <w:lang w:val="es-ES"/>
              </w:rPr>
              <w:t>16</w:t>
            </w:r>
          </w:p>
        </w:tc>
        <w:tc>
          <w:tcPr>
            <w:tcW w:w="131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3" w:after="268" w:line="185" w:lineRule="exact"/>
              <w:jc w:val="center"/>
              <w:textAlignment w:val="baseline"/>
              <w:rPr>
                <w:rFonts w:ascii="Tahoma" w:eastAsia="Tahoma" w:hAnsi="Tahoma"/>
                <w:color w:val="000000"/>
                <w:sz w:val="15"/>
                <w:lang w:val="es-ES"/>
              </w:rPr>
            </w:pPr>
            <w:r>
              <w:rPr>
                <w:rFonts w:ascii="Tahoma" w:eastAsia="Tahoma" w:hAnsi="Tahoma"/>
                <w:color w:val="000000"/>
                <w:sz w:val="15"/>
                <w:lang w:val="es-ES"/>
              </w:rPr>
              <w:t>Peones</w:t>
            </w:r>
          </w:p>
        </w:tc>
        <w:tc>
          <w:tcPr>
            <w:tcW w:w="104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3" w:after="268" w:line="185" w:lineRule="exact"/>
              <w:ind w:right="394"/>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927" w:type="dxa"/>
            <w:tcBorders>
              <w:top w:val="single" w:sz="5" w:space="0" w:color="000000"/>
              <w:left w:val="single" w:sz="5" w:space="0" w:color="000000"/>
              <w:bottom w:val="single" w:sz="5" w:space="0" w:color="000000"/>
              <w:right w:val="single" w:sz="5" w:space="0" w:color="000000"/>
            </w:tcBorders>
          </w:tcPr>
          <w:p w:rsidR="0052199B" w:rsidRDefault="00FA0DA9">
            <w:pPr>
              <w:spacing w:before="197" w:after="303" w:line="176" w:lineRule="exact"/>
              <w:jc w:val="center"/>
              <w:textAlignment w:val="baseline"/>
              <w:rPr>
                <w:rFonts w:ascii="Tahoma" w:eastAsia="Tahoma" w:hAnsi="Tahoma"/>
                <w:color w:val="000000"/>
                <w:sz w:val="16"/>
                <w:lang w:val="es-ES"/>
              </w:rPr>
            </w:pPr>
            <w:r>
              <w:rPr>
                <w:rFonts w:ascii="Tahoma" w:eastAsia="Tahoma" w:hAnsi="Tahoma"/>
                <w:color w:val="000000"/>
                <w:sz w:val="16"/>
                <w:lang w:val="es-ES"/>
              </w:rPr>
              <w:t>1.428,53</w:t>
            </w:r>
            <w:r>
              <w:rPr>
                <w:rFonts w:ascii="Tahoma" w:eastAsia="Tahoma" w:hAnsi="Tahoma"/>
                <w:color w:val="000000"/>
                <w:sz w:val="14"/>
                <w:lang w:val="es-ES"/>
              </w:rPr>
              <w:t>€</w:t>
            </w:r>
          </w:p>
        </w:tc>
        <w:tc>
          <w:tcPr>
            <w:tcW w:w="9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1" w:after="264"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476,13</w:t>
            </w:r>
            <w:r>
              <w:rPr>
                <w:rFonts w:ascii="Tahoma" w:eastAsia="Tahoma" w:hAnsi="Tahoma"/>
                <w:color w:val="000000"/>
                <w:sz w:val="16"/>
                <w:lang w:val="es-ES"/>
              </w:rPr>
              <w:t>€</w:t>
            </w:r>
          </w:p>
        </w:tc>
        <w:tc>
          <w:tcPr>
            <w:tcW w:w="115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1" w:after="264"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6.095,06</w:t>
            </w:r>
            <w:r>
              <w:rPr>
                <w:rFonts w:ascii="Tahoma" w:eastAsia="Tahoma" w:hAnsi="Tahoma"/>
                <w:color w:val="000000"/>
                <w:sz w:val="16"/>
                <w:lang w:val="es-ES"/>
              </w:rPr>
              <w:t>€</w:t>
            </w:r>
          </w:p>
        </w:tc>
        <w:tc>
          <w:tcPr>
            <w:tcW w:w="138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1" w:after="264"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249.891,54</w:t>
            </w:r>
            <w:r>
              <w:rPr>
                <w:rFonts w:ascii="Tahoma" w:eastAsia="Tahoma" w:hAnsi="Tahoma"/>
                <w:color w:val="000000"/>
                <w:sz w:val="16"/>
                <w:lang w:val="es-ES"/>
              </w:rPr>
              <w:t>€</w:t>
            </w:r>
          </w:p>
        </w:tc>
      </w:tr>
      <w:tr w:rsidR="0052199B">
        <w:tblPrEx>
          <w:tblCellMar>
            <w:top w:w="0" w:type="dxa"/>
            <w:bottom w:w="0" w:type="dxa"/>
          </w:tblCellMar>
        </w:tblPrEx>
        <w:trPr>
          <w:trHeight w:hRule="exact" w:val="652"/>
        </w:trPr>
        <w:tc>
          <w:tcPr>
            <w:tcW w:w="5784" w:type="dxa"/>
            <w:gridSpan w:val="6"/>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5" w:after="241" w:line="181" w:lineRule="exact"/>
              <w:jc w:val="center"/>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TOTAL</w:t>
            </w:r>
          </w:p>
        </w:tc>
        <w:tc>
          <w:tcPr>
            <w:tcW w:w="138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5" w:after="241" w:line="181" w:lineRule="exact"/>
              <w:jc w:val="center"/>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267.421,59euros</w:t>
            </w:r>
          </w:p>
        </w:tc>
      </w:tr>
    </w:tbl>
    <w:p w:rsidR="0052199B" w:rsidRDefault="0052199B">
      <w:pPr>
        <w:spacing w:after="1727" w:line="20" w:lineRule="exact"/>
      </w:pPr>
    </w:p>
    <w:p w:rsidR="0052199B" w:rsidRDefault="0052199B">
      <w:pPr>
        <w:spacing w:after="1727" w:line="20" w:lineRule="exact"/>
        <w:sectPr w:rsidR="0052199B">
          <w:type w:val="continuous"/>
          <w:pgSz w:w="11904" w:h="16843"/>
          <w:pgMar w:top="320" w:right="797" w:bottom="61" w:left="807" w:header="720" w:footer="720" w:gutter="0"/>
          <w:cols w:space="720"/>
        </w:sectPr>
      </w:pPr>
    </w:p>
    <w:p w:rsidR="0052199B" w:rsidRDefault="0052199B">
      <w:pPr>
        <w:spacing w:before="566" w:line="288" w:lineRule="exact"/>
        <w:textAlignment w:val="baseline"/>
        <w:rPr>
          <w:rFonts w:eastAsia="Times New Roman"/>
          <w:color w:val="000000"/>
          <w:sz w:val="24"/>
          <w:lang w:val="es-ES"/>
        </w:rPr>
      </w:pPr>
      <w:r w:rsidRPr="0052199B">
        <w:lastRenderedPageBreak/>
        <w:pict>
          <v:shape id="_x0000_s1036" type="#_x0000_t202" style="position:absolute;margin-left:97.2pt;margin-top:0;width:373.55pt;height:41.8pt;z-index:-251661312;mso-wrap-distance-left:0;mso-wrap-distance-right:0" filled="f" stroked="f">
            <v:textbox inset="0,0,0,0">
              <w:txbxContent>
                <w:tbl>
                  <w:tblPr>
                    <w:tblW w:w="0" w:type="auto"/>
                    <w:tblLayout w:type="fixed"/>
                    <w:tblCellMar>
                      <w:left w:w="0" w:type="dxa"/>
                      <w:right w:w="0" w:type="dxa"/>
                    </w:tblCellMar>
                    <w:tblLook w:val="0000"/>
                  </w:tblPr>
                  <w:tblGrid>
                    <w:gridCol w:w="820"/>
                    <w:gridCol w:w="6651"/>
                  </w:tblGrid>
                  <w:tr w:rsidR="0052199B">
                    <w:tblPrEx>
                      <w:tblCellMar>
                        <w:top w:w="0" w:type="dxa"/>
                        <w:bottom w:w="0" w:type="dxa"/>
                      </w:tblCellMar>
                    </w:tblPrEx>
                    <w:trPr>
                      <w:trHeight w:hRule="exact" w:val="836"/>
                    </w:trPr>
                    <w:tc>
                      <w:tcPr>
                        <w:tcW w:w="820" w:type="dxa"/>
                        <w:tcBorders>
                          <w:top w:val="none" w:sz="0" w:space="0" w:color="000000"/>
                          <w:left w:val="none" w:sz="0" w:space="0" w:color="000000"/>
                          <w:bottom w:val="none" w:sz="0" w:space="0" w:color="000000"/>
                          <w:right w:val="none" w:sz="0" w:space="0" w:color="000000"/>
                        </w:tcBorders>
                      </w:tcPr>
                      <w:p w:rsidR="0052199B" w:rsidRDefault="00FA0DA9">
                        <w:pPr>
                          <w:jc w:val="center"/>
                          <w:textAlignment w:val="baseline"/>
                        </w:pPr>
                        <w:r>
                          <w:rPr>
                            <w:noProof/>
                            <w:lang w:val="es-ES" w:eastAsia="es-ES"/>
                          </w:rPr>
                          <w:drawing>
                            <wp:inline distT="0" distB="0" distL="0" distR="0">
                              <wp:extent cx="520700" cy="5308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3"/>
                                      <a:stretch>
                                        <a:fillRect/>
                                      </a:stretch>
                                    </pic:blipFill>
                                    <pic:spPr>
                                      <a:xfrm>
                                        <a:off x="0" y="0"/>
                                        <a:ext cx="520700" cy="530860"/>
                                      </a:xfrm>
                                      <a:prstGeom prst="rect">
                                        <a:avLst/>
                                      </a:prstGeom>
                                    </pic:spPr>
                                  </pic:pic>
                                </a:graphicData>
                              </a:graphic>
                            </wp:inline>
                          </w:drawing>
                        </w:r>
                      </w:p>
                    </w:tc>
                    <w:tc>
                      <w:tcPr>
                        <w:tcW w:w="6651" w:type="dxa"/>
                        <w:tcBorders>
                          <w:top w:val="none" w:sz="0" w:space="0" w:color="000000"/>
                          <w:left w:val="none" w:sz="0" w:space="0" w:color="000000"/>
                          <w:bottom w:val="none" w:sz="0" w:space="0" w:color="000000"/>
                          <w:right w:val="none" w:sz="0" w:space="0" w:color="000000"/>
                        </w:tcBorders>
                      </w:tcPr>
                      <w:p w:rsidR="0052199B" w:rsidRDefault="00FA0DA9">
                        <w:pPr>
                          <w:spacing w:before="111" w:after="563" w:line="152" w:lineRule="exact"/>
                          <w:jc w:val="right"/>
                          <w:textAlignment w:val="baseline"/>
                          <w:rPr>
                            <w:rFonts w:ascii="Arial" w:eastAsia="Arial" w:hAnsi="Arial"/>
                            <w:color w:val="000000"/>
                            <w:sz w:val="13"/>
                            <w:lang w:val="es-ES"/>
                          </w:rPr>
                        </w:pPr>
                        <w:r>
                          <w:rPr>
                            <w:rFonts w:ascii="Arial" w:eastAsia="Arial" w:hAnsi="Arial"/>
                            <w:color w:val="000000"/>
                            <w:sz w:val="13"/>
                            <w:lang w:val="es-ES"/>
                          </w:rPr>
                          <w:t>2 de 4</w:t>
                        </w:r>
                      </w:p>
                    </w:tc>
                  </w:tr>
                </w:tbl>
                <w:p w:rsidR="0052199B" w:rsidRDefault="0052199B"/>
              </w:txbxContent>
            </v:textbox>
          </v:shape>
        </w:pict>
      </w:r>
    </w:p>
    <w:p w:rsidR="0052199B" w:rsidRDefault="0052199B">
      <w:pPr>
        <w:sectPr w:rsidR="0052199B">
          <w:type w:val="continuous"/>
          <w:pgSz w:w="11904" w:h="16843"/>
          <w:pgMar w:top="320" w:right="797" w:bottom="61" w:left="226" w:header="720" w:footer="720" w:gutter="0"/>
          <w:cols w:space="720"/>
        </w:sectPr>
      </w:pPr>
    </w:p>
    <w:p w:rsidR="0052199B" w:rsidRDefault="00FA0DA9">
      <w:pPr>
        <w:spacing w:after="365" w:line="85" w:lineRule="exact"/>
        <w:jc w:val="right"/>
        <w:textAlignment w:val="baseline"/>
        <w:rPr>
          <w:rFonts w:ascii="Courier New" w:eastAsia="Courier New" w:hAnsi="Courier New"/>
          <w:color w:val="8080FF"/>
          <w:spacing w:val="13"/>
          <w:sz w:val="11"/>
          <w:lang w:val="es-ES"/>
        </w:rPr>
      </w:pPr>
      <w:r>
        <w:rPr>
          <w:rFonts w:ascii="Courier New" w:eastAsia="Courier New" w:hAnsi="Courier New"/>
          <w:color w:val="8080FF"/>
          <w:spacing w:val="13"/>
          <w:sz w:val="11"/>
          <w:lang w:val="es-ES"/>
        </w:rPr>
        <w:lastRenderedPageBreak/>
        <w:t>-.-</w:t>
      </w:r>
      <w:r>
        <w:rPr>
          <w:rFonts w:ascii="Courier New" w:eastAsia="Courier New" w:hAnsi="Courier New"/>
          <w:color w:val="000000"/>
          <w:sz w:val="24"/>
          <w:lang w:val="es-ES"/>
        </w:rPr>
        <w:t xml:space="preserve"> </w:t>
      </w:r>
    </w:p>
    <w:p w:rsidR="0052199B" w:rsidRDefault="0052199B">
      <w:pPr>
        <w:spacing w:after="365" w:line="85" w:lineRule="exact"/>
        <w:sectPr w:rsidR="0052199B">
          <w:type w:val="continuous"/>
          <w:pgSz w:w="11904" w:h="16843"/>
          <w:pgMar w:top="320" w:right="8816" w:bottom="61" w:left="2728" w:header="720" w:footer="720" w:gutter="0"/>
          <w:cols w:space="720"/>
        </w:sectPr>
      </w:pPr>
    </w:p>
    <w:p w:rsidR="0052199B" w:rsidRDefault="0052199B">
      <w:pPr>
        <w:rPr>
          <w:sz w:val="2"/>
        </w:rPr>
      </w:pPr>
      <w:r w:rsidRPr="0052199B">
        <w:lastRenderedPageBreak/>
        <w:pict>
          <v:shape id="_x0000_s1035" type="#_x0000_t202" style="position:absolute;margin-left:503.75pt;margin-top:702.7pt;width:52.55pt;height:60pt;z-index:-251660288;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667385" cy="762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4"/>
                                <a:stretch>
                                  <a:fillRect/>
                                </a:stretch>
                              </pic:blipFill>
                              <pic:spPr>
                                <a:xfrm>
                                  <a:off x="0" y="0"/>
                                  <a:ext cx="667385" cy="762000"/>
                                </a:xfrm>
                                <a:prstGeom prst="rect">
                                  <a:avLst/>
                                </a:prstGeom>
                              </pic:spPr>
                            </pic:pic>
                          </a:graphicData>
                        </a:graphic>
                      </wp:inline>
                    </w:drawing>
                  </w:r>
                </w:p>
              </w:txbxContent>
            </v:textbox>
            <w10:wrap type="square" anchorx="page" anchory="page"/>
          </v:shape>
        </w:pict>
      </w:r>
    </w:p>
    <w:tbl>
      <w:tblPr>
        <w:tblW w:w="0" w:type="auto"/>
        <w:tblInd w:w="12" w:type="dxa"/>
        <w:tblLayout w:type="fixed"/>
        <w:tblCellMar>
          <w:left w:w="0" w:type="dxa"/>
          <w:right w:w="0" w:type="dxa"/>
        </w:tblCellMar>
        <w:tblLook w:val="0000"/>
      </w:tblPr>
      <w:tblGrid>
        <w:gridCol w:w="1872"/>
        <w:gridCol w:w="7464"/>
      </w:tblGrid>
      <w:tr w:rsidR="0052199B">
        <w:tblPrEx>
          <w:tblCellMar>
            <w:top w:w="0" w:type="dxa"/>
            <w:bottom w:w="0" w:type="dxa"/>
          </w:tblCellMar>
        </w:tblPrEx>
        <w:trPr>
          <w:trHeight w:hRule="exact" w:val="202"/>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pacing w:val="-5"/>
                <w:sz w:val="13"/>
                <w:lang w:val="es-ES"/>
              </w:rPr>
            </w:pPr>
            <w:r>
              <w:rPr>
                <w:rFonts w:ascii="Arial" w:eastAsia="Arial" w:hAnsi="Arial"/>
                <w:b/>
                <w:color w:val="000000"/>
                <w:spacing w:val="-5"/>
                <w:sz w:val="13"/>
                <w:lang w:val="es-ES"/>
              </w:rPr>
              <w:t>Código Seguro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tabs>
                <w:tab w:val="left" w:pos="5832"/>
                <w:tab w:val="right" w:pos="7272"/>
              </w:tabs>
              <w:spacing w:before="53" w:line="143" w:lineRule="exact"/>
              <w:ind w:right="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DtP5/5C8REGTE0kK2Lm62g==</w:t>
            </w:r>
            <w:r>
              <w:rPr>
                <w:rFonts w:ascii="Courier New" w:eastAsia="Courier New" w:hAnsi="Courier New"/>
                <w:color w:val="000000"/>
                <w:sz w:val="13"/>
                <w:lang w:val="es-ES"/>
              </w:rPr>
              <w:tab/>
            </w:r>
            <w:r>
              <w:rPr>
                <w:rFonts w:ascii="Arial" w:eastAsia="Arial" w:hAnsi="Arial"/>
                <w:b/>
                <w:color w:val="000000"/>
                <w:sz w:val="13"/>
                <w:lang w:val="es-ES"/>
              </w:rPr>
              <w:t>Fecha</w:t>
            </w:r>
            <w:r>
              <w:rPr>
                <w:rFonts w:ascii="Arial" w:eastAsia="Arial" w:hAnsi="Arial"/>
                <w:b/>
                <w:color w:val="000000"/>
                <w:sz w:val="13"/>
                <w:lang w:val="es-ES"/>
              </w:rPr>
              <w:tab/>
            </w:r>
            <w:r>
              <w:rPr>
                <w:rFonts w:ascii="Arial" w:eastAsia="Arial" w:hAnsi="Arial"/>
                <w:color w:val="000000"/>
                <w:sz w:val="13"/>
                <w:lang w:val="es-ES"/>
              </w:rPr>
              <w:t>04/06/2025</w:t>
            </w:r>
          </w:p>
        </w:tc>
      </w:tr>
      <w:tr w:rsidR="0052199B">
        <w:tblPrEx>
          <w:tblCellMar>
            <w:top w:w="0" w:type="dxa"/>
            <w:bottom w:w="0" w:type="dxa"/>
          </w:tblCellMar>
        </w:tblPrEx>
        <w:trPr>
          <w:trHeight w:hRule="exact" w:val="201"/>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z w:val="13"/>
                <w:lang w:val="es-ES"/>
              </w:rPr>
            </w:pPr>
            <w:r>
              <w:rPr>
                <w:rFonts w:ascii="Arial" w:eastAsia="Arial" w:hAnsi="Arial"/>
                <w:b/>
                <w:color w:val="000000"/>
                <w:sz w:val="13"/>
                <w:lang w:val="es-ES"/>
              </w:rPr>
              <w:t>Normativa</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3" w:line="143" w:lineRule="exact"/>
              <w:ind w:left="34"/>
              <w:textAlignment w:val="baseline"/>
              <w:rPr>
                <w:rFonts w:ascii="Arial" w:eastAsia="Arial" w:hAnsi="Arial"/>
                <w:color w:val="000000"/>
                <w:spacing w:val="-2"/>
                <w:sz w:val="13"/>
                <w:lang w:val="es-ES"/>
              </w:rPr>
            </w:pPr>
            <w:r>
              <w:rPr>
                <w:rFonts w:ascii="Arial" w:eastAsia="Arial" w:hAnsi="Arial"/>
                <w:color w:val="000000"/>
                <w:spacing w:val="-2"/>
                <w:sz w:val="13"/>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07"/>
        </w:trPr>
        <w:tc>
          <w:tcPr>
            <w:tcW w:w="1872" w:type="dxa"/>
            <w:vMerge w:val="restart"/>
            <w:tcBorders>
              <w:top w:val="single" w:sz="4" w:space="0" w:color="000000"/>
              <w:left w:val="single" w:sz="4" w:space="0" w:color="000000"/>
              <w:bottom w:val="single" w:sz="0" w:space="0" w:color="000000"/>
              <w:right w:val="single" w:sz="4" w:space="0" w:color="000000"/>
            </w:tcBorders>
            <w:shd w:val="clear" w:color="CCCCCC" w:fill="CCCCCC"/>
          </w:tcPr>
          <w:p w:rsidR="0052199B" w:rsidRDefault="00FA0DA9">
            <w:pPr>
              <w:spacing w:before="48" w:after="202"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Firmado Por</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after="2" w:line="147" w:lineRule="exact"/>
              <w:textAlignment w:val="baseline"/>
              <w:rPr>
                <w:rFonts w:ascii="Arial" w:eastAsia="Arial" w:hAnsi="Arial"/>
                <w:color w:val="000000"/>
                <w:sz w:val="13"/>
                <w:lang w:val="es-ES"/>
              </w:rPr>
            </w:pPr>
            <w:r>
              <w:rPr>
                <w:rFonts w:ascii="Arial" w:eastAsia="Arial" w:hAnsi="Arial"/>
                <w:color w:val="000000"/>
                <w:sz w:val="13"/>
                <w:lang w:val="es-ES"/>
              </w:rPr>
              <w:t>Juan Diaz Sanchez - Consejero/a de Area de Empleo y Desarrollo Local</w:t>
            </w:r>
          </w:p>
        </w:tc>
      </w:tr>
      <w:tr w:rsidR="0052199B">
        <w:tblPrEx>
          <w:tblCellMar>
            <w:top w:w="0" w:type="dxa"/>
            <w:bottom w:w="0" w:type="dxa"/>
          </w:tblCellMar>
        </w:tblPrEx>
        <w:trPr>
          <w:trHeight w:hRule="exact" w:val="192"/>
        </w:trPr>
        <w:tc>
          <w:tcPr>
            <w:tcW w:w="1872" w:type="dxa"/>
            <w:vMerge/>
            <w:tcBorders>
              <w:top w:val="single" w:sz="0" w:space="0" w:color="000000"/>
              <w:left w:val="single" w:sz="4" w:space="0" w:color="000000"/>
              <w:bottom w:val="single" w:sz="4" w:space="0" w:color="000000"/>
              <w:right w:val="single" w:sz="4" w:space="0" w:color="000000"/>
            </w:tcBorders>
            <w:shd w:val="clear" w:color="CCCCCC" w:fill="CCCCCC"/>
          </w:tcPr>
          <w:p w:rsidR="0052199B" w:rsidRDefault="0052199B"/>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3" w:after="1" w:line="147" w:lineRule="exact"/>
              <w:textAlignment w:val="baseline"/>
              <w:rPr>
                <w:rFonts w:ascii="Arial" w:eastAsia="Arial" w:hAnsi="Arial"/>
                <w:color w:val="000000"/>
                <w:sz w:val="13"/>
                <w:lang w:val="es-ES"/>
              </w:rPr>
            </w:pPr>
            <w:r>
              <w:rPr>
                <w:rFonts w:ascii="Arial" w:eastAsia="Arial" w:hAnsi="Arial"/>
                <w:color w:val="000000"/>
                <w:sz w:val="13"/>
                <w:lang w:val="es-ES"/>
              </w:rPr>
              <w:t>Clotilde de Jesus Sanchez Mendez - Jefe/a Serv. Empleo y Desarrollo Local</w:t>
            </w:r>
          </w:p>
        </w:tc>
      </w:tr>
      <w:tr w:rsidR="0052199B">
        <w:tblPrEx>
          <w:tblCellMar>
            <w:top w:w="0" w:type="dxa"/>
            <w:bottom w:w="0" w:type="dxa"/>
          </w:tblCellMar>
        </w:tblPrEx>
        <w:trPr>
          <w:trHeight w:hRule="exact" w:val="331"/>
        </w:trPr>
        <w:tc>
          <w:tcPr>
            <w:tcW w:w="1872"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48" w:after="134"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Url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52199B">
            <w:pPr>
              <w:tabs>
                <w:tab w:val="left" w:pos="5832"/>
                <w:tab w:val="left" w:pos="6840"/>
              </w:tabs>
              <w:spacing w:before="48" w:line="145" w:lineRule="exact"/>
              <w:textAlignment w:val="baseline"/>
              <w:rPr>
                <w:rFonts w:ascii="Courier New" w:eastAsia="Courier New" w:hAnsi="Courier New"/>
                <w:color w:val="000000"/>
                <w:sz w:val="13"/>
                <w:lang w:val="es-ES"/>
              </w:rPr>
            </w:pPr>
            <w:hyperlink r:id="rId15">
              <w:r w:rsidR="00FA0DA9">
                <w:rPr>
                  <w:rFonts w:ascii="Courier New" w:eastAsia="Courier New" w:hAnsi="Courier New"/>
                  <w:color w:val="0000FF"/>
                  <w:sz w:val="13"/>
                  <w:u w:val="single"/>
                  <w:lang w:val="es-ES"/>
                </w:rPr>
                <w:t>https://verifirma.grancanaria.com/verifirma/code/DtP5/5C8REGTE0kK2Lm62g=</w:t>
              </w:r>
            </w:hyperlink>
            <w:r w:rsidR="00FA0DA9">
              <w:rPr>
                <w:rFonts w:ascii="Courier New" w:eastAsia="Courier New" w:hAnsi="Courier New"/>
                <w:color w:val="000000"/>
                <w:sz w:val="13"/>
                <w:lang w:val="es-ES"/>
              </w:rPr>
              <w:tab/>
            </w:r>
            <w:r w:rsidR="00FA0DA9">
              <w:rPr>
                <w:rFonts w:ascii="Arial" w:eastAsia="Arial" w:hAnsi="Arial"/>
                <w:b/>
                <w:color w:val="000000"/>
                <w:sz w:val="13"/>
                <w:lang w:val="es-ES"/>
              </w:rPr>
              <w:t>Página</w:t>
            </w:r>
            <w:r w:rsidR="00FA0DA9">
              <w:rPr>
                <w:rFonts w:ascii="Arial" w:eastAsia="Arial" w:hAnsi="Arial"/>
                <w:b/>
                <w:color w:val="000000"/>
                <w:sz w:val="13"/>
                <w:lang w:val="es-ES"/>
              </w:rPr>
              <w:tab/>
            </w:r>
            <w:r w:rsidR="00FA0DA9">
              <w:rPr>
                <w:rFonts w:ascii="Arial" w:eastAsia="Arial" w:hAnsi="Arial"/>
                <w:color w:val="000000"/>
                <w:sz w:val="13"/>
                <w:lang w:val="es-ES"/>
              </w:rPr>
              <w:t>2/4</w:t>
            </w:r>
          </w:p>
          <w:p w:rsidR="0052199B" w:rsidRDefault="00FA0DA9">
            <w:pPr>
              <w:spacing w:after="14" w:line="123" w:lineRule="exact"/>
              <w:ind w:right="45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w:t>
            </w:r>
          </w:p>
        </w:tc>
      </w:tr>
    </w:tbl>
    <w:p w:rsidR="0052199B" w:rsidRDefault="0052199B">
      <w:pPr>
        <w:spacing w:after="277" w:line="20" w:lineRule="exact"/>
      </w:pPr>
    </w:p>
    <w:p w:rsidR="0052199B" w:rsidRDefault="0052199B">
      <w:pPr>
        <w:spacing w:after="277" w:line="20" w:lineRule="exact"/>
        <w:sectPr w:rsidR="0052199B">
          <w:type w:val="continuous"/>
          <w:pgSz w:w="11904" w:h="16843"/>
          <w:pgMar w:top="320" w:right="1846" w:bottom="61" w:left="698" w:header="720" w:footer="720" w:gutter="0"/>
          <w:cols w:space="720"/>
        </w:sectPr>
      </w:pPr>
    </w:p>
    <w:p w:rsidR="0052199B" w:rsidRDefault="0052199B">
      <w:pPr>
        <w:rPr>
          <w:sz w:val="2"/>
        </w:rPr>
      </w:pPr>
      <w:r w:rsidRPr="0052199B">
        <w:lastRenderedPageBreak/>
        <w:pict>
          <v:shape id="_x0000_s1034" type="#_x0000_t202" style="position:absolute;margin-left:527.5pt;margin-top:774.7pt;width:57.85pt;height:57.4pt;z-index:-251659264;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734695" cy="7289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6"/>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000"/>
      </w:tblPr>
      <w:tblGrid>
        <w:gridCol w:w="2059"/>
        <w:gridCol w:w="6163"/>
        <w:gridCol w:w="1028"/>
        <w:gridCol w:w="1032"/>
      </w:tblGrid>
      <w:tr w:rsidR="0052199B">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LdXJVe9DikYsW6W18CR8VQ==</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61"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04/06/2025</w:t>
            </w:r>
          </w:p>
        </w:tc>
      </w:tr>
      <w:tr w:rsidR="0052199B">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1" w:line="164"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line="163" w:lineRule="exact"/>
              <w:ind w:left="44"/>
              <w:textAlignment w:val="baseline"/>
              <w:rPr>
                <w:rFonts w:ascii="Arial" w:eastAsia="Arial" w:hAnsi="Arial"/>
                <w:color w:val="000000"/>
                <w:sz w:val="14"/>
                <w:lang w:val="es-ES"/>
              </w:rPr>
            </w:pPr>
            <w:r>
              <w:rPr>
                <w:rFonts w:ascii="Arial" w:eastAsia="Arial" w:hAnsi="Arial"/>
                <w:color w:val="000000"/>
                <w:sz w:val="14"/>
                <w:lang w:val="es-ES"/>
              </w:rPr>
              <w:t>Sello electrónico de órgano del Titular del Órgano de Apoyo al Consejo de Gobierno Insular del Cabildo de Gran Canaria</w:t>
            </w:r>
          </w:p>
        </w:tc>
      </w:tr>
      <w:tr w:rsidR="0052199B">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52199B" w:rsidRDefault="0052199B">
            <w:pPr>
              <w:spacing w:before="65" w:line="140" w:lineRule="exact"/>
              <w:ind w:left="72"/>
              <w:textAlignment w:val="baseline"/>
              <w:rPr>
                <w:rFonts w:ascii="Courier New" w:eastAsia="Courier New" w:hAnsi="Courier New"/>
                <w:color w:val="000000"/>
                <w:sz w:val="14"/>
                <w:lang w:val="es-ES"/>
              </w:rPr>
            </w:pPr>
            <w:hyperlink r:id="rId17">
              <w:r w:rsidR="00FA0DA9">
                <w:rPr>
                  <w:rFonts w:ascii="Courier New" w:eastAsia="Courier New" w:hAnsi="Courier New"/>
                  <w:color w:val="0000FF"/>
                  <w:sz w:val="14"/>
                  <w:u w:val="single"/>
                  <w:lang w:val="es-ES"/>
                </w:rPr>
                <w:t>https://verifirma.grancana</w:t>
              </w:r>
              <w:r w:rsidR="00FA0DA9">
                <w:rPr>
                  <w:rFonts w:ascii="Courier New" w:eastAsia="Courier New" w:hAnsi="Courier New"/>
                  <w:color w:val="0000FF"/>
                  <w:sz w:val="14"/>
                  <w:u w:val="single"/>
                  <w:lang w:val="es-ES"/>
                </w:rPr>
                <w:t>ria.com/verifirma/code/LdXJVe9DikYsW6W18CR8VQ=</w:t>
              </w:r>
            </w:hyperlink>
            <w:r w:rsidR="00FA0DA9">
              <w:rPr>
                <w:rFonts w:ascii="Courier New" w:eastAsia="Courier New" w:hAnsi="Courier New"/>
                <w:color w:val="000000"/>
                <w:sz w:val="14"/>
                <w:lang w:val="es-ES"/>
              </w:rPr>
              <w:t xml:space="preserve"> </w:t>
            </w:r>
          </w:p>
          <w:p w:rsidR="0052199B" w:rsidRDefault="00FA0DA9">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52199B" w:rsidRDefault="00FA0DA9">
            <w:pPr>
              <w:spacing w:before="52" w:after="192"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2/4</w:t>
            </w:r>
          </w:p>
        </w:tc>
      </w:tr>
    </w:tbl>
    <w:p w:rsidR="0052199B" w:rsidRDefault="0052199B">
      <w:pPr>
        <w:sectPr w:rsidR="0052199B">
          <w:type w:val="continuous"/>
          <w:pgSz w:w="11904" w:h="16843"/>
          <w:pgMar w:top="320" w:right="1378" w:bottom="61" w:left="226" w:header="720" w:footer="720" w:gutter="0"/>
          <w:cols w:space="720"/>
        </w:sectPr>
      </w:pPr>
    </w:p>
    <w:p w:rsidR="0052199B" w:rsidRDefault="00FA0DA9">
      <w:pPr>
        <w:spacing w:before="37" w:after="18" w:line="91" w:lineRule="exact"/>
        <w:ind w:left="144" w:hanging="144"/>
        <w:textAlignment w:val="baseline"/>
        <w:rPr>
          <w:rFonts w:ascii="Courier New" w:eastAsia="Courier New" w:hAnsi="Courier New"/>
          <w:color w:val="8080FF"/>
          <w:spacing w:val="-2"/>
          <w:sz w:val="9"/>
          <w:lang w:val="es-ES"/>
        </w:rPr>
      </w:pPr>
      <w:r>
        <w:rPr>
          <w:rFonts w:ascii="Courier New" w:eastAsia="Courier New" w:hAnsi="Courier New"/>
          <w:color w:val="8080FF"/>
          <w:spacing w:val="-2"/>
          <w:sz w:val="9"/>
          <w:lang w:val="es-ES"/>
        </w:rPr>
        <w:lastRenderedPageBreak/>
        <w:t>El ejercicio de la función de fe pública consistente en la transcripción al Libro de Decretos y Resoluciones, se realiza mediante actuación administrativa automatizada. El Titular del Órgano de Apoyo al Consejo de Gobierno. Luis Alfonso Manero Torres.</w:t>
      </w:r>
    </w:p>
    <w:p w:rsidR="0052199B" w:rsidRDefault="0052199B">
      <w:pPr>
        <w:spacing w:before="37" w:after="18" w:line="91" w:lineRule="exact"/>
        <w:sectPr w:rsidR="0052199B">
          <w:pgSz w:w="11904" w:h="16843"/>
          <w:pgMar w:top="320" w:right="950" w:bottom="61" w:left="6254" w:header="720" w:footer="720" w:gutter="0"/>
          <w:cols w:space="720"/>
        </w:sectPr>
      </w:pPr>
    </w:p>
    <w:p w:rsidR="0052199B" w:rsidRDefault="0052199B">
      <w:pPr>
        <w:spacing w:before="1074" w:line="288" w:lineRule="exact"/>
        <w:textAlignment w:val="baseline"/>
        <w:rPr>
          <w:rFonts w:eastAsia="Times New Roman"/>
          <w:color w:val="000000"/>
          <w:sz w:val="24"/>
          <w:lang w:val="es-ES"/>
        </w:rPr>
      </w:pPr>
      <w:r w:rsidRPr="0052199B">
        <w:lastRenderedPageBreak/>
        <w:pict>
          <v:shape id="_x0000_s1033" type="#_x0000_t202" style="position:absolute;margin-left:107.5pt;margin-top:0;width:428.4pt;height:57.55pt;z-index:-251658240;mso-wrap-distance-left:0;mso-wrap-distance-right:0" filled="f" stroked="f">
            <v:textbox inset="0,0,0,0">
              <w:txbxContent>
                <w:tbl>
                  <w:tblPr>
                    <w:tblW w:w="0" w:type="auto"/>
                    <w:tblLayout w:type="fixed"/>
                    <w:tblCellMar>
                      <w:left w:w="0" w:type="dxa"/>
                      <w:right w:w="0" w:type="dxa"/>
                    </w:tblCellMar>
                    <w:tblLook w:val="0000"/>
                  </w:tblPr>
                  <w:tblGrid>
                    <w:gridCol w:w="1252"/>
                    <w:gridCol w:w="4801"/>
                    <w:gridCol w:w="513"/>
                    <w:gridCol w:w="2002"/>
                  </w:tblGrid>
                  <w:tr w:rsidR="0052199B">
                    <w:tblPrEx>
                      <w:tblCellMar>
                        <w:top w:w="0" w:type="dxa"/>
                        <w:bottom w:w="0" w:type="dxa"/>
                      </w:tblCellMar>
                    </w:tblPrEx>
                    <w:trPr>
                      <w:trHeight w:hRule="exact" w:val="413"/>
                    </w:trPr>
                    <w:tc>
                      <w:tcPr>
                        <w:tcW w:w="1252"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textAlignment w:val="baseline"/>
                        </w:pPr>
                        <w:r>
                          <w:rPr>
                            <w:noProof/>
                            <w:lang w:val="es-ES" w:eastAsia="es-ES"/>
                          </w:rPr>
                          <w:drawing>
                            <wp:inline distT="0" distB="0" distL="0" distR="0">
                              <wp:extent cx="740410" cy="7219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8"/>
                                      <a:stretch>
                                        <a:fillRect/>
                                      </a:stretch>
                                    </pic:blipFill>
                                    <pic:spPr>
                                      <a:xfrm>
                                        <a:off x="0" y="0"/>
                                        <a:ext cx="740410" cy="721995"/>
                                      </a:xfrm>
                                      <a:prstGeom prst="rect">
                                        <a:avLst/>
                                      </a:prstGeom>
                                    </pic:spPr>
                                  </pic:pic>
                                </a:graphicData>
                              </a:graphic>
                            </wp:inline>
                          </w:drawing>
                        </w:r>
                      </w:p>
                    </w:tc>
                    <w:tc>
                      <w:tcPr>
                        <w:tcW w:w="4801" w:type="dxa"/>
                        <w:tcBorders>
                          <w:top w:val="non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none" w:sz="0" w:space="0" w:color="000000"/>
                          <w:left w:val="none" w:sz="0" w:space="0" w:color="000000"/>
                          <w:bottom w:val="none" w:sz="0" w:space="0" w:color="000000"/>
                          <w:right w:val="none" w:sz="0" w:space="0" w:color="000000"/>
                        </w:tcBorders>
                      </w:tcPr>
                      <w:p w:rsidR="0052199B" w:rsidRDefault="0052199B"/>
                    </w:tc>
                  </w:tr>
                  <w:tr w:rsidR="0052199B">
                    <w:tblPrEx>
                      <w:tblCellMar>
                        <w:top w:w="0" w:type="dxa"/>
                        <w:bottom w:w="0" w:type="dxa"/>
                      </w:tblCellMar>
                    </w:tblPrEx>
                    <w:trPr>
                      <w:trHeight w:hRule="exact" w:val="580"/>
                    </w:trPr>
                    <w:tc>
                      <w:tcPr>
                        <w:tcW w:w="1252" w:type="dxa"/>
                        <w:vMerge/>
                        <w:tcBorders>
                          <w:top w:val="single" w:sz="0" w:space="0" w:color="000000"/>
                          <w:left w:val="none" w:sz="0" w:space="0" w:color="000000"/>
                          <w:bottom w:val="single" w:sz="0" w:space="0" w:color="000000"/>
                          <w:right w:val="none" w:sz="0" w:space="0" w:color="000000"/>
                        </w:tcBorders>
                      </w:tcPr>
                      <w:p w:rsidR="0052199B" w:rsidRDefault="0052199B"/>
                    </w:tc>
                    <w:tc>
                      <w:tcPr>
                        <w:tcW w:w="4801"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jc w:val="right"/>
                          <w:textAlignment w:val="baseline"/>
                        </w:pPr>
                        <w:r>
                          <w:rPr>
                            <w:noProof/>
                            <w:lang w:val="es-ES" w:eastAsia="es-ES"/>
                          </w:rPr>
                          <w:drawing>
                            <wp:inline distT="0" distB="0" distL="0" distR="0">
                              <wp:extent cx="2993390" cy="3200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9"/>
                                      <a:stretch>
                                        <a:fillRect/>
                                      </a:stretch>
                                    </pic:blipFill>
                                    <pic:spPr>
                                      <a:xfrm>
                                        <a:off x="0" y="0"/>
                                        <a:ext cx="2993390" cy="320040"/>
                                      </a:xfrm>
                                      <a:prstGeom prst="rect">
                                        <a:avLst/>
                                      </a:prstGeom>
                                    </pic:spPr>
                                  </pic:pic>
                                </a:graphicData>
                              </a:graphic>
                            </wp:inline>
                          </w:drawing>
                        </w:r>
                      </w:p>
                    </w:tc>
                    <w:tc>
                      <w:tcPr>
                        <w:tcW w:w="2515" w:type="dxa"/>
                        <w:gridSpan w:val="2"/>
                        <w:tcBorders>
                          <w:top w:val="none" w:sz="0" w:space="0" w:color="000000"/>
                          <w:left w:val="none" w:sz="0" w:space="0" w:color="000000"/>
                          <w:bottom w:val="none" w:sz="0" w:space="0" w:color="000000"/>
                          <w:right w:val="none" w:sz="0" w:space="0" w:color="000000"/>
                        </w:tcBorders>
                      </w:tcPr>
                      <w:p w:rsidR="0052199B" w:rsidRDefault="00FA0DA9">
                        <w:pPr>
                          <w:spacing w:before="87" w:after="50" w:line="146" w:lineRule="exact"/>
                          <w:ind w:left="72"/>
                          <w:jc w:val="right"/>
                          <w:textAlignment w:val="baseline"/>
                          <w:rPr>
                            <w:rFonts w:ascii="Courier New" w:eastAsia="Courier New" w:hAnsi="Courier New"/>
                            <w:color w:val="8080FF"/>
                            <w:sz w:val="15"/>
                            <w:lang w:val="es-ES"/>
                          </w:rPr>
                        </w:pPr>
                        <w:r>
                          <w:rPr>
                            <w:rFonts w:ascii="Courier New" w:eastAsia="Courier New" w:hAnsi="Courier New"/>
                            <w:color w:val="8080FF"/>
                            <w:sz w:val="15"/>
                            <w:lang w:val="es-ES"/>
                          </w:rPr>
                          <w:t>CABILDO DE GRAN CANARIA N</w:t>
                        </w:r>
                        <w:r>
                          <w:rPr>
                            <w:rFonts w:ascii="Courier New" w:eastAsia="Courier New" w:hAnsi="Courier New"/>
                            <w:color w:val="8080FF"/>
                            <w:sz w:val="15"/>
                            <w:vertAlign w:val="superscript"/>
                            <w:lang w:val="es-ES"/>
                          </w:rPr>
                          <w:t>º</w:t>
                        </w:r>
                        <w:r>
                          <w:rPr>
                            <w:rFonts w:ascii="Courier New" w:eastAsia="Courier New" w:hAnsi="Courier New"/>
                            <w:color w:val="8080FF"/>
                            <w:sz w:val="15"/>
                            <w:lang w:val="es-ES"/>
                          </w:rPr>
                          <w:t xml:space="preserve"> Resolución: CGC/2025/6008 Fecha: 04/06/2025</w:t>
                        </w:r>
                      </w:p>
                    </w:tc>
                  </w:tr>
                  <w:tr w:rsidR="0052199B">
                    <w:tblPrEx>
                      <w:tblCellMar>
                        <w:top w:w="0" w:type="dxa"/>
                        <w:bottom w:w="0" w:type="dxa"/>
                      </w:tblCellMar>
                    </w:tblPrEx>
                    <w:trPr>
                      <w:trHeight w:hRule="exact" w:val="158"/>
                    </w:trPr>
                    <w:tc>
                      <w:tcPr>
                        <w:tcW w:w="1252" w:type="dxa"/>
                        <w:vMerge/>
                        <w:tcBorders>
                          <w:top w:val="single" w:sz="0" w:space="0" w:color="000000"/>
                          <w:left w:val="none" w:sz="0" w:space="0" w:color="000000"/>
                          <w:bottom w:val="none" w:sz="0" w:space="0" w:color="000000"/>
                          <w:right w:val="none" w:sz="0" w:space="0" w:color="000000"/>
                        </w:tcBorders>
                      </w:tcPr>
                      <w:p w:rsidR="0052199B" w:rsidRDefault="0052199B"/>
                    </w:tc>
                    <w:tc>
                      <w:tcPr>
                        <w:tcW w:w="4801" w:type="dxa"/>
                        <w:vMerge/>
                        <w:tcBorders>
                          <w:top w:val="singl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dashed" w:sz="5" w:space="0" w:color="000000"/>
                          <w:left w:val="none" w:sz="0" w:space="0" w:color="000000"/>
                          <w:bottom w:val="none" w:sz="0" w:space="0" w:color="000000"/>
                          <w:right w:val="none" w:sz="0" w:space="0" w:color="000000"/>
                        </w:tcBorders>
                      </w:tcPr>
                      <w:p w:rsidR="0052199B" w:rsidRDefault="0052199B"/>
                    </w:tc>
                  </w:tr>
                </w:tbl>
                <w:p w:rsidR="0052199B" w:rsidRDefault="0052199B"/>
              </w:txbxContent>
            </v:textbox>
          </v:shape>
        </w:pict>
      </w:r>
    </w:p>
    <w:p w:rsidR="0052199B" w:rsidRDefault="0052199B">
      <w:pPr>
        <w:sectPr w:rsidR="0052199B">
          <w:type w:val="continuous"/>
          <w:pgSz w:w="11904" w:h="16843"/>
          <w:pgMar w:top="320" w:right="790" w:bottom="61" w:left="226" w:header="720" w:footer="720" w:gutter="0"/>
          <w:cols w:space="720"/>
        </w:sectPr>
      </w:pPr>
    </w:p>
    <w:p w:rsidR="0052199B" w:rsidRDefault="00FA0DA9">
      <w:pPr>
        <w:spacing w:before="14" w:line="202" w:lineRule="exact"/>
        <w:jc w:val="center"/>
        <w:textAlignment w:val="baseline"/>
        <w:rPr>
          <w:rFonts w:ascii="Arial Narrow" w:eastAsia="Arial Narrow" w:hAnsi="Arial Narrow"/>
          <w:b/>
          <w:color w:val="000000"/>
          <w:spacing w:val="9"/>
          <w:sz w:val="19"/>
          <w:lang w:val="es-ES"/>
        </w:rPr>
      </w:pPr>
      <w:r>
        <w:rPr>
          <w:rFonts w:ascii="Arial Narrow" w:eastAsia="Arial Narrow" w:hAnsi="Arial Narrow"/>
          <w:b/>
          <w:color w:val="000000"/>
          <w:spacing w:val="9"/>
          <w:sz w:val="19"/>
          <w:lang w:val="es-ES"/>
        </w:rPr>
        <w:lastRenderedPageBreak/>
        <w:t>FUNDAMENTOS JURÍDICOS</w:t>
      </w:r>
    </w:p>
    <w:p w:rsidR="0052199B" w:rsidRDefault="00FA0DA9">
      <w:pPr>
        <w:spacing w:before="245" w:line="236" w:lineRule="exact"/>
        <w:ind w:left="1512" w:right="1584"/>
        <w:jc w:val="both"/>
        <w:textAlignment w:val="baseline"/>
        <w:rPr>
          <w:rFonts w:ascii="Arial Narrow" w:eastAsia="Arial Narrow" w:hAnsi="Arial Narrow"/>
          <w:b/>
          <w:color w:val="000000"/>
          <w:sz w:val="19"/>
          <w:lang w:val="es-ES"/>
        </w:rPr>
      </w:pPr>
      <w:r>
        <w:rPr>
          <w:rFonts w:ascii="Arial Narrow" w:eastAsia="Arial Narrow" w:hAnsi="Arial Narrow"/>
          <w:b/>
          <w:color w:val="000000"/>
          <w:sz w:val="19"/>
          <w:lang w:val="es-ES"/>
        </w:rPr>
        <w:t xml:space="preserve">Primero.- </w:t>
      </w:r>
      <w:r>
        <w:rPr>
          <w:rFonts w:ascii="Tahoma" w:eastAsia="Tahoma" w:hAnsi="Tahoma"/>
          <w:color w:val="000000"/>
          <w:sz w:val="18"/>
          <w:lang w:val="es-ES"/>
        </w:rPr>
        <w:t xml:space="preserve">El artículo 61 del Real Decreto 887/2006, de 21 de julio, por el que se aprueba el Reglamento de la Ley 38/2003, de 17 de noviembre, General de Subvenciones, dispone que </w:t>
      </w:r>
      <w:r>
        <w:rPr>
          <w:rFonts w:ascii="Tahoma" w:eastAsia="Tahoma" w:hAnsi="Tahoma"/>
          <w:i/>
          <w:color w:val="000000"/>
          <w:sz w:val="18"/>
          <w:lang w:val="es-ES"/>
        </w:rPr>
        <w:t>“</w:t>
      </w:r>
      <w:r>
        <w:rPr>
          <w:rFonts w:ascii="Arial" w:eastAsia="Arial" w:hAnsi="Arial"/>
          <w:i/>
          <w:color w:val="000000"/>
          <w:sz w:val="17"/>
          <w:lang w:val="es-ES"/>
        </w:rPr>
        <w:t>Cuando la subvención tenga por objeto impulsar determinada actividad del beneficiario, se entenderá comprometido a realizar dicha actividad en los términos planteados en su solicitud, con las modificaciones que, en su caso, se hayan aceptado por la Adminis</w:t>
      </w:r>
      <w:r>
        <w:rPr>
          <w:rFonts w:ascii="Arial" w:eastAsia="Arial" w:hAnsi="Arial"/>
          <w:i/>
          <w:color w:val="000000"/>
          <w:sz w:val="17"/>
          <w:lang w:val="es-ES"/>
        </w:rPr>
        <w:t>tración a lo largo del procedimiento de concesión o durante el periodo de ejecución, siempre que dichas modificaciones no alteren la finalidad perseguida con su concesión”.</w:t>
      </w:r>
    </w:p>
    <w:p w:rsidR="0052199B" w:rsidRDefault="00FA0DA9">
      <w:pPr>
        <w:spacing w:before="223" w:line="246" w:lineRule="exact"/>
        <w:ind w:left="1512"/>
        <w:textAlignment w:val="baseline"/>
        <w:rPr>
          <w:rFonts w:ascii="Arial Narrow" w:eastAsia="Arial Narrow" w:hAnsi="Arial Narrow"/>
          <w:b/>
          <w:color w:val="000000"/>
          <w:sz w:val="19"/>
          <w:lang w:val="es-ES"/>
        </w:rPr>
      </w:pPr>
      <w:r>
        <w:rPr>
          <w:rFonts w:ascii="Arial Narrow" w:eastAsia="Arial Narrow" w:hAnsi="Arial Narrow"/>
          <w:b/>
          <w:color w:val="000000"/>
          <w:sz w:val="19"/>
          <w:lang w:val="es-ES"/>
        </w:rPr>
        <w:t xml:space="preserve">Segundo.- </w:t>
      </w:r>
      <w:r>
        <w:rPr>
          <w:rFonts w:ascii="Tahoma" w:eastAsia="Tahoma" w:hAnsi="Tahoma"/>
          <w:color w:val="000000"/>
          <w:sz w:val="18"/>
          <w:lang w:val="es-ES"/>
        </w:rPr>
        <w:t>La disposición Novena del Programa de Colaboración dispone:</w:t>
      </w:r>
    </w:p>
    <w:p w:rsidR="0052199B" w:rsidRDefault="00FA0DA9">
      <w:pPr>
        <w:spacing w:before="239" w:line="197" w:lineRule="exact"/>
        <w:ind w:left="2088"/>
        <w:textAlignment w:val="baseline"/>
        <w:rPr>
          <w:rFonts w:ascii="Arial" w:eastAsia="Arial" w:hAnsi="Arial"/>
          <w:i/>
          <w:color w:val="000000"/>
          <w:spacing w:val="4"/>
          <w:sz w:val="17"/>
          <w:lang w:val="es-ES"/>
        </w:rPr>
      </w:pPr>
      <w:r>
        <w:rPr>
          <w:rFonts w:ascii="Arial" w:eastAsia="Arial" w:hAnsi="Arial"/>
          <w:i/>
          <w:color w:val="000000"/>
          <w:spacing w:val="4"/>
          <w:sz w:val="17"/>
          <w:lang w:val="es-ES"/>
        </w:rPr>
        <w:t>La entidad be</w:t>
      </w:r>
      <w:r>
        <w:rPr>
          <w:rFonts w:ascii="Arial" w:eastAsia="Arial" w:hAnsi="Arial"/>
          <w:i/>
          <w:color w:val="000000"/>
          <w:spacing w:val="4"/>
          <w:sz w:val="17"/>
          <w:lang w:val="es-ES"/>
        </w:rPr>
        <w:t>neficiaria estará comprometida a realizar la actividad en los términos</w:t>
      </w:r>
    </w:p>
    <w:p w:rsidR="0052199B" w:rsidRDefault="00FA0DA9">
      <w:pPr>
        <w:spacing w:before="33" w:line="197" w:lineRule="exact"/>
        <w:jc w:val="center"/>
        <w:textAlignment w:val="baseline"/>
        <w:rPr>
          <w:rFonts w:ascii="Arial" w:eastAsia="Arial" w:hAnsi="Arial"/>
          <w:i/>
          <w:color w:val="000000"/>
          <w:sz w:val="17"/>
          <w:lang w:val="es-ES"/>
        </w:rPr>
      </w:pPr>
      <w:r>
        <w:rPr>
          <w:rFonts w:ascii="Arial" w:eastAsia="Arial" w:hAnsi="Arial"/>
          <w:i/>
          <w:color w:val="000000"/>
          <w:sz w:val="17"/>
          <w:lang w:val="es-ES"/>
        </w:rPr>
        <w:t>planteados en su solicitud y/o que se determinen en la resolución de concesión.</w:t>
      </w:r>
    </w:p>
    <w:p w:rsidR="0052199B" w:rsidRDefault="00FA0DA9">
      <w:pPr>
        <w:spacing w:before="234" w:line="232" w:lineRule="exact"/>
        <w:ind w:left="2088" w:right="1584"/>
        <w:jc w:val="both"/>
        <w:textAlignment w:val="baseline"/>
        <w:rPr>
          <w:rFonts w:ascii="Arial" w:eastAsia="Arial" w:hAnsi="Arial"/>
          <w:i/>
          <w:color w:val="000000"/>
          <w:sz w:val="17"/>
          <w:lang w:val="es-ES"/>
        </w:rPr>
      </w:pPr>
      <w:r>
        <w:rPr>
          <w:rFonts w:ascii="Arial" w:eastAsia="Arial" w:hAnsi="Arial"/>
          <w:i/>
          <w:color w:val="000000"/>
          <w:sz w:val="17"/>
          <w:lang w:val="es-ES"/>
        </w:rPr>
        <w:t xml:space="preserve">No obstante, una vez recaída la resolución de concesión, el beneficiario podrá solicitar del órgano concedente modificación de su contenido, siempre que lo solicite con una antelación mínima de </w:t>
      </w:r>
      <w:r>
        <w:rPr>
          <w:rFonts w:ascii="Arial" w:eastAsia="Arial" w:hAnsi="Arial"/>
          <w:b/>
          <w:i/>
          <w:color w:val="000000"/>
          <w:sz w:val="18"/>
          <w:lang w:val="es-ES"/>
        </w:rPr>
        <w:t xml:space="preserve">UN MES </w:t>
      </w:r>
      <w:r>
        <w:rPr>
          <w:rFonts w:ascii="Arial" w:eastAsia="Arial" w:hAnsi="Arial"/>
          <w:i/>
          <w:color w:val="000000"/>
          <w:sz w:val="17"/>
          <w:lang w:val="es-ES"/>
        </w:rPr>
        <w:t>antes del vencimiento del plazo de ejecución de cada an</w:t>
      </w:r>
      <w:r>
        <w:rPr>
          <w:rFonts w:ascii="Arial" w:eastAsia="Arial" w:hAnsi="Arial"/>
          <w:i/>
          <w:color w:val="000000"/>
          <w:sz w:val="17"/>
          <w:lang w:val="es-ES"/>
        </w:rPr>
        <w:t>ualidad del proyecto, bien el inicial o el prorrogado, no determine ampliación del plazo de ejecución del proyecto, no implique modificación de la finalidad perseguida con la concesión, no conlleve alteración en la naturaleza del gasto, no implique aumento</w:t>
      </w:r>
      <w:r>
        <w:rPr>
          <w:rFonts w:ascii="Arial" w:eastAsia="Arial" w:hAnsi="Arial"/>
          <w:i/>
          <w:color w:val="000000"/>
          <w:sz w:val="17"/>
          <w:lang w:val="es-ES"/>
        </w:rPr>
        <w:t xml:space="preserve"> de la cuantía a subvencionar por Cabildo, ni dañe derechos de terceros.</w:t>
      </w:r>
    </w:p>
    <w:p w:rsidR="0052199B" w:rsidRDefault="00FA0DA9">
      <w:pPr>
        <w:spacing w:before="225" w:line="232" w:lineRule="exact"/>
        <w:ind w:left="2088" w:right="1584"/>
        <w:jc w:val="both"/>
        <w:textAlignment w:val="baseline"/>
        <w:rPr>
          <w:rFonts w:ascii="Arial" w:eastAsia="Arial" w:hAnsi="Arial"/>
          <w:i/>
          <w:color w:val="000000"/>
          <w:sz w:val="17"/>
          <w:lang w:val="es-ES"/>
        </w:rPr>
      </w:pPr>
      <w:r>
        <w:rPr>
          <w:rFonts w:ascii="Arial" w:eastAsia="Arial" w:hAnsi="Arial"/>
          <w:i/>
          <w:color w:val="000000"/>
          <w:sz w:val="17"/>
          <w:lang w:val="es-ES"/>
        </w:rPr>
        <w:t xml:space="preserve">Específicamente, será necesario solicitar al órgano concedente autorización para la modificación de la actuación en los supuestos de cambio de categoría profesional y disminución del </w:t>
      </w:r>
      <w:r>
        <w:rPr>
          <w:rFonts w:ascii="Arial" w:eastAsia="Arial" w:hAnsi="Arial"/>
          <w:i/>
          <w:color w:val="000000"/>
          <w:sz w:val="17"/>
          <w:lang w:val="es-ES"/>
        </w:rPr>
        <w:t>número de trabajadores a contratar.</w:t>
      </w:r>
    </w:p>
    <w:p w:rsidR="0052199B" w:rsidRDefault="00FA0DA9">
      <w:pPr>
        <w:spacing w:before="232" w:line="246" w:lineRule="exact"/>
        <w:ind w:left="1512" w:right="1584"/>
        <w:jc w:val="both"/>
        <w:textAlignment w:val="baseline"/>
        <w:rPr>
          <w:rFonts w:ascii="Arial Narrow" w:eastAsia="Arial Narrow" w:hAnsi="Arial Narrow"/>
          <w:b/>
          <w:color w:val="000000"/>
          <w:spacing w:val="-2"/>
          <w:sz w:val="19"/>
          <w:lang w:val="es-ES"/>
        </w:rPr>
      </w:pPr>
      <w:r>
        <w:rPr>
          <w:rFonts w:ascii="Arial Narrow" w:eastAsia="Arial Narrow" w:hAnsi="Arial Narrow"/>
          <w:b/>
          <w:color w:val="000000"/>
          <w:spacing w:val="-2"/>
          <w:sz w:val="19"/>
          <w:lang w:val="es-ES"/>
        </w:rPr>
        <w:t xml:space="preserve">Tercero.- </w:t>
      </w:r>
      <w:r>
        <w:rPr>
          <w:rFonts w:ascii="Tahoma" w:eastAsia="Tahoma" w:hAnsi="Tahoma"/>
          <w:color w:val="000000"/>
          <w:spacing w:val="-2"/>
          <w:sz w:val="18"/>
          <w:lang w:val="es-ES"/>
        </w:rPr>
        <w:t>La competencia para dictar la presente resolución corresponde al Sr. Consejero de Empleo y Desarrollo Local, según lo estipulado en la base 15.1 de la Ordenanza General de Subvenciones del Cabildo de Gran Canaria (B.O.P. 26/12/2008) y conforme al Acuerdo d</w:t>
      </w:r>
      <w:r>
        <w:rPr>
          <w:rFonts w:ascii="Tahoma" w:eastAsia="Tahoma" w:hAnsi="Tahoma"/>
          <w:color w:val="000000"/>
          <w:spacing w:val="-2"/>
          <w:sz w:val="18"/>
          <w:lang w:val="es-ES"/>
        </w:rPr>
        <w:t>e delegación de competencias del Consejo de Gobierno Insular de fecha 17 de junio de 2024.</w:t>
      </w:r>
    </w:p>
    <w:p w:rsidR="0052199B" w:rsidRDefault="00FA0DA9">
      <w:pPr>
        <w:spacing w:before="244" w:line="246" w:lineRule="exact"/>
        <w:ind w:left="1512"/>
        <w:textAlignment w:val="baseline"/>
        <w:rPr>
          <w:rFonts w:ascii="Tahoma" w:eastAsia="Tahoma" w:hAnsi="Tahoma"/>
          <w:color w:val="000000"/>
          <w:spacing w:val="-2"/>
          <w:sz w:val="18"/>
          <w:lang w:val="es-ES"/>
        </w:rPr>
      </w:pPr>
      <w:r>
        <w:rPr>
          <w:rFonts w:ascii="Tahoma" w:eastAsia="Tahoma" w:hAnsi="Tahoma"/>
          <w:color w:val="000000"/>
          <w:spacing w:val="-2"/>
          <w:sz w:val="18"/>
          <w:lang w:val="es-ES"/>
        </w:rPr>
        <w:t>Visto los anteriores hechos y fundamentos jurídicos,</w:t>
      </w:r>
    </w:p>
    <w:p w:rsidR="0052199B" w:rsidRDefault="00FA0DA9">
      <w:pPr>
        <w:spacing w:before="236" w:line="196" w:lineRule="exact"/>
        <w:ind w:left="4968"/>
        <w:textAlignment w:val="baseline"/>
        <w:rPr>
          <w:rFonts w:ascii="Arial Narrow" w:eastAsia="Arial Narrow" w:hAnsi="Arial Narrow"/>
          <w:b/>
          <w:color w:val="000000"/>
          <w:sz w:val="19"/>
          <w:lang w:val="es-ES"/>
        </w:rPr>
      </w:pPr>
      <w:r>
        <w:rPr>
          <w:rFonts w:ascii="Arial Narrow" w:eastAsia="Arial Narrow" w:hAnsi="Arial Narrow"/>
          <w:b/>
          <w:color w:val="000000"/>
          <w:sz w:val="19"/>
          <w:lang w:val="es-ES"/>
        </w:rPr>
        <w:t>RESUELVO</w:t>
      </w:r>
    </w:p>
    <w:p w:rsidR="0052199B" w:rsidRDefault="00FA0DA9">
      <w:pPr>
        <w:spacing w:before="177" w:after="1449" w:line="246" w:lineRule="exact"/>
        <w:ind w:left="1512" w:right="1584"/>
        <w:jc w:val="both"/>
        <w:textAlignment w:val="baseline"/>
        <w:rPr>
          <w:rFonts w:ascii="Arial Narrow" w:eastAsia="Arial Narrow" w:hAnsi="Arial Narrow"/>
          <w:b/>
          <w:color w:val="000000"/>
          <w:sz w:val="19"/>
          <w:lang w:val="es-ES"/>
        </w:rPr>
      </w:pPr>
      <w:r>
        <w:rPr>
          <w:rFonts w:ascii="Arial Narrow" w:eastAsia="Arial Narrow" w:hAnsi="Arial Narrow"/>
          <w:b/>
          <w:color w:val="000000"/>
          <w:sz w:val="19"/>
          <w:lang w:val="es-ES"/>
        </w:rPr>
        <w:t xml:space="preserve">Primero.- </w:t>
      </w:r>
      <w:r>
        <w:rPr>
          <w:rFonts w:ascii="Tahoma" w:eastAsia="Tahoma" w:hAnsi="Tahoma"/>
          <w:color w:val="000000"/>
          <w:sz w:val="18"/>
          <w:lang w:val="es-ES"/>
        </w:rPr>
        <w:t>Autorizar la modificación solicitada, consistente en prescindir de la contratación de un técn</w:t>
      </w:r>
      <w:r>
        <w:rPr>
          <w:rFonts w:ascii="Tahoma" w:eastAsia="Tahoma" w:hAnsi="Tahoma"/>
          <w:color w:val="000000"/>
          <w:sz w:val="18"/>
          <w:lang w:val="es-ES"/>
        </w:rPr>
        <w:t>ico y mantener el resto de contrataciones previstas de 1 auxiliar administrativo y 16 peones correspondientes a la anualidad 2025 y autorizar el gasto derivado de dicha modificación, conforme a los siguientes términos:</w:t>
      </w:r>
    </w:p>
    <w:p w:rsidR="0052199B" w:rsidRDefault="0052199B">
      <w:pPr>
        <w:spacing w:before="177" w:after="1449" w:line="246" w:lineRule="exact"/>
        <w:sectPr w:rsidR="0052199B">
          <w:type w:val="continuous"/>
          <w:pgSz w:w="11904" w:h="16843"/>
          <w:pgMar w:top="320" w:right="790" w:bottom="61" w:left="814" w:header="720" w:footer="720" w:gutter="0"/>
          <w:cols w:space="720"/>
        </w:sectPr>
      </w:pPr>
    </w:p>
    <w:p w:rsidR="0052199B" w:rsidRDefault="0052199B">
      <w:pPr>
        <w:spacing w:before="566" w:line="288" w:lineRule="exact"/>
        <w:textAlignment w:val="baseline"/>
        <w:rPr>
          <w:rFonts w:eastAsia="Times New Roman"/>
          <w:color w:val="000000"/>
          <w:sz w:val="24"/>
          <w:lang w:val="es-ES"/>
        </w:rPr>
      </w:pPr>
      <w:r w:rsidRPr="0052199B">
        <w:lastRenderedPageBreak/>
        <w:pict>
          <v:shape id="_x0000_s1032" type="#_x0000_t202" style="position:absolute;margin-left:97.2pt;margin-top:0;width:373.55pt;height:41.8pt;z-index:-251657216;mso-wrap-distance-left:0;mso-wrap-distance-right:0" filled="f" stroked="f">
            <v:textbox inset="0,0,0,0">
              <w:txbxContent>
                <w:tbl>
                  <w:tblPr>
                    <w:tblW w:w="0" w:type="auto"/>
                    <w:tblLayout w:type="fixed"/>
                    <w:tblCellMar>
                      <w:left w:w="0" w:type="dxa"/>
                      <w:right w:w="0" w:type="dxa"/>
                    </w:tblCellMar>
                    <w:tblLook w:val="0000"/>
                  </w:tblPr>
                  <w:tblGrid>
                    <w:gridCol w:w="820"/>
                    <w:gridCol w:w="6651"/>
                  </w:tblGrid>
                  <w:tr w:rsidR="0052199B">
                    <w:tblPrEx>
                      <w:tblCellMar>
                        <w:top w:w="0" w:type="dxa"/>
                        <w:bottom w:w="0" w:type="dxa"/>
                      </w:tblCellMar>
                    </w:tblPrEx>
                    <w:trPr>
                      <w:trHeight w:hRule="exact" w:val="836"/>
                    </w:trPr>
                    <w:tc>
                      <w:tcPr>
                        <w:tcW w:w="820" w:type="dxa"/>
                        <w:tcBorders>
                          <w:top w:val="none" w:sz="0" w:space="0" w:color="000000"/>
                          <w:left w:val="none" w:sz="0" w:space="0" w:color="000000"/>
                          <w:bottom w:val="none" w:sz="0" w:space="0" w:color="000000"/>
                          <w:right w:val="none" w:sz="0" w:space="0" w:color="000000"/>
                        </w:tcBorders>
                      </w:tcPr>
                      <w:p w:rsidR="0052199B" w:rsidRDefault="00FA0DA9">
                        <w:pPr>
                          <w:jc w:val="center"/>
                          <w:textAlignment w:val="baseline"/>
                        </w:pPr>
                        <w:r>
                          <w:rPr>
                            <w:noProof/>
                            <w:lang w:val="es-ES" w:eastAsia="es-ES"/>
                          </w:rPr>
                          <w:drawing>
                            <wp:inline distT="0" distB="0" distL="0" distR="0">
                              <wp:extent cx="520700" cy="53086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20"/>
                                      <a:stretch>
                                        <a:fillRect/>
                                      </a:stretch>
                                    </pic:blipFill>
                                    <pic:spPr>
                                      <a:xfrm>
                                        <a:off x="0" y="0"/>
                                        <a:ext cx="520700" cy="530860"/>
                                      </a:xfrm>
                                      <a:prstGeom prst="rect">
                                        <a:avLst/>
                                      </a:prstGeom>
                                    </pic:spPr>
                                  </pic:pic>
                                </a:graphicData>
                              </a:graphic>
                            </wp:inline>
                          </w:drawing>
                        </w:r>
                      </w:p>
                    </w:tc>
                    <w:tc>
                      <w:tcPr>
                        <w:tcW w:w="6651" w:type="dxa"/>
                        <w:tcBorders>
                          <w:top w:val="none" w:sz="0" w:space="0" w:color="000000"/>
                          <w:left w:val="none" w:sz="0" w:space="0" w:color="000000"/>
                          <w:bottom w:val="none" w:sz="0" w:space="0" w:color="000000"/>
                          <w:right w:val="none" w:sz="0" w:space="0" w:color="000000"/>
                        </w:tcBorders>
                      </w:tcPr>
                      <w:p w:rsidR="0052199B" w:rsidRDefault="00FA0DA9">
                        <w:pPr>
                          <w:spacing w:before="111" w:after="563" w:line="152" w:lineRule="exact"/>
                          <w:jc w:val="right"/>
                          <w:textAlignment w:val="baseline"/>
                          <w:rPr>
                            <w:rFonts w:ascii="Arial" w:eastAsia="Arial" w:hAnsi="Arial"/>
                            <w:color w:val="000000"/>
                            <w:sz w:val="13"/>
                            <w:lang w:val="es-ES"/>
                          </w:rPr>
                        </w:pPr>
                        <w:r>
                          <w:rPr>
                            <w:rFonts w:ascii="Arial" w:eastAsia="Arial" w:hAnsi="Arial"/>
                            <w:color w:val="000000"/>
                            <w:sz w:val="13"/>
                            <w:lang w:val="es-ES"/>
                          </w:rPr>
                          <w:t>3 de 4</w:t>
                        </w:r>
                      </w:p>
                    </w:tc>
                  </w:tr>
                </w:tbl>
                <w:p w:rsidR="0052199B" w:rsidRDefault="0052199B"/>
              </w:txbxContent>
            </v:textbox>
          </v:shape>
        </w:pict>
      </w:r>
    </w:p>
    <w:p w:rsidR="0052199B" w:rsidRDefault="0052199B">
      <w:pPr>
        <w:sectPr w:rsidR="0052199B">
          <w:type w:val="continuous"/>
          <w:pgSz w:w="11904" w:h="16843"/>
          <w:pgMar w:top="320" w:right="790" w:bottom="61" w:left="226" w:header="720" w:footer="720" w:gutter="0"/>
          <w:cols w:space="720"/>
        </w:sectPr>
      </w:pPr>
    </w:p>
    <w:p w:rsidR="0052199B" w:rsidRDefault="00FA0DA9">
      <w:pPr>
        <w:spacing w:after="365" w:line="85" w:lineRule="exact"/>
        <w:jc w:val="right"/>
        <w:textAlignment w:val="baseline"/>
        <w:rPr>
          <w:rFonts w:ascii="Courier New" w:eastAsia="Courier New" w:hAnsi="Courier New"/>
          <w:color w:val="8080FF"/>
          <w:spacing w:val="13"/>
          <w:sz w:val="11"/>
          <w:lang w:val="es-ES"/>
        </w:rPr>
      </w:pPr>
      <w:r>
        <w:rPr>
          <w:rFonts w:ascii="Courier New" w:eastAsia="Courier New" w:hAnsi="Courier New"/>
          <w:color w:val="8080FF"/>
          <w:spacing w:val="13"/>
          <w:sz w:val="11"/>
          <w:lang w:val="es-ES"/>
        </w:rPr>
        <w:lastRenderedPageBreak/>
        <w:t>-.-</w:t>
      </w:r>
      <w:r>
        <w:rPr>
          <w:rFonts w:ascii="Courier New" w:eastAsia="Courier New" w:hAnsi="Courier New"/>
          <w:color w:val="000000"/>
          <w:sz w:val="24"/>
          <w:lang w:val="es-ES"/>
        </w:rPr>
        <w:t xml:space="preserve"> </w:t>
      </w:r>
    </w:p>
    <w:p w:rsidR="0052199B" w:rsidRDefault="0052199B">
      <w:pPr>
        <w:spacing w:after="365" w:line="85" w:lineRule="exact"/>
        <w:sectPr w:rsidR="0052199B">
          <w:type w:val="continuous"/>
          <w:pgSz w:w="11904" w:h="16843"/>
          <w:pgMar w:top="320" w:right="8816" w:bottom="61" w:left="2728" w:header="720" w:footer="720" w:gutter="0"/>
          <w:cols w:space="720"/>
        </w:sectPr>
      </w:pPr>
    </w:p>
    <w:p w:rsidR="0052199B" w:rsidRDefault="0052199B">
      <w:pPr>
        <w:rPr>
          <w:sz w:val="2"/>
        </w:rPr>
      </w:pPr>
      <w:r w:rsidRPr="0052199B">
        <w:lastRenderedPageBreak/>
        <w:pict>
          <v:shape id="_x0000_s1031" type="#_x0000_t202" style="position:absolute;margin-left:503.75pt;margin-top:702.7pt;width:52.55pt;height:60pt;z-index:-251656192;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667385" cy="7620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21"/>
                                <a:stretch>
                                  <a:fillRect/>
                                </a:stretch>
                              </pic:blipFill>
                              <pic:spPr>
                                <a:xfrm>
                                  <a:off x="0" y="0"/>
                                  <a:ext cx="667385" cy="762000"/>
                                </a:xfrm>
                                <a:prstGeom prst="rect">
                                  <a:avLst/>
                                </a:prstGeom>
                              </pic:spPr>
                            </pic:pic>
                          </a:graphicData>
                        </a:graphic>
                      </wp:inline>
                    </w:drawing>
                  </w:r>
                </w:p>
              </w:txbxContent>
            </v:textbox>
            <w10:wrap type="square" anchorx="page" anchory="page"/>
          </v:shape>
        </w:pict>
      </w:r>
    </w:p>
    <w:tbl>
      <w:tblPr>
        <w:tblW w:w="0" w:type="auto"/>
        <w:tblInd w:w="12" w:type="dxa"/>
        <w:tblLayout w:type="fixed"/>
        <w:tblCellMar>
          <w:left w:w="0" w:type="dxa"/>
          <w:right w:w="0" w:type="dxa"/>
        </w:tblCellMar>
        <w:tblLook w:val="0000"/>
      </w:tblPr>
      <w:tblGrid>
        <w:gridCol w:w="1872"/>
        <w:gridCol w:w="7464"/>
      </w:tblGrid>
      <w:tr w:rsidR="0052199B">
        <w:tblPrEx>
          <w:tblCellMar>
            <w:top w:w="0" w:type="dxa"/>
            <w:bottom w:w="0" w:type="dxa"/>
          </w:tblCellMar>
        </w:tblPrEx>
        <w:trPr>
          <w:trHeight w:hRule="exact" w:val="202"/>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pacing w:val="-5"/>
                <w:sz w:val="13"/>
                <w:lang w:val="es-ES"/>
              </w:rPr>
            </w:pPr>
            <w:r>
              <w:rPr>
                <w:rFonts w:ascii="Arial" w:eastAsia="Arial" w:hAnsi="Arial"/>
                <w:b/>
                <w:color w:val="000000"/>
                <w:spacing w:val="-5"/>
                <w:sz w:val="13"/>
                <w:lang w:val="es-ES"/>
              </w:rPr>
              <w:t>Código Seguro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tabs>
                <w:tab w:val="left" w:pos="5832"/>
                <w:tab w:val="right" w:pos="7272"/>
              </w:tabs>
              <w:spacing w:before="53" w:line="143" w:lineRule="exact"/>
              <w:ind w:right="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DtP5/5C8REGTE0kK2Lm62g==</w:t>
            </w:r>
            <w:r>
              <w:rPr>
                <w:rFonts w:ascii="Courier New" w:eastAsia="Courier New" w:hAnsi="Courier New"/>
                <w:color w:val="000000"/>
                <w:sz w:val="13"/>
                <w:lang w:val="es-ES"/>
              </w:rPr>
              <w:tab/>
            </w:r>
            <w:r>
              <w:rPr>
                <w:rFonts w:ascii="Arial" w:eastAsia="Arial" w:hAnsi="Arial"/>
                <w:b/>
                <w:color w:val="000000"/>
                <w:sz w:val="13"/>
                <w:lang w:val="es-ES"/>
              </w:rPr>
              <w:t>Fecha</w:t>
            </w:r>
            <w:r>
              <w:rPr>
                <w:rFonts w:ascii="Arial" w:eastAsia="Arial" w:hAnsi="Arial"/>
                <w:b/>
                <w:color w:val="000000"/>
                <w:sz w:val="13"/>
                <w:lang w:val="es-ES"/>
              </w:rPr>
              <w:tab/>
            </w:r>
            <w:r>
              <w:rPr>
                <w:rFonts w:ascii="Arial" w:eastAsia="Arial" w:hAnsi="Arial"/>
                <w:color w:val="000000"/>
                <w:sz w:val="13"/>
                <w:lang w:val="es-ES"/>
              </w:rPr>
              <w:t>04/06/2025</w:t>
            </w:r>
          </w:p>
        </w:tc>
      </w:tr>
      <w:tr w:rsidR="0052199B">
        <w:tblPrEx>
          <w:tblCellMar>
            <w:top w:w="0" w:type="dxa"/>
            <w:bottom w:w="0" w:type="dxa"/>
          </w:tblCellMar>
        </w:tblPrEx>
        <w:trPr>
          <w:trHeight w:hRule="exact" w:val="201"/>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z w:val="13"/>
                <w:lang w:val="es-ES"/>
              </w:rPr>
            </w:pPr>
            <w:r>
              <w:rPr>
                <w:rFonts w:ascii="Arial" w:eastAsia="Arial" w:hAnsi="Arial"/>
                <w:b/>
                <w:color w:val="000000"/>
                <w:sz w:val="13"/>
                <w:lang w:val="es-ES"/>
              </w:rPr>
              <w:t>Normativa</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3" w:line="143" w:lineRule="exact"/>
              <w:ind w:left="34"/>
              <w:textAlignment w:val="baseline"/>
              <w:rPr>
                <w:rFonts w:ascii="Arial" w:eastAsia="Arial" w:hAnsi="Arial"/>
                <w:color w:val="000000"/>
                <w:spacing w:val="-2"/>
                <w:sz w:val="13"/>
                <w:lang w:val="es-ES"/>
              </w:rPr>
            </w:pPr>
            <w:r>
              <w:rPr>
                <w:rFonts w:ascii="Arial" w:eastAsia="Arial" w:hAnsi="Arial"/>
                <w:color w:val="000000"/>
                <w:spacing w:val="-2"/>
                <w:sz w:val="13"/>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07"/>
        </w:trPr>
        <w:tc>
          <w:tcPr>
            <w:tcW w:w="1872" w:type="dxa"/>
            <w:vMerge w:val="restart"/>
            <w:tcBorders>
              <w:top w:val="single" w:sz="4" w:space="0" w:color="000000"/>
              <w:left w:val="single" w:sz="4" w:space="0" w:color="000000"/>
              <w:bottom w:val="single" w:sz="0" w:space="0" w:color="000000"/>
              <w:right w:val="single" w:sz="4" w:space="0" w:color="000000"/>
            </w:tcBorders>
            <w:shd w:val="clear" w:color="CCCCCC" w:fill="CCCCCC"/>
          </w:tcPr>
          <w:p w:rsidR="0052199B" w:rsidRDefault="00FA0DA9">
            <w:pPr>
              <w:spacing w:before="48" w:after="202"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Firmado Por</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after="2" w:line="147" w:lineRule="exact"/>
              <w:textAlignment w:val="baseline"/>
              <w:rPr>
                <w:rFonts w:ascii="Arial" w:eastAsia="Arial" w:hAnsi="Arial"/>
                <w:color w:val="000000"/>
                <w:sz w:val="13"/>
                <w:lang w:val="es-ES"/>
              </w:rPr>
            </w:pPr>
            <w:r>
              <w:rPr>
                <w:rFonts w:ascii="Arial" w:eastAsia="Arial" w:hAnsi="Arial"/>
                <w:color w:val="000000"/>
                <w:sz w:val="13"/>
                <w:lang w:val="es-ES"/>
              </w:rPr>
              <w:t>Juan Diaz Sanchez - Consejero/a de Area de Empleo y Desarrollo Local</w:t>
            </w:r>
          </w:p>
        </w:tc>
      </w:tr>
      <w:tr w:rsidR="0052199B">
        <w:tblPrEx>
          <w:tblCellMar>
            <w:top w:w="0" w:type="dxa"/>
            <w:bottom w:w="0" w:type="dxa"/>
          </w:tblCellMar>
        </w:tblPrEx>
        <w:trPr>
          <w:trHeight w:hRule="exact" w:val="192"/>
        </w:trPr>
        <w:tc>
          <w:tcPr>
            <w:tcW w:w="1872" w:type="dxa"/>
            <w:vMerge/>
            <w:tcBorders>
              <w:top w:val="single" w:sz="0" w:space="0" w:color="000000"/>
              <w:left w:val="single" w:sz="4" w:space="0" w:color="000000"/>
              <w:bottom w:val="single" w:sz="4" w:space="0" w:color="000000"/>
              <w:right w:val="single" w:sz="4" w:space="0" w:color="000000"/>
            </w:tcBorders>
            <w:shd w:val="clear" w:color="CCCCCC" w:fill="CCCCCC"/>
          </w:tcPr>
          <w:p w:rsidR="0052199B" w:rsidRDefault="0052199B"/>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3" w:after="1" w:line="147" w:lineRule="exact"/>
              <w:textAlignment w:val="baseline"/>
              <w:rPr>
                <w:rFonts w:ascii="Arial" w:eastAsia="Arial" w:hAnsi="Arial"/>
                <w:color w:val="000000"/>
                <w:sz w:val="13"/>
                <w:lang w:val="es-ES"/>
              </w:rPr>
            </w:pPr>
            <w:r>
              <w:rPr>
                <w:rFonts w:ascii="Arial" w:eastAsia="Arial" w:hAnsi="Arial"/>
                <w:color w:val="000000"/>
                <w:sz w:val="13"/>
                <w:lang w:val="es-ES"/>
              </w:rPr>
              <w:t>Clotilde de Jesus Sanchez Mendez - Jefe/a Serv. Empleo y Desarrollo Local</w:t>
            </w:r>
          </w:p>
        </w:tc>
      </w:tr>
      <w:tr w:rsidR="0052199B">
        <w:tblPrEx>
          <w:tblCellMar>
            <w:top w:w="0" w:type="dxa"/>
            <w:bottom w:w="0" w:type="dxa"/>
          </w:tblCellMar>
        </w:tblPrEx>
        <w:trPr>
          <w:trHeight w:hRule="exact" w:val="331"/>
        </w:trPr>
        <w:tc>
          <w:tcPr>
            <w:tcW w:w="1872"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48" w:after="134"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Url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52199B">
            <w:pPr>
              <w:tabs>
                <w:tab w:val="left" w:pos="5832"/>
                <w:tab w:val="left" w:pos="6840"/>
              </w:tabs>
              <w:spacing w:before="48" w:line="145" w:lineRule="exact"/>
              <w:textAlignment w:val="baseline"/>
              <w:rPr>
                <w:rFonts w:ascii="Courier New" w:eastAsia="Courier New" w:hAnsi="Courier New"/>
                <w:color w:val="000000"/>
                <w:sz w:val="13"/>
                <w:lang w:val="es-ES"/>
              </w:rPr>
            </w:pPr>
            <w:hyperlink r:id="rId22">
              <w:r w:rsidR="00FA0DA9">
                <w:rPr>
                  <w:rFonts w:ascii="Courier New" w:eastAsia="Courier New" w:hAnsi="Courier New"/>
                  <w:color w:val="0000FF"/>
                  <w:sz w:val="13"/>
                  <w:u w:val="single"/>
                  <w:lang w:val="es-ES"/>
                </w:rPr>
                <w:t>https://verifirma.grancanaria.com/verifirma/code/DtP5/5C8REGTE0kK2Lm62g=</w:t>
              </w:r>
            </w:hyperlink>
            <w:r w:rsidR="00FA0DA9">
              <w:rPr>
                <w:rFonts w:ascii="Courier New" w:eastAsia="Courier New" w:hAnsi="Courier New"/>
                <w:color w:val="000000"/>
                <w:sz w:val="13"/>
                <w:lang w:val="es-ES"/>
              </w:rPr>
              <w:tab/>
            </w:r>
            <w:r w:rsidR="00FA0DA9">
              <w:rPr>
                <w:rFonts w:ascii="Arial" w:eastAsia="Arial" w:hAnsi="Arial"/>
                <w:b/>
                <w:color w:val="000000"/>
                <w:sz w:val="13"/>
                <w:lang w:val="es-ES"/>
              </w:rPr>
              <w:t>Página</w:t>
            </w:r>
            <w:r w:rsidR="00FA0DA9">
              <w:rPr>
                <w:rFonts w:ascii="Arial" w:eastAsia="Arial" w:hAnsi="Arial"/>
                <w:b/>
                <w:color w:val="000000"/>
                <w:sz w:val="13"/>
                <w:lang w:val="es-ES"/>
              </w:rPr>
              <w:tab/>
            </w:r>
            <w:r w:rsidR="00FA0DA9">
              <w:rPr>
                <w:rFonts w:ascii="Arial" w:eastAsia="Arial" w:hAnsi="Arial"/>
                <w:color w:val="000000"/>
                <w:sz w:val="13"/>
                <w:lang w:val="es-ES"/>
              </w:rPr>
              <w:t>3/4</w:t>
            </w:r>
          </w:p>
          <w:p w:rsidR="0052199B" w:rsidRDefault="00FA0DA9">
            <w:pPr>
              <w:spacing w:after="14" w:line="123" w:lineRule="exact"/>
              <w:ind w:right="45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w:t>
            </w:r>
          </w:p>
        </w:tc>
      </w:tr>
    </w:tbl>
    <w:p w:rsidR="0052199B" w:rsidRDefault="0052199B">
      <w:pPr>
        <w:spacing w:after="277" w:line="20" w:lineRule="exact"/>
      </w:pPr>
    </w:p>
    <w:p w:rsidR="0052199B" w:rsidRDefault="0052199B">
      <w:pPr>
        <w:spacing w:after="277" w:line="20" w:lineRule="exact"/>
        <w:sectPr w:rsidR="0052199B">
          <w:type w:val="continuous"/>
          <w:pgSz w:w="11904" w:h="16843"/>
          <w:pgMar w:top="320" w:right="1846" w:bottom="61" w:left="698" w:header="720" w:footer="720" w:gutter="0"/>
          <w:cols w:space="720"/>
        </w:sectPr>
      </w:pPr>
    </w:p>
    <w:p w:rsidR="0052199B" w:rsidRDefault="0052199B">
      <w:pPr>
        <w:rPr>
          <w:sz w:val="2"/>
        </w:rPr>
      </w:pPr>
      <w:r w:rsidRPr="0052199B">
        <w:lastRenderedPageBreak/>
        <w:pict>
          <v:shape id="_x0000_s1030" type="#_x0000_t202" style="position:absolute;margin-left:527.5pt;margin-top:774.7pt;width:57.85pt;height:57.4pt;z-index:-251655168;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734695" cy="72898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23"/>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000"/>
      </w:tblPr>
      <w:tblGrid>
        <w:gridCol w:w="2059"/>
        <w:gridCol w:w="6163"/>
        <w:gridCol w:w="1028"/>
        <w:gridCol w:w="1032"/>
      </w:tblGrid>
      <w:tr w:rsidR="0052199B">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LdXJVe9DikYsW6W18CR8VQ==</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61"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04/06/2025</w:t>
            </w:r>
          </w:p>
        </w:tc>
      </w:tr>
      <w:tr w:rsidR="0052199B">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1" w:line="164"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line="163" w:lineRule="exact"/>
              <w:ind w:left="44"/>
              <w:textAlignment w:val="baseline"/>
              <w:rPr>
                <w:rFonts w:ascii="Arial" w:eastAsia="Arial" w:hAnsi="Arial"/>
                <w:color w:val="000000"/>
                <w:sz w:val="14"/>
                <w:lang w:val="es-ES"/>
              </w:rPr>
            </w:pPr>
            <w:r>
              <w:rPr>
                <w:rFonts w:ascii="Arial" w:eastAsia="Arial" w:hAnsi="Arial"/>
                <w:color w:val="000000"/>
                <w:sz w:val="14"/>
                <w:lang w:val="es-ES"/>
              </w:rPr>
              <w:t>Sello electrónico de órgano del Titular del Órgano de Apoyo al Consejo de Gobierno Insular del Cabildo de Gran Canaria</w:t>
            </w:r>
          </w:p>
        </w:tc>
      </w:tr>
      <w:tr w:rsidR="0052199B">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52199B" w:rsidRDefault="0052199B">
            <w:pPr>
              <w:spacing w:before="65" w:line="140" w:lineRule="exact"/>
              <w:ind w:left="72"/>
              <w:textAlignment w:val="baseline"/>
              <w:rPr>
                <w:rFonts w:ascii="Courier New" w:eastAsia="Courier New" w:hAnsi="Courier New"/>
                <w:color w:val="000000"/>
                <w:sz w:val="14"/>
                <w:lang w:val="es-ES"/>
              </w:rPr>
            </w:pPr>
            <w:hyperlink r:id="rId24">
              <w:r w:rsidR="00FA0DA9">
                <w:rPr>
                  <w:rFonts w:ascii="Courier New" w:eastAsia="Courier New" w:hAnsi="Courier New"/>
                  <w:color w:val="0000FF"/>
                  <w:sz w:val="14"/>
                  <w:u w:val="single"/>
                  <w:lang w:val="es-ES"/>
                </w:rPr>
                <w:t>https://verifirma.grancana</w:t>
              </w:r>
              <w:r w:rsidR="00FA0DA9">
                <w:rPr>
                  <w:rFonts w:ascii="Courier New" w:eastAsia="Courier New" w:hAnsi="Courier New"/>
                  <w:color w:val="0000FF"/>
                  <w:sz w:val="14"/>
                  <w:u w:val="single"/>
                  <w:lang w:val="es-ES"/>
                </w:rPr>
                <w:t>ria.com/verifirma/code/LdXJVe9DikYsW6W18CR8VQ=</w:t>
              </w:r>
            </w:hyperlink>
            <w:r w:rsidR="00FA0DA9">
              <w:rPr>
                <w:rFonts w:ascii="Courier New" w:eastAsia="Courier New" w:hAnsi="Courier New"/>
                <w:color w:val="000000"/>
                <w:sz w:val="14"/>
                <w:lang w:val="es-ES"/>
              </w:rPr>
              <w:t xml:space="preserve"> </w:t>
            </w:r>
          </w:p>
          <w:p w:rsidR="0052199B" w:rsidRDefault="00FA0DA9">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52199B" w:rsidRDefault="00FA0DA9">
            <w:pPr>
              <w:spacing w:before="52" w:after="192"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3/4</w:t>
            </w:r>
          </w:p>
        </w:tc>
      </w:tr>
    </w:tbl>
    <w:p w:rsidR="0052199B" w:rsidRDefault="0052199B">
      <w:pPr>
        <w:sectPr w:rsidR="0052199B">
          <w:type w:val="continuous"/>
          <w:pgSz w:w="11904" w:h="16843"/>
          <w:pgMar w:top="320" w:right="1378" w:bottom="61" w:left="226" w:header="720" w:footer="720" w:gutter="0"/>
          <w:cols w:space="720"/>
        </w:sectPr>
      </w:pPr>
    </w:p>
    <w:p w:rsidR="0052199B" w:rsidRDefault="00FA0DA9">
      <w:pPr>
        <w:spacing w:before="37" w:after="18" w:line="91" w:lineRule="exact"/>
        <w:ind w:left="144" w:hanging="144"/>
        <w:textAlignment w:val="baseline"/>
        <w:rPr>
          <w:rFonts w:ascii="Courier New" w:eastAsia="Courier New" w:hAnsi="Courier New"/>
          <w:color w:val="8080FF"/>
          <w:spacing w:val="-2"/>
          <w:sz w:val="9"/>
          <w:lang w:val="es-ES"/>
        </w:rPr>
      </w:pPr>
      <w:r>
        <w:rPr>
          <w:rFonts w:ascii="Courier New" w:eastAsia="Courier New" w:hAnsi="Courier New"/>
          <w:color w:val="8080FF"/>
          <w:spacing w:val="-2"/>
          <w:sz w:val="9"/>
          <w:lang w:val="es-ES"/>
        </w:rPr>
        <w:lastRenderedPageBreak/>
        <w:t>El ejercicio de la función de fe pública consistente en la transcripción al Libro de Decretos y Resoluciones, se realiza mediante actuación administrativa automatizada. El Titular del Órgano de Apoyo al Consejo de Gobierno. Luis Alfonso Manero Torres.</w:t>
      </w:r>
    </w:p>
    <w:p w:rsidR="0052199B" w:rsidRDefault="0052199B">
      <w:pPr>
        <w:spacing w:before="37" w:after="18" w:line="91" w:lineRule="exact"/>
        <w:sectPr w:rsidR="0052199B">
          <w:pgSz w:w="11904" w:h="16843"/>
          <w:pgMar w:top="320" w:right="950" w:bottom="61" w:left="6254" w:header="720" w:footer="720" w:gutter="0"/>
          <w:cols w:space="720"/>
        </w:sectPr>
      </w:pPr>
    </w:p>
    <w:p w:rsidR="0052199B" w:rsidRDefault="0052199B">
      <w:pPr>
        <w:spacing w:before="1069" w:line="288" w:lineRule="exact"/>
        <w:textAlignment w:val="baseline"/>
        <w:rPr>
          <w:rFonts w:eastAsia="Times New Roman"/>
          <w:color w:val="000000"/>
          <w:sz w:val="24"/>
          <w:lang w:val="es-ES"/>
        </w:rPr>
      </w:pPr>
      <w:r w:rsidRPr="0052199B">
        <w:lastRenderedPageBreak/>
        <w:pict>
          <v:shape id="_x0000_s1029" type="#_x0000_t202" style="position:absolute;margin-left:107.5pt;margin-top:0;width:428.4pt;height:57.55pt;z-index:-251654144;mso-wrap-distance-left:0;mso-wrap-distance-right:0" filled="f" stroked="f">
            <v:textbox inset="0,0,0,0">
              <w:txbxContent>
                <w:tbl>
                  <w:tblPr>
                    <w:tblW w:w="0" w:type="auto"/>
                    <w:tblLayout w:type="fixed"/>
                    <w:tblCellMar>
                      <w:left w:w="0" w:type="dxa"/>
                      <w:right w:w="0" w:type="dxa"/>
                    </w:tblCellMar>
                    <w:tblLook w:val="0000"/>
                  </w:tblPr>
                  <w:tblGrid>
                    <w:gridCol w:w="1252"/>
                    <w:gridCol w:w="4801"/>
                    <w:gridCol w:w="513"/>
                    <w:gridCol w:w="2002"/>
                  </w:tblGrid>
                  <w:tr w:rsidR="0052199B">
                    <w:tblPrEx>
                      <w:tblCellMar>
                        <w:top w:w="0" w:type="dxa"/>
                        <w:bottom w:w="0" w:type="dxa"/>
                      </w:tblCellMar>
                    </w:tblPrEx>
                    <w:trPr>
                      <w:trHeight w:hRule="exact" w:val="413"/>
                    </w:trPr>
                    <w:tc>
                      <w:tcPr>
                        <w:tcW w:w="1252"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textAlignment w:val="baseline"/>
                        </w:pPr>
                        <w:r>
                          <w:rPr>
                            <w:noProof/>
                            <w:lang w:val="es-ES" w:eastAsia="es-ES"/>
                          </w:rPr>
                          <w:drawing>
                            <wp:inline distT="0" distB="0" distL="0" distR="0">
                              <wp:extent cx="740410" cy="7219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25"/>
                                      <a:stretch>
                                        <a:fillRect/>
                                      </a:stretch>
                                    </pic:blipFill>
                                    <pic:spPr>
                                      <a:xfrm>
                                        <a:off x="0" y="0"/>
                                        <a:ext cx="740410" cy="721995"/>
                                      </a:xfrm>
                                      <a:prstGeom prst="rect">
                                        <a:avLst/>
                                      </a:prstGeom>
                                    </pic:spPr>
                                  </pic:pic>
                                </a:graphicData>
                              </a:graphic>
                            </wp:inline>
                          </w:drawing>
                        </w:r>
                      </w:p>
                    </w:tc>
                    <w:tc>
                      <w:tcPr>
                        <w:tcW w:w="4801" w:type="dxa"/>
                        <w:tcBorders>
                          <w:top w:val="non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none" w:sz="0" w:space="0" w:color="000000"/>
                          <w:left w:val="none" w:sz="0" w:space="0" w:color="000000"/>
                          <w:bottom w:val="none" w:sz="0" w:space="0" w:color="000000"/>
                          <w:right w:val="none" w:sz="0" w:space="0" w:color="000000"/>
                        </w:tcBorders>
                      </w:tcPr>
                      <w:p w:rsidR="0052199B" w:rsidRDefault="0052199B"/>
                    </w:tc>
                  </w:tr>
                  <w:tr w:rsidR="0052199B">
                    <w:tblPrEx>
                      <w:tblCellMar>
                        <w:top w:w="0" w:type="dxa"/>
                        <w:bottom w:w="0" w:type="dxa"/>
                      </w:tblCellMar>
                    </w:tblPrEx>
                    <w:trPr>
                      <w:trHeight w:hRule="exact" w:val="580"/>
                    </w:trPr>
                    <w:tc>
                      <w:tcPr>
                        <w:tcW w:w="1252" w:type="dxa"/>
                        <w:vMerge/>
                        <w:tcBorders>
                          <w:top w:val="single" w:sz="0" w:space="0" w:color="000000"/>
                          <w:left w:val="none" w:sz="0" w:space="0" w:color="000000"/>
                          <w:bottom w:val="single" w:sz="0" w:space="0" w:color="000000"/>
                          <w:right w:val="none" w:sz="0" w:space="0" w:color="000000"/>
                        </w:tcBorders>
                      </w:tcPr>
                      <w:p w:rsidR="0052199B" w:rsidRDefault="0052199B"/>
                    </w:tc>
                    <w:tc>
                      <w:tcPr>
                        <w:tcW w:w="4801" w:type="dxa"/>
                        <w:vMerge w:val="restart"/>
                        <w:tcBorders>
                          <w:top w:val="none" w:sz="0" w:space="0" w:color="000000"/>
                          <w:left w:val="none" w:sz="0" w:space="0" w:color="000000"/>
                          <w:bottom w:val="single" w:sz="0" w:space="0" w:color="000000"/>
                          <w:right w:val="none" w:sz="0" w:space="0" w:color="000000"/>
                        </w:tcBorders>
                      </w:tcPr>
                      <w:p w:rsidR="0052199B" w:rsidRDefault="00FA0DA9">
                        <w:pPr>
                          <w:spacing w:after="14"/>
                          <w:jc w:val="right"/>
                          <w:textAlignment w:val="baseline"/>
                        </w:pPr>
                        <w:r>
                          <w:rPr>
                            <w:noProof/>
                            <w:lang w:val="es-ES" w:eastAsia="es-ES"/>
                          </w:rPr>
                          <w:drawing>
                            <wp:inline distT="0" distB="0" distL="0" distR="0">
                              <wp:extent cx="2993390" cy="32004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26"/>
                                      <a:stretch>
                                        <a:fillRect/>
                                      </a:stretch>
                                    </pic:blipFill>
                                    <pic:spPr>
                                      <a:xfrm>
                                        <a:off x="0" y="0"/>
                                        <a:ext cx="2993390" cy="320040"/>
                                      </a:xfrm>
                                      <a:prstGeom prst="rect">
                                        <a:avLst/>
                                      </a:prstGeom>
                                    </pic:spPr>
                                  </pic:pic>
                                </a:graphicData>
                              </a:graphic>
                            </wp:inline>
                          </w:drawing>
                        </w:r>
                      </w:p>
                    </w:tc>
                    <w:tc>
                      <w:tcPr>
                        <w:tcW w:w="2515" w:type="dxa"/>
                        <w:gridSpan w:val="2"/>
                        <w:tcBorders>
                          <w:top w:val="none" w:sz="0" w:space="0" w:color="000000"/>
                          <w:left w:val="none" w:sz="0" w:space="0" w:color="000000"/>
                          <w:bottom w:val="none" w:sz="0" w:space="0" w:color="000000"/>
                          <w:right w:val="none" w:sz="0" w:space="0" w:color="000000"/>
                        </w:tcBorders>
                      </w:tcPr>
                      <w:p w:rsidR="0052199B" w:rsidRDefault="00FA0DA9">
                        <w:pPr>
                          <w:spacing w:before="87" w:after="50" w:line="146" w:lineRule="exact"/>
                          <w:ind w:left="72"/>
                          <w:jc w:val="right"/>
                          <w:textAlignment w:val="baseline"/>
                          <w:rPr>
                            <w:rFonts w:ascii="Courier New" w:eastAsia="Courier New" w:hAnsi="Courier New"/>
                            <w:color w:val="8080FF"/>
                            <w:sz w:val="15"/>
                            <w:lang w:val="es-ES"/>
                          </w:rPr>
                        </w:pPr>
                        <w:r>
                          <w:rPr>
                            <w:rFonts w:ascii="Courier New" w:eastAsia="Courier New" w:hAnsi="Courier New"/>
                            <w:color w:val="8080FF"/>
                            <w:sz w:val="15"/>
                            <w:lang w:val="es-ES"/>
                          </w:rPr>
                          <w:t>CABILDO DE GRAN CANARIA N</w:t>
                        </w:r>
                        <w:r>
                          <w:rPr>
                            <w:rFonts w:ascii="Courier New" w:eastAsia="Courier New" w:hAnsi="Courier New"/>
                            <w:color w:val="8080FF"/>
                            <w:sz w:val="15"/>
                            <w:vertAlign w:val="superscript"/>
                            <w:lang w:val="es-ES"/>
                          </w:rPr>
                          <w:t>º</w:t>
                        </w:r>
                        <w:r>
                          <w:rPr>
                            <w:rFonts w:ascii="Courier New" w:eastAsia="Courier New" w:hAnsi="Courier New"/>
                            <w:color w:val="8080FF"/>
                            <w:sz w:val="15"/>
                            <w:lang w:val="es-ES"/>
                          </w:rPr>
                          <w:t xml:space="preserve"> Resolución: CGC/2025/6008 Fecha: 04/06/2025</w:t>
                        </w:r>
                      </w:p>
                    </w:tc>
                  </w:tr>
                  <w:tr w:rsidR="0052199B">
                    <w:tblPrEx>
                      <w:tblCellMar>
                        <w:top w:w="0" w:type="dxa"/>
                        <w:bottom w:w="0" w:type="dxa"/>
                      </w:tblCellMar>
                    </w:tblPrEx>
                    <w:trPr>
                      <w:trHeight w:hRule="exact" w:val="158"/>
                    </w:trPr>
                    <w:tc>
                      <w:tcPr>
                        <w:tcW w:w="1252" w:type="dxa"/>
                        <w:vMerge/>
                        <w:tcBorders>
                          <w:top w:val="single" w:sz="0" w:space="0" w:color="000000"/>
                          <w:left w:val="none" w:sz="0" w:space="0" w:color="000000"/>
                          <w:bottom w:val="none" w:sz="0" w:space="0" w:color="000000"/>
                          <w:right w:val="none" w:sz="0" w:space="0" w:color="000000"/>
                        </w:tcBorders>
                      </w:tcPr>
                      <w:p w:rsidR="0052199B" w:rsidRDefault="0052199B"/>
                    </w:tc>
                    <w:tc>
                      <w:tcPr>
                        <w:tcW w:w="4801" w:type="dxa"/>
                        <w:vMerge/>
                        <w:tcBorders>
                          <w:top w:val="single" w:sz="0" w:space="0" w:color="000000"/>
                          <w:left w:val="none" w:sz="0" w:space="0" w:color="000000"/>
                          <w:bottom w:val="none" w:sz="0" w:space="0" w:color="000000"/>
                          <w:right w:val="none" w:sz="0" w:space="0" w:color="000000"/>
                        </w:tcBorders>
                      </w:tcPr>
                      <w:p w:rsidR="0052199B" w:rsidRDefault="0052199B"/>
                    </w:tc>
                    <w:tc>
                      <w:tcPr>
                        <w:tcW w:w="513" w:type="dxa"/>
                        <w:tcBorders>
                          <w:top w:val="none" w:sz="0" w:space="0" w:color="000000"/>
                          <w:left w:val="none" w:sz="0" w:space="0" w:color="000000"/>
                          <w:bottom w:val="none" w:sz="0" w:space="0" w:color="000000"/>
                          <w:right w:val="none" w:sz="0" w:space="0" w:color="000000"/>
                        </w:tcBorders>
                      </w:tcPr>
                      <w:p w:rsidR="0052199B" w:rsidRDefault="0052199B"/>
                    </w:tc>
                    <w:tc>
                      <w:tcPr>
                        <w:tcW w:w="2002" w:type="dxa"/>
                        <w:tcBorders>
                          <w:top w:val="dashed" w:sz="5" w:space="0" w:color="000000"/>
                          <w:left w:val="none" w:sz="0" w:space="0" w:color="000000"/>
                          <w:bottom w:val="none" w:sz="0" w:space="0" w:color="000000"/>
                          <w:right w:val="none" w:sz="0" w:space="0" w:color="000000"/>
                        </w:tcBorders>
                      </w:tcPr>
                      <w:p w:rsidR="0052199B" w:rsidRDefault="0052199B"/>
                    </w:tc>
                  </w:tr>
                </w:tbl>
                <w:p w:rsidR="0052199B" w:rsidRDefault="0052199B"/>
              </w:txbxContent>
            </v:textbox>
          </v:shape>
        </w:pict>
      </w:r>
    </w:p>
    <w:p w:rsidR="0052199B" w:rsidRDefault="0052199B">
      <w:pPr>
        <w:sectPr w:rsidR="0052199B">
          <w:type w:val="continuous"/>
          <w:pgSz w:w="11904" w:h="16843"/>
          <w:pgMar w:top="320" w:right="795" w:bottom="61" w:left="226" w:header="720" w:footer="720" w:gutter="0"/>
          <w:cols w:space="720"/>
        </w:sectPr>
      </w:pPr>
    </w:p>
    <w:tbl>
      <w:tblPr>
        <w:tblW w:w="0" w:type="auto"/>
        <w:tblInd w:w="1562" w:type="dxa"/>
        <w:tblLayout w:type="fixed"/>
        <w:tblCellMar>
          <w:left w:w="0" w:type="dxa"/>
          <w:right w:w="0" w:type="dxa"/>
        </w:tblCellMar>
        <w:tblLook w:val="0000"/>
      </w:tblPr>
      <w:tblGrid>
        <w:gridCol w:w="427"/>
        <w:gridCol w:w="1311"/>
        <w:gridCol w:w="1041"/>
        <w:gridCol w:w="927"/>
        <w:gridCol w:w="921"/>
        <w:gridCol w:w="1157"/>
        <w:gridCol w:w="1387"/>
      </w:tblGrid>
      <w:tr w:rsidR="0052199B">
        <w:tblPrEx>
          <w:tblCellMar>
            <w:top w:w="0" w:type="dxa"/>
            <w:bottom w:w="0" w:type="dxa"/>
          </w:tblCellMar>
        </w:tblPrEx>
        <w:trPr>
          <w:trHeight w:hRule="exact" w:val="278"/>
        </w:trPr>
        <w:tc>
          <w:tcPr>
            <w:tcW w:w="7171" w:type="dxa"/>
            <w:gridSpan w:val="7"/>
            <w:tcBorders>
              <w:top w:val="single" w:sz="5" w:space="0" w:color="000000"/>
              <w:left w:val="single" w:sz="5" w:space="0" w:color="000000"/>
              <w:bottom w:val="single" w:sz="5" w:space="0" w:color="000000"/>
              <w:right w:val="single" w:sz="5" w:space="0" w:color="000000"/>
            </w:tcBorders>
            <w:shd w:val="clear" w:color="B8CCE3" w:fill="B8CCE3"/>
          </w:tcPr>
          <w:p w:rsidR="0052199B" w:rsidRDefault="00FA0DA9">
            <w:pPr>
              <w:spacing w:after="74" w:line="180" w:lineRule="exact"/>
              <w:ind w:right="2970"/>
              <w:jc w:val="right"/>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lastRenderedPageBreak/>
              <w:t>Gastos salariales 2025</w:t>
            </w:r>
          </w:p>
        </w:tc>
      </w:tr>
      <w:tr w:rsidR="0052199B">
        <w:tblPrEx>
          <w:tblCellMar>
            <w:top w:w="0" w:type="dxa"/>
            <w:bottom w:w="0" w:type="dxa"/>
          </w:tblCellMar>
        </w:tblPrEx>
        <w:trPr>
          <w:trHeight w:hRule="exact" w:val="610"/>
        </w:trPr>
        <w:tc>
          <w:tcPr>
            <w:tcW w:w="427"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205" w:after="220" w:line="171" w:lineRule="exact"/>
              <w:jc w:val="right"/>
              <w:textAlignment w:val="baseline"/>
              <w:rPr>
                <w:rFonts w:ascii="Tahoma" w:eastAsia="Tahoma" w:hAnsi="Tahoma"/>
                <w:color w:val="000000"/>
                <w:sz w:val="15"/>
                <w:lang w:val="es-ES"/>
              </w:rPr>
            </w:pPr>
            <w:r>
              <w:rPr>
                <w:rFonts w:ascii="Tahoma" w:eastAsia="Tahoma" w:hAnsi="Tahoma"/>
                <w:color w:val="000000"/>
                <w:sz w:val="15"/>
                <w:lang w:val="es-ES"/>
              </w:rPr>
              <w:t>Nº</w:t>
            </w:r>
          </w:p>
        </w:tc>
        <w:tc>
          <w:tcPr>
            <w:tcW w:w="131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88" w:after="106" w:line="201"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Categoría </w:t>
            </w:r>
            <w:r>
              <w:rPr>
                <w:rFonts w:ascii="Tahoma" w:eastAsia="Tahoma" w:hAnsi="Tahoma"/>
                <w:color w:val="000000"/>
                <w:sz w:val="15"/>
                <w:lang w:val="es-ES"/>
              </w:rPr>
              <w:br/>
              <w:t>profesional</w:t>
            </w:r>
          </w:p>
        </w:tc>
        <w:tc>
          <w:tcPr>
            <w:tcW w:w="104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75" w:after="119" w:line="201" w:lineRule="exact"/>
              <w:ind w:left="144" w:firstLine="72"/>
              <w:textAlignment w:val="baseline"/>
              <w:rPr>
                <w:rFonts w:ascii="Tahoma" w:eastAsia="Tahoma" w:hAnsi="Tahoma"/>
                <w:color w:val="000000"/>
                <w:sz w:val="15"/>
                <w:lang w:val="es-ES"/>
              </w:rPr>
            </w:pPr>
            <w:r>
              <w:rPr>
                <w:rFonts w:ascii="Tahoma" w:eastAsia="Tahoma" w:hAnsi="Tahoma"/>
                <w:color w:val="000000"/>
                <w:sz w:val="15"/>
                <w:lang w:val="es-ES"/>
              </w:rPr>
              <w:t>Período de contratación</w:t>
            </w:r>
          </w:p>
        </w:tc>
        <w:tc>
          <w:tcPr>
            <w:tcW w:w="927"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75" w:after="119" w:line="201"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Coste </w:t>
            </w:r>
            <w:r>
              <w:rPr>
                <w:rFonts w:ascii="Tahoma" w:eastAsia="Tahoma" w:hAnsi="Tahoma"/>
                <w:color w:val="000000"/>
                <w:sz w:val="15"/>
                <w:lang w:val="es-ES"/>
              </w:rPr>
              <w:br/>
              <w:t>salarios</w:t>
            </w:r>
          </w:p>
        </w:tc>
        <w:tc>
          <w:tcPr>
            <w:tcW w:w="921"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after="23" w:line="191"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Coste </w:t>
            </w:r>
            <w:r>
              <w:rPr>
                <w:rFonts w:ascii="Tahoma" w:eastAsia="Tahoma" w:hAnsi="Tahoma"/>
                <w:color w:val="000000"/>
                <w:sz w:val="15"/>
                <w:lang w:val="es-ES"/>
              </w:rPr>
              <w:br/>
              <w:t xml:space="preserve">Seguridad </w:t>
            </w:r>
            <w:r>
              <w:rPr>
                <w:rFonts w:ascii="Tahoma" w:eastAsia="Tahoma" w:hAnsi="Tahoma"/>
                <w:color w:val="000000"/>
                <w:sz w:val="15"/>
                <w:lang w:val="es-ES"/>
              </w:rPr>
              <w:br/>
              <w:t>Social</w:t>
            </w:r>
          </w:p>
        </w:tc>
        <w:tc>
          <w:tcPr>
            <w:tcW w:w="1157" w:type="dxa"/>
            <w:tcBorders>
              <w:top w:val="single" w:sz="5" w:space="0" w:color="000000"/>
              <w:left w:val="single" w:sz="5" w:space="0" w:color="000000"/>
              <w:bottom w:val="single" w:sz="5" w:space="0" w:color="000000"/>
              <w:right w:val="single" w:sz="5" w:space="0" w:color="000000"/>
            </w:tcBorders>
            <w:shd w:val="clear" w:color="B6DDE8" w:fill="B6DDE8"/>
          </w:tcPr>
          <w:p w:rsidR="0052199B" w:rsidRDefault="00FA0DA9">
            <w:pPr>
              <w:spacing w:before="105" w:line="171" w:lineRule="exact"/>
              <w:jc w:val="center"/>
              <w:textAlignment w:val="baseline"/>
              <w:rPr>
                <w:rFonts w:ascii="Tahoma" w:eastAsia="Tahoma" w:hAnsi="Tahoma"/>
                <w:color w:val="000000"/>
                <w:sz w:val="15"/>
                <w:lang w:val="es-ES"/>
              </w:rPr>
            </w:pPr>
            <w:r>
              <w:rPr>
                <w:rFonts w:ascii="Tahoma" w:eastAsia="Tahoma" w:hAnsi="Tahoma"/>
                <w:color w:val="000000"/>
                <w:sz w:val="15"/>
                <w:lang w:val="es-ES"/>
              </w:rPr>
              <w:t>Coste</w:t>
            </w:r>
          </w:p>
          <w:p w:rsidR="0052199B" w:rsidRDefault="00FA0DA9">
            <w:pPr>
              <w:spacing w:before="30" w:after="119" w:line="171" w:lineRule="exact"/>
              <w:jc w:val="center"/>
              <w:textAlignment w:val="baseline"/>
              <w:rPr>
                <w:rFonts w:ascii="Tahoma" w:eastAsia="Tahoma" w:hAnsi="Tahoma"/>
                <w:color w:val="000000"/>
                <w:sz w:val="15"/>
                <w:lang w:val="es-ES"/>
              </w:rPr>
            </w:pPr>
            <w:r>
              <w:rPr>
                <w:rFonts w:ascii="Tahoma" w:eastAsia="Tahoma" w:hAnsi="Tahoma"/>
                <w:color w:val="000000"/>
                <w:sz w:val="15"/>
                <w:lang w:val="es-ES"/>
              </w:rPr>
              <w:t>Indemnización</w:t>
            </w:r>
          </w:p>
        </w:tc>
        <w:tc>
          <w:tcPr>
            <w:tcW w:w="1387" w:type="dxa"/>
            <w:tcBorders>
              <w:top w:val="single" w:sz="5" w:space="0" w:color="000000"/>
              <w:left w:val="single" w:sz="5" w:space="0" w:color="000000"/>
              <w:bottom w:val="single" w:sz="5" w:space="0" w:color="000000"/>
              <w:right w:val="single" w:sz="5" w:space="0" w:color="000000"/>
            </w:tcBorders>
            <w:shd w:val="clear" w:color="B6DDE8" w:fill="B6DDE8"/>
            <w:vAlign w:val="center"/>
          </w:tcPr>
          <w:p w:rsidR="0052199B" w:rsidRDefault="00FA0DA9">
            <w:pPr>
              <w:spacing w:before="189" w:after="206" w:line="201" w:lineRule="exact"/>
              <w:jc w:val="center"/>
              <w:textAlignment w:val="baseline"/>
              <w:rPr>
                <w:rFonts w:ascii="Tahoma" w:eastAsia="Tahoma" w:hAnsi="Tahoma"/>
                <w:color w:val="000000"/>
                <w:sz w:val="15"/>
                <w:lang w:val="es-ES"/>
              </w:rPr>
            </w:pPr>
            <w:r>
              <w:rPr>
                <w:rFonts w:ascii="Tahoma" w:eastAsia="Tahoma" w:hAnsi="Tahoma"/>
                <w:color w:val="000000"/>
                <w:sz w:val="15"/>
                <w:lang w:val="es-ES"/>
              </w:rPr>
              <w:t>Total gastos</w:t>
            </w:r>
          </w:p>
        </w:tc>
      </w:tr>
      <w:tr w:rsidR="0052199B">
        <w:tblPrEx>
          <w:tblCellMar>
            <w:top w:w="0" w:type="dxa"/>
            <w:bottom w:w="0" w:type="dxa"/>
          </w:tblCellMar>
        </w:tblPrEx>
        <w:trPr>
          <w:trHeight w:hRule="exact" w:val="456"/>
        </w:trPr>
        <w:tc>
          <w:tcPr>
            <w:tcW w:w="427" w:type="dxa"/>
            <w:tcBorders>
              <w:top w:val="single" w:sz="5" w:space="0" w:color="000000"/>
              <w:left w:val="single" w:sz="5" w:space="0" w:color="000000"/>
              <w:bottom w:val="single" w:sz="5" w:space="0" w:color="000000"/>
              <w:right w:val="single" w:sz="5" w:space="0" w:color="000000"/>
            </w:tcBorders>
          </w:tcPr>
          <w:p w:rsidR="0052199B" w:rsidRDefault="00FA0DA9">
            <w:pPr>
              <w:spacing w:after="259" w:line="184" w:lineRule="exact"/>
              <w:jc w:val="right"/>
              <w:textAlignment w:val="baseline"/>
              <w:rPr>
                <w:rFonts w:ascii="Tahoma" w:eastAsia="Tahoma" w:hAnsi="Tahoma"/>
                <w:color w:val="000000"/>
                <w:sz w:val="15"/>
                <w:lang w:val="es-ES"/>
              </w:rPr>
            </w:pPr>
            <w:r>
              <w:rPr>
                <w:rFonts w:ascii="Tahoma" w:eastAsia="Tahoma" w:hAnsi="Tahoma"/>
                <w:color w:val="000000"/>
                <w:sz w:val="15"/>
                <w:lang w:val="es-ES"/>
              </w:rPr>
              <w:t>1</w:t>
            </w:r>
          </w:p>
        </w:tc>
        <w:tc>
          <w:tcPr>
            <w:tcW w:w="1311" w:type="dxa"/>
            <w:tcBorders>
              <w:top w:val="single" w:sz="5" w:space="0" w:color="000000"/>
              <w:left w:val="single" w:sz="5" w:space="0" w:color="000000"/>
              <w:bottom w:val="single" w:sz="5" w:space="0" w:color="000000"/>
              <w:right w:val="single" w:sz="5" w:space="0" w:color="000000"/>
            </w:tcBorders>
          </w:tcPr>
          <w:p w:rsidR="0052199B" w:rsidRDefault="00FA0DA9">
            <w:pPr>
              <w:spacing w:after="38" w:line="204"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Auxiliar </w:t>
            </w:r>
            <w:r>
              <w:rPr>
                <w:rFonts w:ascii="Tahoma" w:eastAsia="Tahoma" w:hAnsi="Tahoma"/>
                <w:color w:val="000000"/>
                <w:sz w:val="15"/>
                <w:lang w:val="es-ES"/>
              </w:rPr>
              <w:br/>
              <w:t>administrativo</w:t>
            </w:r>
          </w:p>
        </w:tc>
        <w:tc>
          <w:tcPr>
            <w:tcW w:w="1041"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4" w:after="38" w:line="184" w:lineRule="exact"/>
              <w:ind w:right="394"/>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927"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9" w:after="46" w:line="171" w:lineRule="exact"/>
              <w:jc w:val="center"/>
              <w:textAlignment w:val="baseline"/>
              <w:rPr>
                <w:rFonts w:ascii="Tahoma" w:eastAsia="Tahoma" w:hAnsi="Tahoma"/>
                <w:color w:val="000000"/>
                <w:sz w:val="15"/>
                <w:lang w:val="es-ES"/>
              </w:rPr>
            </w:pPr>
            <w:r>
              <w:rPr>
                <w:rFonts w:ascii="Tahoma" w:eastAsia="Tahoma" w:hAnsi="Tahoma"/>
                <w:color w:val="000000"/>
                <w:sz w:val="15"/>
                <w:lang w:val="es-ES"/>
              </w:rPr>
              <w:t>1.603,40</w:t>
            </w:r>
            <w:r>
              <w:rPr>
                <w:rFonts w:ascii="Tahoma" w:eastAsia="Tahoma" w:hAnsi="Tahoma"/>
                <w:color w:val="000000"/>
                <w:sz w:val="14"/>
                <w:lang w:val="es-ES"/>
              </w:rPr>
              <w:t>€</w:t>
            </w:r>
          </w:p>
        </w:tc>
        <w:tc>
          <w:tcPr>
            <w:tcW w:w="921"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4" w:after="35"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534,41€</w:t>
            </w:r>
          </w:p>
        </w:tc>
        <w:tc>
          <w:tcPr>
            <w:tcW w:w="1157" w:type="dxa"/>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4" w:after="35"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427,57€</w:t>
            </w:r>
          </w:p>
        </w:tc>
        <w:tc>
          <w:tcPr>
            <w:tcW w:w="1387" w:type="dxa"/>
            <w:tcBorders>
              <w:top w:val="single" w:sz="5" w:space="0" w:color="000000"/>
              <w:left w:val="single" w:sz="5" w:space="0" w:color="000000"/>
              <w:bottom w:val="single" w:sz="5" w:space="0" w:color="000000"/>
              <w:right w:val="single" w:sz="5" w:space="0" w:color="000000"/>
            </w:tcBorders>
            <w:vAlign w:val="bottom"/>
          </w:tcPr>
          <w:p w:rsidR="0052199B" w:rsidRDefault="00FA0DA9">
            <w:pPr>
              <w:tabs>
                <w:tab w:val="decimal" w:pos="792"/>
              </w:tabs>
              <w:spacing w:before="224" w:after="35" w:line="187" w:lineRule="exact"/>
              <w:textAlignment w:val="baseline"/>
              <w:rPr>
                <w:rFonts w:ascii="Tahoma" w:eastAsia="Tahoma" w:hAnsi="Tahoma"/>
                <w:color w:val="000000"/>
                <w:sz w:val="15"/>
                <w:lang w:val="es-ES"/>
              </w:rPr>
            </w:pPr>
            <w:r>
              <w:rPr>
                <w:rFonts w:ascii="Tahoma" w:eastAsia="Tahoma" w:hAnsi="Tahoma"/>
                <w:color w:val="000000"/>
                <w:sz w:val="15"/>
                <w:lang w:val="es-ES"/>
              </w:rPr>
              <w:t>17.530,05€</w:t>
            </w:r>
          </w:p>
        </w:tc>
      </w:tr>
      <w:tr w:rsidR="0052199B">
        <w:tblPrEx>
          <w:tblCellMar>
            <w:top w:w="0" w:type="dxa"/>
            <w:bottom w:w="0" w:type="dxa"/>
          </w:tblCellMar>
        </w:tblPrEx>
        <w:trPr>
          <w:trHeight w:hRule="exact" w:val="677"/>
        </w:trPr>
        <w:tc>
          <w:tcPr>
            <w:tcW w:w="42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4" w:after="259" w:line="184" w:lineRule="exact"/>
              <w:jc w:val="right"/>
              <w:textAlignment w:val="baseline"/>
              <w:rPr>
                <w:rFonts w:ascii="Tahoma" w:eastAsia="Tahoma" w:hAnsi="Tahoma"/>
                <w:color w:val="000000"/>
                <w:sz w:val="15"/>
                <w:lang w:val="es-ES"/>
              </w:rPr>
            </w:pPr>
            <w:r>
              <w:rPr>
                <w:rFonts w:ascii="Tahoma" w:eastAsia="Tahoma" w:hAnsi="Tahoma"/>
                <w:color w:val="000000"/>
                <w:sz w:val="15"/>
                <w:lang w:val="es-ES"/>
              </w:rPr>
              <w:t>16</w:t>
            </w:r>
          </w:p>
        </w:tc>
        <w:tc>
          <w:tcPr>
            <w:tcW w:w="131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4" w:after="259" w:line="184" w:lineRule="exact"/>
              <w:jc w:val="center"/>
              <w:textAlignment w:val="baseline"/>
              <w:rPr>
                <w:rFonts w:ascii="Tahoma" w:eastAsia="Tahoma" w:hAnsi="Tahoma"/>
                <w:color w:val="000000"/>
                <w:sz w:val="15"/>
                <w:lang w:val="es-ES"/>
              </w:rPr>
            </w:pPr>
            <w:r>
              <w:rPr>
                <w:rFonts w:ascii="Tahoma" w:eastAsia="Tahoma" w:hAnsi="Tahoma"/>
                <w:color w:val="000000"/>
                <w:sz w:val="15"/>
                <w:lang w:val="es-ES"/>
              </w:rPr>
              <w:t>Peones</w:t>
            </w:r>
          </w:p>
        </w:tc>
        <w:tc>
          <w:tcPr>
            <w:tcW w:w="104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4" w:after="259" w:line="184" w:lineRule="exact"/>
              <w:ind w:right="394"/>
              <w:jc w:val="right"/>
              <w:textAlignment w:val="baseline"/>
              <w:rPr>
                <w:rFonts w:ascii="Tahoma" w:eastAsia="Tahoma" w:hAnsi="Tahoma"/>
                <w:color w:val="000000"/>
                <w:sz w:val="15"/>
                <w:lang w:val="es-ES"/>
              </w:rPr>
            </w:pPr>
            <w:r>
              <w:rPr>
                <w:rFonts w:ascii="Tahoma" w:eastAsia="Tahoma" w:hAnsi="Tahoma"/>
                <w:color w:val="000000"/>
                <w:sz w:val="15"/>
                <w:lang w:val="es-ES"/>
              </w:rPr>
              <w:t>8</w:t>
            </w:r>
          </w:p>
        </w:tc>
        <w:tc>
          <w:tcPr>
            <w:tcW w:w="927" w:type="dxa"/>
            <w:tcBorders>
              <w:top w:val="single" w:sz="5" w:space="0" w:color="000000"/>
              <w:left w:val="single" w:sz="5" w:space="0" w:color="000000"/>
              <w:bottom w:val="single" w:sz="5" w:space="0" w:color="000000"/>
              <w:right w:val="single" w:sz="5" w:space="0" w:color="000000"/>
            </w:tcBorders>
          </w:tcPr>
          <w:p w:rsidR="0052199B" w:rsidRDefault="00FA0DA9">
            <w:pPr>
              <w:spacing w:before="205" w:after="291" w:line="171" w:lineRule="exact"/>
              <w:jc w:val="center"/>
              <w:textAlignment w:val="baseline"/>
              <w:rPr>
                <w:rFonts w:ascii="Tahoma" w:eastAsia="Tahoma" w:hAnsi="Tahoma"/>
                <w:color w:val="000000"/>
                <w:sz w:val="15"/>
                <w:lang w:val="es-ES"/>
              </w:rPr>
            </w:pPr>
            <w:r>
              <w:rPr>
                <w:rFonts w:ascii="Tahoma" w:eastAsia="Tahoma" w:hAnsi="Tahoma"/>
                <w:color w:val="000000"/>
                <w:sz w:val="15"/>
                <w:lang w:val="es-ES"/>
              </w:rPr>
              <w:t>1.428,53</w:t>
            </w:r>
            <w:r>
              <w:rPr>
                <w:rFonts w:ascii="Tahoma" w:eastAsia="Tahoma" w:hAnsi="Tahoma"/>
                <w:color w:val="000000"/>
                <w:sz w:val="14"/>
                <w:lang w:val="es-ES"/>
              </w:rPr>
              <w:t>€</w:t>
            </w:r>
          </w:p>
        </w:tc>
        <w:tc>
          <w:tcPr>
            <w:tcW w:w="9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4" w:after="256"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476,13€</w:t>
            </w:r>
          </w:p>
        </w:tc>
        <w:tc>
          <w:tcPr>
            <w:tcW w:w="115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224" w:after="256" w:line="187" w:lineRule="exact"/>
              <w:jc w:val="center"/>
              <w:textAlignment w:val="baseline"/>
              <w:rPr>
                <w:rFonts w:ascii="Tahoma" w:eastAsia="Tahoma" w:hAnsi="Tahoma"/>
                <w:color w:val="000000"/>
                <w:sz w:val="15"/>
                <w:lang w:val="es-ES"/>
              </w:rPr>
            </w:pPr>
            <w:r>
              <w:rPr>
                <w:rFonts w:ascii="Tahoma" w:eastAsia="Tahoma" w:hAnsi="Tahoma"/>
                <w:color w:val="000000"/>
                <w:sz w:val="15"/>
                <w:lang w:val="es-ES"/>
              </w:rPr>
              <w:t>6.095,06€</w:t>
            </w:r>
          </w:p>
        </w:tc>
        <w:tc>
          <w:tcPr>
            <w:tcW w:w="1387" w:type="dxa"/>
            <w:tcBorders>
              <w:top w:val="single" w:sz="5" w:space="0" w:color="000000"/>
              <w:left w:val="single" w:sz="5" w:space="0" w:color="000000"/>
              <w:bottom w:val="single" w:sz="5" w:space="0" w:color="000000"/>
              <w:right w:val="single" w:sz="5" w:space="0" w:color="000000"/>
            </w:tcBorders>
            <w:vAlign w:val="center"/>
          </w:tcPr>
          <w:p w:rsidR="0052199B" w:rsidRDefault="00FA0DA9">
            <w:pPr>
              <w:tabs>
                <w:tab w:val="decimal" w:pos="792"/>
              </w:tabs>
              <w:spacing w:before="224" w:after="256" w:line="187" w:lineRule="exact"/>
              <w:textAlignment w:val="baseline"/>
              <w:rPr>
                <w:rFonts w:ascii="Tahoma" w:eastAsia="Tahoma" w:hAnsi="Tahoma"/>
                <w:color w:val="000000"/>
                <w:sz w:val="15"/>
                <w:lang w:val="es-ES"/>
              </w:rPr>
            </w:pPr>
            <w:r>
              <w:rPr>
                <w:rFonts w:ascii="Tahoma" w:eastAsia="Tahoma" w:hAnsi="Tahoma"/>
                <w:color w:val="000000"/>
                <w:sz w:val="15"/>
                <w:lang w:val="es-ES"/>
              </w:rPr>
              <w:t>249.891,54€</w:t>
            </w:r>
          </w:p>
        </w:tc>
      </w:tr>
      <w:tr w:rsidR="0052199B">
        <w:tblPrEx>
          <w:tblCellMar>
            <w:top w:w="0" w:type="dxa"/>
            <w:bottom w:w="0" w:type="dxa"/>
          </w:tblCellMar>
        </w:tblPrEx>
        <w:trPr>
          <w:trHeight w:hRule="exact" w:val="471"/>
        </w:trPr>
        <w:tc>
          <w:tcPr>
            <w:tcW w:w="5784" w:type="dxa"/>
            <w:gridSpan w:val="6"/>
            <w:tcBorders>
              <w:top w:val="single" w:sz="5" w:space="0" w:color="000000"/>
              <w:left w:val="single" w:sz="5" w:space="0" w:color="000000"/>
              <w:bottom w:val="single" w:sz="5" w:space="0" w:color="000000"/>
              <w:right w:val="single" w:sz="5" w:space="0" w:color="000000"/>
            </w:tcBorders>
            <w:vAlign w:val="bottom"/>
          </w:tcPr>
          <w:p w:rsidR="0052199B" w:rsidRDefault="00FA0DA9">
            <w:pPr>
              <w:spacing w:before="226" w:after="59" w:line="180" w:lineRule="exact"/>
              <w:jc w:val="center"/>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TOTAL</w:t>
            </w:r>
          </w:p>
        </w:tc>
        <w:tc>
          <w:tcPr>
            <w:tcW w:w="1387" w:type="dxa"/>
            <w:tcBorders>
              <w:top w:val="single" w:sz="5" w:space="0" w:color="000000"/>
              <w:left w:val="single" w:sz="5" w:space="0" w:color="000000"/>
              <w:bottom w:val="single" w:sz="5" w:space="0" w:color="000000"/>
              <w:right w:val="single" w:sz="5" w:space="0" w:color="000000"/>
            </w:tcBorders>
            <w:vAlign w:val="center"/>
          </w:tcPr>
          <w:p w:rsidR="0052199B" w:rsidRDefault="00FA0DA9">
            <w:pPr>
              <w:tabs>
                <w:tab w:val="decimal" w:pos="792"/>
              </w:tabs>
              <w:spacing w:before="221" w:after="56" w:line="188" w:lineRule="exact"/>
              <w:textAlignment w:val="baseline"/>
              <w:rPr>
                <w:rFonts w:ascii="Arial Narrow" w:eastAsia="Arial Narrow" w:hAnsi="Arial Narrow"/>
                <w:b/>
                <w:color w:val="000000"/>
                <w:sz w:val="17"/>
                <w:lang w:val="es-ES"/>
              </w:rPr>
            </w:pPr>
            <w:r>
              <w:rPr>
                <w:rFonts w:ascii="Arial Narrow" w:eastAsia="Arial Narrow" w:hAnsi="Arial Narrow"/>
                <w:b/>
                <w:color w:val="000000"/>
                <w:sz w:val="17"/>
                <w:lang w:val="es-ES"/>
              </w:rPr>
              <w:t>267.421,59 E1</w:t>
            </w:r>
          </w:p>
        </w:tc>
      </w:tr>
    </w:tbl>
    <w:p w:rsidR="0052199B" w:rsidRDefault="0052199B">
      <w:pPr>
        <w:spacing w:after="182" w:line="20" w:lineRule="exact"/>
      </w:pPr>
    </w:p>
    <w:p w:rsidR="0052199B" w:rsidRDefault="00FA0DA9">
      <w:pPr>
        <w:spacing w:before="17" w:after="206" w:line="245" w:lineRule="exact"/>
        <w:ind w:left="1512" w:right="1584"/>
        <w:jc w:val="both"/>
        <w:textAlignment w:val="baseline"/>
        <w:rPr>
          <w:rFonts w:ascii="Arial Narrow" w:eastAsia="Arial Narrow" w:hAnsi="Arial Narrow"/>
          <w:b/>
          <w:color w:val="000000"/>
          <w:spacing w:val="-4"/>
          <w:sz w:val="19"/>
          <w:lang w:val="es-ES"/>
        </w:rPr>
      </w:pPr>
      <w:r>
        <w:rPr>
          <w:rFonts w:ascii="Arial Narrow" w:eastAsia="Arial Narrow" w:hAnsi="Arial Narrow"/>
          <w:b/>
          <w:color w:val="000000"/>
          <w:spacing w:val="-4"/>
          <w:sz w:val="19"/>
          <w:lang w:val="es-ES"/>
        </w:rPr>
        <w:t xml:space="preserve">Segundo.- </w:t>
      </w:r>
      <w:r>
        <w:rPr>
          <w:rFonts w:ascii="Tahoma" w:eastAsia="Tahoma" w:hAnsi="Tahoma"/>
          <w:color w:val="000000"/>
          <w:spacing w:val="-4"/>
          <w:sz w:val="18"/>
          <w:lang w:val="es-ES"/>
        </w:rPr>
        <w:t>Modificar la Resolución del Sr. Consejero de Área de Empleo y Desarrollo Local número CGC/2024/7882, de 6 de septiembre de 2024, por la que se resuelve el Programa de Colaboración con los Ayuntamientos de Gran Canaria para la ejecución de un Plan de Empleo</w:t>
      </w:r>
      <w:r>
        <w:rPr>
          <w:rFonts w:ascii="Tahoma" w:eastAsia="Tahoma" w:hAnsi="Tahoma"/>
          <w:color w:val="000000"/>
          <w:spacing w:val="-4"/>
          <w:sz w:val="18"/>
          <w:lang w:val="es-ES"/>
        </w:rPr>
        <w:t xml:space="preserve"> para Unidades Familiares Sin Recursos, anualidades 2024-2025, en su Anexo II- Entidades beneficiarias año 2025, Ayuntamiento de Santa Lucía de Tirajana, quedando como sigue:</w:t>
      </w:r>
    </w:p>
    <w:tbl>
      <w:tblPr>
        <w:tblW w:w="0" w:type="auto"/>
        <w:tblInd w:w="1274" w:type="dxa"/>
        <w:tblLayout w:type="fixed"/>
        <w:tblCellMar>
          <w:left w:w="0" w:type="dxa"/>
          <w:right w:w="0" w:type="dxa"/>
        </w:tblCellMar>
        <w:tblLook w:val="0000"/>
      </w:tblPr>
      <w:tblGrid>
        <w:gridCol w:w="1099"/>
        <w:gridCol w:w="1099"/>
        <w:gridCol w:w="927"/>
        <w:gridCol w:w="921"/>
        <w:gridCol w:w="696"/>
        <w:gridCol w:w="927"/>
        <w:gridCol w:w="921"/>
        <w:gridCol w:w="581"/>
        <w:gridCol w:w="581"/>
      </w:tblGrid>
      <w:tr w:rsidR="0052199B">
        <w:tblPrEx>
          <w:tblCellMar>
            <w:top w:w="0" w:type="dxa"/>
            <w:bottom w:w="0" w:type="dxa"/>
          </w:tblCellMar>
        </w:tblPrEx>
        <w:trPr>
          <w:trHeight w:hRule="exact" w:val="946"/>
        </w:trPr>
        <w:tc>
          <w:tcPr>
            <w:tcW w:w="1099"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143" w:after="138" w:line="166" w:lineRule="exact"/>
              <w:ind w:left="288" w:firstLine="72"/>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Importe Subvención (según Programa)</w:t>
            </w:r>
          </w:p>
        </w:tc>
        <w:tc>
          <w:tcPr>
            <w:tcW w:w="1099"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227" w:after="220"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Cuantía </w:t>
            </w:r>
            <w:r>
              <w:rPr>
                <w:rFonts w:ascii="Arial Narrow" w:eastAsia="Arial Narrow" w:hAnsi="Arial Narrow"/>
                <w:b/>
                <w:color w:val="000000"/>
                <w:sz w:val="16"/>
                <w:lang w:val="es-ES"/>
              </w:rPr>
              <w:br/>
              <w:t xml:space="preserve">solicitada y </w:t>
            </w:r>
            <w:r>
              <w:rPr>
                <w:rFonts w:ascii="Arial Narrow" w:eastAsia="Arial Narrow" w:hAnsi="Arial Narrow"/>
                <w:b/>
                <w:color w:val="000000"/>
                <w:sz w:val="16"/>
                <w:lang w:val="es-ES"/>
              </w:rPr>
              <w:br/>
              <w:t>subvencionada</w:t>
            </w:r>
          </w:p>
        </w:tc>
        <w:tc>
          <w:tcPr>
            <w:tcW w:w="927"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391" w:after="388"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Coste total</w:t>
            </w:r>
          </w:p>
        </w:tc>
        <w:tc>
          <w:tcPr>
            <w:tcW w:w="921"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311" w:line="166" w:lineRule="exact"/>
              <w:jc w:val="center"/>
              <w:textAlignment w:val="baseline"/>
              <w:rPr>
                <w:rFonts w:ascii="Arial Narrow" w:eastAsia="Arial Narrow" w:hAnsi="Arial Narrow"/>
                <w:b/>
                <w:color w:val="000000"/>
                <w:sz w:val="15"/>
                <w:vertAlign w:val="superscript"/>
                <w:lang w:val="es-ES"/>
              </w:rPr>
            </w:pPr>
            <w:r>
              <w:rPr>
                <w:rFonts w:ascii="Arial Narrow" w:eastAsia="Arial Narrow" w:hAnsi="Arial Narrow"/>
                <w:b/>
                <w:color w:val="000000"/>
                <w:sz w:val="15"/>
                <w:vertAlign w:val="superscript"/>
                <w:lang w:val="es-ES"/>
              </w:rPr>
              <w:t>Aportación</w:t>
            </w:r>
            <w:r>
              <w:rPr>
                <w:rFonts w:ascii="Arial Narrow" w:eastAsia="Arial Narrow" w:hAnsi="Arial Narrow"/>
                <w:b/>
                <w:color w:val="000000"/>
                <w:sz w:val="16"/>
                <w:lang w:val="es-ES"/>
              </w:rPr>
              <w:t xml:space="preserve"> </w:t>
            </w:r>
          </w:p>
          <w:p w:rsidR="0052199B" w:rsidRDefault="00FA0DA9">
            <w:pPr>
              <w:spacing w:before="1" w:after="301"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Municipal</w:t>
            </w:r>
          </w:p>
        </w:tc>
        <w:tc>
          <w:tcPr>
            <w:tcW w:w="696"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228" w:line="166" w:lineRule="exact"/>
              <w:ind w:right="36"/>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w:t>
            </w:r>
          </w:p>
          <w:p w:rsidR="0052199B" w:rsidRDefault="00FA0DA9">
            <w:pPr>
              <w:spacing w:after="220" w:line="165" w:lineRule="exact"/>
              <w:ind w:left="288" w:right="36" w:hanging="216"/>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Subvenci ón</w:t>
            </w:r>
          </w:p>
        </w:tc>
        <w:tc>
          <w:tcPr>
            <w:tcW w:w="927"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310"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w:t>
            </w:r>
          </w:p>
          <w:p w:rsidR="0052199B" w:rsidRDefault="00FA0DA9">
            <w:pPr>
              <w:spacing w:after="138" w:line="165" w:lineRule="exact"/>
              <w:ind w:left="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Aportación Municipal</w:t>
            </w:r>
          </w:p>
        </w:tc>
        <w:tc>
          <w:tcPr>
            <w:tcW w:w="921" w:type="dxa"/>
            <w:tcBorders>
              <w:top w:val="single" w:sz="5" w:space="0" w:color="000000"/>
              <w:left w:val="single" w:sz="5" w:space="0" w:color="000000"/>
              <w:bottom w:val="single" w:sz="5" w:space="0" w:color="000000"/>
              <w:right w:val="single" w:sz="5" w:space="0" w:color="000000"/>
            </w:tcBorders>
            <w:shd w:val="clear" w:color="BCD6ED" w:fill="BCD6ED"/>
            <w:vAlign w:val="center"/>
          </w:tcPr>
          <w:p w:rsidR="0052199B" w:rsidRDefault="00FA0DA9">
            <w:pPr>
              <w:spacing w:before="312" w:after="301" w:line="166" w:lineRule="exact"/>
              <w:ind w:left="108" w:right="108"/>
              <w:textAlignment w:val="baseline"/>
              <w:rPr>
                <w:rFonts w:ascii="Arial Narrow" w:eastAsia="Arial Narrow" w:hAnsi="Arial Narrow"/>
                <w:b/>
                <w:color w:val="000000"/>
                <w:spacing w:val="-6"/>
                <w:sz w:val="16"/>
                <w:lang w:val="es-ES"/>
              </w:rPr>
            </w:pPr>
            <w:r>
              <w:rPr>
                <w:rFonts w:ascii="Arial Narrow" w:eastAsia="Arial Narrow" w:hAnsi="Arial Narrow"/>
                <w:b/>
                <w:color w:val="000000"/>
                <w:spacing w:val="-6"/>
                <w:sz w:val="16"/>
                <w:lang w:val="es-ES"/>
              </w:rPr>
              <w:t>Nº personas a contratar</w:t>
            </w:r>
          </w:p>
        </w:tc>
        <w:tc>
          <w:tcPr>
            <w:tcW w:w="581"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393" w:after="220" w:line="166" w:lineRule="exact"/>
              <w:ind w:left="216" w:hanging="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Peones /as</w:t>
            </w:r>
          </w:p>
        </w:tc>
        <w:tc>
          <w:tcPr>
            <w:tcW w:w="581" w:type="dxa"/>
            <w:tcBorders>
              <w:top w:val="single" w:sz="5" w:space="0" w:color="000000"/>
              <w:left w:val="single" w:sz="5" w:space="0" w:color="000000"/>
              <w:bottom w:val="single" w:sz="5" w:space="0" w:color="000000"/>
              <w:right w:val="single" w:sz="5" w:space="0" w:color="000000"/>
            </w:tcBorders>
            <w:shd w:val="clear" w:color="BCD6ED" w:fill="BCD6ED"/>
          </w:tcPr>
          <w:p w:rsidR="0052199B" w:rsidRDefault="00FA0DA9">
            <w:pPr>
              <w:spacing w:before="309" w:after="138"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Otras </w:t>
            </w:r>
            <w:r>
              <w:rPr>
                <w:rFonts w:ascii="Arial Narrow" w:eastAsia="Arial Narrow" w:hAnsi="Arial Narrow"/>
                <w:b/>
                <w:color w:val="000000"/>
                <w:sz w:val="16"/>
                <w:lang w:val="es-ES"/>
              </w:rPr>
              <w:br/>
              <w:t xml:space="preserve">catego </w:t>
            </w:r>
            <w:r>
              <w:rPr>
                <w:rFonts w:ascii="Arial Narrow" w:eastAsia="Arial Narrow" w:hAnsi="Arial Narrow"/>
                <w:b/>
                <w:color w:val="000000"/>
                <w:sz w:val="16"/>
                <w:lang w:val="es-ES"/>
              </w:rPr>
              <w:br/>
              <w:t>rías</w:t>
            </w:r>
          </w:p>
        </w:tc>
      </w:tr>
      <w:tr w:rsidR="0052199B">
        <w:tblPrEx>
          <w:tblCellMar>
            <w:top w:w="0" w:type="dxa"/>
            <w:bottom w:w="0" w:type="dxa"/>
          </w:tblCellMar>
        </w:tblPrEx>
        <w:trPr>
          <w:trHeight w:hRule="exact" w:val="945"/>
        </w:trPr>
        <w:tc>
          <w:tcPr>
            <w:tcW w:w="1099" w:type="dxa"/>
            <w:tcBorders>
              <w:top w:val="single" w:sz="5" w:space="0" w:color="000000"/>
              <w:left w:val="single" w:sz="5" w:space="0" w:color="000000"/>
              <w:bottom w:val="single" w:sz="5" w:space="0" w:color="000000"/>
              <w:right w:val="single" w:sz="5" w:space="0" w:color="000000"/>
            </w:tcBorders>
          </w:tcPr>
          <w:p w:rsidR="0052199B" w:rsidRDefault="00FA0DA9">
            <w:pPr>
              <w:spacing w:before="388" w:after="215"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297.606,12 </w:t>
            </w:r>
            <w:r>
              <w:rPr>
                <w:rFonts w:ascii="Arial Narrow" w:eastAsia="Arial Narrow" w:hAnsi="Arial Narrow"/>
                <w:b/>
                <w:color w:val="000000"/>
                <w:sz w:val="16"/>
                <w:lang w:val="es-ES"/>
              </w:rPr>
              <w:br/>
              <w:t>euros</w:t>
            </w:r>
          </w:p>
        </w:tc>
        <w:tc>
          <w:tcPr>
            <w:tcW w:w="1099" w:type="dxa"/>
            <w:tcBorders>
              <w:top w:val="single" w:sz="5" w:space="0" w:color="000000"/>
              <w:left w:val="single" w:sz="5" w:space="0" w:color="000000"/>
              <w:bottom w:val="single" w:sz="5" w:space="0" w:color="000000"/>
              <w:right w:val="single" w:sz="5" w:space="0" w:color="000000"/>
            </w:tcBorders>
          </w:tcPr>
          <w:p w:rsidR="0052199B" w:rsidRDefault="00FA0DA9">
            <w:pPr>
              <w:spacing w:before="365" w:after="186" w:line="192"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 xml:space="preserve">267.421,59 </w:t>
            </w:r>
            <w:r>
              <w:rPr>
                <w:rFonts w:ascii="Arial Narrow" w:eastAsia="Arial Narrow" w:hAnsi="Arial Narrow"/>
                <w:b/>
                <w:color w:val="000000"/>
                <w:sz w:val="16"/>
                <w:lang w:val="es-ES"/>
              </w:rPr>
              <w:br/>
              <w:t>euros</w:t>
            </w:r>
          </w:p>
        </w:tc>
        <w:tc>
          <w:tcPr>
            <w:tcW w:w="927" w:type="dxa"/>
            <w:tcBorders>
              <w:top w:val="single" w:sz="5" w:space="0" w:color="000000"/>
              <w:left w:val="single" w:sz="5" w:space="0" w:color="000000"/>
              <w:bottom w:val="single" w:sz="5" w:space="0" w:color="000000"/>
              <w:right w:val="single" w:sz="5" w:space="0" w:color="000000"/>
            </w:tcBorders>
          </w:tcPr>
          <w:p w:rsidR="0052199B" w:rsidRDefault="00FA0DA9">
            <w:pPr>
              <w:spacing w:before="388" w:after="215" w:line="166" w:lineRule="exact"/>
              <w:ind w:left="288" w:hanging="144"/>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268.770,71 euros</w:t>
            </w:r>
          </w:p>
        </w:tc>
        <w:tc>
          <w:tcPr>
            <w:tcW w:w="9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89" w:after="375" w:line="171" w:lineRule="exact"/>
              <w:jc w:val="center"/>
              <w:textAlignment w:val="baseline"/>
              <w:rPr>
                <w:rFonts w:ascii="Arial" w:eastAsia="Arial" w:hAnsi="Arial"/>
                <w:b/>
                <w:color w:val="000000"/>
                <w:sz w:val="15"/>
                <w:lang w:val="es-ES"/>
              </w:rPr>
            </w:pPr>
            <w:r>
              <w:rPr>
                <w:rFonts w:ascii="Arial" w:eastAsia="Arial" w:hAnsi="Arial"/>
                <w:b/>
                <w:color w:val="000000"/>
                <w:sz w:val="15"/>
                <w:lang w:val="es-ES"/>
              </w:rPr>
              <w:t>1.349,12</w:t>
            </w:r>
            <w:r>
              <w:rPr>
                <w:rFonts w:ascii="Arial Narrow" w:eastAsia="Arial Narrow" w:hAnsi="Arial Narrow"/>
                <w:b/>
                <w:color w:val="000000"/>
                <w:sz w:val="15"/>
                <w:lang w:val="es-ES"/>
              </w:rPr>
              <w:t>E1</w:t>
            </w:r>
          </w:p>
        </w:tc>
        <w:tc>
          <w:tcPr>
            <w:tcW w:w="696"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91" w:after="378" w:line="166" w:lineRule="exact"/>
              <w:ind w:right="62"/>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99,50%</w:t>
            </w:r>
          </w:p>
        </w:tc>
        <w:tc>
          <w:tcPr>
            <w:tcW w:w="927"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91" w:after="378"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0,50%</w:t>
            </w:r>
          </w:p>
        </w:tc>
        <w:tc>
          <w:tcPr>
            <w:tcW w:w="92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91" w:after="378" w:line="166" w:lineRule="exact"/>
              <w:jc w:val="center"/>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17</w:t>
            </w:r>
          </w:p>
        </w:tc>
        <w:tc>
          <w:tcPr>
            <w:tcW w:w="58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91" w:after="378" w:line="166" w:lineRule="exact"/>
              <w:ind w:right="33"/>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16</w:t>
            </w:r>
          </w:p>
        </w:tc>
        <w:tc>
          <w:tcPr>
            <w:tcW w:w="581" w:type="dxa"/>
            <w:tcBorders>
              <w:top w:val="single" w:sz="5" w:space="0" w:color="000000"/>
              <w:left w:val="single" w:sz="5" w:space="0" w:color="000000"/>
              <w:bottom w:val="single" w:sz="5" w:space="0" w:color="000000"/>
              <w:right w:val="single" w:sz="5" w:space="0" w:color="000000"/>
            </w:tcBorders>
            <w:vAlign w:val="center"/>
          </w:tcPr>
          <w:p w:rsidR="0052199B" w:rsidRDefault="00FA0DA9">
            <w:pPr>
              <w:spacing w:before="391" w:after="378" w:line="166" w:lineRule="exact"/>
              <w:ind w:right="33"/>
              <w:jc w:val="right"/>
              <w:textAlignment w:val="baseline"/>
              <w:rPr>
                <w:rFonts w:ascii="Arial Narrow" w:eastAsia="Arial Narrow" w:hAnsi="Arial Narrow"/>
                <w:b/>
                <w:color w:val="000000"/>
                <w:sz w:val="16"/>
                <w:lang w:val="es-ES"/>
              </w:rPr>
            </w:pPr>
            <w:r>
              <w:rPr>
                <w:rFonts w:ascii="Arial Narrow" w:eastAsia="Arial Narrow" w:hAnsi="Arial Narrow"/>
                <w:b/>
                <w:color w:val="000000"/>
                <w:sz w:val="16"/>
                <w:lang w:val="es-ES"/>
              </w:rPr>
              <w:t>1</w:t>
            </w:r>
          </w:p>
        </w:tc>
      </w:tr>
    </w:tbl>
    <w:p w:rsidR="0052199B" w:rsidRDefault="0052199B">
      <w:pPr>
        <w:spacing w:after="186" w:line="20" w:lineRule="exact"/>
      </w:pPr>
    </w:p>
    <w:p w:rsidR="0052199B" w:rsidRDefault="00FA0DA9">
      <w:pPr>
        <w:spacing w:before="4" w:line="245" w:lineRule="exact"/>
        <w:ind w:left="1512" w:right="1512"/>
        <w:jc w:val="both"/>
        <w:textAlignment w:val="baseline"/>
        <w:rPr>
          <w:rFonts w:ascii="Arial Narrow" w:eastAsia="Arial Narrow" w:hAnsi="Arial Narrow"/>
          <w:b/>
          <w:color w:val="000000"/>
          <w:spacing w:val="-2"/>
          <w:sz w:val="19"/>
          <w:lang w:val="es-ES"/>
        </w:rPr>
      </w:pPr>
      <w:r>
        <w:rPr>
          <w:rFonts w:ascii="Arial Narrow" w:eastAsia="Arial Narrow" w:hAnsi="Arial Narrow"/>
          <w:b/>
          <w:color w:val="000000"/>
          <w:spacing w:val="-2"/>
          <w:sz w:val="19"/>
          <w:lang w:val="es-ES"/>
        </w:rPr>
        <w:t>Tercero.</w:t>
      </w:r>
      <w:r>
        <w:rPr>
          <w:rFonts w:ascii="Tahoma" w:eastAsia="Tahoma" w:hAnsi="Tahoma"/>
          <w:color w:val="000000"/>
          <w:spacing w:val="-2"/>
          <w:sz w:val="18"/>
          <w:lang w:val="es-ES"/>
        </w:rPr>
        <w:t>-Notificar la presente Resolución al Ayuntamiento beneficiario mediante su publicación en la página web del Cabildo de Gran Canaria</w:t>
      </w:r>
      <w:r>
        <w:rPr>
          <w:rFonts w:ascii="Tahoma" w:eastAsia="Tahoma" w:hAnsi="Tahoma"/>
          <w:color w:val="0000FF"/>
          <w:spacing w:val="-2"/>
          <w:sz w:val="18"/>
          <w:u w:val="single"/>
          <w:lang w:val="es-ES"/>
        </w:rPr>
        <w:t xml:space="preserve"> (</w:t>
      </w:r>
      <w:hyperlink r:id="rId27">
        <w:r>
          <w:rPr>
            <w:rFonts w:ascii="Tahoma" w:eastAsia="Tahoma" w:hAnsi="Tahoma"/>
            <w:color w:val="0000FF"/>
            <w:spacing w:val="-2"/>
            <w:sz w:val="18"/>
            <w:u w:val="single"/>
            <w:lang w:val="es-ES"/>
          </w:rPr>
          <w:t>www.grancanaria.com</w:t>
        </w:r>
      </w:hyperlink>
      <w:r>
        <w:rPr>
          <w:rFonts w:ascii="Tahoma" w:eastAsia="Tahoma" w:hAnsi="Tahoma"/>
          <w:color w:val="0000FF"/>
          <w:spacing w:val="-2"/>
          <w:sz w:val="18"/>
          <w:u w:val="single"/>
          <w:lang w:val="es-ES"/>
        </w:rPr>
        <w:t>),</w:t>
      </w:r>
      <w:r>
        <w:rPr>
          <w:rFonts w:ascii="Tahoma" w:eastAsia="Tahoma" w:hAnsi="Tahoma"/>
          <w:color w:val="0000FF"/>
          <w:spacing w:val="-2"/>
          <w:sz w:val="18"/>
          <w:lang w:val="es-ES"/>
        </w:rPr>
        <w:t xml:space="preserve"> </w:t>
      </w:r>
      <w:r>
        <w:rPr>
          <w:rFonts w:ascii="Tahoma" w:eastAsia="Tahoma" w:hAnsi="Tahoma"/>
          <w:color w:val="000000"/>
          <w:spacing w:val="-2"/>
          <w:sz w:val="18"/>
          <w:lang w:val="es-ES"/>
        </w:rPr>
        <w:t>haciéndole saber que contra la misma, que pone fin a la v</w:t>
      </w:r>
      <w:r>
        <w:rPr>
          <w:rFonts w:ascii="Tahoma" w:eastAsia="Tahoma" w:hAnsi="Tahoma"/>
          <w:color w:val="000000"/>
          <w:spacing w:val="-2"/>
          <w:sz w:val="18"/>
          <w:lang w:val="es-ES"/>
        </w:rPr>
        <w:t>ía administrativa, podrá interponerse recurso potestativo de reposición ante el Consejero de Empleo y Desarrollo Local, en el plazo de UN MES contado a partir del día siguiente al de su publicación, conforme a lo establecido en el artículo 124 de la Ley 39</w:t>
      </w:r>
      <w:r>
        <w:rPr>
          <w:rFonts w:ascii="Tahoma" w:eastAsia="Tahoma" w:hAnsi="Tahoma"/>
          <w:color w:val="000000"/>
          <w:spacing w:val="-2"/>
          <w:sz w:val="18"/>
          <w:lang w:val="es-ES"/>
        </w:rPr>
        <w:t>/2015, de 1 de octubre, del Procedimiento Administrativo Común de las Administraciones Públicas.</w:t>
      </w:r>
    </w:p>
    <w:p w:rsidR="0052199B" w:rsidRDefault="00FA0DA9">
      <w:pPr>
        <w:spacing w:line="244" w:lineRule="exact"/>
        <w:ind w:left="1512" w:right="1512"/>
        <w:jc w:val="both"/>
        <w:textAlignment w:val="baseline"/>
        <w:rPr>
          <w:rFonts w:ascii="Tahoma" w:eastAsia="Tahoma" w:hAnsi="Tahoma"/>
          <w:color w:val="000000"/>
          <w:sz w:val="18"/>
          <w:lang w:val="es-ES"/>
        </w:rPr>
      </w:pPr>
      <w:r>
        <w:rPr>
          <w:rFonts w:ascii="Tahoma" w:eastAsia="Tahoma" w:hAnsi="Tahoma"/>
          <w:color w:val="000000"/>
          <w:sz w:val="18"/>
          <w:lang w:val="es-ES"/>
        </w:rPr>
        <w:t>También se puede interponer recurso contencioso-administrativo ante el órgano jurisdiccional correspondiente en el plazo de DOS MESES contados desde el día sig</w:t>
      </w:r>
      <w:r>
        <w:rPr>
          <w:rFonts w:ascii="Tahoma" w:eastAsia="Tahoma" w:hAnsi="Tahoma"/>
          <w:color w:val="000000"/>
          <w:sz w:val="18"/>
          <w:lang w:val="es-ES"/>
        </w:rPr>
        <w:t>uiente al de su notificación, según dispone el artículo 46 de la Ley 29/1998, de 13 de julio, de la Jurisdicción Contencioso-Administrativa.</w:t>
      </w:r>
    </w:p>
    <w:p w:rsidR="0052199B" w:rsidRDefault="00FA0DA9">
      <w:pPr>
        <w:spacing w:before="25" w:line="220" w:lineRule="exact"/>
        <w:jc w:val="center"/>
        <w:textAlignment w:val="baseline"/>
        <w:rPr>
          <w:rFonts w:ascii="Tahoma" w:eastAsia="Tahoma" w:hAnsi="Tahoma"/>
          <w:color w:val="000000"/>
          <w:spacing w:val="2"/>
          <w:sz w:val="18"/>
          <w:lang w:val="es-ES"/>
        </w:rPr>
      </w:pPr>
      <w:r>
        <w:rPr>
          <w:rFonts w:ascii="Tahoma" w:eastAsia="Tahoma" w:hAnsi="Tahoma"/>
          <w:color w:val="000000"/>
          <w:spacing w:val="2"/>
          <w:sz w:val="18"/>
          <w:lang w:val="es-ES"/>
        </w:rPr>
        <w:t>EL CONSEJO DE GOBIERNO INSULAR</w:t>
      </w:r>
    </w:p>
    <w:p w:rsidR="0052199B" w:rsidRDefault="00FA0DA9">
      <w:pPr>
        <w:spacing w:before="5" w:line="245" w:lineRule="exact"/>
        <w:jc w:val="center"/>
        <w:textAlignment w:val="baseline"/>
        <w:rPr>
          <w:rFonts w:ascii="Tahoma" w:eastAsia="Tahoma" w:hAnsi="Tahoma"/>
          <w:color w:val="000000"/>
          <w:spacing w:val="-1"/>
          <w:sz w:val="18"/>
          <w:lang w:val="es-ES"/>
        </w:rPr>
      </w:pPr>
      <w:r>
        <w:rPr>
          <w:rFonts w:ascii="Tahoma" w:eastAsia="Tahoma" w:hAnsi="Tahoma"/>
          <w:color w:val="000000"/>
          <w:spacing w:val="-1"/>
          <w:sz w:val="18"/>
          <w:lang w:val="es-ES"/>
        </w:rPr>
        <w:t>P.D. El Consejero de Área de Empleo y Desarrollo Local</w:t>
      </w:r>
    </w:p>
    <w:p w:rsidR="0052199B" w:rsidRDefault="00FA0DA9">
      <w:pPr>
        <w:spacing w:before="24" w:after="1070" w:line="220" w:lineRule="exact"/>
        <w:jc w:val="center"/>
        <w:textAlignment w:val="baseline"/>
        <w:rPr>
          <w:rFonts w:ascii="Tahoma" w:eastAsia="Tahoma" w:hAnsi="Tahoma"/>
          <w:color w:val="000000"/>
          <w:spacing w:val="-1"/>
          <w:sz w:val="18"/>
          <w:lang w:val="es-ES"/>
        </w:rPr>
      </w:pPr>
      <w:r>
        <w:rPr>
          <w:rFonts w:ascii="Tahoma" w:eastAsia="Tahoma" w:hAnsi="Tahoma"/>
          <w:color w:val="000000"/>
          <w:spacing w:val="-1"/>
          <w:sz w:val="18"/>
          <w:lang w:val="es-ES"/>
        </w:rPr>
        <w:t>Acuerdo de 17/06/2024</w:t>
      </w:r>
    </w:p>
    <w:p w:rsidR="0052199B" w:rsidRDefault="0052199B">
      <w:pPr>
        <w:spacing w:before="24" w:after="1070" w:line="220" w:lineRule="exact"/>
        <w:sectPr w:rsidR="0052199B">
          <w:type w:val="continuous"/>
          <w:pgSz w:w="11904" w:h="16843"/>
          <w:pgMar w:top="320" w:right="795" w:bottom="61" w:left="809" w:header="720" w:footer="720" w:gutter="0"/>
          <w:cols w:space="720"/>
        </w:sectPr>
      </w:pPr>
    </w:p>
    <w:p w:rsidR="0052199B" w:rsidRDefault="0052199B">
      <w:pPr>
        <w:spacing w:before="566" w:line="288" w:lineRule="exact"/>
        <w:textAlignment w:val="baseline"/>
        <w:rPr>
          <w:rFonts w:eastAsia="Times New Roman"/>
          <w:color w:val="000000"/>
          <w:sz w:val="24"/>
          <w:lang w:val="es-ES"/>
        </w:rPr>
      </w:pPr>
      <w:r w:rsidRPr="0052199B">
        <w:lastRenderedPageBreak/>
        <w:pict>
          <v:shape id="_x0000_s1028" type="#_x0000_t202" style="position:absolute;margin-left:97.2pt;margin-top:0;width:373.55pt;height:41.8pt;z-index:-251653120;mso-wrap-distance-left:0;mso-wrap-distance-right:0" filled="f" stroked="f">
            <v:textbox inset="0,0,0,0">
              <w:txbxContent>
                <w:tbl>
                  <w:tblPr>
                    <w:tblW w:w="0" w:type="auto"/>
                    <w:tblLayout w:type="fixed"/>
                    <w:tblCellMar>
                      <w:left w:w="0" w:type="dxa"/>
                      <w:right w:w="0" w:type="dxa"/>
                    </w:tblCellMar>
                    <w:tblLook w:val="0000"/>
                  </w:tblPr>
                  <w:tblGrid>
                    <w:gridCol w:w="820"/>
                    <w:gridCol w:w="6651"/>
                  </w:tblGrid>
                  <w:tr w:rsidR="0052199B">
                    <w:tblPrEx>
                      <w:tblCellMar>
                        <w:top w:w="0" w:type="dxa"/>
                        <w:bottom w:w="0" w:type="dxa"/>
                      </w:tblCellMar>
                    </w:tblPrEx>
                    <w:trPr>
                      <w:trHeight w:hRule="exact" w:val="836"/>
                    </w:trPr>
                    <w:tc>
                      <w:tcPr>
                        <w:tcW w:w="820" w:type="dxa"/>
                        <w:tcBorders>
                          <w:top w:val="none" w:sz="0" w:space="0" w:color="000000"/>
                          <w:left w:val="none" w:sz="0" w:space="0" w:color="000000"/>
                          <w:bottom w:val="none" w:sz="0" w:space="0" w:color="000000"/>
                          <w:right w:val="none" w:sz="0" w:space="0" w:color="000000"/>
                        </w:tcBorders>
                      </w:tcPr>
                      <w:p w:rsidR="0052199B" w:rsidRDefault="00FA0DA9">
                        <w:pPr>
                          <w:jc w:val="center"/>
                          <w:textAlignment w:val="baseline"/>
                        </w:pPr>
                        <w:r>
                          <w:rPr>
                            <w:noProof/>
                            <w:lang w:val="es-ES" w:eastAsia="es-ES"/>
                          </w:rPr>
                          <w:drawing>
                            <wp:inline distT="0" distB="0" distL="0" distR="0">
                              <wp:extent cx="520700" cy="53086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28"/>
                                      <a:stretch>
                                        <a:fillRect/>
                                      </a:stretch>
                                    </pic:blipFill>
                                    <pic:spPr>
                                      <a:xfrm>
                                        <a:off x="0" y="0"/>
                                        <a:ext cx="520700" cy="530860"/>
                                      </a:xfrm>
                                      <a:prstGeom prst="rect">
                                        <a:avLst/>
                                      </a:prstGeom>
                                    </pic:spPr>
                                  </pic:pic>
                                </a:graphicData>
                              </a:graphic>
                            </wp:inline>
                          </w:drawing>
                        </w:r>
                      </w:p>
                    </w:tc>
                    <w:tc>
                      <w:tcPr>
                        <w:tcW w:w="6651" w:type="dxa"/>
                        <w:tcBorders>
                          <w:top w:val="none" w:sz="0" w:space="0" w:color="000000"/>
                          <w:left w:val="none" w:sz="0" w:space="0" w:color="000000"/>
                          <w:bottom w:val="none" w:sz="0" w:space="0" w:color="000000"/>
                          <w:right w:val="none" w:sz="0" w:space="0" w:color="000000"/>
                        </w:tcBorders>
                      </w:tcPr>
                      <w:p w:rsidR="0052199B" w:rsidRDefault="00FA0DA9">
                        <w:pPr>
                          <w:spacing w:before="111" w:after="563" w:line="152" w:lineRule="exact"/>
                          <w:jc w:val="right"/>
                          <w:textAlignment w:val="baseline"/>
                          <w:rPr>
                            <w:rFonts w:ascii="Arial" w:eastAsia="Arial" w:hAnsi="Arial"/>
                            <w:color w:val="000000"/>
                            <w:sz w:val="13"/>
                            <w:lang w:val="es-ES"/>
                          </w:rPr>
                        </w:pPr>
                        <w:r>
                          <w:rPr>
                            <w:rFonts w:ascii="Arial" w:eastAsia="Arial" w:hAnsi="Arial"/>
                            <w:color w:val="000000"/>
                            <w:sz w:val="13"/>
                            <w:lang w:val="es-ES"/>
                          </w:rPr>
                          <w:t>4 de 4</w:t>
                        </w:r>
                      </w:p>
                    </w:tc>
                  </w:tr>
                </w:tbl>
                <w:p w:rsidR="0052199B" w:rsidRDefault="0052199B"/>
              </w:txbxContent>
            </v:textbox>
          </v:shape>
        </w:pict>
      </w:r>
    </w:p>
    <w:p w:rsidR="0052199B" w:rsidRDefault="0052199B">
      <w:pPr>
        <w:sectPr w:rsidR="0052199B">
          <w:type w:val="continuous"/>
          <w:pgSz w:w="11904" w:h="16843"/>
          <w:pgMar w:top="320" w:right="795" w:bottom="61" w:left="226" w:header="720" w:footer="720" w:gutter="0"/>
          <w:cols w:space="720"/>
        </w:sectPr>
      </w:pPr>
    </w:p>
    <w:p w:rsidR="0052199B" w:rsidRDefault="00FA0DA9">
      <w:pPr>
        <w:spacing w:after="365" w:line="85" w:lineRule="exact"/>
        <w:jc w:val="right"/>
        <w:textAlignment w:val="baseline"/>
        <w:rPr>
          <w:rFonts w:ascii="Courier New" w:eastAsia="Courier New" w:hAnsi="Courier New"/>
          <w:color w:val="8080FF"/>
          <w:spacing w:val="13"/>
          <w:sz w:val="11"/>
          <w:lang w:val="es-ES"/>
        </w:rPr>
      </w:pPr>
      <w:r>
        <w:rPr>
          <w:rFonts w:ascii="Courier New" w:eastAsia="Courier New" w:hAnsi="Courier New"/>
          <w:color w:val="8080FF"/>
          <w:spacing w:val="13"/>
          <w:sz w:val="11"/>
          <w:lang w:val="es-ES"/>
        </w:rPr>
        <w:lastRenderedPageBreak/>
        <w:t>-.-</w:t>
      </w:r>
      <w:r>
        <w:rPr>
          <w:rFonts w:ascii="Courier New" w:eastAsia="Courier New" w:hAnsi="Courier New"/>
          <w:color w:val="000000"/>
          <w:sz w:val="24"/>
          <w:lang w:val="es-ES"/>
        </w:rPr>
        <w:t xml:space="preserve"> </w:t>
      </w:r>
    </w:p>
    <w:p w:rsidR="0052199B" w:rsidRDefault="0052199B">
      <w:pPr>
        <w:spacing w:after="365" w:line="85" w:lineRule="exact"/>
        <w:sectPr w:rsidR="0052199B">
          <w:type w:val="continuous"/>
          <w:pgSz w:w="11904" w:h="16843"/>
          <w:pgMar w:top="320" w:right="8816" w:bottom="61" w:left="2728" w:header="720" w:footer="720" w:gutter="0"/>
          <w:cols w:space="720"/>
        </w:sectPr>
      </w:pPr>
    </w:p>
    <w:p w:rsidR="0052199B" w:rsidRDefault="0052199B">
      <w:pPr>
        <w:rPr>
          <w:sz w:val="2"/>
        </w:rPr>
      </w:pPr>
      <w:r w:rsidRPr="0052199B">
        <w:lastRenderedPageBreak/>
        <w:pict>
          <v:shape id="_x0000_s1027" type="#_x0000_t202" style="position:absolute;margin-left:503.75pt;margin-top:702.7pt;width:52.55pt;height:60pt;z-index:-251652096;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667385" cy="7620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29"/>
                                <a:stretch>
                                  <a:fillRect/>
                                </a:stretch>
                              </pic:blipFill>
                              <pic:spPr>
                                <a:xfrm>
                                  <a:off x="0" y="0"/>
                                  <a:ext cx="667385" cy="762000"/>
                                </a:xfrm>
                                <a:prstGeom prst="rect">
                                  <a:avLst/>
                                </a:prstGeom>
                              </pic:spPr>
                            </pic:pic>
                          </a:graphicData>
                        </a:graphic>
                      </wp:inline>
                    </w:drawing>
                  </w:r>
                </w:p>
              </w:txbxContent>
            </v:textbox>
            <w10:wrap type="square" anchorx="page" anchory="page"/>
          </v:shape>
        </w:pict>
      </w:r>
    </w:p>
    <w:tbl>
      <w:tblPr>
        <w:tblW w:w="0" w:type="auto"/>
        <w:tblInd w:w="12" w:type="dxa"/>
        <w:tblLayout w:type="fixed"/>
        <w:tblCellMar>
          <w:left w:w="0" w:type="dxa"/>
          <w:right w:w="0" w:type="dxa"/>
        </w:tblCellMar>
        <w:tblLook w:val="0000"/>
      </w:tblPr>
      <w:tblGrid>
        <w:gridCol w:w="1872"/>
        <w:gridCol w:w="7464"/>
      </w:tblGrid>
      <w:tr w:rsidR="0052199B">
        <w:tblPrEx>
          <w:tblCellMar>
            <w:top w:w="0" w:type="dxa"/>
            <w:bottom w:w="0" w:type="dxa"/>
          </w:tblCellMar>
        </w:tblPrEx>
        <w:trPr>
          <w:trHeight w:hRule="exact" w:val="202"/>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pacing w:val="-5"/>
                <w:sz w:val="13"/>
                <w:lang w:val="es-ES"/>
              </w:rPr>
            </w:pPr>
            <w:r>
              <w:rPr>
                <w:rFonts w:ascii="Arial" w:eastAsia="Arial" w:hAnsi="Arial"/>
                <w:b/>
                <w:color w:val="000000"/>
                <w:spacing w:val="-5"/>
                <w:sz w:val="13"/>
                <w:lang w:val="es-ES"/>
              </w:rPr>
              <w:t>Código Seguro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tabs>
                <w:tab w:val="left" w:pos="5832"/>
                <w:tab w:val="right" w:pos="7272"/>
              </w:tabs>
              <w:spacing w:before="53" w:line="143" w:lineRule="exact"/>
              <w:ind w:right="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DtP5/5C8REGTE0kK2Lm62g==</w:t>
            </w:r>
            <w:r>
              <w:rPr>
                <w:rFonts w:ascii="Courier New" w:eastAsia="Courier New" w:hAnsi="Courier New"/>
                <w:color w:val="000000"/>
                <w:sz w:val="13"/>
                <w:lang w:val="es-ES"/>
              </w:rPr>
              <w:tab/>
            </w:r>
            <w:r>
              <w:rPr>
                <w:rFonts w:ascii="Arial" w:eastAsia="Arial" w:hAnsi="Arial"/>
                <w:b/>
                <w:color w:val="000000"/>
                <w:sz w:val="13"/>
                <w:lang w:val="es-ES"/>
              </w:rPr>
              <w:t>Fecha</w:t>
            </w:r>
            <w:r>
              <w:rPr>
                <w:rFonts w:ascii="Arial" w:eastAsia="Arial" w:hAnsi="Arial"/>
                <w:b/>
                <w:color w:val="000000"/>
                <w:sz w:val="13"/>
                <w:lang w:val="es-ES"/>
              </w:rPr>
              <w:tab/>
            </w:r>
            <w:r>
              <w:rPr>
                <w:rFonts w:ascii="Arial" w:eastAsia="Arial" w:hAnsi="Arial"/>
                <w:color w:val="000000"/>
                <w:sz w:val="13"/>
                <w:lang w:val="es-ES"/>
              </w:rPr>
              <w:t>04/06/2025</w:t>
            </w:r>
          </w:p>
        </w:tc>
      </w:tr>
      <w:tr w:rsidR="0052199B">
        <w:tblPrEx>
          <w:tblCellMar>
            <w:top w:w="0" w:type="dxa"/>
            <w:bottom w:w="0" w:type="dxa"/>
          </w:tblCellMar>
        </w:tblPrEx>
        <w:trPr>
          <w:trHeight w:hRule="exact" w:val="201"/>
        </w:trPr>
        <w:tc>
          <w:tcPr>
            <w:tcW w:w="1872"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3" w:line="143" w:lineRule="exact"/>
              <w:jc w:val="center"/>
              <w:textAlignment w:val="baseline"/>
              <w:rPr>
                <w:rFonts w:ascii="Arial" w:eastAsia="Arial" w:hAnsi="Arial"/>
                <w:b/>
                <w:color w:val="000000"/>
                <w:sz w:val="13"/>
                <w:lang w:val="es-ES"/>
              </w:rPr>
            </w:pPr>
            <w:r>
              <w:rPr>
                <w:rFonts w:ascii="Arial" w:eastAsia="Arial" w:hAnsi="Arial"/>
                <w:b/>
                <w:color w:val="000000"/>
                <w:sz w:val="13"/>
                <w:lang w:val="es-ES"/>
              </w:rPr>
              <w:t>Normativa</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3" w:line="143" w:lineRule="exact"/>
              <w:ind w:left="34"/>
              <w:textAlignment w:val="baseline"/>
              <w:rPr>
                <w:rFonts w:ascii="Arial" w:eastAsia="Arial" w:hAnsi="Arial"/>
                <w:color w:val="000000"/>
                <w:spacing w:val="-2"/>
                <w:sz w:val="13"/>
                <w:lang w:val="es-ES"/>
              </w:rPr>
            </w:pPr>
            <w:r>
              <w:rPr>
                <w:rFonts w:ascii="Arial" w:eastAsia="Arial" w:hAnsi="Arial"/>
                <w:color w:val="000000"/>
                <w:spacing w:val="-2"/>
                <w:sz w:val="13"/>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07"/>
        </w:trPr>
        <w:tc>
          <w:tcPr>
            <w:tcW w:w="1872" w:type="dxa"/>
            <w:vMerge w:val="restart"/>
            <w:tcBorders>
              <w:top w:val="single" w:sz="4" w:space="0" w:color="000000"/>
              <w:left w:val="single" w:sz="4" w:space="0" w:color="000000"/>
              <w:bottom w:val="single" w:sz="0" w:space="0" w:color="000000"/>
              <w:right w:val="single" w:sz="4" w:space="0" w:color="000000"/>
            </w:tcBorders>
            <w:shd w:val="clear" w:color="CCCCCC" w:fill="CCCCCC"/>
          </w:tcPr>
          <w:p w:rsidR="0052199B" w:rsidRDefault="00FA0DA9">
            <w:pPr>
              <w:spacing w:before="48" w:after="202"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Firmado Por</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after="2" w:line="147" w:lineRule="exact"/>
              <w:textAlignment w:val="baseline"/>
              <w:rPr>
                <w:rFonts w:ascii="Arial" w:eastAsia="Arial" w:hAnsi="Arial"/>
                <w:color w:val="000000"/>
                <w:sz w:val="13"/>
                <w:lang w:val="es-ES"/>
              </w:rPr>
            </w:pPr>
            <w:r>
              <w:rPr>
                <w:rFonts w:ascii="Arial" w:eastAsia="Arial" w:hAnsi="Arial"/>
                <w:color w:val="000000"/>
                <w:sz w:val="13"/>
                <w:lang w:val="es-ES"/>
              </w:rPr>
              <w:t>Juan Diaz Sanchez - Consejero/a de Area de Empleo y Desarrollo Local</w:t>
            </w:r>
          </w:p>
        </w:tc>
      </w:tr>
      <w:tr w:rsidR="0052199B">
        <w:tblPrEx>
          <w:tblCellMar>
            <w:top w:w="0" w:type="dxa"/>
            <w:bottom w:w="0" w:type="dxa"/>
          </w:tblCellMar>
        </w:tblPrEx>
        <w:trPr>
          <w:trHeight w:hRule="exact" w:val="192"/>
        </w:trPr>
        <w:tc>
          <w:tcPr>
            <w:tcW w:w="1872" w:type="dxa"/>
            <w:vMerge/>
            <w:tcBorders>
              <w:top w:val="single" w:sz="0" w:space="0" w:color="000000"/>
              <w:left w:val="single" w:sz="4" w:space="0" w:color="000000"/>
              <w:bottom w:val="single" w:sz="4" w:space="0" w:color="000000"/>
              <w:right w:val="single" w:sz="4" w:space="0" w:color="000000"/>
            </w:tcBorders>
            <w:shd w:val="clear" w:color="CCCCCC" w:fill="CCCCCC"/>
          </w:tcPr>
          <w:p w:rsidR="0052199B" w:rsidRDefault="0052199B"/>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3" w:after="1" w:line="147" w:lineRule="exact"/>
              <w:textAlignment w:val="baseline"/>
              <w:rPr>
                <w:rFonts w:ascii="Arial" w:eastAsia="Arial" w:hAnsi="Arial"/>
                <w:color w:val="000000"/>
                <w:sz w:val="13"/>
                <w:lang w:val="es-ES"/>
              </w:rPr>
            </w:pPr>
            <w:r>
              <w:rPr>
                <w:rFonts w:ascii="Arial" w:eastAsia="Arial" w:hAnsi="Arial"/>
                <w:color w:val="000000"/>
                <w:sz w:val="13"/>
                <w:lang w:val="es-ES"/>
              </w:rPr>
              <w:t>Clotilde de Jesus Sanchez Mendez - Jefe/a Serv. Empleo y Desarrollo Local</w:t>
            </w:r>
          </w:p>
        </w:tc>
      </w:tr>
      <w:tr w:rsidR="0052199B">
        <w:tblPrEx>
          <w:tblCellMar>
            <w:top w:w="0" w:type="dxa"/>
            <w:bottom w:w="0" w:type="dxa"/>
          </w:tblCellMar>
        </w:tblPrEx>
        <w:trPr>
          <w:trHeight w:hRule="exact" w:val="331"/>
        </w:trPr>
        <w:tc>
          <w:tcPr>
            <w:tcW w:w="1872"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48" w:after="134" w:line="148" w:lineRule="exact"/>
              <w:jc w:val="center"/>
              <w:textAlignment w:val="baseline"/>
              <w:rPr>
                <w:rFonts w:ascii="Arial" w:eastAsia="Arial" w:hAnsi="Arial"/>
                <w:b/>
                <w:color w:val="000000"/>
                <w:sz w:val="13"/>
                <w:lang w:val="es-ES"/>
              </w:rPr>
            </w:pPr>
            <w:r>
              <w:rPr>
                <w:rFonts w:ascii="Arial" w:eastAsia="Arial" w:hAnsi="Arial"/>
                <w:b/>
                <w:color w:val="000000"/>
                <w:sz w:val="13"/>
                <w:lang w:val="es-ES"/>
              </w:rPr>
              <w:t>Url De Verificación</w:t>
            </w:r>
          </w:p>
        </w:tc>
        <w:tc>
          <w:tcPr>
            <w:tcW w:w="7464" w:type="dxa"/>
            <w:tcBorders>
              <w:top w:val="single" w:sz="4" w:space="0" w:color="000000"/>
              <w:left w:val="single" w:sz="4" w:space="0" w:color="000000"/>
              <w:bottom w:val="single" w:sz="4" w:space="0" w:color="000000"/>
              <w:right w:val="single" w:sz="4" w:space="0" w:color="000000"/>
            </w:tcBorders>
            <w:vAlign w:val="center"/>
          </w:tcPr>
          <w:p w:rsidR="0052199B" w:rsidRDefault="0052199B">
            <w:pPr>
              <w:tabs>
                <w:tab w:val="left" w:pos="5832"/>
                <w:tab w:val="left" w:pos="6840"/>
              </w:tabs>
              <w:spacing w:before="48" w:line="145" w:lineRule="exact"/>
              <w:textAlignment w:val="baseline"/>
              <w:rPr>
                <w:rFonts w:ascii="Courier New" w:eastAsia="Courier New" w:hAnsi="Courier New"/>
                <w:color w:val="000000"/>
                <w:sz w:val="13"/>
                <w:lang w:val="es-ES"/>
              </w:rPr>
            </w:pPr>
            <w:hyperlink r:id="rId30">
              <w:r w:rsidR="00FA0DA9">
                <w:rPr>
                  <w:rFonts w:ascii="Courier New" w:eastAsia="Courier New" w:hAnsi="Courier New"/>
                  <w:color w:val="0000FF"/>
                  <w:sz w:val="13"/>
                  <w:u w:val="single"/>
                  <w:lang w:val="es-ES"/>
                </w:rPr>
                <w:t>https://verifirma.grancanaria.com/verifirma/code/DtP5/5C8REGTE0kK2Lm62g</w:t>
              </w:r>
              <w:r w:rsidR="00FA0DA9">
                <w:rPr>
                  <w:rFonts w:ascii="Courier New" w:eastAsia="Courier New" w:hAnsi="Courier New"/>
                  <w:color w:val="0000FF"/>
                  <w:sz w:val="13"/>
                  <w:u w:val="single"/>
                  <w:lang w:val="es-ES"/>
                </w:rPr>
                <w:t>=</w:t>
              </w:r>
            </w:hyperlink>
            <w:r w:rsidR="00FA0DA9">
              <w:rPr>
                <w:rFonts w:ascii="Courier New" w:eastAsia="Courier New" w:hAnsi="Courier New"/>
                <w:color w:val="000000"/>
                <w:sz w:val="13"/>
                <w:lang w:val="es-ES"/>
              </w:rPr>
              <w:tab/>
            </w:r>
            <w:r w:rsidR="00FA0DA9">
              <w:rPr>
                <w:rFonts w:ascii="Arial" w:eastAsia="Arial" w:hAnsi="Arial"/>
                <w:b/>
                <w:color w:val="000000"/>
                <w:sz w:val="13"/>
                <w:lang w:val="es-ES"/>
              </w:rPr>
              <w:t>Página</w:t>
            </w:r>
            <w:r w:rsidR="00FA0DA9">
              <w:rPr>
                <w:rFonts w:ascii="Arial" w:eastAsia="Arial" w:hAnsi="Arial"/>
                <w:b/>
                <w:color w:val="000000"/>
                <w:sz w:val="13"/>
                <w:lang w:val="es-ES"/>
              </w:rPr>
              <w:tab/>
            </w:r>
            <w:r w:rsidR="00FA0DA9">
              <w:rPr>
                <w:rFonts w:ascii="Arial" w:eastAsia="Arial" w:hAnsi="Arial"/>
                <w:color w:val="000000"/>
                <w:sz w:val="13"/>
                <w:lang w:val="es-ES"/>
              </w:rPr>
              <w:t>4/4</w:t>
            </w:r>
          </w:p>
          <w:p w:rsidR="0052199B" w:rsidRDefault="00FA0DA9">
            <w:pPr>
              <w:spacing w:after="14" w:line="123" w:lineRule="exact"/>
              <w:ind w:right="4572"/>
              <w:jc w:val="right"/>
              <w:textAlignment w:val="baseline"/>
              <w:rPr>
                <w:rFonts w:ascii="Courier New" w:eastAsia="Courier New" w:hAnsi="Courier New"/>
                <w:color w:val="000000"/>
                <w:sz w:val="13"/>
                <w:lang w:val="es-ES"/>
              </w:rPr>
            </w:pPr>
            <w:r>
              <w:rPr>
                <w:rFonts w:ascii="Courier New" w:eastAsia="Courier New" w:hAnsi="Courier New"/>
                <w:color w:val="000000"/>
                <w:sz w:val="13"/>
                <w:lang w:val="es-ES"/>
              </w:rPr>
              <w:t>=</w:t>
            </w:r>
          </w:p>
        </w:tc>
      </w:tr>
    </w:tbl>
    <w:p w:rsidR="0052199B" w:rsidRDefault="0052199B">
      <w:pPr>
        <w:spacing w:after="277" w:line="20" w:lineRule="exact"/>
      </w:pPr>
    </w:p>
    <w:p w:rsidR="0052199B" w:rsidRDefault="0052199B">
      <w:pPr>
        <w:spacing w:after="277" w:line="20" w:lineRule="exact"/>
        <w:sectPr w:rsidR="0052199B">
          <w:type w:val="continuous"/>
          <w:pgSz w:w="11904" w:h="16843"/>
          <w:pgMar w:top="320" w:right="1846" w:bottom="61" w:left="698" w:header="720" w:footer="720" w:gutter="0"/>
          <w:cols w:space="720"/>
        </w:sectPr>
      </w:pPr>
    </w:p>
    <w:p w:rsidR="0052199B" w:rsidRDefault="0052199B">
      <w:pPr>
        <w:rPr>
          <w:sz w:val="2"/>
        </w:rPr>
      </w:pPr>
      <w:r w:rsidRPr="0052199B">
        <w:lastRenderedPageBreak/>
        <w:pict>
          <v:shape id="_x0000_s1026" type="#_x0000_t202" style="position:absolute;margin-left:527.5pt;margin-top:774.7pt;width:57.85pt;height:57.4pt;z-index:-251651072;mso-wrap-distance-left:0;mso-wrap-distance-right:0;mso-position-horizontal-relative:page;mso-position-vertical-relative:page" filled="f" stroked="f">
            <v:textbox inset="0,0,0,0">
              <w:txbxContent>
                <w:p w:rsidR="0052199B" w:rsidRDefault="00FA0DA9">
                  <w:pPr>
                    <w:textAlignment w:val="baseline"/>
                  </w:pPr>
                  <w:r>
                    <w:rPr>
                      <w:noProof/>
                      <w:lang w:val="es-ES" w:eastAsia="es-ES"/>
                    </w:rPr>
                    <w:drawing>
                      <wp:inline distT="0" distB="0" distL="0" distR="0">
                        <wp:extent cx="734695" cy="72898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31"/>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000"/>
      </w:tblPr>
      <w:tblGrid>
        <w:gridCol w:w="2059"/>
        <w:gridCol w:w="6163"/>
        <w:gridCol w:w="1028"/>
        <w:gridCol w:w="1032"/>
      </w:tblGrid>
      <w:tr w:rsidR="0052199B">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LdXJVe9DikYsW6W18CR8VQ==</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61"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04/06/2025</w:t>
            </w:r>
          </w:p>
        </w:tc>
      </w:tr>
      <w:tr w:rsidR="0052199B">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51" w:line="164"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52199B">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52199B" w:rsidRDefault="00FA0DA9">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52199B" w:rsidRDefault="00FA0DA9">
            <w:pPr>
              <w:spacing w:before="48" w:line="163" w:lineRule="exact"/>
              <w:ind w:left="44"/>
              <w:textAlignment w:val="baseline"/>
              <w:rPr>
                <w:rFonts w:ascii="Arial" w:eastAsia="Arial" w:hAnsi="Arial"/>
                <w:color w:val="000000"/>
                <w:sz w:val="14"/>
                <w:lang w:val="es-ES"/>
              </w:rPr>
            </w:pPr>
            <w:r>
              <w:rPr>
                <w:rFonts w:ascii="Arial" w:eastAsia="Arial" w:hAnsi="Arial"/>
                <w:color w:val="000000"/>
                <w:sz w:val="14"/>
                <w:lang w:val="es-ES"/>
              </w:rPr>
              <w:t>Sello electrónico de órgano del Titular del Órgano de Apoyo al Consejo de Gobierno Insular del Cabildo de Gran Canaria</w:t>
            </w:r>
          </w:p>
        </w:tc>
      </w:tr>
      <w:tr w:rsidR="0052199B">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52199B" w:rsidRDefault="0052199B">
            <w:pPr>
              <w:spacing w:before="65" w:line="140" w:lineRule="exact"/>
              <w:ind w:left="72"/>
              <w:textAlignment w:val="baseline"/>
              <w:rPr>
                <w:rFonts w:ascii="Courier New" w:eastAsia="Courier New" w:hAnsi="Courier New"/>
                <w:color w:val="000000"/>
                <w:sz w:val="14"/>
                <w:lang w:val="es-ES"/>
              </w:rPr>
            </w:pPr>
            <w:hyperlink r:id="rId32">
              <w:r w:rsidR="00FA0DA9">
                <w:rPr>
                  <w:rFonts w:ascii="Courier New" w:eastAsia="Courier New" w:hAnsi="Courier New"/>
                  <w:color w:val="0000FF"/>
                  <w:sz w:val="14"/>
                  <w:u w:val="single"/>
                  <w:lang w:val="es-ES"/>
                </w:rPr>
                <w:t>https://verifi</w:t>
              </w:r>
              <w:r w:rsidR="00FA0DA9">
                <w:rPr>
                  <w:rFonts w:ascii="Courier New" w:eastAsia="Courier New" w:hAnsi="Courier New"/>
                  <w:color w:val="0000FF"/>
                  <w:sz w:val="14"/>
                  <w:u w:val="single"/>
                  <w:lang w:val="es-ES"/>
                </w:rPr>
                <w:t>rma.grancanaria.com/verifirma/code/LdXJVe9DikYsW6W18CR8VQ=</w:t>
              </w:r>
            </w:hyperlink>
            <w:r w:rsidR="00FA0DA9">
              <w:rPr>
                <w:rFonts w:ascii="Courier New" w:eastAsia="Courier New" w:hAnsi="Courier New"/>
                <w:color w:val="000000"/>
                <w:sz w:val="14"/>
                <w:lang w:val="es-ES"/>
              </w:rPr>
              <w:t xml:space="preserve"> </w:t>
            </w:r>
          </w:p>
          <w:p w:rsidR="0052199B" w:rsidRDefault="00FA0DA9">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52199B" w:rsidRDefault="00FA0DA9">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52199B" w:rsidRDefault="00FA0DA9">
            <w:pPr>
              <w:spacing w:before="52" w:after="192" w:line="164" w:lineRule="exact"/>
              <w:jc w:val="center"/>
              <w:textAlignment w:val="baseline"/>
              <w:rPr>
                <w:rFonts w:ascii="Arial" w:eastAsia="Arial" w:hAnsi="Arial"/>
                <w:color w:val="000000"/>
                <w:sz w:val="14"/>
                <w:lang w:val="es-ES"/>
              </w:rPr>
            </w:pPr>
            <w:r>
              <w:rPr>
                <w:rFonts w:ascii="Arial" w:eastAsia="Arial" w:hAnsi="Arial"/>
                <w:color w:val="000000"/>
                <w:sz w:val="14"/>
                <w:lang w:val="es-ES"/>
              </w:rPr>
              <w:t>4/4</w:t>
            </w:r>
          </w:p>
        </w:tc>
      </w:tr>
    </w:tbl>
    <w:p w:rsidR="00000000" w:rsidRDefault="00FA0DA9"/>
    <w:sectPr w:rsidR="00000000" w:rsidSect="0052199B">
      <w:type w:val="continuous"/>
      <w:pgSz w:w="11904" w:h="16843"/>
      <w:pgMar w:top="320" w:right="1378" w:bottom="61" w:left="226"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auto"/>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D55B2"/>
    <w:multiLevelType w:val="multilevel"/>
    <w:tmpl w:val="11EE4E80"/>
    <w:lvl w:ilvl="0">
      <w:start w:val="2"/>
      <w:numFmt w:val="upperRoman"/>
      <w:lvlText w:val="%1."/>
      <w:lvlJc w:val="left"/>
      <w:pPr>
        <w:tabs>
          <w:tab w:val="left" w:pos="288"/>
        </w:tabs>
        <w:ind w:left="720"/>
      </w:pPr>
      <w:rPr>
        <w:rFonts w:ascii="Tahoma" w:eastAsia="Tahoma" w:hAnsi="Tahoma"/>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52199B"/>
    <w:rsid w:val="0052199B"/>
    <w:rsid w:val="00FA0D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19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DA9"/>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erifirma.grancanaria.com/verifirma/code/DtP5/5C8REGTE0kK2Lm62g=" TargetMode="External"/><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verifirma.grancanaria.com/verifirma/code/LdXJVe9DikYsW6W18CR8VQ=" TargetMode="External"/><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8.png"/><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verifirma.grancanaria.com/verifirma/code/LdXJVe9DikYsW6W18CR8VQ=" TargetMode="External"/><Relationship Id="rId32" Type="http://schemas.openxmlformats.org/officeDocument/2006/relationships/hyperlink" Target="https://verifirma.grancanaria.com/verifirma/code/LdXJVe9DikYsW6W18CR8VQ=" TargetMode="External"/><Relationship Id="rId5" Type="http://schemas.openxmlformats.org/officeDocument/2006/relationships/image" Target="media/image1.png"/><Relationship Id="rId15" Type="http://schemas.openxmlformats.org/officeDocument/2006/relationships/hyperlink" Target="https://verifirma.grancanaria.com/verifirma/code/DtP5/5C8REGTE0kK2Lm62g=" TargetMode="External"/><Relationship Id="rId23" Type="http://schemas.openxmlformats.org/officeDocument/2006/relationships/image" Target="media/image14.png"/><Relationship Id="rId28" Type="http://schemas.openxmlformats.org/officeDocument/2006/relationships/image" Target="media/image17.png"/><Relationship Id="rId10" Type="http://schemas.openxmlformats.org/officeDocument/2006/relationships/hyperlink" Target="https://verifirma.grancanaria.com/verifirma/code/LdXJVe9DikYsW6W18CR8VQ=" TargetMode="External"/><Relationship Id="rId19" Type="http://schemas.openxmlformats.org/officeDocument/2006/relationships/image" Target="media/image11.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s://verifirma.grancanaria.com/verifirma/code/DtP5/5C8REGTE0kK2Lm62g=" TargetMode="External"/><Relationship Id="rId27" Type="http://schemas.openxmlformats.org/officeDocument/2006/relationships/hyperlink" Target="http://www.grancanaria.com" TargetMode="External"/><Relationship Id="rId30" Type="http://schemas.openxmlformats.org/officeDocument/2006/relationships/hyperlink" Target="https://verifirma.grancanaria.com/verifirma/code/DtP5/5C8REGTE0kK2Lm62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11000</Characters>
  <Application>Microsoft Office Word</Application>
  <DocSecurity>0</DocSecurity>
  <Lines>91</Lines>
  <Paragraphs>25</Paragraphs>
  <ScaleCrop>false</ScaleCrop>
  <Company>AYUNTAMIENTO DE SANTA LUCIA</Company>
  <LinksUpToDate>false</LinksUpToDate>
  <CharactersWithSpaces>12974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2025-06-17T17:39:00Z</dcterms:created>
  <dcterms:modified xsi:type="dcterms:W3CDTF">2025-06-17T17:39:00Z</dcterms:modified>
</cp:coreProperties>
</file>