
<file path=[Content_Types].xml><?xml version="1.0" encoding="utf-8"?>
<Types xmlns="http://schemas.openxmlformats.org/package/2006/content-types">
  <Default Extension="png" ContentType="image/png"/>
  <Override PartName="/word/fontTable1.xml" ContentType="application/vnd.openxmlformats-officedocument.wordprocessingml.fontTabl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570" w:rsidRDefault="00FF2570">
      <w:pPr>
        <w:textAlignment w:val="baseline"/>
        <w:rPr>
          <w:rFonts w:eastAsia="Times New Roman"/>
          <w:color w:val="000000"/>
          <w:sz w:val="24"/>
          <w:lang w:val="es-ES"/>
        </w:rPr>
      </w:pPr>
      <w:r w:rsidRPr="00FF2570">
        <w:pict>
          <v:shapetype id="_x0000_t202" coordsize="21600,21600" o:spt="202" path="m,l,21600r21600,l21600,xe">
            <v:stroke joinstyle="miter"/>
            <v:path gradientshapeok="t" o:connecttype="rect"/>
          </v:shapetype>
          <v:shape id="_x0000_s0" o:spid="_x0000_s1292" type="#_x0000_t202" style="position:absolute;margin-left:0;margin-top:0;width:419.5pt;height:595.45pt;z-index:-251720192;mso-position-horizontal-relative:page;mso-position-vertical-relative:page" fillcolor="#ed5286" stroked="f">
            <v:textbox>
              <w:txbxContent>
                <w:p w:rsidR="00FF2570" w:rsidRDefault="00FF2570"/>
              </w:txbxContent>
            </v:textbox>
            <w10:wrap anchorx="page" anchory="page"/>
          </v:shape>
        </w:pict>
      </w:r>
      <w:r w:rsidRPr="00FF2570">
        <w:pict>
          <v:shape id="_x0000_s1291" type="#_x0000_t202" style="position:absolute;margin-left:23.5pt;margin-top:0;width:396pt;height:575.05pt;z-index:-251702784;mso-wrap-distance-left:0;mso-wrap-distance-right:0;mso-position-horizontal-relative:page;mso-position-vertical-relative:page" fillcolor="#ed5286" stroked="f">
            <v:textbox inset="0,0,0,0">
              <w:txbxContent>
                <w:p w:rsidR="00FF2570" w:rsidRDefault="00FF2570"/>
              </w:txbxContent>
            </v:textbox>
            <w10:wrap type="square" anchorx="page" anchory="page"/>
          </v:shape>
        </w:pict>
      </w:r>
      <w:r w:rsidRPr="00FF2570">
        <w:pict>
          <v:shape id="_x0000_s1290" type="#_x0000_t202" style="position:absolute;margin-left:23.5pt;margin-top:0;width:396pt;height:575.05pt;z-index:-251701760;mso-wrap-distance-left:0;mso-wrap-distance-right:0;mso-position-horizontal-relative:page;mso-position-vertical-relative:page" filled="f" stroked="f">
            <v:textbox inset="0,0,0,0">
              <w:txbxContent>
                <w:p w:rsidR="00FF2570" w:rsidRDefault="00AA5DFD">
                  <w:pPr>
                    <w:textAlignment w:val="baseline"/>
                  </w:pPr>
                  <w:r>
                    <w:rPr>
                      <w:noProof/>
                      <w:lang w:val="es-ES" w:eastAsia="es-ES"/>
                    </w:rPr>
                    <w:drawing>
                      <wp:inline distT="0" distB="0" distL="0" distR="0">
                        <wp:extent cx="5029200" cy="730313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a:stretch>
                                  <a:fillRect/>
                                </a:stretch>
                              </pic:blipFill>
                              <pic:spPr>
                                <a:xfrm>
                                  <a:off x="0" y="0"/>
                                  <a:ext cx="5029200" cy="7303135"/>
                                </a:xfrm>
                                <a:prstGeom prst="rect">
                                  <a:avLst/>
                                </a:prstGeom>
                              </pic:spPr>
                            </pic:pic>
                          </a:graphicData>
                        </a:graphic>
                      </wp:inline>
                    </w:drawing>
                  </w:r>
                </w:p>
              </w:txbxContent>
            </v:textbox>
            <w10:wrap type="square" anchorx="page" anchory="page"/>
          </v:shape>
        </w:pict>
      </w:r>
      <w:r w:rsidRPr="00FF2570">
        <w:pict>
          <v:shape id="_x0000_s1289" type="#_x0000_t202" style="position:absolute;margin-left:69.6pt;margin-top:473.05pt;width:207.1pt;height:27.6pt;z-index:-251700736;mso-wrap-distance-left:0;mso-wrap-distance-right:0;mso-position-horizontal-relative:page;mso-position-vertical-relative:page" filled="f" stroked="f">
            <v:textbox inset="0,0,0,0">
              <w:txbxContent>
                <w:p w:rsidR="00FF2570" w:rsidRDefault="00AA5DFD">
                  <w:pPr>
                    <w:spacing w:line="547" w:lineRule="exact"/>
                    <w:textAlignment w:val="baseline"/>
                    <w:rPr>
                      <w:rFonts w:ascii="Arial Narrow" w:eastAsia="Arial Narrow" w:hAnsi="Arial Narrow"/>
                      <w:b/>
                      <w:color w:val="7C5396"/>
                      <w:spacing w:val="-62"/>
                      <w:w w:val="170"/>
                      <w:sz w:val="80"/>
                      <w:lang w:val="es-ES"/>
                    </w:rPr>
                  </w:pPr>
                  <w:r>
                    <w:rPr>
                      <w:rFonts w:ascii="Arial Narrow" w:eastAsia="Arial Narrow" w:hAnsi="Arial Narrow"/>
                      <w:b/>
                      <w:color w:val="7C5396"/>
                      <w:spacing w:val="-62"/>
                      <w:w w:val="170"/>
                      <w:sz w:val="80"/>
                      <w:lang w:val="es-ES"/>
                    </w:rPr>
                    <w:t>rograma</w:t>
                  </w:r>
                </w:p>
              </w:txbxContent>
            </v:textbox>
            <w10:wrap type="square" anchorx="page" anchory="page"/>
          </v:shape>
        </w:pict>
      </w:r>
      <w:r w:rsidRPr="00FF2570">
        <w:pict>
          <v:shape id="_x0000_s1288" type="#_x0000_t202" style="position:absolute;margin-left:69.85pt;margin-top:503.75pt;width:206.65pt;height:40.55pt;z-index:-251699712;mso-wrap-distance-left:0;mso-wrap-distance-right:0;mso-position-horizontal-relative:page;mso-position-vertical-relative:page" filled="f" stroked="f">
            <v:textbox inset="0,0,0,0">
              <w:txbxContent>
                <w:p w:rsidR="00FF2570" w:rsidRDefault="00AA5DFD">
                  <w:pPr>
                    <w:spacing w:line="797" w:lineRule="exact"/>
                    <w:textAlignment w:val="baseline"/>
                    <w:rPr>
                      <w:rFonts w:ascii="Arial Narrow" w:eastAsia="Arial Narrow" w:hAnsi="Arial Narrow"/>
                      <w:b/>
                      <w:color w:val="DCCDBD"/>
                      <w:spacing w:val="29"/>
                      <w:w w:val="70"/>
                      <w:sz w:val="85"/>
                      <w:lang w:val="es-ES"/>
                    </w:rPr>
                  </w:pPr>
                  <w:r>
                    <w:rPr>
                      <w:rFonts w:ascii="Arial Narrow" w:eastAsia="Arial Narrow" w:hAnsi="Arial Narrow"/>
                      <w:b/>
                      <w:color w:val="DCCDBD"/>
                      <w:spacing w:val="29"/>
                      <w:w w:val="70"/>
                      <w:sz w:val="85"/>
                      <w:lang w:val="es-ES"/>
                    </w:rPr>
                    <w:t>DINAMIZACION</w:t>
                  </w:r>
                </w:p>
              </w:txbxContent>
            </v:textbox>
            <w10:wrap type="square" anchorx="page" anchory="page"/>
          </v:shape>
        </w:pict>
      </w:r>
      <w:r w:rsidRPr="00FF2570">
        <w:pict>
          <v:shape id="_x0000_s1287" type="#_x0000_t202" style="position:absolute;margin-left:69.6pt;margin-top:545.75pt;width:206.9pt;height:27.85pt;z-index:-251698688;mso-wrap-distance-left:0;mso-wrap-distance-right:0;mso-position-horizontal-relative:page;mso-position-vertical-relative:page" filled="f" stroked="f">
            <v:textbox inset="0,0,0,0">
              <w:txbxContent>
                <w:p w:rsidR="00FF2570" w:rsidRDefault="00AA5DFD">
                  <w:pPr>
                    <w:spacing w:line="547" w:lineRule="exact"/>
                    <w:textAlignment w:val="baseline"/>
                    <w:rPr>
                      <w:rFonts w:ascii="Arial Narrow" w:eastAsia="Arial Narrow" w:hAnsi="Arial Narrow"/>
                      <w:b/>
                      <w:color w:val="FBBC3F"/>
                      <w:spacing w:val="-62"/>
                      <w:w w:val="225"/>
                      <w:sz w:val="82"/>
                      <w:lang w:val="es-ES"/>
                    </w:rPr>
                  </w:pPr>
                  <w:r>
                    <w:rPr>
                      <w:rFonts w:ascii="Arial Narrow" w:eastAsia="Arial Narrow" w:hAnsi="Arial Narrow"/>
                      <w:b/>
                      <w:color w:val="FBBC3F"/>
                      <w:spacing w:val="-62"/>
                      <w:w w:val="225"/>
                      <w:sz w:val="82"/>
                      <w:lang w:val="es-ES"/>
                    </w:rPr>
                    <w:t>uvenil</w:t>
                  </w:r>
                </w:p>
              </w:txbxContent>
            </v:textbox>
            <w10:wrap type="square" anchorx="page" anchory="page"/>
          </v:shape>
        </w:pict>
      </w:r>
    </w:p>
    <w:p w:rsidR="00FF2570" w:rsidRDefault="00FF2570">
      <w:pPr>
        <w:sectPr w:rsidR="00FF2570">
          <w:pgSz w:w="8390" w:h="11909"/>
          <w:pgMar w:top="0" w:right="1440" w:bottom="30" w:left="1440" w:header="720" w:footer="720" w:gutter="0"/>
          <w:cols w:space="720"/>
        </w:sectPr>
      </w:pPr>
    </w:p>
    <w:p w:rsidR="00FF2570" w:rsidRDefault="00FF2570">
      <w:pPr>
        <w:spacing w:before="14" w:line="271" w:lineRule="exact"/>
        <w:jc w:val="right"/>
        <w:textAlignment w:val="baseline"/>
        <w:rPr>
          <w:rFonts w:ascii="Arial Narrow" w:eastAsia="Arial Narrow" w:hAnsi="Arial Narrow"/>
          <w:b/>
          <w:color w:val="000000"/>
          <w:spacing w:val="-9"/>
          <w:sz w:val="26"/>
          <w:lang w:val="es-ES"/>
        </w:rPr>
      </w:pPr>
      <w:r w:rsidRPr="00FF2570">
        <w:lastRenderedPageBreak/>
        <w:pict>
          <v:shape id="_x0000_s1286" type="#_x0000_t202" style="position:absolute;left:0;text-align:left;margin-left:36pt;margin-top:36pt;width:18pt;height:44.4pt;z-index:-251697664;mso-wrap-distance-left:0;mso-wrap-distance-right:0;mso-position-horizontal-relative:page;mso-position-vertical-relative:page" filled="f" stroked="f">
            <v:textbox inset="0,0,0,0">
              <w:txbxContent>
                <w:p w:rsidR="00FF2570" w:rsidRDefault="00AA5DFD">
                  <w:pPr>
                    <w:textAlignment w:val="baseline"/>
                  </w:pPr>
                  <w:r>
                    <w:rPr>
                      <w:noProof/>
                      <w:lang w:val="es-ES" w:eastAsia="es-ES"/>
                    </w:rPr>
                    <w:drawing>
                      <wp:inline distT="0" distB="0" distL="0" distR="0">
                        <wp:extent cx="228600" cy="56388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a:stretch>
                                  <a:fillRect/>
                                </a:stretch>
                              </pic:blipFill>
                              <pic:spPr>
                                <a:xfrm>
                                  <a:off x="0" y="0"/>
                                  <a:ext cx="228600" cy="563880"/>
                                </a:xfrm>
                                <a:prstGeom prst="rect">
                                  <a:avLst/>
                                </a:prstGeom>
                              </pic:spPr>
                            </pic:pic>
                          </a:graphicData>
                        </a:graphic>
                      </wp:inline>
                    </w:drawing>
                  </w:r>
                </w:p>
              </w:txbxContent>
            </v:textbox>
            <w10:wrap type="square" anchorx="page" anchory="page"/>
          </v:shape>
        </w:pict>
      </w:r>
      <w:r w:rsidR="00AA5DFD">
        <w:rPr>
          <w:rFonts w:ascii="Arial Narrow" w:eastAsia="Arial Narrow" w:hAnsi="Arial Narrow"/>
          <w:b/>
          <w:color w:val="000000"/>
          <w:spacing w:val="-9"/>
          <w:sz w:val="26"/>
          <w:lang w:val="es-ES"/>
        </w:rPr>
        <w:t>Edita:</w:t>
      </w:r>
    </w:p>
    <w:p w:rsidR="00FF2570" w:rsidRDefault="00AA5DFD">
      <w:pPr>
        <w:spacing w:before="17" w:line="271" w:lineRule="exact"/>
        <w:jc w:val="right"/>
        <w:textAlignment w:val="baseline"/>
        <w:rPr>
          <w:rFonts w:ascii="Arial Narrow" w:eastAsia="Arial Narrow" w:hAnsi="Arial Narrow"/>
          <w:b/>
          <w:color w:val="000000"/>
          <w:spacing w:val="-10"/>
          <w:sz w:val="26"/>
          <w:lang w:val="es-ES"/>
        </w:rPr>
      </w:pPr>
      <w:r>
        <w:rPr>
          <w:rFonts w:ascii="Arial Narrow" w:eastAsia="Arial Narrow" w:hAnsi="Arial Narrow"/>
          <w:b/>
          <w:color w:val="000000"/>
          <w:spacing w:val="-10"/>
          <w:sz w:val="26"/>
          <w:lang w:val="es-ES"/>
        </w:rPr>
        <w:t>Gerencia Municipal de Cultura y Deportes</w:t>
      </w:r>
    </w:p>
    <w:p w:rsidR="00FF2570" w:rsidRDefault="00AA5DFD">
      <w:pPr>
        <w:spacing w:before="17" w:line="271" w:lineRule="exact"/>
        <w:jc w:val="right"/>
        <w:textAlignment w:val="baseline"/>
        <w:rPr>
          <w:rFonts w:ascii="Arial Narrow" w:eastAsia="Arial Narrow" w:hAnsi="Arial Narrow"/>
          <w:b/>
          <w:color w:val="000000"/>
          <w:spacing w:val="-12"/>
          <w:sz w:val="26"/>
          <w:lang w:val="es-ES"/>
        </w:rPr>
      </w:pPr>
      <w:r>
        <w:rPr>
          <w:rFonts w:ascii="Arial Narrow" w:eastAsia="Arial Narrow" w:hAnsi="Arial Narrow"/>
          <w:b/>
          <w:color w:val="000000"/>
          <w:spacing w:val="-12"/>
          <w:sz w:val="26"/>
          <w:lang w:val="es-ES"/>
        </w:rPr>
        <w:t>de Santa Lucía, S.A.</w:t>
      </w:r>
    </w:p>
    <w:p w:rsidR="00FF2570" w:rsidRDefault="00AA5DFD">
      <w:pPr>
        <w:spacing w:before="288" w:after="8890" w:line="288" w:lineRule="exact"/>
        <w:jc w:val="right"/>
        <w:textAlignment w:val="baseline"/>
        <w:rPr>
          <w:rFonts w:ascii="Arial Narrow" w:eastAsia="Arial Narrow" w:hAnsi="Arial Narrow"/>
          <w:b/>
          <w:color w:val="000000"/>
          <w:spacing w:val="-9"/>
          <w:sz w:val="26"/>
          <w:lang w:val="es-ES"/>
        </w:rPr>
      </w:pPr>
      <w:r>
        <w:rPr>
          <w:rFonts w:ascii="Arial Narrow" w:eastAsia="Arial Narrow" w:hAnsi="Arial Narrow"/>
          <w:b/>
          <w:color w:val="000000"/>
          <w:spacing w:val="-9"/>
          <w:sz w:val="26"/>
          <w:lang w:val="es-ES"/>
        </w:rPr>
        <w:t>Concejalía de Juventud del Ayuntamiento de Santa Lucía de Tirajana</w:t>
      </w:r>
    </w:p>
    <w:p w:rsidR="00FF2570" w:rsidRDefault="00FF2570">
      <w:pPr>
        <w:spacing w:before="288" w:after="8890" w:line="288" w:lineRule="exact"/>
        <w:sectPr w:rsidR="00FF2570">
          <w:pgSz w:w="8390" w:h="11909"/>
          <w:pgMar w:top="660" w:right="643" w:bottom="154" w:left="3787" w:header="720" w:footer="720" w:gutter="0"/>
          <w:cols w:space="720"/>
        </w:sectPr>
      </w:pPr>
    </w:p>
    <w:p w:rsidR="00FF2570" w:rsidRDefault="00AA5DFD">
      <w:pPr>
        <w:spacing w:line="242" w:lineRule="exact"/>
        <w:textAlignment w:val="baseline"/>
        <w:rPr>
          <w:rFonts w:ascii="Arial Narrow" w:eastAsia="Arial Narrow" w:hAnsi="Arial Narrow"/>
          <w:b/>
          <w:color w:val="000000"/>
          <w:spacing w:val="-16"/>
          <w:lang w:val="es-ES"/>
        </w:rPr>
      </w:pPr>
      <w:r>
        <w:rPr>
          <w:rFonts w:ascii="Arial Narrow" w:eastAsia="Arial Narrow" w:hAnsi="Arial Narrow"/>
          <w:b/>
          <w:color w:val="000000"/>
          <w:spacing w:val="-16"/>
          <w:lang w:val="es-ES"/>
        </w:rPr>
        <w:lastRenderedPageBreak/>
        <w:t>Página 2</w:t>
      </w:r>
    </w:p>
    <w:p w:rsidR="00FF2570" w:rsidRDefault="00FF2570">
      <w:pPr>
        <w:sectPr w:rsidR="00FF2570">
          <w:type w:val="continuous"/>
          <w:pgSz w:w="8390" w:h="11909"/>
          <w:pgMar w:top="660" w:right="6936" w:bottom="154" w:left="734" w:header="720" w:footer="720" w:gutter="0"/>
          <w:cols w:space="720"/>
        </w:sectPr>
      </w:pPr>
    </w:p>
    <w:p w:rsidR="00FF2570" w:rsidRDefault="00AA5DFD">
      <w:pPr>
        <w:spacing w:before="74" w:line="702" w:lineRule="exact"/>
        <w:ind w:left="144"/>
        <w:textAlignment w:val="baseline"/>
        <w:rPr>
          <w:rFonts w:eastAsia="Times New Roman"/>
          <w:b/>
          <w:color w:val="000000"/>
          <w:spacing w:val="-15"/>
          <w:w w:val="80"/>
          <w:sz w:val="71"/>
          <w:lang w:val="es-ES"/>
        </w:rPr>
      </w:pPr>
      <w:r>
        <w:rPr>
          <w:rFonts w:eastAsia="Times New Roman"/>
          <w:b/>
          <w:color w:val="000000"/>
          <w:spacing w:val="-15"/>
          <w:w w:val="80"/>
          <w:sz w:val="71"/>
          <w:lang w:val="es-ES"/>
        </w:rPr>
        <w:lastRenderedPageBreak/>
        <w:t>Contenidos</w:t>
      </w:r>
    </w:p>
    <w:tbl>
      <w:tblPr>
        <w:tblW w:w="0" w:type="auto"/>
        <w:tblLayout w:type="fixed"/>
        <w:tblCellMar>
          <w:left w:w="0" w:type="dxa"/>
          <w:right w:w="0" w:type="dxa"/>
        </w:tblCellMar>
        <w:tblLook w:val="0000"/>
      </w:tblPr>
      <w:tblGrid>
        <w:gridCol w:w="5990"/>
        <w:gridCol w:w="1210"/>
      </w:tblGrid>
      <w:tr w:rsidR="00FF2570">
        <w:tblPrEx>
          <w:tblCellMar>
            <w:top w:w="0" w:type="dxa"/>
            <w:bottom w:w="0" w:type="dxa"/>
          </w:tblCellMar>
        </w:tblPrEx>
        <w:trPr>
          <w:trHeight w:hRule="exact" w:val="533"/>
        </w:trPr>
        <w:tc>
          <w:tcPr>
            <w:tcW w:w="5990" w:type="dxa"/>
            <w:tcBorders>
              <w:top w:val="none" w:sz="0" w:space="0" w:color="020000"/>
              <w:left w:val="none" w:sz="0" w:space="0" w:color="020000"/>
              <w:bottom w:val="none" w:sz="0" w:space="0" w:color="020000"/>
              <w:right w:val="none" w:sz="0" w:space="0" w:color="020000"/>
            </w:tcBorders>
            <w:vAlign w:val="center"/>
          </w:tcPr>
          <w:p w:rsidR="00FF2570" w:rsidRDefault="00AA5DFD">
            <w:pPr>
              <w:tabs>
                <w:tab w:val="right" w:leader="dot" w:pos="5976"/>
              </w:tabs>
              <w:spacing w:before="81" w:after="91" w:line="355" w:lineRule="exact"/>
              <w:ind w:left="182"/>
              <w:textAlignment w:val="baseline"/>
              <w:rPr>
                <w:rFonts w:ascii="Bookman Old Style" w:eastAsia="Bookman Old Style" w:hAnsi="Bookman Old Style"/>
                <w:b/>
                <w:color w:val="000000"/>
                <w:spacing w:val="-38"/>
                <w:sz w:val="21"/>
                <w:lang w:val="es-ES"/>
              </w:rPr>
            </w:pPr>
            <w:r>
              <w:rPr>
                <w:rFonts w:ascii="Bookman Old Style" w:eastAsia="Bookman Old Style" w:hAnsi="Bookman Old Style"/>
                <w:b/>
                <w:color w:val="000000"/>
                <w:spacing w:val="-38"/>
                <w:sz w:val="21"/>
                <w:lang w:val="es-ES"/>
              </w:rPr>
              <w:t>PRESENTACIÓN</w:t>
            </w:r>
            <w:r>
              <w:rPr>
                <w:rFonts w:ascii="Bookman Old Style" w:eastAsia="Bookman Old Style" w:hAnsi="Bookman Old Style"/>
                <w:b/>
                <w:color w:val="000000"/>
                <w:spacing w:val="-38"/>
                <w:sz w:val="24"/>
                <w:lang w:val="es-ES"/>
              </w:rPr>
              <w:t>.</w:t>
            </w:r>
            <w:r>
              <w:rPr>
                <w:rFonts w:ascii="Bookman Old Style" w:eastAsia="Bookman Old Style" w:hAnsi="Bookman Old Style"/>
                <w:b/>
                <w:color w:val="000000"/>
                <w:spacing w:val="-38"/>
                <w:sz w:val="24"/>
                <w:lang w:val="es-ES"/>
              </w:rPr>
              <w:tab/>
              <w:t>. . . . . . . . . . . . . . . . . . . . . . . . . . . . . . . . . . . . . . . . . . . . . . . . . .</w:t>
            </w:r>
          </w:p>
        </w:tc>
        <w:tc>
          <w:tcPr>
            <w:tcW w:w="1210" w:type="dxa"/>
            <w:tcBorders>
              <w:top w:val="none" w:sz="0" w:space="0" w:color="020000"/>
              <w:left w:val="none" w:sz="0" w:space="0" w:color="020000"/>
              <w:bottom w:val="none" w:sz="0" w:space="0" w:color="020000"/>
              <w:right w:val="none" w:sz="0" w:space="0" w:color="020000"/>
            </w:tcBorders>
            <w:vAlign w:val="center"/>
          </w:tcPr>
          <w:p w:rsidR="00FF2570" w:rsidRDefault="00AA5DFD">
            <w:pPr>
              <w:spacing w:before="143" w:after="91" w:line="293" w:lineRule="exact"/>
              <w:jc w:val="center"/>
              <w:textAlignment w:val="baseline"/>
              <w:rPr>
                <w:rFonts w:ascii="Bookman Old Style" w:eastAsia="Bookman Old Style" w:hAnsi="Bookman Old Style"/>
                <w:b/>
                <w:color w:val="000000"/>
                <w:spacing w:val="-39"/>
                <w:sz w:val="24"/>
                <w:lang w:val="es-ES"/>
              </w:rPr>
            </w:pPr>
            <w:r>
              <w:rPr>
                <w:rFonts w:ascii="Bookman Old Style" w:eastAsia="Bookman Old Style" w:hAnsi="Bookman Old Style"/>
                <w:b/>
                <w:color w:val="000000"/>
                <w:spacing w:val="-39"/>
                <w:sz w:val="24"/>
                <w:lang w:val="es-ES"/>
              </w:rPr>
              <w:t>. . . . . . . . . . . .4</w:t>
            </w:r>
          </w:p>
        </w:tc>
      </w:tr>
      <w:tr w:rsidR="00FF2570">
        <w:tblPrEx>
          <w:tblCellMar>
            <w:top w:w="0" w:type="dxa"/>
            <w:bottom w:w="0" w:type="dxa"/>
          </w:tblCellMar>
        </w:tblPrEx>
        <w:trPr>
          <w:trHeight w:hRule="exact" w:val="485"/>
        </w:trPr>
        <w:tc>
          <w:tcPr>
            <w:tcW w:w="5990" w:type="dxa"/>
            <w:tcBorders>
              <w:top w:val="none" w:sz="0" w:space="0" w:color="020000"/>
              <w:left w:val="none" w:sz="0" w:space="0" w:color="020000"/>
              <w:bottom w:val="none" w:sz="0" w:space="0" w:color="020000"/>
              <w:right w:val="none" w:sz="0" w:space="0" w:color="020000"/>
            </w:tcBorders>
            <w:vAlign w:val="center"/>
          </w:tcPr>
          <w:p w:rsidR="00FF2570" w:rsidRDefault="00AA5DFD">
            <w:pPr>
              <w:tabs>
                <w:tab w:val="right" w:leader="dot" w:pos="5976"/>
              </w:tabs>
              <w:spacing w:before="63" w:after="66" w:line="355" w:lineRule="exact"/>
              <w:ind w:left="182"/>
              <w:textAlignment w:val="baseline"/>
              <w:rPr>
                <w:rFonts w:ascii="Bookman Old Style" w:eastAsia="Bookman Old Style" w:hAnsi="Bookman Old Style"/>
                <w:b/>
                <w:color w:val="000000"/>
                <w:spacing w:val="-38"/>
                <w:sz w:val="21"/>
                <w:lang w:val="es-ES"/>
              </w:rPr>
            </w:pPr>
            <w:r>
              <w:rPr>
                <w:rFonts w:ascii="Bookman Old Style" w:eastAsia="Bookman Old Style" w:hAnsi="Bookman Old Style"/>
                <w:b/>
                <w:color w:val="000000"/>
                <w:spacing w:val="-38"/>
                <w:sz w:val="21"/>
                <w:lang w:val="es-ES"/>
              </w:rPr>
              <w:t>JUSTIFICACIÓN</w:t>
            </w:r>
            <w:r>
              <w:rPr>
                <w:rFonts w:ascii="Bookman Old Style" w:eastAsia="Bookman Old Style" w:hAnsi="Bookman Old Style"/>
                <w:b/>
                <w:color w:val="000000"/>
                <w:spacing w:val="-38"/>
                <w:sz w:val="24"/>
                <w:lang w:val="es-ES"/>
              </w:rPr>
              <w:t>.</w:t>
            </w:r>
            <w:r>
              <w:rPr>
                <w:rFonts w:ascii="Bookman Old Style" w:eastAsia="Bookman Old Style" w:hAnsi="Bookman Old Style"/>
                <w:b/>
                <w:color w:val="000000"/>
                <w:spacing w:val="-38"/>
                <w:sz w:val="24"/>
                <w:lang w:val="es-ES"/>
              </w:rPr>
              <w:tab/>
              <w:t>. . . . . . . . . . . . . . . . . . . . . . . . . . . . . . . . . . . . . . . . . . . . . . . . . .</w:t>
            </w:r>
          </w:p>
        </w:tc>
        <w:tc>
          <w:tcPr>
            <w:tcW w:w="1210" w:type="dxa"/>
            <w:tcBorders>
              <w:top w:val="none" w:sz="0" w:space="0" w:color="020000"/>
              <w:left w:val="none" w:sz="0" w:space="0" w:color="020000"/>
              <w:bottom w:val="none" w:sz="0" w:space="0" w:color="020000"/>
              <w:right w:val="none" w:sz="0" w:space="0" w:color="020000"/>
            </w:tcBorders>
            <w:vAlign w:val="center"/>
          </w:tcPr>
          <w:p w:rsidR="00FF2570" w:rsidRDefault="00AA5DFD">
            <w:pPr>
              <w:tabs>
                <w:tab w:val="left" w:pos="72"/>
                <w:tab w:val="left" w:pos="144"/>
                <w:tab w:val="left" w:pos="288"/>
                <w:tab w:val="left" w:pos="432"/>
                <w:tab w:val="left" w:pos="504"/>
                <w:tab w:val="left" w:pos="648"/>
                <w:tab w:val="left" w:pos="792"/>
                <w:tab w:val="right" w:pos="1152"/>
              </w:tabs>
              <w:spacing w:before="124" w:after="67" w:line="293" w:lineRule="exact"/>
              <w:jc w:val="center"/>
              <w:textAlignment w:val="baseline"/>
              <w:rPr>
                <w:rFonts w:ascii="Bookman Old Style" w:eastAsia="Bookman Old Style" w:hAnsi="Bookman Old Style"/>
                <w:b/>
                <w:color w:val="000000"/>
                <w:spacing w:val="-24"/>
                <w:sz w:val="24"/>
                <w:lang w:val="es-ES"/>
              </w:rPr>
            </w:pPr>
            <w:r>
              <w:rPr>
                <w:rFonts w:ascii="Bookman Old Style" w:eastAsia="Bookman Old Style" w:hAnsi="Bookman Old Style"/>
                <w:b/>
                <w:color w:val="000000"/>
                <w:spacing w:val="-24"/>
                <w:sz w:val="24"/>
                <w:lang w:val="es-ES"/>
              </w:rPr>
              <w:t>.</w:t>
            </w:r>
            <w:r>
              <w:rPr>
                <w:rFonts w:ascii="Bookman Old Style" w:eastAsia="Bookman Old Style" w:hAnsi="Bookman Old Style"/>
                <w:b/>
                <w:color w:val="000000"/>
                <w:spacing w:val="-24"/>
                <w:sz w:val="24"/>
                <w:lang w:val="es-ES"/>
              </w:rPr>
              <w:tab/>
              <w:t>.</w:t>
            </w:r>
            <w:r>
              <w:rPr>
                <w:rFonts w:ascii="Bookman Old Style" w:eastAsia="Bookman Old Style" w:hAnsi="Bookman Old Style"/>
                <w:b/>
                <w:color w:val="000000"/>
                <w:spacing w:val="-24"/>
                <w:sz w:val="24"/>
                <w:lang w:val="es-ES"/>
              </w:rPr>
              <w:tab/>
              <w:t>.</w:t>
            </w:r>
            <w:r>
              <w:rPr>
                <w:rFonts w:ascii="Bookman Old Style" w:eastAsia="Bookman Old Style" w:hAnsi="Bookman Old Style"/>
                <w:b/>
                <w:color w:val="000000"/>
                <w:spacing w:val="-24"/>
                <w:sz w:val="24"/>
                <w:lang w:val="es-ES"/>
              </w:rPr>
              <w:tab/>
              <w:t>. .</w:t>
            </w:r>
            <w:r>
              <w:rPr>
                <w:rFonts w:ascii="Bookman Old Style" w:eastAsia="Bookman Old Style" w:hAnsi="Bookman Old Style"/>
                <w:b/>
                <w:color w:val="000000"/>
                <w:spacing w:val="-24"/>
                <w:sz w:val="24"/>
                <w:lang w:val="es-ES"/>
              </w:rPr>
              <w:tab/>
              <w:t>.</w:t>
            </w:r>
            <w:r>
              <w:rPr>
                <w:rFonts w:ascii="Bookman Old Style" w:eastAsia="Bookman Old Style" w:hAnsi="Bookman Old Style"/>
                <w:b/>
                <w:color w:val="000000"/>
                <w:spacing w:val="-24"/>
                <w:sz w:val="24"/>
                <w:lang w:val="es-ES"/>
              </w:rPr>
              <w:tab/>
              <w:t>. .</w:t>
            </w:r>
            <w:r>
              <w:rPr>
                <w:rFonts w:ascii="Bookman Old Style" w:eastAsia="Bookman Old Style" w:hAnsi="Bookman Old Style"/>
                <w:b/>
                <w:color w:val="000000"/>
                <w:spacing w:val="-24"/>
                <w:sz w:val="24"/>
                <w:lang w:val="es-ES"/>
              </w:rPr>
              <w:tab/>
              <w:t>.</w:t>
            </w:r>
            <w:r>
              <w:rPr>
                <w:rFonts w:ascii="Bookman Old Style" w:eastAsia="Bookman Old Style" w:hAnsi="Bookman Old Style"/>
                <w:b/>
                <w:color w:val="000000"/>
                <w:spacing w:val="-24"/>
                <w:sz w:val="24"/>
                <w:lang w:val="es-ES"/>
              </w:rPr>
              <w:tab/>
              <w:t>. .</w:t>
            </w:r>
            <w:r>
              <w:rPr>
                <w:rFonts w:ascii="Bookman Old Style" w:eastAsia="Bookman Old Style" w:hAnsi="Bookman Old Style"/>
                <w:b/>
                <w:color w:val="000000"/>
                <w:spacing w:val="-24"/>
                <w:sz w:val="24"/>
                <w:lang w:val="es-ES"/>
              </w:rPr>
              <w:tab/>
              <w:t>. 5</w:t>
            </w:r>
          </w:p>
        </w:tc>
      </w:tr>
      <w:tr w:rsidR="00FF2570">
        <w:tblPrEx>
          <w:tblCellMar>
            <w:top w:w="0" w:type="dxa"/>
            <w:bottom w:w="0" w:type="dxa"/>
          </w:tblCellMar>
        </w:tblPrEx>
        <w:trPr>
          <w:trHeight w:hRule="exact" w:val="432"/>
        </w:trPr>
        <w:tc>
          <w:tcPr>
            <w:tcW w:w="5990" w:type="dxa"/>
            <w:tcBorders>
              <w:top w:val="none" w:sz="0" w:space="0" w:color="020000"/>
              <w:left w:val="none" w:sz="0" w:space="0" w:color="020000"/>
              <w:bottom w:val="none" w:sz="0" w:space="0" w:color="020000"/>
              <w:right w:val="none" w:sz="0" w:space="0" w:color="020000"/>
            </w:tcBorders>
            <w:vAlign w:val="center"/>
          </w:tcPr>
          <w:p w:rsidR="00FF2570" w:rsidRDefault="00AA5DFD">
            <w:pPr>
              <w:tabs>
                <w:tab w:val="right" w:leader="dot" w:pos="5976"/>
              </w:tabs>
              <w:spacing w:before="84" w:after="94" w:line="253" w:lineRule="exact"/>
              <w:ind w:left="182"/>
              <w:textAlignment w:val="baseline"/>
              <w:rPr>
                <w:rFonts w:ascii="Arial Narrow" w:eastAsia="Arial Narrow" w:hAnsi="Arial Narrow"/>
                <w:color w:val="000000"/>
                <w:w w:val="70"/>
                <w:sz w:val="28"/>
                <w:lang w:val="es-ES"/>
              </w:rPr>
            </w:pPr>
            <w:r>
              <w:rPr>
                <w:rFonts w:ascii="Arial Narrow" w:eastAsia="Arial Narrow" w:hAnsi="Arial Narrow"/>
                <w:color w:val="000000"/>
                <w:w w:val="70"/>
                <w:sz w:val="28"/>
                <w:lang w:val="es-ES"/>
              </w:rPr>
              <w:t>Diagnóstico de las encuestas a jóvenes del municipio .</w:t>
            </w:r>
            <w:r>
              <w:rPr>
                <w:rFonts w:ascii="Arial Narrow" w:eastAsia="Arial Narrow" w:hAnsi="Arial Narrow"/>
                <w:color w:val="000000"/>
                <w:w w:val="70"/>
                <w:sz w:val="28"/>
                <w:lang w:val="es-ES"/>
              </w:rPr>
              <w:tab/>
              <w:t>. . . . . . . . . . . . . . . .</w:t>
            </w:r>
          </w:p>
        </w:tc>
        <w:tc>
          <w:tcPr>
            <w:tcW w:w="1210" w:type="dxa"/>
            <w:tcBorders>
              <w:top w:val="none" w:sz="0" w:space="0" w:color="020000"/>
              <w:left w:val="none" w:sz="0" w:space="0" w:color="020000"/>
              <w:bottom w:val="none" w:sz="0" w:space="0" w:color="020000"/>
              <w:right w:val="none" w:sz="0" w:space="0" w:color="020000"/>
            </w:tcBorders>
            <w:vAlign w:val="center"/>
          </w:tcPr>
          <w:p w:rsidR="00FF2570" w:rsidRDefault="00AA5DFD">
            <w:pPr>
              <w:tabs>
                <w:tab w:val="right" w:pos="1152"/>
              </w:tabs>
              <w:spacing w:before="84" w:after="94" w:line="253" w:lineRule="exact"/>
              <w:jc w:val="center"/>
              <w:textAlignment w:val="baseline"/>
              <w:rPr>
                <w:rFonts w:ascii="Arial Narrow" w:eastAsia="Arial Narrow" w:hAnsi="Arial Narrow"/>
                <w:color w:val="000000"/>
                <w:spacing w:val="-8"/>
                <w:w w:val="70"/>
                <w:sz w:val="28"/>
                <w:lang w:val="es-ES"/>
              </w:rPr>
            </w:pPr>
            <w:r>
              <w:rPr>
                <w:rFonts w:ascii="Arial Narrow" w:eastAsia="Arial Narrow" w:hAnsi="Arial Narrow"/>
                <w:color w:val="000000"/>
                <w:spacing w:val="-8"/>
                <w:w w:val="70"/>
                <w:sz w:val="28"/>
                <w:lang w:val="es-ES"/>
              </w:rPr>
              <w:t>. . . . . . . . . . . . . .</w:t>
            </w:r>
            <w:r>
              <w:rPr>
                <w:rFonts w:ascii="Arial Narrow" w:eastAsia="Arial Narrow" w:hAnsi="Arial Narrow"/>
                <w:color w:val="000000"/>
                <w:spacing w:val="-8"/>
                <w:w w:val="70"/>
                <w:sz w:val="28"/>
                <w:lang w:val="es-ES"/>
              </w:rPr>
              <w:tab/>
              <w:t>6</w:t>
            </w:r>
          </w:p>
        </w:tc>
      </w:tr>
      <w:tr w:rsidR="00FF2570">
        <w:tblPrEx>
          <w:tblCellMar>
            <w:top w:w="0" w:type="dxa"/>
            <w:bottom w:w="0" w:type="dxa"/>
          </w:tblCellMar>
        </w:tblPrEx>
        <w:trPr>
          <w:trHeight w:hRule="exact" w:val="436"/>
        </w:trPr>
        <w:tc>
          <w:tcPr>
            <w:tcW w:w="5990" w:type="dxa"/>
            <w:tcBorders>
              <w:top w:val="none" w:sz="0" w:space="0" w:color="020000"/>
              <w:left w:val="none" w:sz="0" w:space="0" w:color="020000"/>
              <w:bottom w:val="none" w:sz="0" w:space="0" w:color="020000"/>
              <w:right w:val="none" w:sz="0" w:space="0" w:color="020000"/>
            </w:tcBorders>
            <w:vAlign w:val="center"/>
          </w:tcPr>
          <w:p w:rsidR="00FF2570" w:rsidRDefault="00AA5DFD">
            <w:pPr>
              <w:tabs>
                <w:tab w:val="right" w:leader="dot" w:pos="5976"/>
              </w:tabs>
              <w:spacing w:before="84" w:after="94" w:line="253" w:lineRule="exact"/>
              <w:ind w:left="182"/>
              <w:textAlignment w:val="baseline"/>
              <w:rPr>
                <w:rFonts w:ascii="Arial Narrow" w:eastAsia="Arial Narrow" w:hAnsi="Arial Narrow"/>
                <w:color w:val="000000"/>
                <w:w w:val="70"/>
                <w:sz w:val="28"/>
                <w:lang w:val="es-ES"/>
              </w:rPr>
            </w:pPr>
            <w:r>
              <w:rPr>
                <w:rFonts w:ascii="Arial Narrow" w:eastAsia="Arial Narrow" w:hAnsi="Arial Narrow"/>
                <w:color w:val="000000"/>
                <w:w w:val="70"/>
                <w:sz w:val="28"/>
                <w:lang w:val="es-ES"/>
              </w:rPr>
              <w:t>Diagnóstico de las encuestas a otras áreas municipales .</w:t>
            </w:r>
            <w:r>
              <w:rPr>
                <w:rFonts w:ascii="Arial Narrow" w:eastAsia="Arial Narrow" w:hAnsi="Arial Narrow"/>
                <w:color w:val="000000"/>
                <w:w w:val="70"/>
                <w:sz w:val="28"/>
                <w:lang w:val="es-ES"/>
              </w:rPr>
              <w:tab/>
              <w:t>. . . . . . . . . . . . .</w:t>
            </w:r>
          </w:p>
        </w:tc>
        <w:tc>
          <w:tcPr>
            <w:tcW w:w="1210" w:type="dxa"/>
            <w:tcBorders>
              <w:top w:val="none" w:sz="0" w:space="0" w:color="020000"/>
              <w:left w:val="none" w:sz="0" w:space="0" w:color="020000"/>
              <w:bottom w:val="none" w:sz="0" w:space="0" w:color="020000"/>
              <w:right w:val="none" w:sz="0" w:space="0" w:color="020000"/>
            </w:tcBorders>
            <w:vAlign w:val="center"/>
          </w:tcPr>
          <w:p w:rsidR="00FF2570" w:rsidRDefault="00AA5DFD">
            <w:pPr>
              <w:spacing w:before="84" w:after="94" w:line="253" w:lineRule="exact"/>
              <w:jc w:val="center"/>
              <w:textAlignment w:val="baseline"/>
              <w:rPr>
                <w:rFonts w:ascii="Arial Narrow" w:eastAsia="Arial Narrow" w:hAnsi="Arial Narrow"/>
                <w:color w:val="000000"/>
                <w:spacing w:val="-10"/>
                <w:w w:val="70"/>
                <w:sz w:val="28"/>
                <w:lang w:val="es-ES"/>
              </w:rPr>
            </w:pPr>
            <w:r>
              <w:rPr>
                <w:rFonts w:ascii="Arial Narrow" w:eastAsia="Arial Narrow" w:hAnsi="Arial Narrow"/>
                <w:color w:val="000000"/>
                <w:spacing w:val="-10"/>
                <w:w w:val="70"/>
                <w:sz w:val="28"/>
                <w:lang w:val="es-ES"/>
              </w:rPr>
              <w:t>. . . . . . . . . . . . . .10</w:t>
            </w:r>
          </w:p>
        </w:tc>
      </w:tr>
      <w:tr w:rsidR="00FF2570">
        <w:tblPrEx>
          <w:tblCellMar>
            <w:top w:w="0" w:type="dxa"/>
            <w:bottom w:w="0" w:type="dxa"/>
          </w:tblCellMar>
        </w:tblPrEx>
        <w:trPr>
          <w:trHeight w:hRule="exact" w:val="411"/>
        </w:trPr>
        <w:tc>
          <w:tcPr>
            <w:tcW w:w="5990" w:type="dxa"/>
            <w:tcBorders>
              <w:top w:val="none" w:sz="0" w:space="0" w:color="020000"/>
              <w:left w:val="none" w:sz="0" w:space="0" w:color="020000"/>
              <w:bottom w:val="none" w:sz="0" w:space="0" w:color="020000"/>
              <w:right w:val="none" w:sz="0" w:space="0" w:color="020000"/>
            </w:tcBorders>
            <w:vAlign w:val="center"/>
          </w:tcPr>
          <w:p w:rsidR="00FF2570" w:rsidRDefault="00AA5DFD">
            <w:pPr>
              <w:tabs>
                <w:tab w:val="right" w:leader="dot" w:pos="5976"/>
              </w:tabs>
              <w:spacing w:before="85" w:after="60" w:line="253" w:lineRule="exact"/>
              <w:ind w:left="182"/>
              <w:textAlignment w:val="baseline"/>
              <w:rPr>
                <w:rFonts w:ascii="Arial Narrow" w:eastAsia="Arial Narrow" w:hAnsi="Arial Narrow"/>
                <w:color w:val="000000"/>
                <w:w w:val="70"/>
                <w:sz w:val="28"/>
                <w:lang w:val="es-ES"/>
              </w:rPr>
            </w:pPr>
            <w:r>
              <w:rPr>
                <w:rFonts w:ascii="Arial Narrow" w:eastAsia="Arial Narrow" w:hAnsi="Arial Narrow"/>
                <w:color w:val="000000"/>
                <w:w w:val="70"/>
                <w:sz w:val="28"/>
                <w:lang w:val="es-ES"/>
              </w:rPr>
              <w:t>Diagnóstico de las encuestas a los centros de secundaria .</w:t>
            </w:r>
            <w:r>
              <w:rPr>
                <w:rFonts w:ascii="Arial Narrow" w:eastAsia="Arial Narrow" w:hAnsi="Arial Narrow"/>
                <w:color w:val="000000"/>
                <w:w w:val="70"/>
                <w:sz w:val="28"/>
                <w:lang w:val="es-ES"/>
              </w:rPr>
              <w:tab/>
              <w:t>. . . . . . . . . . .</w:t>
            </w:r>
          </w:p>
        </w:tc>
        <w:tc>
          <w:tcPr>
            <w:tcW w:w="1210" w:type="dxa"/>
            <w:tcBorders>
              <w:top w:val="none" w:sz="0" w:space="0" w:color="020000"/>
              <w:left w:val="none" w:sz="0" w:space="0" w:color="020000"/>
              <w:bottom w:val="none" w:sz="0" w:space="0" w:color="020000"/>
              <w:right w:val="none" w:sz="0" w:space="0" w:color="020000"/>
            </w:tcBorders>
            <w:vAlign w:val="center"/>
          </w:tcPr>
          <w:p w:rsidR="00FF2570" w:rsidRDefault="00AA5DFD">
            <w:pPr>
              <w:tabs>
                <w:tab w:val="right" w:pos="1152"/>
              </w:tabs>
              <w:spacing w:before="85" w:after="60" w:line="253" w:lineRule="exact"/>
              <w:jc w:val="center"/>
              <w:textAlignment w:val="baseline"/>
              <w:rPr>
                <w:rFonts w:ascii="Arial Narrow" w:eastAsia="Arial Narrow" w:hAnsi="Arial Narrow"/>
                <w:color w:val="000000"/>
                <w:spacing w:val="-11"/>
                <w:w w:val="70"/>
                <w:sz w:val="28"/>
                <w:lang w:val="es-ES"/>
              </w:rPr>
            </w:pPr>
            <w:r>
              <w:rPr>
                <w:rFonts w:ascii="Arial Narrow" w:eastAsia="Arial Narrow" w:hAnsi="Arial Narrow"/>
                <w:color w:val="000000"/>
                <w:spacing w:val="-11"/>
                <w:w w:val="70"/>
                <w:sz w:val="28"/>
                <w:lang w:val="es-ES"/>
              </w:rPr>
              <w:t>. . . . . . . . . . . . . .</w:t>
            </w:r>
            <w:r>
              <w:rPr>
                <w:rFonts w:ascii="Arial Narrow" w:eastAsia="Arial Narrow" w:hAnsi="Arial Narrow"/>
                <w:color w:val="000000"/>
                <w:spacing w:val="-11"/>
                <w:w w:val="70"/>
                <w:sz w:val="28"/>
                <w:lang w:val="es-ES"/>
              </w:rPr>
              <w:tab/>
              <w:t>11</w:t>
            </w:r>
          </w:p>
        </w:tc>
      </w:tr>
    </w:tbl>
    <w:p w:rsidR="00FF2570" w:rsidRDefault="00FF2570">
      <w:pPr>
        <w:spacing w:after="52" w:line="20" w:lineRule="exact"/>
      </w:pPr>
    </w:p>
    <w:p w:rsidR="00FF2570" w:rsidRDefault="00AA5DFD">
      <w:pPr>
        <w:tabs>
          <w:tab w:val="right" w:leader="dot" w:pos="7128"/>
        </w:tabs>
        <w:spacing w:before="36" w:line="307" w:lineRule="exact"/>
        <w:ind w:left="144"/>
        <w:jc w:val="both"/>
        <w:textAlignment w:val="baseline"/>
        <w:rPr>
          <w:rFonts w:ascii="Bookman Old Style" w:eastAsia="Bookman Old Style" w:hAnsi="Bookman Old Style"/>
          <w:b/>
          <w:color w:val="000000"/>
          <w:spacing w:val="-41"/>
          <w:sz w:val="21"/>
          <w:lang w:val="es-ES"/>
        </w:rPr>
      </w:pPr>
      <w:r>
        <w:rPr>
          <w:rFonts w:ascii="Bookman Old Style" w:eastAsia="Bookman Old Style" w:hAnsi="Bookman Old Style"/>
          <w:b/>
          <w:color w:val="000000"/>
          <w:spacing w:val="-41"/>
          <w:sz w:val="21"/>
          <w:lang w:val="es-ES"/>
        </w:rPr>
        <w:t>MARCO</w:t>
      </w:r>
      <w:r>
        <w:rPr>
          <w:rFonts w:ascii="Bookman Old Style" w:eastAsia="Bookman Old Style" w:hAnsi="Bookman Old Style"/>
          <w:b/>
          <w:color w:val="000000"/>
          <w:spacing w:val="-41"/>
          <w:sz w:val="24"/>
          <w:lang w:val="es-ES"/>
        </w:rPr>
        <w:t>TEÓRICO Y LEGISLATIVO .</w:t>
      </w:r>
      <w:r>
        <w:rPr>
          <w:rFonts w:ascii="Bookman Old Style" w:eastAsia="Bookman Old Style" w:hAnsi="Bookman Old Style"/>
          <w:b/>
          <w:color w:val="000000"/>
          <w:spacing w:val="-41"/>
          <w:sz w:val="24"/>
          <w:lang w:val="es-ES"/>
        </w:rPr>
        <w:tab/>
      </w:r>
      <w:r>
        <w:rPr>
          <w:rFonts w:ascii="Bookman Old Style" w:eastAsia="Bookman Old Style" w:hAnsi="Bookman Old Style"/>
          <w:b/>
          <w:color w:val="000000"/>
          <w:spacing w:val="-41"/>
          <w:sz w:val="24"/>
          <w:lang w:val="es-ES"/>
        </w:rPr>
        <w:t>. . . . . . . . . . . . . . . . . . . . . . . . . . . . . . . . . . . . . . . . . . . . 14</w:t>
      </w:r>
    </w:p>
    <w:p w:rsidR="00FF2570" w:rsidRDefault="00AA5DFD">
      <w:pPr>
        <w:tabs>
          <w:tab w:val="right" w:leader="dot" w:pos="7128"/>
        </w:tabs>
        <w:spacing w:before="210" w:line="303" w:lineRule="exact"/>
        <w:ind w:left="144"/>
        <w:jc w:val="both"/>
        <w:textAlignment w:val="baseline"/>
        <w:rPr>
          <w:rFonts w:ascii="Bookman Old Style" w:eastAsia="Bookman Old Style" w:hAnsi="Bookman Old Style"/>
          <w:b/>
          <w:color w:val="000000"/>
          <w:spacing w:val="-39"/>
          <w:sz w:val="21"/>
          <w:lang w:val="es-ES"/>
        </w:rPr>
      </w:pPr>
      <w:r>
        <w:rPr>
          <w:rFonts w:ascii="Bookman Old Style" w:eastAsia="Bookman Old Style" w:hAnsi="Bookman Old Style"/>
          <w:b/>
          <w:color w:val="000000"/>
          <w:spacing w:val="-39"/>
          <w:sz w:val="21"/>
          <w:lang w:val="es-ES"/>
        </w:rPr>
        <w:t>OBJETIVOS</w:t>
      </w:r>
      <w:r>
        <w:rPr>
          <w:rFonts w:ascii="Bookman Old Style" w:eastAsia="Bookman Old Style" w:hAnsi="Bookman Old Style"/>
          <w:b/>
          <w:color w:val="000000"/>
          <w:spacing w:val="-39"/>
          <w:sz w:val="24"/>
          <w:lang w:val="es-ES"/>
        </w:rPr>
        <w:t>.</w:t>
      </w:r>
      <w:r>
        <w:rPr>
          <w:rFonts w:ascii="Bookman Old Style" w:eastAsia="Bookman Old Style" w:hAnsi="Bookman Old Style"/>
          <w:b/>
          <w:color w:val="000000"/>
          <w:spacing w:val="-39"/>
          <w:sz w:val="24"/>
          <w:lang w:val="es-ES"/>
        </w:rPr>
        <w:tab/>
        <w:t>. . . . . . . . . . . . . . . . . . . . . . . . . . . . . . . . . . . . . . . . . . . . . . . . . . . . . . . . . . . . . . . . . . 18</w:t>
      </w:r>
    </w:p>
    <w:p w:rsidR="00FF2570" w:rsidRDefault="00AA5DFD">
      <w:pPr>
        <w:spacing w:line="418" w:lineRule="exact"/>
        <w:ind w:left="144" w:right="72"/>
        <w:jc w:val="both"/>
        <w:textAlignment w:val="baseline"/>
        <w:rPr>
          <w:rFonts w:ascii="Arial Narrow" w:eastAsia="Arial Narrow" w:hAnsi="Arial Narrow"/>
          <w:color w:val="000000"/>
          <w:spacing w:val="-8"/>
          <w:w w:val="70"/>
          <w:sz w:val="28"/>
          <w:lang w:val="es-ES"/>
        </w:rPr>
      </w:pPr>
      <w:r>
        <w:rPr>
          <w:rFonts w:ascii="Arial Narrow" w:eastAsia="Arial Narrow" w:hAnsi="Arial Narrow"/>
          <w:color w:val="000000"/>
          <w:spacing w:val="-8"/>
          <w:w w:val="70"/>
          <w:sz w:val="28"/>
          <w:lang w:val="es-ES"/>
        </w:rPr>
        <w:t>ÁREA DE VALORES Y F</w:t>
      </w:r>
      <w:r>
        <w:rPr>
          <w:rFonts w:ascii="Arial Narrow" w:eastAsia="Arial Narrow" w:hAnsi="Arial Narrow"/>
          <w:color w:val="000000"/>
          <w:spacing w:val="-8"/>
          <w:w w:val="70"/>
          <w:sz w:val="28"/>
          <w:lang w:val="es-ES"/>
        </w:rPr>
        <w:t>ORMACIÓN . . . . . . . . . . . . . . . . . . . . . . . . . . . . . . . . . . . . . . . . . . . . . . . . . . . . . . . .19 ÁREA DE INFORMACIÓN Y ASESORAMIENTO . . . . . . . . . . . . . . . . . . . . . . . . . . . . . . . . . . . . . . . . . . . .19</w:t>
      </w:r>
    </w:p>
    <w:p w:rsidR="00FF2570" w:rsidRDefault="00AA5DFD">
      <w:pPr>
        <w:tabs>
          <w:tab w:val="right" w:leader="dot" w:pos="7128"/>
        </w:tabs>
        <w:spacing w:before="142" w:line="351" w:lineRule="exact"/>
        <w:ind w:left="144"/>
        <w:jc w:val="both"/>
        <w:textAlignment w:val="baseline"/>
        <w:rPr>
          <w:rFonts w:ascii="Bookman Old Style" w:eastAsia="Bookman Old Style" w:hAnsi="Bookman Old Style"/>
          <w:b/>
          <w:color w:val="000000"/>
          <w:spacing w:val="-40"/>
          <w:sz w:val="21"/>
          <w:lang w:val="es-ES"/>
        </w:rPr>
      </w:pPr>
      <w:r>
        <w:rPr>
          <w:rFonts w:ascii="Bookman Old Style" w:eastAsia="Bookman Old Style" w:hAnsi="Bookman Old Style"/>
          <w:b/>
          <w:color w:val="000000"/>
          <w:spacing w:val="-40"/>
          <w:sz w:val="21"/>
          <w:lang w:val="es-ES"/>
        </w:rPr>
        <w:t>ÁREAS</w:t>
      </w:r>
      <w:r>
        <w:rPr>
          <w:rFonts w:ascii="Bookman Old Style" w:eastAsia="Bookman Old Style" w:hAnsi="Bookman Old Style"/>
          <w:b/>
          <w:color w:val="000000"/>
          <w:spacing w:val="-40"/>
          <w:sz w:val="24"/>
          <w:lang w:val="es-ES"/>
        </w:rPr>
        <w:t>DE</w:t>
      </w:r>
      <w:r>
        <w:rPr>
          <w:rFonts w:ascii="Bookman Old Style" w:eastAsia="Bookman Old Style" w:hAnsi="Bookman Old Style"/>
          <w:b/>
          <w:color w:val="000000"/>
          <w:spacing w:val="-40"/>
          <w:sz w:val="24"/>
          <w:lang w:val="es-ES"/>
        </w:rPr>
        <w:t xml:space="preserve"> INTERVENCIÓN: ACCIONES . . . . . . . . . . . . . . . . . . . . . . . . . . . . . . . . . . . . .</w:t>
      </w:r>
      <w:r>
        <w:rPr>
          <w:rFonts w:ascii="Bookman Old Style" w:eastAsia="Bookman Old Style" w:hAnsi="Bookman Old Style"/>
          <w:b/>
          <w:color w:val="000000"/>
          <w:spacing w:val="-40"/>
          <w:sz w:val="24"/>
          <w:lang w:val="es-ES"/>
        </w:rPr>
        <w:tab/>
        <w:t>. . .20</w:t>
      </w:r>
    </w:p>
    <w:p w:rsidR="00FF2570" w:rsidRDefault="00AA5DFD">
      <w:pPr>
        <w:tabs>
          <w:tab w:val="right" w:pos="6624"/>
          <w:tab w:val="right" w:leader="dot" w:pos="7128"/>
        </w:tabs>
        <w:spacing w:before="211" w:line="273" w:lineRule="exact"/>
        <w:ind w:left="144"/>
        <w:jc w:val="both"/>
        <w:textAlignment w:val="baseline"/>
        <w:rPr>
          <w:rFonts w:ascii="Arial Narrow" w:eastAsia="Arial Narrow" w:hAnsi="Arial Narrow"/>
          <w:b/>
          <w:color w:val="000000"/>
          <w:sz w:val="27"/>
          <w:lang w:val="es-ES"/>
        </w:rPr>
      </w:pPr>
      <w:r>
        <w:rPr>
          <w:rFonts w:ascii="Arial Narrow" w:eastAsia="Arial Narrow" w:hAnsi="Arial Narrow"/>
          <w:b/>
          <w:color w:val="000000"/>
          <w:sz w:val="27"/>
          <w:lang w:val="es-ES"/>
        </w:rPr>
        <w:t>Ocio, tiempo libre y participación</w:t>
      </w:r>
      <w:r>
        <w:rPr>
          <w:rFonts w:ascii="Arial Narrow" w:eastAsia="Arial Narrow" w:hAnsi="Arial Narrow"/>
          <w:b/>
          <w:color w:val="000000"/>
          <w:sz w:val="27"/>
          <w:lang w:val="es-ES"/>
        </w:rPr>
        <w:tab/>
        <w:t>. .</w:t>
      </w:r>
      <w:r>
        <w:rPr>
          <w:rFonts w:ascii="Arial Narrow" w:eastAsia="Arial Narrow" w:hAnsi="Arial Narrow"/>
          <w:b/>
          <w:color w:val="000000"/>
          <w:sz w:val="27"/>
          <w:lang w:val="es-ES"/>
        </w:rPr>
        <w:tab/>
        <w:t>. . 20</w:t>
      </w:r>
    </w:p>
    <w:p w:rsidR="00FF2570" w:rsidRDefault="00AA5DFD">
      <w:pPr>
        <w:tabs>
          <w:tab w:val="right" w:leader="dot" w:pos="7128"/>
        </w:tabs>
        <w:spacing w:before="171" w:line="278" w:lineRule="exact"/>
        <w:ind w:left="144"/>
        <w:jc w:val="both"/>
        <w:textAlignment w:val="baseline"/>
        <w:rPr>
          <w:rFonts w:ascii="Arial Narrow" w:eastAsia="Arial Narrow" w:hAnsi="Arial Narrow"/>
          <w:color w:val="000000"/>
          <w:spacing w:val="-5"/>
          <w:sz w:val="24"/>
          <w:lang w:val="es-ES"/>
        </w:rPr>
      </w:pPr>
      <w:r>
        <w:rPr>
          <w:rFonts w:ascii="Arial Narrow" w:eastAsia="Arial Narrow" w:hAnsi="Arial Narrow"/>
          <w:color w:val="000000"/>
          <w:spacing w:val="-5"/>
          <w:sz w:val="24"/>
          <w:lang w:val="es-ES"/>
        </w:rPr>
        <w:t>En</w:t>
      </w:r>
      <w:r>
        <w:rPr>
          <w:rFonts w:ascii="Arial Narrow" w:eastAsia="Arial Narrow" w:hAnsi="Arial Narrow"/>
          <w:color w:val="000000"/>
          <w:spacing w:val="-5"/>
          <w:w w:val="70"/>
          <w:sz w:val="28"/>
          <w:lang w:val="es-ES"/>
        </w:rPr>
        <w:t>modo puntojotero . . . . . . . . . . . . . . . . . . . . . . . . . . . . . . . . . . . . . . . . . . . . . . . . . . . . . . . . . . . . . . . .</w:t>
      </w:r>
      <w:r>
        <w:rPr>
          <w:rFonts w:ascii="Arial Narrow" w:eastAsia="Arial Narrow" w:hAnsi="Arial Narrow"/>
          <w:color w:val="000000"/>
          <w:spacing w:val="-5"/>
          <w:w w:val="70"/>
          <w:sz w:val="28"/>
          <w:lang w:val="es-ES"/>
        </w:rPr>
        <w:tab/>
        <w:t>. . .20</w:t>
      </w:r>
    </w:p>
    <w:p w:rsidR="00FF2570" w:rsidRDefault="00AA5DFD">
      <w:pPr>
        <w:tabs>
          <w:tab w:val="right" w:pos="6624"/>
          <w:tab w:val="right" w:leader="dot" w:pos="7128"/>
        </w:tabs>
        <w:spacing w:before="135" w:line="302" w:lineRule="exact"/>
        <w:ind w:left="144"/>
        <w:jc w:val="both"/>
        <w:textAlignment w:val="baseline"/>
        <w:rPr>
          <w:rFonts w:ascii="Arial Narrow" w:eastAsia="Arial Narrow" w:hAnsi="Arial Narrow"/>
          <w:color w:val="000000"/>
          <w:spacing w:val="-6"/>
          <w:sz w:val="24"/>
          <w:lang w:val="es-ES"/>
        </w:rPr>
      </w:pPr>
      <w:r>
        <w:rPr>
          <w:rFonts w:ascii="Arial Narrow" w:eastAsia="Arial Narrow" w:hAnsi="Arial Narrow"/>
          <w:color w:val="000000"/>
          <w:spacing w:val="-6"/>
          <w:sz w:val="24"/>
          <w:lang w:val="es-ES"/>
        </w:rPr>
        <w:t>Fábrica</w:t>
      </w:r>
      <w:r>
        <w:rPr>
          <w:rFonts w:ascii="Arial Narrow" w:eastAsia="Arial Narrow" w:hAnsi="Arial Narrow"/>
          <w:color w:val="000000"/>
          <w:spacing w:val="-6"/>
          <w:w w:val="70"/>
          <w:sz w:val="28"/>
          <w:lang w:val="es-ES"/>
        </w:rPr>
        <w:t>de Ideas</w:t>
      </w:r>
      <w:r>
        <w:rPr>
          <w:rFonts w:ascii="Arial Narrow" w:eastAsia="Arial Narrow" w:hAnsi="Arial Narrow"/>
          <w:color w:val="000000"/>
          <w:spacing w:val="-6"/>
          <w:w w:val="70"/>
          <w:sz w:val="28"/>
          <w:lang w:val="es-ES"/>
        </w:rPr>
        <w:tab/>
        <w:t>. . . . . . . . . . . . . . . . . . . . . . . . . . . . . . . . . . . . . . . . . . . .</w:t>
      </w:r>
      <w:r>
        <w:rPr>
          <w:rFonts w:ascii="Arial Narrow" w:eastAsia="Arial Narrow" w:hAnsi="Arial Narrow"/>
          <w:color w:val="000000"/>
          <w:spacing w:val="-6"/>
          <w:w w:val="70"/>
          <w:sz w:val="28"/>
          <w:lang w:val="es-ES"/>
        </w:rPr>
        <w:t xml:space="preserve"> . . . . . . . . . . . . . . . . . . . . . . . . .</w:t>
      </w:r>
      <w:r>
        <w:rPr>
          <w:rFonts w:ascii="Arial Narrow" w:eastAsia="Arial Narrow" w:hAnsi="Arial Narrow"/>
          <w:color w:val="000000"/>
          <w:spacing w:val="-6"/>
          <w:w w:val="70"/>
          <w:sz w:val="28"/>
          <w:lang w:val="es-ES"/>
        </w:rPr>
        <w:tab/>
        <w:t>. . .20</w:t>
      </w:r>
    </w:p>
    <w:p w:rsidR="00FF2570" w:rsidRDefault="00AA5DFD">
      <w:pPr>
        <w:tabs>
          <w:tab w:val="right" w:pos="6624"/>
          <w:tab w:val="right" w:leader="dot" w:pos="7128"/>
        </w:tabs>
        <w:spacing w:before="155" w:line="320" w:lineRule="exact"/>
        <w:ind w:left="144"/>
        <w:jc w:val="both"/>
        <w:textAlignment w:val="baseline"/>
        <w:rPr>
          <w:rFonts w:ascii="Arial Narrow" w:eastAsia="Arial Narrow" w:hAnsi="Arial Narrow"/>
          <w:b/>
          <w:color w:val="000000"/>
          <w:sz w:val="27"/>
          <w:lang w:val="es-ES"/>
        </w:rPr>
      </w:pPr>
      <w:r>
        <w:rPr>
          <w:rFonts w:ascii="Arial Narrow" w:eastAsia="Arial Narrow" w:hAnsi="Arial Narrow"/>
          <w:b/>
          <w:color w:val="000000"/>
          <w:sz w:val="27"/>
          <w:lang w:val="es-ES"/>
        </w:rPr>
        <w:t>Valores y formación</w:t>
      </w:r>
      <w:r>
        <w:rPr>
          <w:rFonts w:ascii="Arial Narrow" w:eastAsia="Arial Narrow" w:hAnsi="Arial Narrow"/>
          <w:b/>
          <w:color w:val="000000"/>
          <w:sz w:val="27"/>
          <w:lang w:val="es-ES"/>
        </w:rPr>
        <w:tab/>
        <w:t>. .</w:t>
      </w:r>
      <w:r>
        <w:rPr>
          <w:rFonts w:ascii="Arial Narrow" w:eastAsia="Arial Narrow" w:hAnsi="Arial Narrow"/>
          <w:b/>
          <w:color w:val="000000"/>
          <w:sz w:val="27"/>
          <w:lang w:val="es-ES"/>
        </w:rPr>
        <w:tab/>
      </w:r>
      <w:r>
        <w:rPr>
          <w:rFonts w:ascii="Arial Narrow" w:eastAsia="Arial Narrow" w:hAnsi="Arial Narrow"/>
          <w:b/>
          <w:color w:val="000000"/>
          <w:sz w:val="33"/>
          <w:u w:val="single"/>
          <w:lang w:val="es-ES"/>
        </w:rPr>
        <w:t>. . .</w:t>
      </w:r>
      <w:r>
        <w:rPr>
          <w:rFonts w:ascii="Arial Narrow" w:eastAsia="Arial Narrow" w:hAnsi="Arial Narrow"/>
          <w:b/>
          <w:color w:val="000000"/>
          <w:sz w:val="27"/>
          <w:lang w:val="es-ES"/>
        </w:rPr>
        <w:t xml:space="preserve"> 21</w:t>
      </w:r>
    </w:p>
    <w:p w:rsidR="00FF2570" w:rsidRDefault="00AA5DFD">
      <w:pPr>
        <w:spacing w:line="415" w:lineRule="exact"/>
        <w:ind w:left="144" w:right="72"/>
        <w:jc w:val="both"/>
        <w:textAlignment w:val="baseline"/>
        <w:rPr>
          <w:rFonts w:ascii="Arial Narrow" w:eastAsia="Arial Narrow" w:hAnsi="Arial Narrow"/>
          <w:color w:val="000000"/>
          <w:spacing w:val="-9"/>
          <w:sz w:val="24"/>
          <w:lang w:val="es-ES"/>
        </w:rPr>
      </w:pPr>
      <w:r>
        <w:rPr>
          <w:rFonts w:ascii="Arial Narrow" w:eastAsia="Arial Narrow" w:hAnsi="Arial Narrow"/>
          <w:color w:val="000000"/>
          <w:spacing w:val="-9"/>
          <w:sz w:val="24"/>
          <w:lang w:val="es-ES"/>
        </w:rPr>
        <w:t>Punto</w:t>
      </w:r>
      <w:r>
        <w:rPr>
          <w:rFonts w:ascii="Arial Narrow" w:eastAsia="Arial Narrow" w:hAnsi="Arial Narrow"/>
          <w:color w:val="000000"/>
          <w:spacing w:val="-9"/>
          <w:w w:val="70"/>
          <w:sz w:val="28"/>
          <w:lang w:val="es-ES"/>
        </w:rPr>
        <w:t>Life . . . . . . . . . . . . . . . . . . . . . . . . . . . . . . . . . . . . . . . . . . . . . . . . . . . . . . . . . . . . . . . . . . . . . . . . . . . . . . . . .21 Punto Formativo . . . . . . . . . . . . . . . . . . . . . . . . . . . . . . . . . . . .</w:t>
      </w:r>
      <w:r>
        <w:rPr>
          <w:rFonts w:ascii="Arial Narrow" w:eastAsia="Arial Narrow" w:hAnsi="Arial Narrow"/>
          <w:color w:val="000000"/>
          <w:spacing w:val="-9"/>
          <w:w w:val="70"/>
          <w:sz w:val="28"/>
          <w:lang w:val="es-ES"/>
        </w:rPr>
        <w:t xml:space="preserve"> . . . . . . . . . . . . . . . . . . . . . . . . . . . . . . . . . . . . .21</w:t>
      </w:r>
    </w:p>
    <w:p w:rsidR="00FF2570" w:rsidRDefault="00AA5DFD">
      <w:pPr>
        <w:tabs>
          <w:tab w:val="right" w:leader="dot" w:pos="7128"/>
        </w:tabs>
        <w:spacing w:before="184" w:line="253" w:lineRule="exact"/>
        <w:ind w:left="144"/>
        <w:jc w:val="both"/>
        <w:textAlignment w:val="baseline"/>
        <w:rPr>
          <w:rFonts w:ascii="Arial Narrow" w:eastAsia="Arial Narrow" w:hAnsi="Arial Narrow"/>
          <w:color w:val="000000"/>
          <w:spacing w:val="-4"/>
          <w:w w:val="70"/>
          <w:sz w:val="28"/>
          <w:lang w:val="es-ES"/>
        </w:rPr>
      </w:pPr>
      <w:r>
        <w:rPr>
          <w:rFonts w:ascii="Arial Narrow" w:eastAsia="Arial Narrow" w:hAnsi="Arial Narrow"/>
          <w:color w:val="000000"/>
          <w:spacing w:val="-4"/>
          <w:w w:val="70"/>
          <w:sz w:val="28"/>
          <w:lang w:val="es-ES"/>
        </w:rPr>
        <w:t>Información y asesoramiento . . . . . . . . . . . . . . . . . . . . . . . . . . . . . . . . . . . . . . . . . . . . . . . . . . . . . . .</w:t>
      </w:r>
      <w:r>
        <w:rPr>
          <w:rFonts w:ascii="Arial Narrow" w:eastAsia="Arial Narrow" w:hAnsi="Arial Narrow"/>
          <w:color w:val="000000"/>
          <w:spacing w:val="-4"/>
          <w:w w:val="70"/>
          <w:sz w:val="28"/>
          <w:lang w:val="es-ES"/>
        </w:rPr>
        <w:tab/>
        <w:t>. . . 22</w:t>
      </w:r>
    </w:p>
    <w:p w:rsidR="00FF2570" w:rsidRDefault="00AA5DFD">
      <w:pPr>
        <w:tabs>
          <w:tab w:val="right" w:leader="dot" w:pos="7128"/>
        </w:tabs>
        <w:spacing w:before="165" w:line="282" w:lineRule="exact"/>
        <w:ind w:left="144"/>
        <w:jc w:val="both"/>
        <w:textAlignment w:val="baseline"/>
        <w:rPr>
          <w:rFonts w:ascii="Arial Narrow" w:eastAsia="Arial Narrow" w:hAnsi="Arial Narrow"/>
          <w:color w:val="000000"/>
          <w:spacing w:val="-6"/>
          <w:lang w:val="es-ES"/>
        </w:rPr>
      </w:pPr>
      <w:r>
        <w:rPr>
          <w:rFonts w:ascii="Arial Narrow" w:eastAsia="Arial Narrow" w:hAnsi="Arial Narrow"/>
          <w:color w:val="000000"/>
          <w:spacing w:val="-6"/>
          <w:lang w:val="es-ES"/>
        </w:rPr>
        <w:t>Red</w:t>
      </w:r>
      <w:r>
        <w:rPr>
          <w:rFonts w:ascii="Arial Narrow" w:eastAsia="Arial Narrow" w:hAnsi="Arial Narrow"/>
          <w:color w:val="000000"/>
          <w:spacing w:val="-6"/>
          <w:w w:val="70"/>
          <w:sz w:val="28"/>
          <w:lang w:val="es-ES"/>
        </w:rPr>
        <w:t>puntojotera . . . . . . . . .</w:t>
      </w:r>
      <w:r>
        <w:rPr>
          <w:rFonts w:ascii="Arial Narrow" w:eastAsia="Arial Narrow" w:hAnsi="Arial Narrow"/>
          <w:color w:val="000000"/>
          <w:spacing w:val="-6"/>
          <w:w w:val="70"/>
          <w:sz w:val="28"/>
          <w:lang w:val="es-ES"/>
        </w:rPr>
        <w:t xml:space="preserve"> . . . . . . . . . . . . . . . . . . . . . . . . . . . . . . . . . . . . . . . . . . . . . . . . . . . . . . . . . . . . .</w:t>
      </w:r>
      <w:r>
        <w:rPr>
          <w:rFonts w:ascii="Arial Narrow" w:eastAsia="Arial Narrow" w:hAnsi="Arial Narrow"/>
          <w:color w:val="000000"/>
          <w:spacing w:val="-6"/>
          <w:w w:val="70"/>
          <w:sz w:val="28"/>
          <w:lang w:val="es-ES"/>
        </w:rPr>
        <w:tab/>
        <w:t>. . . 22</w:t>
      </w:r>
    </w:p>
    <w:p w:rsidR="00FF2570" w:rsidRDefault="00AA5DFD">
      <w:pPr>
        <w:tabs>
          <w:tab w:val="right" w:leader="dot" w:pos="7128"/>
        </w:tabs>
        <w:spacing w:before="164" w:line="253" w:lineRule="exact"/>
        <w:ind w:left="144"/>
        <w:jc w:val="both"/>
        <w:textAlignment w:val="baseline"/>
        <w:rPr>
          <w:rFonts w:ascii="Arial Narrow" w:eastAsia="Arial Narrow" w:hAnsi="Arial Narrow"/>
          <w:color w:val="000000"/>
          <w:spacing w:val="-5"/>
          <w:w w:val="70"/>
          <w:sz w:val="28"/>
          <w:lang w:val="es-ES"/>
        </w:rPr>
      </w:pPr>
      <w:r>
        <w:rPr>
          <w:rFonts w:ascii="Arial Narrow" w:eastAsia="Arial Narrow" w:hAnsi="Arial Narrow"/>
          <w:color w:val="000000"/>
          <w:spacing w:val="-5"/>
          <w:w w:val="70"/>
          <w:sz w:val="28"/>
          <w:lang w:val="es-ES"/>
        </w:rPr>
        <w:t>Campañas de sensibilización . . . . . . . . . . . . . . . . . . . . . . . . . . . . . . . . . . . . . . . . . . . . . . . . . . . . . . . .</w:t>
      </w:r>
      <w:r>
        <w:rPr>
          <w:rFonts w:ascii="Arial Narrow" w:eastAsia="Arial Narrow" w:hAnsi="Arial Narrow"/>
          <w:color w:val="000000"/>
          <w:spacing w:val="-5"/>
          <w:w w:val="70"/>
          <w:sz w:val="28"/>
          <w:lang w:val="es-ES"/>
        </w:rPr>
        <w:tab/>
        <w:t>. . . 22</w:t>
      </w:r>
    </w:p>
    <w:p w:rsidR="00FF2570" w:rsidRDefault="00AA5DFD">
      <w:pPr>
        <w:tabs>
          <w:tab w:val="right" w:leader="dot" w:pos="7128"/>
        </w:tabs>
        <w:spacing w:before="142" w:line="351" w:lineRule="exact"/>
        <w:ind w:left="144"/>
        <w:jc w:val="both"/>
        <w:textAlignment w:val="baseline"/>
        <w:rPr>
          <w:rFonts w:ascii="Bookman Old Style" w:eastAsia="Bookman Old Style" w:hAnsi="Bookman Old Style"/>
          <w:b/>
          <w:color w:val="000000"/>
          <w:spacing w:val="-40"/>
          <w:sz w:val="21"/>
          <w:lang w:val="es-ES"/>
        </w:rPr>
      </w:pPr>
      <w:r>
        <w:rPr>
          <w:rFonts w:ascii="Bookman Old Style" w:eastAsia="Bookman Old Style" w:hAnsi="Bookman Old Style"/>
          <w:b/>
          <w:color w:val="000000"/>
          <w:spacing w:val="-40"/>
          <w:sz w:val="21"/>
          <w:lang w:val="es-ES"/>
        </w:rPr>
        <w:t>METODOLOGÍA</w:t>
      </w:r>
      <w:r>
        <w:rPr>
          <w:rFonts w:ascii="Bookman Old Style" w:eastAsia="Bookman Old Style" w:hAnsi="Bookman Old Style"/>
          <w:b/>
          <w:color w:val="000000"/>
          <w:spacing w:val="-40"/>
          <w:sz w:val="24"/>
          <w:lang w:val="es-ES"/>
        </w:rPr>
        <w:t>Y EVALUACIÓN . . . . . . . . . . . . . . . . . . . . . . . . . . . . . . . . . . . . . . . . . . . . .</w:t>
      </w:r>
      <w:r>
        <w:rPr>
          <w:rFonts w:ascii="Bookman Old Style" w:eastAsia="Bookman Old Style" w:hAnsi="Bookman Old Style"/>
          <w:b/>
          <w:color w:val="000000"/>
          <w:spacing w:val="-40"/>
          <w:sz w:val="24"/>
          <w:lang w:val="es-ES"/>
        </w:rPr>
        <w:tab/>
        <w:t>. . .24</w:t>
      </w:r>
    </w:p>
    <w:p w:rsidR="00FF2570" w:rsidRDefault="00AA5DFD">
      <w:pPr>
        <w:tabs>
          <w:tab w:val="right" w:leader="dot" w:pos="7128"/>
        </w:tabs>
        <w:spacing w:before="220" w:line="293" w:lineRule="exact"/>
        <w:ind w:left="144"/>
        <w:jc w:val="both"/>
        <w:textAlignment w:val="baseline"/>
        <w:rPr>
          <w:rFonts w:ascii="Bookman Old Style" w:eastAsia="Bookman Old Style" w:hAnsi="Bookman Old Style"/>
          <w:b/>
          <w:color w:val="000000"/>
          <w:spacing w:val="-40"/>
          <w:sz w:val="24"/>
          <w:lang w:val="es-ES"/>
        </w:rPr>
      </w:pPr>
      <w:r>
        <w:rPr>
          <w:rFonts w:ascii="Bookman Old Style" w:eastAsia="Bookman Old Style" w:hAnsi="Bookman Old Style"/>
          <w:b/>
          <w:color w:val="000000"/>
          <w:spacing w:val="-40"/>
          <w:sz w:val="24"/>
          <w:lang w:val="es-ES"/>
        </w:rPr>
        <w:t>MAPACONCEPTUAL . . . . . . . . . . . . . . . . . . . . . . . . . . . . . . . . . . . . . . . . . . . . . . . . . . . . . . .</w:t>
      </w:r>
      <w:r>
        <w:rPr>
          <w:rFonts w:ascii="Bookman Old Style" w:eastAsia="Bookman Old Style" w:hAnsi="Bookman Old Style"/>
          <w:b/>
          <w:color w:val="000000"/>
          <w:spacing w:val="-40"/>
          <w:sz w:val="24"/>
          <w:lang w:val="es-ES"/>
        </w:rPr>
        <w:tab/>
        <w:t>. . .35</w:t>
      </w:r>
    </w:p>
    <w:p w:rsidR="00FF2570" w:rsidRDefault="00AA5DFD">
      <w:pPr>
        <w:spacing w:before="435" w:line="253" w:lineRule="exact"/>
        <w:ind w:left="6408"/>
        <w:jc w:val="both"/>
        <w:textAlignment w:val="baseline"/>
        <w:rPr>
          <w:rFonts w:ascii="Arial Narrow" w:eastAsia="Arial Narrow" w:hAnsi="Arial Narrow"/>
          <w:color w:val="000000"/>
          <w:spacing w:val="4"/>
          <w:w w:val="70"/>
          <w:sz w:val="28"/>
          <w:lang w:val="es-ES"/>
        </w:rPr>
      </w:pPr>
      <w:r>
        <w:rPr>
          <w:rFonts w:ascii="Arial Narrow" w:eastAsia="Arial Narrow" w:hAnsi="Arial Narrow"/>
          <w:color w:val="000000"/>
          <w:spacing w:val="4"/>
          <w:w w:val="70"/>
          <w:sz w:val="28"/>
          <w:lang w:val="es-ES"/>
        </w:rPr>
        <w:lastRenderedPageBreak/>
        <w:t>Página 3</w:t>
      </w:r>
    </w:p>
    <w:p w:rsidR="00FF2570" w:rsidRDefault="00FF2570">
      <w:pPr>
        <w:sectPr w:rsidR="00FF2570">
          <w:pgSz w:w="8390" w:h="11909"/>
          <w:pgMar w:top="520" w:right="652" w:bottom="154" w:left="538" w:header="720" w:footer="720" w:gutter="0"/>
          <w:cols w:space="720"/>
        </w:sectPr>
      </w:pPr>
    </w:p>
    <w:p w:rsidR="00FF2570" w:rsidRDefault="00FF2570">
      <w:pPr>
        <w:spacing w:before="6" w:after="142" w:line="657" w:lineRule="exact"/>
        <w:ind w:left="432"/>
        <w:textAlignment w:val="baseline"/>
        <w:rPr>
          <w:rFonts w:ascii="Arial Narrow" w:eastAsia="Arial Narrow" w:hAnsi="Arial Narrow"/>
          <w:b/>
          <w:color w:val="000000"/>
          <w:spacing w:val="-5"/>
          <w:w w:val="90"/>
          <w:sz w:val="56"/>
          <w:lang w:val="es-ES"/>
        </w:rPr>
      </w:pPr>
      <w:r w:rsidRPr="00FF2570">
        <w:lastRenderedPageBreak/>
        <w:pict>
          <v:shape id="_x0000_s1285" type="#_x0000_t202" style="position:absolute;left:0;text-align:left;margin-left:215.75pt;margin-top:59.05pt;width:203.75pt;height:537.3pt;z-index:-251696640;mso-wrap-distance-left:0;mso-wrap-distance-right:0;mso-position-horizontal-relative:page;mso-position-vertical-relative:page" filled="f" stroked="f">
            <v:textbox inset="0,0,0,0">
              <w:txbxContent>
                <w:p w:rsidR="00FF2570" w:rsidRDefault="00FF2570"/>
              </w:txbxContent>
            </v:textbox>
            <w10:wrap type="square" anchorx="page" anchory="page"/>
          </v:shape>
        </w:pict>
      </w:r>
      <w:r w:rsidR="00AA5DFD">
        <w:rPr>
          <w:noProof/>
          <w:lang w:val="es-ES" w:eastAsia="es-ES"/>
        </w:rPr>
        <w:drawing>
          <wp:anchor distT="0" distB="0" distL="0" distR="0" simplePos="0" relativeHeight="251607552" behindDoc="1" locked="0" layoutInCell="1" allowOverlap="1">
            <wp:simplePos x="0" y="0"/>
            <wp:positionH relativeFrom="page">
              <wp:posOffset>2740025</wp:posOffset>
            </wp:positionH>
            <wp:positionV relativeFrom="page">
              <wp:posOffset>749935</wp:posOffset>
            </wp:positionV>
            <wp:extent cx="2587625" cy="6812280"/>
            <wp:effectExtent l="0" t="0" r="0" b="0"/>
            <wp:wrapThrough wrapText="bothSides">
              <wp:wrapPolygon edited="0">
                <wp:start x="0" y="0"/>
                <wp:lineTo x="0" y="19475"/>
                <wp:lineTo x="20658" y="19475"/>
                <wp:lineTo x="20658" y="21590"/>
                <wp:lineTo x="21624" y="21590"/>
                <wp:lineTo x="21624" y="19348"/>
                <wp:lineTo x="20732" y="19348"/>
                <wp:lineTo x="20732" y="0"/>
                <wp:lineTo x="0" y="0"/>
              </wp:wrapPolygon>
            </wp:wrapThrough>
            <wp:docPr id="5" name="Irregular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7" cstate="print"/>
                    <a:stretch>
                      <a:fillRect/>
                    </a:stretch>
                  </pic:blipFill>
                  <pic:spPr>
                    <a:xfrm>
                      <a:off x="0" y="0"/>
                      <a:ext cx="2587625" cy="6812280"/>
                    </a:xfrm>
                    <a:prstGeom prst="rect">
                      <a:avLst/>
                    </a:prstGeom>
                  </pic:spPr>
                </pic:pic>
              </a:graphicData>
            </a:graphic>
          </wp:anchor>
        </w:drawing>
      </w:r>
      <w:r w:rsidRPr="00FF2570">
        <w:pict>
          <v:shape id="_x0000_s1284" type="#_x0000_t202" style="position:absolute;left:0;text-align:left;margin-left:215.75pt;margin-top:73.9pt;width:167.75pt;height:262.8pt;z-index:-251695616;mso-wrap-distance-left:0;mso-wrap-distance-right:0;mso-position-horizontal-relative:page;mso-position-vertical-relative:page" filled="f" stroked="f">
            <v:textbox inset="0,0,0,0">
              <w:txbxContent>
                <w:p w:rsidR="00FF2570" w:rsidRDefault="00AA5DFD">
                  <w:pPr>
                    <w:spacing w:line="258" w:lineRule="exact"/>
                    <w:jc w:val="both"/>
                    <w:textAlignment w:val="baseline"/>
                    <w:rPr>
                      <w:rFonts w:ascii="Tahoma" w:eastAsia="Tahoma" w:hAnsi="Tahoma"/>
                      <w:b/>
                      <w:color w:val="000000"/>
                      <w:spacing w:val="-7"/>
                      <w:sz w:val="19"/>
                      <w:lang w:val="es-ES"/>
                    </w:rPr>
                  </w:pPr>
                  <w:r>
                    <w:rPr>
                      <w:rFonts w:ascii="Tahoma" w:eastAsia="Tahoma" w:hAnsi="Tahoma"/>
                      <w:b/>
                      <w:color w:val="000000"/>
                      <w:spacing w:val="-7"/>
                      <w:sz w:val="19"/>
                      <w:lang w:val="es-ES"/>
                    </w:rPr>
                    <w:t>que marca el rumbo a seguir en re</w:t>
                  </w:r>
                  <w:r>
                    <w:rPr>
                      <w:rFonts w:ascii="Tahoma" w:eastAsia="Tahoma" w:hAnsi="Tahoma"/>
                      <w:b/>
                      <w:color w:val="000000"/>
                      <w:spacing w:val="-7"/>
                      <w:sz w:val="19"/>
                      <w:lang w:val="es-ES"/>
                    </w:rPr>
                    <w:softHyphen/>
                    <w:t>lación a las necesidades y expectati</w:t>
                  </w:r>
                  <w:r>
                    <w:rPr>
                      <w:rFonts w:ascii="Tahoma" w:eastAsia="Tahoma" w:hAnsi="Tahoma"/>
                      <w:b/>
                      <w:color w:val="000000"/>
                      <w:spacing w:val="-7"/>
                      <w:sz w:val="19"/>
                      <w:lang w:val="es-ES"/>
                    </w:rPr>
                    <w:softHyphen/>
                    <w:t>vas de la población joven del munici</w:t>
                  </w:r>
                  <w:r>
                    <w:rPr>
                      <w:rFonts w:ascii="Tahoma" w:eastAsia="Tahoma" w:hAnsi="Tahoma"/>
                      <w:b/>
                      <w:color w:val="000000"/>
                      <w:spacing w:val="-7"/>
                      <w:sz w:val="19"/>
                      <w:lang w:val="es-ES"/>
                    </w:rPr>
                    <w:softHyphen/>
                  </w:r>
                  <w:r>
                    <w:rPr>
                      <w:rFonts w:ascii="Tahoma" w:eastAsia="Tahoma" w:hAnsi="Tahoma"/>
                      <w:b/>
                      <w:color w:val="000000"/>
                      <w:spacing w:val="-7"/>
                      <w:sz w:val="19"/>
                      <w:lang w:val="es-ES"/>
                    </w:rPr>
                    <w:t>pio de Santa Lucía de Tirajana. Hace tangible la aplicación de las políticas públicas en materia de Juventud y tiene la voluntad de ser una hoja de ruta a seguir a corto, medio y largo plazo con el propósito de mejorar la calidad de vida de la población jo</w:t>
                  </w:r>
                  <w:r>
                    <w:rPr>
                      <w:rFonts w:ascii="Tahoma" w:eastAsia="Tahoma" w:hAnsi="Tahoma"/>
                      <w:b/>
                      <w:color w:val="000000"/>
                      <w:spacing w:val="-7"/>
                      <w:sz w:val="19"/>
                      <w:lang w:val="es-ES"/>
                    </w:rPr>
                    <w:t>ven del municipio de Santa Lucía de Ti-rajana.</w:t>
                  </w:r>
                </w:p>
                <w:p w:rsidR="00FF2570" w:rsidRDefault="00AA5DFD">
                  <w:pPr>
                    <w:spacing w:before="48" w:line="262" w:lineRule="exact"/>
                    <w:jc w:val="both"/>
                    <w:textAlignment w:val="baseline"/>
                    <w:rPr>
                      <w:rFonts w:ascii="Tahoma" w:eastAsia="Tahoma" w:hAnsi="Tahoma"/>
                      <w:b/>
                      <w:color w:val="000000"/>
                      <w:spacing w:val="-7"/>
                      <w:sz w:val="19"/>
                      <w:lang w:val="es-ES"/>
                    </w:rPr>
                  </w:pPr>
                  <w:r>
                    <w:rPr>
                      <w:rFonts w:ascii="Tahoma" w:eastAsia="Tahoma" w:hAnsi="Tahoma"/>
                      <w:b/>
                      <w:color w:val="000000"/>
                      <w:spacing w:val="-7"/>
                      <w:sz w:val="19"/>
                      <w:lang w:val="es-ES"/>
                    </w:rPr>
                    <w:t>El Programa de Dinamización Juve</w:t>
                  </w:r>
                  <w:r>
                    <w:rPr>
                      <w:rFonts w:ascii="Tahoma" w:eastAsia="Tahoma" w:hAnsi="Tahoma"/>
                      <w:b/>
                      <w:color w:val="000000"/>
                      <w:spacing w:val="-7"/>
                      <w:sz w:val="19"/>
                      <w:lang w:val="es-ES"/>
                    </w:rPr>
                    <w:softHyphen/>
                    <w:t>nil es una estrategia de acción don</w:t>
                  </w:r>
                  <w:r>
                    <w:rPr>
                      <w:rFonts w:ascii="Tahoma" w:eastAsia="Tahoma" w:hAnsi="Tahoma"/>
                      <w:b/>
                      <w:color w:val="000000"/>
                      <w:spacing w:val="-7"/>
                      <w:sz w:val="19"/>
                      <w:lang w:val="es-ES"/>
                    </w:rPr>
                    <w:softHyphen/>
                  </w:r>
                  <w:r>
                    <w:rPr>
                      <w:rFonts w:ascii="Verdana" w:eastAsia="Verdana" w:hAnsi="Verdana"/>
                      <w:b/>
                      <w:color w:val="000000"/>
                      <w:spacing w:val="-7"/>
                      <w:sz w:val="17"/>
                      <w:lang w:val="es-ES"/>
                    </w:rPr>
                    <w:t xml:space="preserve">de se fijan y priorizan los objetivos, </w:t>
                  </w:r>
                  <w:r>
                    <w:rPr>
                      <w:rFonts w:ascii="Tahoma" w:eastAsia="Tahoma" w:hAnsi="Tahoma"/>
                      <w:b/>
                      <w:color w:val="000000"/>
                      <w:spacing w:val="-7"/>
                      <w:sz w:val="19"/>
                      <w:lang w:val="es-ES"/>
                    </w:rPr>
                    <w:t>acciones, líneas de intervención y metodología del área de Juventud del Ayuntamiento de Santa Lucía d</w:t>
                  </w:r>
                  <w:r>
                    <w:rPr>
                      <w:rFonts w:ascii="Tahoma" w:eastAsia="Tahoma" w:hAnsi="Tahoma"/>
                      <w:b/>
                      <w:color w:val="000000"/>
                      <w:spacing w:val="-7"/>
                      <w:sz w:val="19"/>
                      <w:lang w:val="es-ES"/>
                    </w:rPr>
                    <w:t>e Tirajana para el período 2025-2028 (pdj 25-28).</w:t>
                  </w:r>
                </w:p>
              </w:txbxContent>
            </v:textbox>
            <w10:wrap type="square" anchorx="page" anchory="page"/>
          </v:shape>
        </w:pict>
      </w:r>
      <w:r w:rsidRPr="00FF2570">
        <w:pict>
          <v:shape id="_x0000_s1283" type="#_x0000_t202" style="position:absolute;left:0;text-align:left;margin-left:215.75pt;margin-top:350.15pt;width:113.3pt;height:9.85pt;z-index:-251694592;mso-wrap-distance-left:0;mso-wrap-distance-right:0;mso-position-horizontal-relative:page;mso-position-vertical-relative:page" filled="f" stroked="f">
            <v:textbox inset="0,0,0,0">
              <w:txbxContent>
                <w:p w:rsidR="00FF2570" w:rsidRDefault="00AA5DFD">
                  <w:pPr>
                    <w:spacing w:line="197" w:lineRule="exact"/>
                    <w:jc w:val="right"/>
                    <w:textAlignment w:val="baseline"/>
                    <w:rPr>
                      <w:rFonts w:ascii="Arial" w:eastAsia="Arial" w:hAnsi="Arial"/>
                      <w:b/>
                      <w:color w:val="000000"/>
                      <w:spacing w:val="4"/>
                      <w:sz w:val="21"/>
                      <w:lang w:val="es-ES"/>
                    </w:rPr>
                  </w:pPr>
                  <w:r>
                    <w:rPr>
                      <w:rFonts w:ascii="Arial" w:eastAsia="Arial" w:hAnsi="Arial"/>
                      <w:b/>
                      <w:color w:val="000000"/>
                      <w:spacing w:val="4"/>
                      <w:sz w:val="21"/>
                      <w:lang w:val="es-ES"/>
                    </w:rPr>
                    <w:t>Una mirada amplia...</w:t>
                  </w:r>
                </w:p>
              </w:txbxContent>
            </v:textbox>
            <w10:wrap type="square" anchorx="page" anchory="page"/>
          </v:shape>
        </w:pict>
      </w:r>
      <w:r w:rsidRPr="00FF2570">
        <w:pict>
          <v:shape id="_x0000_s1282" type="#_x0000_t202" style="position:absolute;left:0;text-align:left;margin-left:215.75pt;margin-top:372.25pt;width:168pt;height:158.15pt;z-index:-251693568;mso-wrap-distance-left:0;mso-wrap-distance-right:0;mso-position-horizontal-relative:page;mso-position-vertical-relative:page" filled="f" stroked="f">
            <v:textbox inset="0,0,0,0">
              <w:txbxContent>
                <w:p w:rsidR="00FF2570" w:rsidRDefault="00AA5DFD">
                  <w:pPr>
                    <w:spacing w:line="257" w:lineRule="exact"/>
                    <w:jc w:val="both"/>
                    <w:textAlignment w:val="baseline"/>
                    <w:rPr>
                      <w:rFonts w:ascii="Tahoma" w:eastAsia="Tahoma" w:hAnsi="Tahoma"/>
                      <w:b/>
                      <w:color w:val="000000"/>
                      <w:spacing w:val="-3"/>
                      <w:sz w:val="19"/>
                      <w:lang w:val="es-ES"/>
                    </w:rPr>
                  </w:pPr>
                  <w:r>
                    <w:rPr>
                      <w:rFonts w:ascii="Tahoma" w:eastAsia="Tahoma" w:hAnsi="Tahoma"/>
                      <w:b/>
                      <w:color w:val="000000"/>
                      <w:spacing w:val="-3"/>
                      <w:sz w:val="19"/>
                      <w:lang w:val="es-ES"/>
                    </w:rPr>
                    <w:t>El Programa de Dinamización Ju</w:t>
                  </w:r>
                  <w:r>
                    <w:rPr>
                      <w:rFonts w:ascii="Tahoma" w:eastAsia="Tahoma" w:hAnsi="Tahoma"/>
                      <w:b/>
                      <w:color w:val="000000"/>
                      <w:spacing w:val="-3"/>
                      <w:sz w:val="19"/>
                      <w:lang w:val="es-ES"/>
                    </w:rPr>
                    <w:softHyphen/>
                    <w:t>venil 2025-2028 apuesta por poner el foco en el bienestar emocional, personal y social de la población jo</w:t>
                  </w:r>
                  <w:r>
                    <w:rPr>
                      <w:rFonts w:ascii="Tahoma" w:eastAsia="Tahoma" w:hAnsi="Tahoma"/>
                      <w:b/>
                      <w:color w:val="000000"/>
                      <w:spacing w:val="-3"/>
                      <w:sz w:val="19"/>
                      <w:lang w:val="es-ES"/>
                    </w:rPr>
                    <w:softHyphen/>
                    <w:t>ven, desde una perspectiva positi</w:t>
                  </w:r>
                  <w:r>
                    <w:rPr>
                      <w:rFonts w:ascii="Tahoma" w:eastAsia="Tahoma" w:hAnsi="Tahoma"/>
                      <w:b/>
                      <w:color w:val="000000"/>
                      <w:spacing w:val="-3"/>
                      <w:sz w:val="19"/>
                      <w:lang w:val="es-ES"/>
                    </w:rPr>
                    <w:softHyphen/>
                  </w:r>
                  <w:r>
                    <w:rPr>
                      <w:rFonts w:ascii="Tahoma" w:eastAsia="Tahoma" w:hAnsi="Tahoma"/>
                      <w:b/>
                      <w:color w:val="000000"/>
                      <w:spacing w:val="-3"/>
                      <w:sz w:val="19"/>
                      <w:lang w:val="es-ES"/>
                    </w:rPr>
                    <w:t>va e integral, a través de distintos ámbitos que afectan a la juventud, y buscando su motivación para que se conviertan en ciudadanía activa, consciente de su realidad y partici</w:t>
                  </w:r>
                  <w:r>
                    <w:rPr>
                      <w:rFonts w:ascii="Tahoma" w:eastAsia="Tahoma" w:hAnsi="Tahoma"/>
                      <w:b/>
                      <w:color w:val="000000"/>
                      <w:spacing w:val="-3"/>
                      <w:sz w:val="19"/>
                      <w:lang w:val="es-ES"/>
                    </w:rPr>
                    <w:softHyphen/>
                    <w:t>pen en su entorno.</w:t>
                  </w:r>
                </w:p>
                <w:p w:rsidR="00FF2570" w:rsidRDefault="00AA5DFD">
                  <w:pPr>
                    <w:spacing w:before="99" w:line="222" w:lineRule="exact"/>
                    <w:jc w:val="both"/>
                    <w:textAlignment w:val="baseline"/>
                    <w:rPr>
                      <w:rFonts w:ascii="Tahoma" w:eastAsia="Tahoma" w:hAnsi="Tahoma"/>
                      <w:b/>
                      <w:color w:val="000000"/>
                      <w:spacing w:val="-2"/>
                      <w:sz w:val="19"/>
                      <w:lang w:val="es-ES"/>
                    </w:rPr>
                  </w:pPr>
                  <w:r>
                    <w:rPr>
                      <w:rFonts w:ascii="Tahoma" w:eastAsia="Tahoma" w:hAnsi="Tahoma"/>
                      <w:b/>
                      <w:color w:val="000000"/>
                      <w:spacing w:val="-2"/>
                      <w:sz w:val="19"/>
                      <w:lang w:val="es-ES"/>
                    </w:rPr>
                    <w:t>Por ello, el programa presenta una</w:t>
                  </w:r>
                </w:p>
              </w:txbxContent>
            </v:textbox>
            <w10:wrap type="square" anchorx="page" anchory="page"/>
          </v:shape>
        </w:pict>
      </w:r>
      <w:r w:rsidR="00AA5DFD">
        <w:rPr>
          <w:rFonts w:ascii="Arial Narrow" w:eastAsia="Arial Narrow" w:hAnsi="Arial Narrow"/>
          <w:b/>
          <w:color w:val="000000"/>
          <w:spacing w:val="-5"/>
          <w:w w:val="90"/>
          <w:sz w:val="56"/>
          <w:lang w:val="es-ES"/>
        </w:rPr>
        <w:t>PRESENTACIÓN</w:t>
      </w:r>
    </w:p>
    <w:p w:rsidR="00FF2570" w:rsidRDefault="00AA5DFD">
      <w:pPr>
        <w:spacing w:before="4" w:line="223" w:lineRule="exact"/>
        <w:ind w:left="432"/>
        <w:textAlignment w:val="baseline"/>
        <w:rPr>
          <w:rFonts w:ascii="Arial" w:eastAsia="Arial" w:hAnsi="Arial"/>
          <w:b/>
          <w:color w:val="000000"/>
          <w:spacing w:val="1"/>
          <w:sz w:val="21"/>
          <w:lang w:val="es-ES"/>
        </w:rPr>
      </w:pPr>
      <w:r>
        <w:rPr>
          <w:rFonts w:ascii="Arial" w:eastAsia="Arial" w:hAnsi="Arial"/>
          <w:b/>
          <w:color w:val="000000"/>
          <w:spacing w:val="1"/>
          <w:sz w:val="21"/>
          <w:lang w:val="es-ES"/>
        </w:rPr>
        <w:t>Queremos...</w:t>
      </w:r>
    </w:p>
    <w:p w:rsidR="00FF2570" w:rsidRDefault="00AA5DFD">
      <w:pPr>
        <w:spacing w:before="179" w:line="264" w:lineRule="exact"/>
        <w:ind w:left="432" w:right="144"/>
        <w:jc w:val="both"/>
        <w:textAlignment w:val="baseline"/>
        <w:rPr>
          <w:rFonts w:ascii="Tahoma" w:eastAsia="Tahoma" w:hAnsi="Tahoma"/>
          <w:b/>
          <w:color w:val="000000"/>
          <w:sz w:val="19"/>
          <w:lang w:val="es-ES"/>
        </w:rPr>
      </w:pPr>
      <w:r>
        <w:rPr>
          <w:rFonts w:ascii="Tahoma" w:eastAsia="Tahoma" w:hAnsi="Tahoma"/>
          <w:b/>
          <w:color w:val="000000"/>
          <w:sz w:val="19"/>
          <w:lang w:val="es-ES"/>
        </w:rPr>
        <w:t>Las y los jóvenes de Santa Lucía de Tirajana...</w:t>
      </w:r>
    </w:p>
    <w:p w:rsidR="00FF2570" w:rsidRDefault="00AA5DFD">
      <w:pPr>
        <w:spacing w:before="48" w:line="264" w:lineRule="exact"/>
        <w:ind w:left="432" w:right="144"/>
        <w:jc w:val="both"/>
        <w:textAlignment w:val="baseline"/>
        <w:rPr>
          <w:rFonts w:ascii="Tahoma" w:eastAsia="Tahoma" w:hAnsi="Tahoma"/>
          <w:b/>
          <w:color w:val="000000"/>
          <w:spacing w:val="-6"/>
          <w:sz w:val="19"/>
          <w:lang w:val="es-ES"/>
        </w:rPr>
      </w:pPr>
      <w:r>
        <w:rPr>
          <w:rFonts w:ascii="Tahoma" w:eastAsia="Tahoma" w:hAnsi="Tahoma"/>
          <w:b/>
          <w:color w:val="000000"/>
          <w:spacing w:val="-6"/>
          <w:sz w:val="19"/>
          <w:lang w:val="es-ES"/>
        </w:rPr>
        <w:t>... queremos que se nos ofrezca las oportunidades, herramientas y ha</w:t>
      </w:r>
      <w:r>
        <w:rPr>
          <w:rFonts w:ascii="Tahoma" w:eastAsia="Tahoma" w:hAnsi="Tahoma"/>
          <w:b/>
          <w:color w:val="000000"/>
          <w:spacing w:val="-6"/>
          <w:sz w:val="19"/>
          <w:lang w:val="es-ES"/>
        </w:rPr>
        <w:softHyphen/>
        <w:t>bilidades para nuestro desarrollo emocional, personal y social porque somos el presente y el FUTURO de este municipio.</w:t>
      </w:r>
    </w:p>
    <w:p w:rsidR="00FF2570" w:rsidRDefault="00AA5DFD">
      <w:pPr>
        <w:spacing w:before="58" w:line="264" w:lineRule="exact"/>
        <w:ind w:left="432" w:right="144"/>
        <w:jc w:val="both"/>
        <w:textAlignment w:val="baseline"/>
        <w:rPr>
          <w:rFonts w:ascii="Tahoma" w:eastAsia="Tahoma" w:hAnsi="Tahoma"/>
          <w:b/>
          <w:color w:val="000000"/>
          <w:sz w:val="19"/>
          <w:lang w:val="es-ES"/>
        </w:rPr>
      </w:pPr>
      <w:r>
        <w:rPr>
          <w:rFonts w:ascii="Tahoma" w:eastAsia="Tahoma" w:hAnsi="Tahoma"/>
          <w:b/>
          <w:color w:val="000000"/>
          <w:sz w:val="19"/>
          <w:lang w:val="es-ES"/>
        </w:rPr>
        <w:t>Queremos que se nos acepte, re</w:t>
      </w:r>
      <w:r>
        <w:rPr>
          <w:rFonts w:ascii="Tahoma" w:eastAsia="Tahoma" w:hAnsi="Tahoma"/>
          <w:b/>
          <w:color w:val="000000"/>
          <w:sz w:val="19"/>
          <w:lang w:val="es-ES"/>
        </w:rPr>
        <w:softHyphen/>
        <w:t>conozca y acompañe sin juzgar en nuestra etapa de construcción, mu</w:t>
      </w:r>
      <w:r>
        <w:rPr>
          <w:rFonts w:ascii="Tahoma" w:eastAsia="Tahoma" w:hAnsi="Tahoma"/>
          <w:b/>
          <w:color w:val="000000"/>
          <w:sz w:val="19"/>
          <w:lang w:val="es-ES"/>
        </w:rPr>
        <w:softHyphen/>
      </w:r>
      <w:r>
        <w:rPr>
          <w:rFonts w:ascii="Verdana" w:eastAsia="Verdana" w:hAnsi="Verdana"/>
          <w:b/>
          <w:color w:val="000000"/>
          <w:sz w:val="17"/>
          <w:lang w:val="es-ES"/>
        </w:rPr>
        <w:t xml:space="preserve">chas veces de conflicto, para poder </w:t>
      </w:r>
      <w:r>
        <w:rPr>
          <w:rFonts w:ascii="Tahoma" w:eastAsia="Tahoma" w:hAnsi="Tahoma"/>
          <w:b/>
          <w:color w:val="000000"/>
          <w:sz w:val="19"/>
          <w:lang w:val="es-ES"/>
        </w:rPr>
        <w:t>VIVIR sabiendo que se escuchan nuestras demandas, que podemos tener autonomía propia, capacidad de decisión y</w:t>
      </w:r>
    </w:p>
    <w:p w:rsidR="00FF2570" w:rsidRDefault="00AA5DFD">
      <w:pPr>
        <w:spacing w:before="99" w:line="222" w:lineRule="exact"/>
        <w:ind w:left="432"/>
        <w:textAlignment w:val="baseline"/>
        <w:rPr>
          <w:rFonts w:ascii="Tahoma" w:eastAsia="Tahoma" w:hAnsi="Tahoma"/>
          <w:b/>
          <w:color w:val="000000"/>
          <w:spacing w:val="-5"/>
          <w:sz w:val="19"/>
          <w:lang w:val="es-ES"/>
        </w:rPr>
      </w:pPr>
      <w:r>
        <w:rPr>
          <w:rFonts w:ascii="Tahoma" w:eastAsia="Tahoma" w:hAnsi="Tahoma"/>
          <w:b/>
          <w:color w:val="000000"/>
          <w:spacing w:val="-5"/>
          <w:sz w:val="19"/>
          <w:lang w:val="es-ES"/>
        </w:rPr>
        <w:t>libertad.</w:t>
      </w:r>
    </w:p>
    <w:p w:rsidR="00FF2570" w:rsidRDefault="00AA5DFD">
      <w:pPr>
        <w:spacing w:before="63" w:line="264" w:lineRule="exact"/>
        <w:ind w:left="432" w:right="144"/>
        <w:jc w:val="both"/>
        <w:textAlignment w:val="baseline"/>
        <w:rPr>
          <w:rFonts w:ascii="Tahoma" w:eastAsia="Tahoma" w:hAnsi="Tahoma"/>
          <w:b/>
          <w:color w:val="000000"/>
          <w:spacing w:val="-4"/>
          <w:sz w:val="19"/>
          <w:lang w:val="es-ES"/>
        </w:rPr>
      </w:pPr>
      <w:r>
        <w:rPr>
          <w:rFonts w:ascii="Tahoma" w:eastAsia="Tahoma" w:hAnsi="Tahoma"/>
          <w:b/>
          <w:color w:val="000000"/>
          <w:spacing w:val="-4"/>
          <w:sz w:val="19"/>
          <w:lang w:val="es-ES"/>
        </w:rPr>
        <w:t>Qu</w:t>
      </w:r>
      <w:r>
        <w:rPr>
          <w:rFonts w:ascii="Tahoma" w:eastAsia="Tahoma" w:hAnsi="Tahoma"/>
          <w:b/>
          <w:color w:val="000000"/>
          <w:spacing w:val="-4"/>
          <w:sz w:val="19"/>
          <w:lang w:val="es-ES"/>
        </w:rPr>
        <w:t>eremos estar motivados, ser comprometidos, participar con el entorno, aprender con creatividad, buscar ideas innovadoras y sentir que el Punto J nos pertenece, para poder gritar a los cuatro vientos que SOMOS la juventud puntojotera.</w:t>
      </w:r>
    </w:p>
    <w:p w:rsidR="00FF2570" w:rsidRDefault="00AA5DFD">
      <w:pPr>
        <w:spacing w:before="236" w:line="223" w:lineRule="exact"/>
        <w:ind w:left="432"/>
        <w:jc w:val="both"/>
        <w:textAlignment w:val="baseline"/>
        <w:rPr>
          <w:rFonts w:ascii="Arial" w:eastAsia="Arial" w:hAnsi="Arial"/>
          <w:b/>
          <w:color w:val="000000"/>
          <w:spacing w:val="4"/>
          <w:sz w:val="21"/>
          <w:lang w:val="es-ES"/>
        </w:rPr>
      </w:pPr>
      <w:r>
        <w:rPr>
          <w:rFonts w:ascii="Arial" w:eastAsia="Arial" w:hAnsi="Arial"/>
          <w:b/>
          <w:color w:val="000000"/>
          <w:spacing w:val="4"/>
          <w:sz w:val="21"/>
          <w:lang w:val="es-ES"/>
        </w:rPr>
        <w:t>Y por todo ello... ¿Qué es esto?</w:t>
      </w:r>
    </w:p>
    <w:p w:rsidR="00FF2570" w:rsidRDefault="00AA5DFD">
      <w:pPr>
        <w:spacing w:before="179" w:line="264" w:lineRule="exact"/>
        <w:ind w:left="432" w:right="144"/>
        <w:jc w:val="both"/>
        <w:textAlignment w:val="baseline"/>
        <w:rPr>
          <w:rFonts w:ascii="Tahoma" w:eastAsia="Tahoma" w:hAnsi="Tahoma"/>
          <w:b/>
          <w:color w:val="000000"/>
          <w:spacing w:val="-4"/>
          <w:sz w:val="19"/>
          <w:lang w:val="es-ES"/>
        </w:rPr>
      </w:pPr>
      <w:r>
        <w:rPr>
          <w:rFonts w:ascii="Tahoma" w:eastAsia="Tahoma" w:hAnsi="Tahoma"/>
          <w:b/>
          <w:color w:val="000000"/>
          <w:spacing w:val="-4"/>
          <w:sz w:val="19"/>
          <w:lang w:val="es-ES"/>
        </w:rPr>
        <w:t>El diseño de estrategias de interven</w:t>
      </w:r>
      <w:r>
        <w:rPr>
          <w:rFonts w:ascii="Tahoma" w:eastAsia="Tahoma" w:hAnsi="Tahoma"/>
          <w:b/>
          <w:color w:val="000000"/>
          <w:spacing w:val="-4"/>
          <w:sz w:val="19"/>
          <w:lang w:val="es-ES"/>
        </w:rPr>
        <w:softHyphen/>
        <w:t>ción con jóvenes es una de las prin</w:t>
      </w:r>
      <w:r>
        <w:rPr>
          <w:rFonts w:ascii="Tahoma" w:eastAsia="Tahoma" w:hAnsi="Tahoma"/>
          <w:b/>
          <w:color w:val="000000"/>
          <w:spacing w:val="-4"/>
          <w:sz w:val="19"/>
          <w:lang w:val="es-ES"/>
        </w:rPr>
        <w:softHyphen/>
        <w:t xml:space="preserve">cipales herramientas que tenemos las instituciones para desarrollar de </w:t>
      </w:r>
      <w:r>
        <w:rPr>
          <w:rFonts w:ascii="Verdana" w:eastAsia="Verdana" w:hAnsi="Verdana"/>
          <w:b/>
          <w:color w:val="000000"/>
          <w:spacing w:val="-4"/>
          <w:sz w:val="17"/>
          <w:lang w:val="es-ES"/>
        </w:rPr>
        <w:t xml:space="preserve">forma organizada y planificada las </w:t>
      </w:r>
      <w:r>
        <w:rPr>
          <w:rFonts w:ascii="Tahoma" w:eastAsia="Tahoma" w:hAnsi="Tahoma"/>
          <w:b/>
          <w:color w:val="000000"/>
          <w:spacing w:val="-4"/>
          <w:sz w:val="19"/>
          <w:lang w:val="es-ES"/>
        </w:rPr>
        <w:t>acciones, proyectos y servicios que se ofrec</w:t>
      </w:r>
      <w:r>
        <w:rPr>
          <w:rFonts w:ascii="Tahoma" w:eastAsia="Tahoma" w:hAnsi="Tahoma"/>
          <w:b/>
          <w:color w:val="000000"/>
          <w:spacing w:val="-4"/>
          <w:sz w:val="19"/>
          <w:lang w:val="es-ES"/>
        </w:rPr>
        <w:t>en a la población joven.</w:t>
      </w:r>
    </w:p>
    <w:p w:rsidR="00FF2570" w:rsidRDefault="00AA5DFD">
      <w:pPr>
        <w:spacing w:line="330" w:lineRule="exact"/>
        <w:ind w:left="144" w:firstLine="288"/>
        <w:textAlignment w:val="baseline"/>
        <w:rPr>
          <w:rFonts w:ascii="Tahoma" w:eastAsia="Tahoma" w:hAnsi="Tahoma"/>
          <w:b/>
          <w:color w:val="000000"/>
          <w:sz w:val="19"/>
          <w:lang w:val="es-ES"/>
        </w:rPr>
      </w:pPr>
      <w:r>
        <w:rPr>
          <w:rFonts w:ascii="Tahoma" w:eastAsia="Tahoma" w:hAnsi="Tahoma"/>
          <w:b/>
          <w:color w:val="000000"/>
          <w:sz w:val="19"/>
          <w:lang w:val="es-ES"/>
        </w:rPr>
        <w:t xml:space="preserve">El presente documento es un mapa </w:t>
      </w:r>
      <w:r>
        <w:rPr>
          <w:rFonts w:ascii="Arial Narrow" w:eastAsia="Arial Narrow" w:hAnsi="Arial Narrow"/>
          <w:b/>
          <w:color w:val="000000"/>
          <w:lang w:val="es-ES"/>
        </w:rPr>
        <w:t>Página 4</w:t>
      </w:r>
    </w:p>
    <w:p w:rsidR="00FF2570" w:rsidRDefault="00FF2570">
      <w:pPr>
        <w:sectPr w:rsidR="00FF2570">
          <w:pgSz w:w="8390" w:h="11909"/>
          <w:pgMar w:top="620" w:right="4190" w:bottom="0" w:left="240" w:header="720" w:footer="720" w:gutter="0"/>
          <w:cols w:space="720"/>
        </w:sectPr>
      </w:pPr>
    </w:p>
    <w:p w:rsidR="00FF2570" w:rsidRDefault="00FF2570">
      <w:pPr>
        <w:textAlignment w:val="baseline"/>
        <w:rPr>
          <w:rFonts w:eastAsia="Times New Roman"/>
          <w:color w:val="000000"/>
          <w:sz w:val="24"/>
          <w:lang w:val="es-ES"/>
        </w:rPr>
      </w:pPr>
      <w:r w:rsidRPr="00FF2570">
        <w:lastRenderedPageBreak/>
        <w:pict>
          <v:shape id="_x0000_s1281" type="#_x0000_t202" style="position:absolute;margin-left:0;margin-top:.5pt;width:419.5pt;height:594.95pt;z-index:-251692544;mso-wrap-distance-left:0;mso-wrap-distance-right:0;mso-position-horizontal-relative:page;mso-position-vertical-relative:page" filled="f" stroked="f">
            <v:textbox inset="0,0,0,0">
              <w:txbxContent>
                <w:p w:rsidR="00FF2570" w:rsidRDefault="00AA5DFD">
                  <w:pPr>
                    <w:textAlignment w:val="baseline"/>
                  </w:pPr>
                  <w:r>
                    <w:rPr>
                      <w:noProof/>
                      <w:lang w:val="es-ES" w:eastAsia="es-ES"/>
                    </w:rPr>
                    <w:drawing>
                      <wp:inline distT="0" distB="0" distL="0" distR="0">
                        <wp:extent cx="5327650" cy="755586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a:stretch>
                                  <a:fillRect/>
                                </a:stretch>
                              </pic:blipFill>
                              <pic:spPr>
                                <a:xfrm>
                                  <a:off x="0" y="0"/>
                                  <a:ext cx="5327650" cy="7555865"/>
                                </a:xfrm>
                                <a:prstGeom prst="rect">
                                  <a:avLst/>
                                </a:prstGeom>
                              </pic:spPr>
                            </pic:pic>
                          </a:graphicData>
                        </a:graphic>
                      </wp:inline>
                    </w:drawing>
                  </w:r>
                </w:p>
              </w:txbxContent>
            </v:textbox>
            <w10:wrap type="square" anchorx="page" anchory="page"/>
          </v:shape>
        </w:pict>
      </w:r>
      <w:r w:rsidRPr="00FF2570">
        <w:pict>
          <v:shape id="_x0000_s1280" type="#_x0000_t202" style="position:absolute;margin-left:218.15pt;margin-top:31.75pt;width:159.15pt;height:32.1pt;z-index:-251691520;mso-wrap-distance-left:0;mso-wrap-distance-right:0;mso-position-horizontal-relative:page;mso-position-vertical-relative:page" filled="f" stroked="f">
            <v:textbox inset="0,0,0,0">
              <w:txbxContent>
                <w:p w:rsidR="00FF2570" w:rsidRDefault="00AA5DFD">
                  <w:pPr>
                    <w:spacing w:line="632" w:lineRule="exact"/>
                    <w:textAlignment w:val="baseline"/>
                    <w:rPr>
                      <w:rFonts w:ascii="Arial Narrow" w:eastAsia="Arial Narrow" w:hAnsi="Arial Narrow"/>
                      <w:b/>
                      <w:color w:val="000000"/>
                      <w:spacing w:val="-7"/>
                      <w:w w:val="90"/>
                      <w:sz w:val="56"/>
                      <w:lang w:val="es-ES"/>
                    </w:rPr>
                  </w:pPr>
                  <w:r>
                    <w:rPr>
                      <w:rFonts w:ascii="Arial Narrow" w:eastAsia="Arial Narrow" w:hAnsi="Arial Narrow"/>
                      <w:b/>
                      <w:color w:val="000000"/>
                      <w:spacing w:val="-7"/>
                      <w:w w:val="90"/>
                      <w:sz w:val="56"/>
                      <w:lang w:val="es-ES"/>
                    </w:rPr>
                    <w:t>JUSTIFICACIÓN</w:t>
                  </w:r>
                </w:p>
              </w:txbxContent>
            </v:textbox>
            <w10:wrap type="square" anchorx="page" anchory="page"/>
          </v:shape>
        </w:pict>
      </w:r>
      <w:r w:rsidRPr="00FF2570">
        <w:pict>
          <v:shape id="_x0000_s1279" type="#_x0000_t202" style="position:absolute;margin-left:36.25pt;margin-top:37.3pt;width:165.1pt;height:371.65pt;z-index:-251690496;mso-wrap-distance-left:0;mso-wrap-distance-right:0;mso-position-horizontal-relative:page;mso-position-vertical-relative:page" filled="f" stroked="f">
            <v:textbox inset="0,0,0,0">
              <w:txbxContent>
                <w:p w:rsidR="00FF2570" w:rsidRDefault="00AA5DFD">
                  <w:pPr>
                    <w:spacing w:before="13" w:line="225" w:lineRule="exact"/>
                    <w:textAlignment w:val="baseline"/>
                    <w:rPr>
                      <w:rFonts w:ascii="Tahoma" w:eastAsia="Tahoma" w:hAnsi="Tahoma"/>
                      <w:color w:val="000000"/>
                      <w:spacing w:val="1"/>
                      <w:sz w:val="20"/>
                      <w:lang w:val="es-ES"/>
                    </w:rPr>
                  </w:pPr>
                  <w:r>
                    <w:rPr>
                      <w:rFonts w:ascii="Tahoma" w:eastAsia="Tahoma" w:hAnsi="Tahoma"/>
                      <w:color w:val="000000"/>
                      <w:spacing w:val="1"/>
                      <w:sz w:val="20"/>
                      <w:lang w:val="es-ES"/>
                    </w:rPr>
                    <w:t>mirada amplia, a través de:</w:t>
                  </w:r>
                </w:p>
                <w:p w:rsidR="00FF2570" w:rsidRDefault="00AA5DFD">
                  <w:pPr>
                    <w:spacing w:before="67" w:line="264" w:lineRule="exact"/>
                    <w:ind w:left="216" w:hanging="216"/>
                    <w:jc w:val="both"/>
                    <w:textAlignment w:val="baseline"/>
                    <w:rPr>
                      <w:rFonts w:ascii="Tahoma" w:eastAsia="Tahoma" w:hAnsi="Tahoma"/>
                      <w:b/>
                      <w:color w:val="000000"/>
                      <w:sz w:val="20"/>
                      <w:lang w:val="es-ES"/>
                    </w:rPr>
                  </w:pPr>
                  <w:r>
                    <w:rPr>
                      <w:rFonts w:ascii="Tahoma" w:eastAsia="Tahoma" w:hAnsi="Tahoma"/>
                      <w:b/>
                      <w:color w:val="000000"/>
                      <w:sz w:val="20"/>
                      <w:lang w:val="es-ES"/>
                    </w:rPr>
                    <w:t xml:space="preserve">– Poner el desarrollo personal en el centro. </w:t>
                  </w:r>
                  <w:r>
                    <w:rPr>
                      <w:rFonts w:ascii="Tahoma" w:eastAsia="Tahoma" w:hAnsi="Tahoma"/>
                      <w:color w:val="000000"/>
                      <w:sz w:val="20"/>
                      <w:lang w:val="es-ES"/>
                    </w:rPr>
                    <w:t>Dirigiendo todas las acciones y servicios en favor del bienestar emocional y perso</w:t>
                  </w:r>
                  <w:r>
                    <w:rPr>
                      <w:rFonts w:ascii="Tahoma" w:eastAsia="Tahoma" w:hAnsi="Tahoma"/>
                      <w:color w:val="000000"/>
                      <w:sz w:val="20"/>
                      <w:lang w:val="es-ES"/>
                    </w:rPr>
                    <w:softHyphen/>
                    <w:t>nal de la juventud, lo que reper</w:t>
                  </w:r>
                  <w:r>
                    <w:rPr>
                      <w:rFonts w:ascii="Tahoma" w:eastAsia="Tahoma" w:hAnsi="Tahoma"/>
                      <w:color w:val="000000"/>
                      <w:sz w:val="20"/>
                      <w:lang w:val="es-ES"/>
                    </w:rPr>
                    <w:softHyphen/>
                    <w:t>cutirá en su desarrollo social y con el entorno, y en el cuidado de la salud mental.</w:t>
                  </w:r>
                </w:p>
                <w:p w:rsidR="00FF2570" w:rsidRDefault="00AA5DFD">
                  <w:pPr>
                    <w:spacing w:line="264" w:lineRule="exact"/>
                    <w:ind w:left="216" w:hanging="216"/>
                    <w:jc w:val="both"/>
                    <w:textAlignment w:val="baseline"/>
                    <w:rPr>
                      <w:rFonts w:ascii="Tahoma" w:eastAsia="Tahoma" w:hAnsi="Tahoma"/>
                      <w:b/>
                      <w:color w:val="000000"/>
                      <w:sz w:val="20"/>
                      <w:lang w:val="es-ES"/>
                    </w:rPr>
                  </w:pPr>
                  <w:r>
                    <w:rPr>
                      <w:rFonts w:ascii="Tahoma" w:eastAsia="Tahoma" w:hAnsi="Tahoma"/>
                      <w:b/>
                      <w:color w:val="000000"/>
                      <w:sz w:val="20"/>
                      <w:lang w:val="es-ES"/>
                    </w:rPr>
                    <w:t>– La realidad cambiante</w:t>
                  </w:r>
                  <w:r>
                    <w:rPr>
                      <w:rFonts w:ascii="Tahoma" w:eastAsia="Tahoma" w:hAnsi="Tahoma"/>
                      <w:color w:val="000000"/>
                      <w:sz w:val="20"/>
                      <w:lang w:val="es-ES"/>
                    </w:rPr>
                    <w:t>. Cons</w:t>
                  </w:r>
                  <w:r>
                    <w:rPr>
                      <w:rFonts w:ascii="Tahoma" w:eastAsia="Tahoma" w:hAnsi="Tahoma"/>
                      <w:color w:val="000000"/>
                      <w:sz w:val="20"/>
                      <w:lang w:val="es-ES"/>
                    </w:rPr>
                    <w:softHyphen/>
                    <w:t>ciente de que cada año ap</w:t>
                  </w:r>
                  <w:r>
                    <w:rPr>
                      <w:rFonts w:ascii="Tahoma" w:eastAsia="Tahoma" w:hAnsi="Tahoma"/>
                      <w:color w:val="000000"/>
                      <w:sz w:val="20"/>
                      <w:lang w:val="es-ES"/>
                    </w:rPr>
                    <w:t>arece una generación única de jóvenes que se merecen la misma escu</w:t>
                  </w:r>
                  <w:r>
                    <w:rPr>
                      <w:rFonts w:ascii="Tahoma" w:eastAsia="Tahoma" w:hAnsi="Tahoma"/>
                      <w:color w:val="000000"/>
                      <w:sz w:val="20"/>
                      <w:lang w:val="es-ES"/>
                    </w:rPr>
                    <w:softHyphen/>
                    <w:t>cha, entendimiento, acompaña</w:t>
                  </w:r>
                  <w:r>
                    <w:rPr>
                      <w:rFonts w:ascii="Tahoma" w:eastAsia="Tahoma" w:hAnsi="Tahoma"/>
                      <w:color w:val="000000"/>
                      <w:sz w:val="20"/>
                      <w:lang w:val="es-ES"/>
                    </w:rPr>
                    <w:softHyphen/>
                    <w:t>miento y apoyo que la anterior y la siguiente en cuanto a sus nece</w:t>
                  </w:r>
                  <w:r>
                    <w:rPr>
                      <w:rFonts w:ascii="Tahoma" w:eastAsia="Tahoma" w:hAnsi="Tahoma"/>
                      <w:color w:val="000000"/>
                      <w:sz w:val="20"/>
                      <w:lang w:val="es-ES"/>
                    </w:rPr>
                    <w:softHyphen/>
                    <w:t>sidades y expectativas.</w:t>
                  </w:r>
                </w:p>
                <w:p w:rsidR="00FF2570" w:rsidRDefault="00AA5DFD">
                  <w:pPr>
                    <w:spacing w:line="264" w:lineRule="exact"/>
                    <w:ind w:left="216" w:hanging="216"/>
                    <w:jc w:val="both"/>
                    <w:textAlignment w:val="baseline"/>
                    <w:rPr>
                      <w:rFonts w:ascii="Tahoma" w:eastAsia="Tahoma" w:hAnsi="Tahoma"/>
                      <w:b/>
                      <w:color w:val="000000"/>
                      <w:sz w:val="20"/>
                      <w:lang w:val="es-ES"/>
                    </w:rPr>
                  </w:pPr>
                  <w:r>
                    <w:rPr>
                      <w:rFonts w:ascii="Tahoma" w:eastAsia="Tahoma" w:hAnsi="Tahoma"/>
                      <w:b/>
                      <w:color w:val="000000"/>
                      <w:sz w:val="20"/>
                      <w:lang w:val="es-ES"/>
                    </w:rPr>
                    <w:t>– Ser un programa abierto</w:t>
                  </w:r>
                  <w:r>
                    <w:rPr>
                      <w:rFonts w:ascii="Tahoma" w:eastAsia="Tahoma" w:hAnsi="Tahoma"/>
                      <w:color w:val="000000"/>
                      <w:sz w:val="20"/>
                      <w:lang w:val="es-ES"/>
                    </w:rPr>
                    <w:t xml:space="preserve">. Con </w:t>
                  </w:r>
                  <w:r>
                    <w:rPr>
                      <w:rFonts w:ascii="Verdana" w:eastAsia="Verdana" w:hAnsi="Verdana"/>
                      <w:color w:val="000000"/>
                      <w:sz w:val="19"/>
                      <w:lang w:val="es-ES"/>
                    </w:rPr>
                    <w:t xml:space="preserve">áreas de acción definidas y claras </w:t>
                  </w:r>
                  <w:r>
                    <w:rPr>
                      <w:rFonts w:ascii="Tahoma" w:eastAsia="Tahoma" w:hAnsi="Tahoma"/>
                      <w:color w:val="000000"/>
                      <w:sz w:val="20"/>
                      <w:lang w:val="es-ES"/>
                    </w:rPr>
                    <w:t>pero que permiten adaptar accio</w:t>
                  </w:r>
                  <w:r>
                    <w:rPr>
                      <w:rFonts w:ascii="Tahoma" w:eastAsia="Tahoma" w:hAnsi="Tahoma"/>
                      <w:color w:val="000000"/>
                      <w:sz w:val="20"/>
                      <w:lang w:val="es-ES"/>
                    </w:rPr>
                    <w:softHyphen/>
                    <w:t>nes a distintos contextos y tiem</w:t>
                  </w:r>
                  <w:r>
                    <w:rPr>
                      <w:rFonts w:ascii="Tahoma" w:eastAsia="Tahoma" w:hAnsi="Tahoma"/>
                      <w:color w:val="000000"/>
                      <w:sz w:val="20"/>
                      <w:lang w:val="es-ES"/>
                    </w:rPr>
                    <w:softHyphen/>
                    <w:t>pos.</w:t>
                  </w:r>
                </w:p>
                <w:p w:rsidR="00FF2570" w:rsidRDefault="00AA5DFD">
                  <w:pPr>
                    <w:spacing w:line="261" w:lineRule="exact"/>
                    <w:ind w:left="216" w:hanging="216"/>
                    <w:jc w:val="both"/>
                    <w:textAlignment w:val="baseline"/>
                    <w:rPr>
                      <w:rFonts w:ascii="Tahoma" w:eastAsia="Tahoma" w:hAnsi="Tahoma"/>
                      <w:b/>
                      <w:color w:val="000000"/>
                      <w:sz w:val="20"/>
                      <w:lang w:val="es-ES"/>
                    </w:rPr>
                  </w:pPr>
                  <w:r>
                    <w:rPr>
                      <w:rFonts w:ascii="Tahoma" w:eastAsia="Tahoma" w:hAnsi="Tahoma"/>
                      <w:b/>
                      <w:color w:val="000000"/>
                      <w:sz w:val="20"/>
                      <w:lang w:val="es-ES"/>
                    </w:rPr>
                    <w:t xml:space="preserve">– La interconexión. </w:t>
                  </w:r>
                  <w:r>
                    <w:rPr>
                      <w:rFonts w:ascii="Tahoma" w:eastAsia="Tahoma" w:hAnsi="Tahoma"/>
                      <w:color w:val="000000"/>
                      <w:sz w:val="20"/>
                      <w:lang w:val="es-ES"/>
                    </w:rPr>
                    <w:t>Entendiendo que los ámbitos que afectan a la juventud son varios por lo que se deben abordar de forma trans</w:t>
                  </w:r>
                  <w:r>
                    <w:rPr>
                      <w:rFonts w:ascii="Tahoma" w:eastAsia="Tahoma" w:hAnsi="Tahoma"/>
                      <w:color w:val="000000"/>
                      <w:sz w:val="20"/>
                      <w:lang w:val="es-ES"/>
                    </w:rPr>
                    <w:softHyphen/>
                    <w:t>versal y conectando las acciones de las áreas de intervenc</w:t>
                  </w:r>
                  <w:r>
                    <w:rPr>
                      <w:rFonts w:ascii="Tahoma" w:eastAsia="Tahoma" w:hAnsi="Tahoma"/>
                      <w:color w:val="000000"/>
                      <w:sz w:val="20"/>
                      <w:lang w:val="es-ES"/>
                    </w:rPr>
                    <w:t>ión entre</w:t>
                  </w:r>
                </w:p>
              </w:txbxContent>
            </v:textbox>
            <w10:wrap type="square" anchorx="page" anchory="page"/>
          </v:shape>
        </w:pict>
      </w:r>
      <w:r w:rsidRPr="00FF2570">
        <w:pict>
          <v:shape id="_x0000_s1278" type="#_x0000_t202" style="position:absolute;margin-left:219.1pt;margin-top:70.7pt;width:96.75pt;height:12.5pt;z-index:-251689472;mso-wrap-distance-left:0;mso-wrap-distance-right:0;mso-position-horizontal-relative:page;mso-position-vertical-relative:page" filled="f" stroked="f">
            <v:textbox inset="0,0,0,0">
              <w:txbxContent>
                <w:p w:rsidR="00FF2570" w:rsidRDefault="00AA5DFD">
                  <w:pPr>
                    <w:spacing w:before="19" w:line="223" w:lineRule="exact"/>
                    <w:textAlignment w:val="baseline"/>
                    <w:rPr>
                      <w:rFonts w:ascii="Arial" w:eastAsia="Arial" w:hAnsi="Arial"/>
                      <w:color w:val="000000"/>
                      <w:spacing w:val="-4"/>
                      <w:sz w:val="23"/>
                      <w:lang w:val="es-ES"/>
                    </w:rPr>
                  </w:pPr>
                  <w:r>
                    <w:rPr>
                      <w:rFonts w:ascii="Arial" w:eastAsia="Arial" w:hAnsi="Arial"/>
                      <w:color w:val="000000"/>
                      <w:spacing w:val="-4"/>
                      <w:sz w:val="23"/>
                      <w:lang w:val="es-ES"/>
                    </w:rPr>
                    <w:t>Fleje de razones...</w:t>
                  </w:r>
                </w:p>
              </w:txbxContent>
            </v:textbox>
            <w10:wrap type="square" anchorx="page" anchory="page"/>
          </v:shape>
        </w:pict>
      </w:r>
      <w:r w:rsidRPr="00FF2570">
        <w:pict>
          <v:shape id="_x0000_s1277" type="#_x0000_t202" style="position:absolute;margin-left:218.15pt;margin-top:91.9pt;width:165.6pt;height:253.2pt;z-index:-251688448;mso-wrap-distance-left:0;mso-wrap-distance-right:0;mso-position-horizontal-relative:page;mso-position-vertical-relative:page" filled="f" stroked="f">
            <v:textbox inset="0,0,0,0">
              <w:txbxContent>
                <w:p w:rsidR="00FF2570" w:rsidRDefault="00AA5DFD">
                  <w:pPr>
                    <w:spacing w:line="263" w:lineRule="exact"/>
                    <w:jc w:val="both"/>
                    <w:textAlignment w:val="baseline"/>
                    <w:rPr>
                      <w:rFonts w:ascii="Tahoma" w:eastAsia="Tahoma" w:hAnsi="Tahoma"/>
                      <w:color w:val="000000"/>
                      <w:sz w:val="20"/>
                      <w:lang w:val="es-ES"/>
                    </w:rPr>
                  </w:pPr>
                  <w:r>
                    <w:rPr>
                      <w:rFonts w:ascii="Tahoma" w:eastAsia="Tahoma" w:hAnsi="Tahoma"/>
                      <w:color w:val="000000"/>
                      <w:sz w:val="20"/>
                      <w:lang w:val="es-ES"/>
                    </w:rPr>
                    <w:t xml:space="preserve">El diseño del programa de Dinami-zación Juvenil 2025 – 2028 nace a partir de varios procesos llevados a cabo durante el año 2024, el cual ha </w:t>
                  </w:r>
                  <w:r>
                    <w:rPr>
                      <w:rFonts w:ascii="Verdana" w:eastAsia="Verdana" w:hAnsi="Verdana"/>
                      <w:color w:val="000000"/>
                      <w:sz w:val="19"/>
                      <w:lang w:val="es-ES"/>
                    </w:rPr>
                    <w:t xml:space="preserve">sido un punto de inflexión en el que </w:t>
                  </w:r>
                  <w:r>
                    <w:rPr>
                      <w:rFonts w:ascii="Tahoma" w:eastAsia="Tahoma" w:hAnsi="Tahoma"/>
                      <w:color w:val="000000"/>
                      <w:sz w:val="20"/>
                      <w:lang w:val="es-ES"/>
                    </w:rPr>
                    <w:t>se prolongaron las acciones del an</w:t>
                  </w:r>
                  <w:r>
                    <w:rPr>
                      <w:rFonts w:ascii="Tahoma" w:eastAsia="Tahoma" w:hAnsi="Tahoma"/>
                      <w:color w:val="000000"/>
                      <w:sz w:val="20"/>
                      <w:lang w:val="es-ES"/>
                    </w:rPr>
                    <w:softHyphen/>
                  </w:r>
                  <w:r>
                    <w:rPr>
                      <w:rFonts w:ascii="Tahoma" w:eastAsia="Tahoma" w:hAnsi="Tahoma"/>
                      <w:color w:val="000000"/>
                      <w:sz w:val="20"/>
                      <w:lang w:val="es-ES"/>
                    </w:rPr>
                    <w:t>terior programa mientras se desa</w:t>
                  </w:r>
                  <w:r>
                    <w:rPr>
                      <w:rFonts w:ascii="Tahoma" w:eastAsia="Tahoma" w:hAnsi="Tahoma"/>
                      <w:color w:val="000000"/>
                      <w:sz w:val="20"/>
                      <w:lang w:val="es-ES"/>
                    </w:rPr>
                    <w:softHyphen/>
                    <w:t>rrollaban estos procesos, a los que se une la evaluación continua de las acciones del área por parte del equi</w:t>
                  </w:r>
                  <w:r>
                    <w:rPr>
                      <w:rFonts w:ascii="Tahoma" w:eastAsia="Tahoma" w:hAnsi="Tahoma"/>
                      <w:color w:val="000000"/>
                      <w:sz w:val="20"/>
                      <w:lang w:val="es-ES"/>
                    </w:rPr>
                    <w:softHyphen/>
                    <w:t>po técnico.</w:t>
                  </w:r>
                </w:p>
                <w:p w:rsidR="00FF2570" w:rsidRDefault="00AA5DFD">
                  <w:pPr>
                    <w:spacing w:before="52" w:line="263" w:lineRule="exact"/>
                    <w:jc w:val="both"/>
                    <w:textAlignment w:val="baseline"/>
                    <w:rPr>
                      <w:rFonts w:ascii="Tahoma" w:eastAsia="Tahoma" w:hAnsi="Tahoma"/>
                      <w:color w:val="000000"/>
                      <w:sz w:val="20"/>
                      <w:lang w:val="es-ES"/>
                    </w:rPr>
                  </w:pPr>
                  <w:r>
                    <w:rPr>
                      <w:rFonts w:ascii="Tahoma" w:eastAsia="Tahoma" w:hAnsi="Tahoma"/>
                      <w:color w:val="000000"/>
                      <w:sz w:val="20"/>
                      <w:lang w:val="es-ES"/>
                    </w:rPr>
                    <w:t xml:space="preserve">Concretamente, estos procesos se desarrollaron en dos partes: un diagnóstico impulsado por parte del </w:t>
                  </w:r>
                  <w:r>
                    <w:rPr>
                      <w:rFonts w:ascii="Tahoma" w:eastAsia="Tahoma" w:hAnsi="Tahoma"/>
                      <w:color w:val="000000"/>
                      <w:sz w:val="20"/>
                      <w:lang w:val="es-ES"/>
                    </w:rPr>
                    <w:t>equipo técnico del área en el primer cuatrimestre del año 2024, a través del diseño de unas encuestas rea</w:t>
                  </w:r>
                  <w:r>
                    <w:rPr>
                      <w:rFonts w:ascii="Tahoma" w:eastAsia="Tahoma" w:hAnsi="Tahoma"/>
                      <w:color w:val="000000"/>
                      <w:sz w:val="20"/>
                      <w:lang w:val="es-ES"/>
                    </w:rPr>
                    <w:softHyphen/>
                    <w:t>lizadas a diversos actores que nos eran de interés:</w:t>
                  </w:r>
                </w:p>
              </w:txbxContent>
            </v:textbox>
            <w10:wrap type="square" anchorx="page" anchory="page"/>
          </v:shape>
        </w:pict>
      </w:r>
      <w:r w:rsidRPr="00FF2570">
        <w:pict>
          <v:shape id="_x0000_s1276" type="#_x0000_t202" style="position:absolute;margin-left:218.15pt;margin-top:350.9pt;width:165.6pt;height:204pt;z-index:-251687424;mso-wrap-distance-left:0;mso-wrap-distance-right:0;mso-position-horizontal-relative:page;mso-position-vertical-relative:page" filled="f" stroked="f">
            <v:textbox inset="0,0,0,0">
              <w:txbxContent>
                <w:p w:rsidR="00FF2570" w:rsidRDefault="00AA5DFD">
                  <w:pPr>
                    <w:spacing w:line="263" w:lineRule="exact"/>
                    <w:ind w:left="216" w:hanging="216"/>
                    <w:jc w:val="both"/>
                    <w:textAlignment w:val="baseline"/>
                    <w:rPr>
                      <w:rFonts w:ascii="Tahoma" w:eastAsia="Tahoma" w:hAnsi="Tahoma"/>
                      <w:b/>
                      <w:color w:val="000000"/>
                      <w:sz w:val="20"/>
                      <w:lang w:val="es-ES"/>
                    </w:rPr>
                  </w:pPr>
                  <w:r>
                    <w:rPr>
                      <w:rFonts w:ascii="Tahoma" w:eastAsia="Tahoma" w:hAnsi="Tahoma"/>
                      <w:b/>
                      <w:color w:val="000000"/>
                      <w:sz w:val="20"/>
                      <w:lang w:val="es-ES"/>
                    </w:rPr>
                    <w:t xml:space="preserve">- </w:t>
                  </w:r>
                  <w:r>
                    <w:rPr>
                      <w:rFonts w:ascii="Tahoma" w:eastAsia="Tahoma" w:hAnsi="Tahoma"/>
                      <w:color w:val="000000"/>
                      <w:sz w:val="20"/>
                      <w:lang w:val="es-ES"/>
                    </w:rPr>
                    <w:t>Jóvenes del municipio, entre 12 y 30 años.</w:t>
                  </w:r>
                </w:p>
                <w:p w:rsidR="00FF2570" w:rsidRDefault="00AA5DFD">
                  <w:pPr>
                    <w:spacing w:before="1" w:line="264" w:lineRule="exact"/>
                    <w:ind w:left="216" w:hanging="216"/>
                    <w:jc w:val="both"/>
                    <w:textAlignment w:val="baseline"/>
                    <w:rPr>
                      <w:rFonts w:ascii="Tahoma" w:eastAsia="Tahoma" w:hAnsi="Tahoma"/>
                      <w:b/>
                      <w:color w:val="000000"/>
                      <w:sz w:val="20"/>
                      <w:lang w:val="es-ES"/>
                    </w:rPr>
                  </w:pPr>
                  <w:r>
                    <w:rPr>
                      <w:rFonts w:ascii="Tahoma" w:eastAsia="Tahoma" w:hAnsi="Tahoma"/>
                      <w:b/>
                      <w:color w:val="000000"/>
                      <w:sz w:val="20"/>
                      <w:lang w:val="es-ES"/>
                    </w:rPr>
                    <w:t xml:space="preserve">- </w:t>
                  </w:r>
                  <w:r>
                    <w:rPr>
                      <w:rFonts w:ascii="Tahoma" w:eastAsia="Tahoma" w:hAnsi="Tahoma"/>
                      <w:color w:val="000000"/>
                      <w:sz w:val="20"/>
                      <w:lang w:val="es-ES"/>
                    </w:rPr>
                    <w:t>Equipos directivos de los siete centros de secun</w:t>
                  </w:r>
                  <w:r>
                    <w:rPr>
                      <w:rFonts w:ascii="Tahoma" w:eastAsia="Tahoma" w:hAnsi="Tahoma"/>
                      <w:color w:val="000000"/>
                      <w:sz w:val="20"/>
                      <w:lang w:val="es-ES"/>
                    </w:rPr>
                    <w:t>daria del municipio.</w:t>
                  </w:r>
                </w:p>
                <w:p w:rsidR="00FF2570" w:rsidRDefault="00AA5DFD">
                  <w:pPr>
                    <w:spacing w:before="4" w:line="264" w:lineRule="exact"/>
                    <w:ind w:left="216" w:hanging="216"/>
                    <w:jc w:val="both"/>
                    <w:textAlignment w:val="baseline"/>
                    <w:rPr>
                      <w:rFonts w:ascii="Tahoma" w:eastAsia="Tahoma" w:hAnsi="Tahoma"/>
                      <w:b/>
                      <w:color w:val="000000"/>
                      <w:spacing w:val="1"/>
                      <w:sz w:val="20"/>
                      <w:lang w:val="es-ES"/>
                    </w:rPr>
                  </w:pPr>
                  <w:r>
                    <w:rPr>
                      <w:rFonts w:ascii="Tahoma" w:eastAsia="Tahoma" w:hAnsi="Tahoma"/>
                      <w:b/>
                      <w:color w:val="000000"/>
                      <w:spacing w:val="1"/>
                      <w:sz w:val="20"/>
                      <w:lang w:val="es-ES"/>
                    </w:rPr>
                    <w:t xml:space="preserve">- </w:t>
                  </w:r>
                  <w:r>
                    <w:rPr>
                      <w:rFonts w:ascii="Tahoma" w:eastAsia="Tahoma" w:hAnsi="Tahoma"/>
                      <w:color w:val="000000"/>
                      <w:spacing w:val="1"/>
                      <w:sz w:val="20"/>
                      <w:lang w:val="es-ES"/>
                    </w:rPr>
                    <w:t xml:space="preserve">Otras áreas municipales con las que nos coordinamos o que </w:t>
                  </w:r>
                  <w:r>
                    <w:rPr>
                      <w:rFonts w:ascii="Verdana" w:eastAsia="Verdana" w:hAnsi="Verdana"/>
                      <w:color w:val="000000"/>
                      <w:spacing w:val="1"/>
                      <w:sz w:val="19"/>
                      <w:lang w:val="es-ES"/>
                    </w:rPr>
                    <w:t xml:space="preserve">planifican acciones dirigidas a la </w:t>
                  </w:r>
                  <w:r>
                    <w:rPr>
                      <w:rFonts w:ascii="Tahoma" w:eastAsia="Tahoma" w:hAnsi="Tahoma"/>
                      <w:color w:val="000000"/>
                      <w:spacing w:val="1"/>
                      <w:sz w:val="20"/>
                      <w:lang w:val="es-ES"/>
                    </w:rPr>
                    <w:t>juventud.</w:t>
                  </w:r>
                </w:p>
                <w:p w:rsidR="00FF2570" w:rsidRDefault="00AA5DFD">
                  <w:pPr>
                    <w:spacing w:before="111" w:line="263" w:lineRule="exact"/>
                    <w:jc w:val="both"/>
                    <w:textAlignment w:val="baseline"/>
                    <w:rPr>
                      <w:rFonts w:ascii="Tahoma" w:eastAsia="Tahoma" w:hAnsi="Tahoma"/>
                      <w:color w:val="000000"/>
                      <w:sz w:val="20"/>
                      <w:lang w:val="es-ES"/>
                    </w:rPr>
                  </w:pPr>
                  <w:r>
                    <w:rPr>
                      <w:rFonts w:ascii="Tahoma" w:eastAsia="Tahoma" w:hAnsi="Tahoma"/>
                      <w:color w:val="000000"/>
                      <w:sz w:val="20"/>
                      <w:lang w:val="es-ES"/>
                    </w:rPr>
                    <w:t xml:space="preserve">Y por otra parte, la puesta en marcha y participación en varios espacios en materia de Juventud que han servido para conocer nuevas perspectivas, necesidades </w:t>
                  </w:r>
                  <w:r>
                    <w:rPr>
                      <w:rFonts w:ascii="Verdana" w:eastAsia="Verdana" w:hAnsi="Verdana"/>
                      <w:color w:val="000000"/>
                      <w:sz w:val="19"/>
                      <w:lang w:val="es-ES"/>
                    </w:rPr>
                    <w:t>y, en definitiva, una actualización</w:t>
                  </w:r>
                </w:p>
              </w:txbxContent>
            </v:textbox>
            <w10:wrap type="square" anchorx="page" anchory="page"/>
          </v:shape>
        </w:pict>
      </w:r>
      <w:r w:rsidRPr="00FF2570">
        <w:pict>
          <v:shape id="_x0000_s1275" type="#_x0000_t202" style="position:absolute;margin-left:348pt;margin-top:563.95pt;width:35.05pt;height:12.55pt;z-index:-251686400;mso-wrap-distance-left:0;mso-wrap-distance-right:0;mso-position-horizontal-relative:page;mso-position-vertical-relative:page" filled="f" stroked="f">
            <v:textbox inset="0,0,0,0">
              <w:txbxContent>
                <w:p w:rsidR="00FF2570" w:rsidRDefault="00AA5DFD">
                  <w:pPr>
                    <w:spacing w:before="4" w:line="237" w:lineRule="exact"/>
                    <w:textAlignment w:val="baseline"/>
                    <w:rPr>
                      <w:rFonts w:ascii="Arial Narrow" w:eastAsia="Arial Narrow" w:hAnsi="Arial Narrow"/>
                      <w:color w:val="000000"/>
                      <w:spacing w:val="-18"/>
                      <w:sz w:val="23"/>
                      <w:lang w:val="es-ES"/>
                    </w:rPr>
                  </w:pPr>
                  <w:r>
                    <w:rPr>
                      <w:rFonts w:ascii="Arial Narrow" w:eastAsia="Arial Narrow" w:hAnsi="Arial Narrow"/>
                      <w:color w:val="000000"/>
                      <w:spacing w:val="-18"/>
                      <w:sz w:val="23"/>
                      <w:lang w:val="es-ES"/>
                    </w:rPr>
                    <w:t>Página 5</w:t>
                  </w:r>
                </w:p>
              </w:txbxContent>
            </v:textbox>
            <w10:wrap type="square" anchorx="page" anchory="page"/>
          </v:shape>
        </w:pict>
      </w:r>
    </w:p>
    <w:p w:rsidR="00FF2570" w:rsidRDefault="00FF2570">
      <w:pPr>
        <w:sectPr w:rsidR="00FF2570">
          <w:pgSz w:w="8390" w:h="11909"/>
          <w:pgMar w:top="0" w:right="1440" w:bottom="0" w:left="1440" w:header="720" w:footer="720" w:gutter="0"/>
          <w:cols w:space="720"/>
        </w:sectPr>
      </w:pPr>
    </w:p>
    <w:p w:rsidR="00FF2570" w:rsidRDefault="00AA5DFD">
      <w:pPr>
        <w:spacing w:line="261" w:lineRule="exact"/>
        <w:jc w:val="both"/>
        <w:textAlignment w:val="baseline"/>
        <w:rPr>
          <w:rFonts w:ascii="Tahoma" w:eastAsia="Tahoma" w:hAnsi="Tahoma"/>
          <w:color w:val="000000"/>
          <w:sz w:val="20"/>
          <w:lang w:val="es-ES"/>
        </w:rPr>
      </w:pPr>
      <w:r>
        <w:rPr>
          <w:rFonts w:ascii="Tahoma" w:eastAsia="Tahoma" w:hAnsi="Tahoma"/>
          <w:color w:val="000000"/>
          <w:sz w:val="20"/>
          <w:lang w:val="es-ES"/>
        </w:rPr>
        <w:lastRenderedPageBreak/>
        <w:t>de la realidad juvenil actual. Estos espacios fueron:</w:t>
      </w:r>
    </w:p>
    <w:p w:rsidR="00FF2570" w:rsidRDefault="00AA5DFD">
      <w:pPr>
        <w:tabs>
          <w:tab w:val="left" w:pos="1224"/>
          <w:tab w:val="right" w:pos="3312"/>
        </w:tabs>
        <w:spacing w:before="152" w:line="232" w:lineRule="exact"/>
        <w:jc w:val="both"/>
        <w:textAlignment w:val="baseline"/>
        <w:rPr>
          <w:rFonts w:ascii="Tahoma" w:eastAsia="Tahoma" w:hAnsi="Tahoma"/>
          <w:b/>
          <w:color w:val="000000"/>
          <w:sz w:val="21"/>
          <w:lang w:val="es-ES"/>
        </w:rPr>
      </w:pPr>
      <w:r>
        <w:rPr>
          <w:rFonts w:ascii="Tahoma" w:eastAsia="Tahoma" w:hAnsi="Tahoma"/>
          <w:b/>
          <w:color w:val="000000"/>
          <w:sz w:val="21"/>
          <w:lang w:val="es-ES"/>
        </w:rPr>
        <w:t xml:space="preserve">- </w:t>
      </w:r>
      <w:r>
        <w:rPr>
          <w:rFonts w:ascii="Tahoma" w:eastAsia="Tahoma" w:hAnsi="Tahoma"/>
          <w:color w:val="000000"/>
          <w:sz w:val="20"/>
          <w:lang w:val="es-ES"/>
        </w:rPr>
        <w:t>“Crecer</w:t>
      </w:r>
      <w:r>
        <w:rPr>
          <w:rFonts w:ascii="Tahoma" w:eastAsia="Tahoma" w:hAnsi="Tahoma"/>
          <w:color w:val="000000"/>
          <w:sz w:val="20"/>
          <w:lang w:val="es-ES"/>
        </w:rPr>
        <w:tab/>
        <w:t>juntas”,</w:t>
      </w:r>
      <w:r>
        <w:rPr>
          <w:rFonts w:ascii="Tahoma" w:eastAsia="Tahoma" w:hAnsi="Tahoma"/>
          <w:color w:val="000000"/>
          <w:sz w:val="20"/>
          <w:lang w:val="es-ES"/>
        </w:rPr>
        <w:tab/>
        <w:t>Convención</w:t>
      </w:r>
    </w:p>
    <w:p w:rsidR="00FF2570" w:rsidRDefault="00AA5DFD">
      <w:pPr>
        <w:spacing w:line="261" w:lineRule="exact"/>
        <w:ind w:left="216"/>
        <w:jc w:val="both"/>
        <w:textAlignment w:val="baseline"/>
        <w:rPr>
          <w:rFonts w:ascii="Tahoma" w:eastAsia="Tahoma" w:hAnsi="Tahoma"/>
          <w:color w:val="000000"/>
          <w:sz w:val="20"/>
          <w:lang w:val="es-ES"/>
        </w:rPr>
      </w:pPr>
      <w:r>
        <w:rPr>
          <w:rFonts w:ascii="Tahoma" w:eastAsia="Tahoma" w:hAnsi="Tahoma"/>
          <w:color w:val="000000"/>
          <w:sz w:val="20"/>
          <w:lang w:val="es-ES"/>
        </w:rPr>
        <w:t>de Juventud del Gobierno de Canarias, el 15 de marzo de 2024.</w:t>
      </w:r>
    </w:p>
    <w:p w:rsidR="00FF2570" w:rsidRDefault="00AA5DFD">
      <w:pPr>
        <w:spacing w:before="1" w:line="264" w:lineRule="exact"/>
        <w:ind w:left="216" w:hanging="216"/>
        <w:jc w:val="both"/>
        <w:textAlignment w:val="baseline"/>
        <w:rPr>
          <w:rFonts w:ascii="Tahoma" w:eastAsia="Tahoma" w:hAnsi="Tahoma"/>
          <w:b/>
          <w:color w:val="000000"/>
          <w:sz w:val="21"/>
          <w:lang w:val="es-ES"/>
        </w:rPr>
      </w:pPr>
      <w:r>
        <w:rPr>
          <w:rFonts w:ascii="Tahoma" w:eastAsia="Tahoma" w:hAnsi="Tahoma"/>
          <w:b/>
          <w:color w:val="000000"/>
          <w:sz w:val="21"/>
          <w:lang w:val="es-ES"/>
        </w:rPr>
        <w:t xml:space="preserve">- </w:t>
      </w:r>
      <w:r>
        <w:rPr>
          <w:rFonts w:ascii="Tahoma" w:eastAsia="Tahoma" w:hAnsi="Tahoma"/>
          <w:color w:val="000000"/>
          <w:sz w:val="20"/>
          <w:lang w:val="es-ES"/>
        </w:rPr>
        <w:t>Visita/estudio a la Casa de la Juventud de Amarante, en Portugal, entre los días 19 de abril y 3 de mayo de 2024.</w:t>
      </w:r>
    </w:p>
    <w:p w:rsidR="00FF2570" w:rsidRDefault="00AA5DFD">
      <w:pPr>
        <w:spacing w:line="264" w:lineRule="exact"/>
        <w:ind w:left="216" w:hanging="216"/>
        <w:jc w:val="both"/>
        <w:textAlignment w:val="baseline"/>
        <w:rPr>
          <w:rFonts w:ascii="Tahoma" w:eastAsia="Tahoma" w:hAnsi="Tahoma"/>
          <w:b/>
          <w:color w:val="000000"/>
          <w:sz w:val="21"/>
          <w:lang w:val="es-ES"/>
        </w:rPr>
      </w:pPr>
      <w:r>
        <w:rPr>
          <w:rFonts w:ascii="Tahoma" w:eastAsia="Tahoma" w:hAnsi="Tahoma"/>
          <w:b/>
          <w:color w:val="000000"/>
          <w:sz w:val="21"/>
          <w:lang w:val="es-ES"/>
        </w:rPr>
        <w:t xml:space="preserve">- </w:t>
      </w:r>
      <w:r>
        <w:rPr>
          <w:rFonts w:ascii="Tahoma" w:eastAsia="Tahoma" w:hAnsi="Tahoma"/>
          <w:color w:val="000000"/>
          <w:sz w:val="20"/>
          <w:lang w:val="es-ES"/>
        </w:rPr>
        <w:t>Jornada técnica “Proyectando el Programa de Dinamización Juvenil 25-28”, el 21 de mayo de 2024.</w:t>
      </w:r>
    </w:p>
    <w:p w:rsidR="00FF2570" w:rsidRDefault="00AA5DFD">
      <w:pPr>
        <w:spacing w:line="263" w:lineRule="exact"/>
        <w:ind w:left="216" w:hanging="216"/>
        <w:jc w:val="both"/>
        <w:textAlignment w:val="baseline"/>
        <w:rPr>
          <w:rFonts w:ascii="Tahoma" w:eastAsia="Tahoma" w:hAnsi="Tahoma"/>
          <w:b/>
          <w:color w:val="000000"/>
          <w:sz w:val="21"/>
          <w:lang w:val="es-ES"/>
        </w:rPr>
      </w:pPr>
      <w:r>
        <w:rPr>
          <w:rFonts w:ascii="Tahoma" w:eastAsia="Tahoma" w:hAnsi="Tahoma"/>
          <w:b/>
          <w:color w:val="000000"/>
          <w:sz w:val="21"/>
          <w:lang w:val="es-ES"/>
        </w:rPr>
        <w:t xml:space="preserve">- </w:t>
      </w:r>
      <w:r>
        <w:rPr>
          <w:rFonts w:ascii="Tahoma" w:eastAsia="Tahoma" w:hAnsi="Tahoma"/>
          <w:color w:val="000000"/>
          <w:sz w:val="20"/>
          <w:lang w:val="es-ES"/>
        </w:rPr>
        <w:t>JornadatécnicaGrancanariajoven: “Situación</w:t>
      </w:r>
      <w:r>
        <w:rPr>
          <w:rFonts w:ascii="Tahoma" w:eastAsia="Tahoma" w:hAnsi="Tahoma"/>
          <w:color w:val="000000"/>
          <w:sz w:val="20"/>
          <w:lang w:val="es-ES"/>
        </w:rPr>
        <w:t xml:space="preserve"> actual de la salud mental en la juventud de Gran Canaria y recursos existentes”, del Cabildo de Gran Canaria, el 28 de octubre de 2024.</w:t>
      </w:r>
    </w:p>
    <w:p w:rsidR="00FF2570" w:rsidRDefault="00AA5DFD">
      <w:pPr>
        <w:spacing w:before="116"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A continuación, analizamos y des</w:t>
      </w:r>
      <w:r>
        <w:rPr>
          <w:rFonts w:ascii="Tahoma" w:eastAsia="Tahoma" w:hAnsi="Tahoma"/>
          <w:color w:val="000000"/>
          <w:sz w:val="20"/>
          <w:lang w:val="es-ES"/>
        </w:rPr>
        <w:softHyphen/>
        <w:t>tacamos los principales datos ob</w:t>
      </w:r>
      <w:r>
        <w:rPr>
          <w:rFonts w:ascii="Tahoma" w:eastAsia="Tahoma" w:hAnsi="Tahoma"/>
          <w:color w:val="000000"/>
          <w:sz w:val="20"/>
          <w:lang w:val="es-ES"/>
        </w:rPr>
        <w:softHyphen/>
        <w:t>tenidos en los diversos procesos mencionados, y que n</w:t>
      </w:r>
      <w:r>
        <w:rPr>
          <w:rFonts w:ascii="Tahoma" w:eastAsia="Tahoma" w:hAnsi="Tahoma"/>
          <w:color w:val="000000"/>
          <w:sz w:val="20"/>
          <w:lang w:val="es-ES"/>
        </w:rPr>
        <w:t>os han llevado a reestructurar nuestros objetivos, acciones y metodología respecto a planes anteriores.</w:t>
      </w:r>
    </w:p>
    <w:p w:rsidR="00FF2570" w:rsidRDefault="00AA5DFD">
      <w:pPr>
        <w:spacing w:before="228" w:line="312" w:lineRule="exact"/>
        <w:jc w:val="both"/>
        <w:textAlignment w:val="baseline"/>
        <w:rPr>
          <w:rFonts w:ascii="Arial Narrow" w:eastAsia="Arial Narrow" w:hAnsi="Arial Narrow"/>
          <w:b/>
          <w:color w:val="000000"/>
          <w:sz w:val="28"/>
          <w:lang w:val="es-ES"/>
        </w:rPr>
      </w:pPr>
      <w:r>
        <w:rPr>
          <w:rFonts w:ascii="Arial Narrow" w:eastAsia="Arial Narrow" w:hAnsi="Arial Narrow"/>
          <w:b/>
          <w:color w:val="000000"/>
          <w:sz w:val="28"/>
          <w:lang w:val="es-ES"/>
        </w:rPr>
        <w:t>Diagnóstico de las encuestas a jóvenes del municipio</w:t>
      </w:r>
    </w:p>
    <w:p w:rsidR="00FF2570" w:rsidRDefault="00AA5DFD">
      <w:pPr>
        <w:spacing w:before="222"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El municipio de Santa Lucía de Tira-jana, en el sureste de la isla de Gran Canaria ha experimentado</w:t>
      </w:r>
      <w:r>
        <w:rPr>
          <w:rFonts w:ascii="Tahoma" w:eastAsia="Tahoma" w:hAnsi="Tahoma"/>
          <w:color w:val="000000"/>
          <w:sz w:val="20"/>
          <w:lang w:val="es-ES"/>
        </w:rPr>
        <w:t xml:space="preserve"> un fuer</w:t>
      </w:r>
      <w:r>
        <w:rPr>
          <w:rFonts w:ascii="Tahoma" w:eastAsia="Tahoma" w:hAnsi="Tahoma"/>
          <w:color w:val="000000"/>
          <w:sz w:val="20"/>
          <w:lang w:val="es-ES"/>
        </w:rPr>
        <w:softHyphen/>
        <w:t>te crecimiento poblacional en las úl</w:t>
      </w:r>
      <w:r>
        <w:rPr>
          <w:rFonts w:ascii="Tahoma" w:eastAsia="Tahoma" w:hAnsi="Tahoma"/>
          <w:color w:val="000000"/>
          <w:sz w:val="20"/>
          <w:lang w:val="es-ES"/>
        </w:rPr>
        <w:softHyphen/>
        <w:t>timas décadas. Tomando de</w:t>
      </w:r>
    </w:p>
    <w:p w:rsidR="00FF2570" w:rsidRDefault="00AA5DFD">
      <w:pPr>
        <w:spacing w:before="59"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referencia los datos de principios de 2024, la población asciende a 81.660 personas. Las personas de 12 a 30 años representan un 23,56% res-</w:t>
      </w:r>
      <w:r>
        <w:rPr>
          <w:rFonts w:ascii="Tahoma" w:eastAsia="Tahoma" w:hAnsi="Tahoma"/>
          <w:color w:val="000000"/>
          <w:sz w:val="24"/>
          <w:lang w:val="es-ES"/>
        </w:rPr>
        <w:t xml:space="preserve"> </w:t>
      </w:r>
    </w:p>
    <w:p w:rsidR="00FF2570" w:rsidRDefault="00AA5DFD">
      <w:pPr>
        <w:spacing w:before="224" w:line="237" w:lineRule="exact"/>
        <w:textAlignment w:val="baseline"/>
        <w:rPr>
          <w:rFonts w:ascii="Arial Narrow" w:eastAsia="Arial Narrow" w:hAnsi="Arial Narrow"/>
          <w:color w:val="000000"/>
          <w:spacing w:val="-4"/>
          <w:sz w:val="23"/>
          <w:lang w:val="es-ES"/>
        </w:rPr>
      </w:pPr>
      <w:r>
        <w:rPr>
          <w:rFonts w:ascii="Arial Narrow" w:eastAsia="Arial Narrow" w:hAnsi="Arial Narrow"/>
          <w:color w:val="000000"/>
          <w:spacing w:val="-4"/>
          <w:sz w:val="23"/>
          <w:lang w:val="es-ES"/>
        </w:rPr>
        <w:t>Página 6</w:t>
      </w:r>
    </w:p>
    <w:p w:rsidR="00FF2570" w:rsidRDefault="00AA5DFD">
      <w:pPr>
        <w:spacing w:line="248" w:lineRule="exact"/>
        <w:jc w:val="both"/>
        <w:textAlignment w:val="baseline"/>
        <w:rPr>
          <w:rFonts w:ascii="Tahoma" w:eastAsia="Tahoma" w:hAnsi="Tahoma"/>
          <w:color w:val="000000"/>
          <w:sz w:val="20"/>
          <w:lang w:val="es-ES"/>
        </w:rPr>
      </w:pPr>
      <w:r>
        <w:br w:type="column"/>
      </w:r>
      <w:r>
        <w:rPr>
          <w:rFonts w:ascii="Tahoma" w:eastAsia="Tahoma" w:hAnsi="Tahoma"/>
          <w:color w:val="000000"/>
          <w:sz w:val="20"/>
          <w:lang w:val="es-ES"/>
        </w:rPr>
        <w:lastRenderedPageBreak/>
        <w:t>pecto al total de la población, con un total de 19.225 personas, de las cuales 9840 son hombres y 9385 mujeres.</w:t>
      </w:r>
    </w:p>
    <w:p w:rsidR="00FF2570" w:rsidRDefault="00AA5DFD">
      <w:pPr>
        <w:spacing w:before="53" w:line="264" w:lineRule="exact"/>
        <w:jc w:val="both"/>
        <w:textAlignment w:val="baseline"/>
        <w:rPr>
          <w:rFonts w:ascii="Verdana" w:eastAsia="Verdana" w:hAnsi="Verdana"/>
          <w:color w:val="000000"/>
          <w:sz w:val="19"/>
          <w:lang w:val="es-ES"/>
        </w:rPr>
      </w:pPr>
      <w:r>
        <w:rPr>
          <w:rFonts w:ascii="Verdana" w:eastAsia="Verdana" w:hAnsi="Verdana"/>
          <w:color w:val="000000"/>
          <w:sz w:val="19"/>
          <w:lang w:val="es-ES"/>
        </w:rPr>
        <w:t xml:space="preserve">Pues bien, con el fin de poder </w:t>
      </w:r>
      <w:r>
        <w:rPr>
          <w:rFonts w:ascii="Tahoma" w:eastAsia="Tahoma" w:hAnsi="Tahoma"/>
          <w:color w:val="000000"/>
          <w:sz w:val="20"/>
          <w:lang w:val="es-ES"/>
        </w:rPr>
        <w:t>diversos aspectos de la juventud de Santa Lucía de Tirajana, se creó un cuestionario para personas de 12 a 30 años. Para poder alcanzar la mayor participación posible, se optó por colaborar con los IES, ir a pie de calle, y facilitar la opción de la encues</w:t>
      </w:r>
      <w:r>
        <w:rPr>
          <w:rFonts w:ascii="Tahoma" w:eastAsia="Tahoma" w:hAnsi="Tahoma"/>
          <w:color w:val="000000"/>
          <w:sz w:val="20"/>
          <w:lang w:val="es-ES"/>
        </w:rPr>
        <w:t>ta de forma online. Todo ello en aras de poder mejorar el servicio y dar respuesta a la realidad juvenil del municipio.</w:t>
      </w:r>
    </w:p>
    <w:p w:rsidR="00FF2570" w:rsidRDefault="00AA5DFD">
      <w:pPr>
        <w:spacing w:before="58"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La encuesta se dividía en dos partes dado los datos que nos interesaba extraer. Por un lado, un apartado más personal (“</w:t>
      </w:r>
      <w:r>
        <w:rPr>
          <w:rFonts w:ascii="Tahoma" w:eastAsia="Tahoma" w:hAnsi="Tahoma"/>
          <w:b/>
          <w:color w:val="000000"/>
          <w:sz w:val="21"/>
          <w:lang w:val="es-ES"/>
        </w:rPr>
        <w:t>sobre ti</w:t>
      </w:r>
      <w:r>
        <w:rPr>
          <w:rFonts w:ascii="Tahoma" w:eastAsia="Tahoma" w:hAnsi="Tahoma"/>
          <w:color w:val="000000"/>
          <w:sz w:val="20"/>
          <w:lang w:val="es-ES"/>
        </w:rPr>
        <w:t>”) con l</w:t>
      </w:r>
      <w:r>
        <w:rPr>
          <w:rFonts w:ascii="Tahoma" w:eastAsia="Tahoma" w:hAnsi="Tahoma"/>
          <w:color w:val="000000"/>
          <w:sz w:val="20"/>
          <w:lang w:val="es-ES"/>
        </w:rPr>
        <w:t>os siguientes ítems:</w:t>
      </w:r>
    </w:p>
    <w:p w:rsidR="00FF2570" w:rsidRDefault="00AA5DFD">
      <w:pPr>
        <w:spacing w:before="149" w:line="224" w:lineRule="exact"/>
        <w:textAlignment w:val="baseline"/>
        <w:rPr>
          <w:rFonts w:ascii="Tahoma" w:eastAsia="Tahoma" w:hAnsi="Tahoma"/>
          <w:color w:val="000000"/>
          <w:spacing w:val="3"/>
          <w:sz w:val="20"/>
          <w:lang w:val="es-ES"/>
        </w:rPr>
      </w:pPr>
      <w:r>
        <w:rPr>
          <w:rFonts w:ascii="Tahoma" w:eastAsia="Tahoma" w:hAnsi="Tahoma"/>
          <w:color w:val="000000"/>
          <w:spacing w:val="3"/>
          <w:sz w:val="20"/>
          <w:lang w:val="es-ES"/>
        </w:rPr>
        <w:t>- Edad, barrio, dedicación.</w:t>
      </w:r>
    </w:p>
    <w:p w:rsidR="00FF2570" w:rsidRDefault="00AA5DFD">
      <w:pPr>
        <w:spacing w:before="40" w:line="224" w:lineRule="exact"/>
        <w:textAlignment w:val="baseline"/>
        <w:rPr>
          <w:rFonts w:ascii="Tahoma" w:eastAsia="Tahoma" w:hAnsi="Tahoma"/>
          <w:color w:val="000000"/>
          <w:spacing w:val="5"/>
          <w:sz w:val="20"/>
          <w:lang w:val="es-ES"/>
        </w:rPr>
      </w:pPr>
      <w:r>
        <w:rPr>
          <w:rFonts w:ascii="Tahoma" w:eastAsia="Tahoma" w:hAnsi="Tahoma"/>
          <w:color w:val="000000"/>
          <w:spacing w:val="5"/>
          <w:sz w:val="20"/>
          <w:lang w:val="es-ES"/>
        </w:rPr>
        <w:t>- Actividades de ocio.</w:t>
      </w:r>
    </w:p>
    <w:p w:rsidR="00FF2570" w:rsidRDefault="00AA5DFD">
      <w:pPr>
        <w:spacing w:before="40" w:line="225" w:lineRule="exact"/>
        <w:textAlignment w:val="baseline"/>
        <w:rPr>
          <w:rFonts w:ascii="Tahoma" w:eastAsia="Tahoma" w:hAnsi="Tahoma"/>
          <w:color w:val="000000"/>
          <w:spacing w:val="4"/>
          <w:sz w:val="20"/>
          <w:lang w:val="es-ES"/>
        </w:rPr>
      </w:pPr>
      <w:r>
        <w:rPr>
          <w:rFonts w:ascii="Tahoma" w:eastAsia="Tahoma" w:hAnsi="Tahoma"/>
          <w:color w:val="000000"/>
          <w:spacing w:val="4"/>
          <w:sz w:val="20"/>
          <w:lang w:val="es-ES"/>
        </w:rPr>
        <w:t>- Problemáticas qué te preocupan.</w:t>
      </w:r>
    </w:p>
    <w:p w:rsidR="00FF2570" w:rsidRDefault="00AA5DFD">
      <w:pPr>
        <w:spacing w:before="39" w:line="225" w:lineRule="exact"/>
        <w:textAlignment w:val="baseline"/>
        <w:rPr>
          <w:rFonts w:ascii="Tahoma" w:eastAsia="Tahoma" w:hAnsi="Tahoma"/>
          <w:color w:val="000000"/>
          <w:spacing w:val="18"/>
          <w:sz w:val="20"/>
          <w:lang w:val="es-ES"/>
        </w:rPr>
      </w:pPr>
      <w:r>
        <w:rPr>
          <w:rFonts w:ascii="Tahoma" w:eastAsia="Tahoma" w:hAnsi="Tahoma"/>
          <w:color w:val="000000"/>
          <w:spacing w:val="18"/>
          <w:sz w:val="20"/>
          <w:lang w:val="es-ES"/>
        </w:rPr>
        <w:t>- Problemáticas que afectan a</w:t>
      </w:r>
    </w:p>
    <w:p w:rsidR="00FF2570" w:rsidRDefault="00AA5DFD">
      <w:pPr>
        <w:spacing w:before="39" w:line="230" w:lineRule="exact"/>
        <w:ind w:left="216"/>
        <w:textAlignment w:val="baseline"/>
        <w:rPr>
          <w:rFonts w:ascii="Tahoma" w:eastAsia="Tahoma" w:hAnsi="Tahoma"/>
          <w:color w:val="000000"/>
          <w:spacing w:val="3"/>
          <w:sz w:val="20"/>
          <w:lang w:val="es-ES"/>
        </w:rPr>
      </w:pPr>
      <w:r>
        <w:rPr>
          <w:rFonts w:ascii="Tahoma" w:eastAsia="Tahoma" w:hAnsi="Tahoma"/>
          <w:color w:val="000000"/>
          <w:spacing w:val="3"/>
          <w:sz w:val="20"/>
          <w:lang w:val="es-ES"/>
        </w:rPr>
        <w:t>jóvenes de tu entorno.</w:t>
      </w:r>
    </w:p>
    <w:p w:rsidR="00FF2570" w:rsidRDefault="00AA5DFD">
      <w:pPr>
        <w:spacing w:before="34" w:line="225" w:lineRule="exact"/>
        <w:textAlignment w:val="baseline"/>
        <w:rPr>
          <w:rFonts w:ascii="Tahoma" w:eastAsia="Tahoma" w:hAnsi="Tahoma"/>
          <w:color w:val="000000"/>
          <w:spacing w:val="4"/>
          <w:sz w:val="20"/>
          <w:lang w:val="es-ES"/>
        </w:rPr>
      </w:pPr>
      <w:r>
        <w:rPr>
          <w:rFonts w:ascii="Tahoma" w:eastAsia="Tahoma" w:hAnsi="Tahoma"/>
          <w:color w:val="000000"/>
          <w:spacing w:val="4"/>
          <w:sz w:val="20"/>
          <w:lang w:val="es-ES"/>
        </w:rPr>
        <w:t>- Aspiraciones en la vida.</w:t>
      </w:r>
    </w:p>
    <w:p w:rsidR="00FF2570" w:rsidRDefault="00AA5DFD">
      <w:pPr>
        <w:spacing w:before="120"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Por otro lado, un apartado sobre el recurso (“</w:t>
      </w:r>
      <w:r>
        <w:rPr>
          <w:rFonts w:ascii="Tahoma" w:eastAsia="Tahoma" w:hAnsi="Tahoma"/>
          <w:b/>
          <w:color w:val="000000"/>
          <w:sz w:val="21"/>
          <w:lang w:val="es-ES"/>
        </w:rPr>
        <w:t>sobre el punto j</w:t>
      </w:r>
      <w:r>
        <w:rPr>
          <w:rFonts w:ascii="Tahoma" w:eastAsia="Tahoma" w:hAnsi="Tahoma"/>
          <w:color w:val="000000"/>
          <w:sz w:val="20"/>
          <w:lang w:val="es-ES"/>
        </w:rPr>
        <w:t>”), con los siguientes ítems:</w:t>
      </w:r>
    </w:p>
    <w:p w:rsidR="00FF2570" w:rsidRDefault="00AA5DFD">
      <w:pPr>
        <w:spacing w:before="144" w:line="226" w:lineRule="exact"/>
        <w:jc w:val="both"/>
        <w:textAlignment w:val="baseline"/>
        <w:rPr>
          <w:rFonts w:ascii="Tahoma" w:eastAsia="Tahoma" w:hAnsi="Tahoma"/>
          <w:color w:val="000000"/>
          <w:spacing w:val="6"/>
          <w:sz w:val="20"/>
          <w:lang w:val="es-ES"/>
        </w:rPr>
      </w:pPr>
      <w:r>
        <w:rPr>
          <w:rFonts w:ascii="Tahoma" w:eastAsia="Tahoma" w:hAnsi="Tahoma"/>
          <w:color w:val="000000"/>
          <w:spacing w:val="6"/>
          <w:sz w:val="20"/>
          <w:lang w:val="es-ES"/>
        </w:rPr>
        <w:t>- Conocimiento sobre el recurso y</w:t>
      </w:r>
    </w:p>
    <w:p w:rsidR="00FF2570" w:rsidRDefault="00AA5DFD">
      <w:pPr>
        <w:spacing w:before="38" w:line="224" w:lineRule="exact"/>
        <w:ind w:left="216"/>
        <w:textAlignment w:val="baseline"/>
        <w:rPr>
          <w:rFonts w:ascii="Tahoma" w:eastAsia="Tahoma" w:hAnsi="Tahoma"/>
          <w:color w:val="000000"/>
          <w:spacing w:val="3"/>
          <w:sz w:val="20"/>
          <w:lang w:val="es-ES"/>
        </w:rPr>
      </w:pPr>
      <w:r>
        <w:rPr>
          <w:rFonts w:ascii="Tahoma" w:eastAsia="Tahoma" w:hAnsi="Tahoma"/>
          <w:color w:val="000000"/>
          <w:spacing w:val="3"/>
          <w:sz w:val="20"/>
          <w:lang w:val="es-ES"/>
        </w:rPr>
        <w:t>sus actividades.</w:t>
      </w:r>
    </w:p>
    <w:p w:rsidR="00FF2570" w:rsidRDefault="00AA5DFD">
      <w:pPr>
        <w:spacing w:before="40" w:line="226" w:lineRule="exact"/>
        <w:textAlignment w:val="baseline"/>
        <w:rPr>
          <w:rFonts w:ascii="Tahoma" w:eastAsia="Tahoma" w:hAnsi="Tahoma"/>
          <w:color w:val="000000"/>
          <w:spacing w:val="7"/>
          <w:sz w:val="20"/>
          <w:lang w:val="es-ES"/>
        </w:rPr>
      </w:pPr>
      <w:r>
        <w:rPr>
          <w:rFonts w:ascii="Tahoma" w:eastAsia="Tahoma" w:hAnsi="Tahoma"/>
          <w:color w:val="000000"/>
          <w:spacing w:val="7"/>
          <w:sz w:val="20"/>
          <w:lang w:val="es-ES"/>
        </w:rPr>
        <w:t>- Propuesta de actividades.</w:t>
      </w:r>
    </w:p>
    <w:p w:rsidR="00FF2570" w:rsidRDefault="00AA5DFD">
      <w:pPr>
        <w:spacing w:before="38" w:line="226" w:lineRule="exact"/>
        <w:textAlignment w:val="baseline"/>
        <w:rPr>
          <w:rFonts w:ascii="Tahoma" w:eastAsia="Tahoma" w:hAnsi="Tahoma"/>
          <w:color w:val="000000"/>
          <w:spacing w:val="19"/>
          <w:sz w:val="20"/>
          <w:lang w:val="es-ES"/>
        </w:rPr>
      </w:pPr>
      <w:r>
        <w:rPr>
          <w:rFonts w:ascii="Tahoma" w:eastAsia="Tahoma" w:hAnsi="Tahoma"/>
          <w:color w:val="000000"/>
          <w:spacing w:val="19"/>
          <w:sz w:val="20"/>
          <w:lang w:val="es-ES"/>
        </w:rPr>
        <w:t>- Propuesta de espacios en el</w:t>
      </w:r>
    </w:p>
    <w:p w:rsidR="00FF2570" w:rsidRDefault="00FF2570">
      <w:pPr>
        <w:spacing w:before="38" w:line="187" w:lineRule="exact"/>
        <w:ind w:left="216"/>
        <w:textAlignment w:val="baseline"/>
        <w:rPr>
          <w:rFonts w:ascii="Tahoma" w:eastAsia="Tahoma" w:hAnsi="Tahoma"/>
          <w:color w:val="000000"/>
          <w:sz w:val="20"/>
          <w:lang w:val="es-ES"/>
        </w:rPr>
      </w:pPr>
      <w:r w:rsidRPr="00FF2570">
        <w:pict>
          <v:shape id="_x0000_s1274" type="#_x0000_t202" style="position:absolute;left:0;text-align:left;margin-left:232.1pt;margin-top:511.45pt;width:171.35pt;height:84pt;z-index:-251685376;mso-wrap-distance-left:0;mso-wrap-distance-right:0;mso-position-horizontal-relative:page;mso-position-vertical-relative:page" filled="f" stroked="f">
            <v:textbox inset="0,0,0,0">
              <w:txbxContent>
                <w:p w:rsidR="00FF2570" w:rsidRDefault="00AA5DFD">
                  <w:pPr>
                    <w:textAlignment w:val="baseline"/>
                  </w:pPr>
                  <w:r>
                    <w:rPr>
                      <w:noProof/>
                      <w:lang w:val="es-ES" w:eastAsia="es-ES"/>
                    </w:rPr>
                    <w:drawing>
                      <wp:inline distT="0" distB="0" distL="0" distR="0">
                        <wp:extent cx="2176145" cy="106680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a:stretch>
                                  <a:fillRect/>
                                </a:stretch>
                              </pic:blipFill>
                              <pic:spPr>
                                <a:xfrm>
                                  <a:off x="0" y="0"/>
                                  <a:ext cx="2176145" cy="1066800"/>
                                </a:xfrm>
                                <a:prstGeom prst="rect">
                                  <a:avLst/>
                                </a:prstGeom>
                              </pic:spPr>
                            </pic:pic>
                          </a:graphicData>
                        </a:graphic>
                      </wp:inline>
                    </w:drawing>
                  </w:r>
                </w:p>
              </w:txbxContent>
            </v:textbox>
            <w10:wrap anchorx="page" anchory="page"/>
          </v:shape>
        </w:pict>
      </w:r>
      <w:r w:rsidR="00AA5DFD">
        <w:rPr>
          <w:rFonts w:ascii="Tahoma" w:eastAsia="Tahoma" w:hAnsi="Tahoma"/>
          <w:color w:val="000000"/>
          <w:sz w:val="20"/>
          <w:lang w:val="es-ES"/>
        </w:rPr>
        <w:t>recurso.</w:t>
      </w:r>
    </w:p>
    <w:p w:rsidR="00FF2570" w:rsidRDefault="00FF2570">
      <w:pPr>
        <w:sectPr w:rsidR="00FF2570">
          <w:pgSz w:w="8390" w:h="11909"/>
          <w:pgMar w:top="725" w:right="709" w:bottom="159" w:left="704" w:header="720" w:footer="720" w:gutter="0"/>
          <w:cols w:num="2" w:space="0" w:equalWidth="0">
            <w:col w:w="3320" w:space="337"/>
            <w:col w:w="3320" w:space="0"/>
          </w:cols>
        </w:sectPr>
      </w:pPr>
    </w:p>
    <w:p w:rsidR="00FF2570" w:rsidRDefault="00FF2570">
      <w:pPr>
        <w:textAlignment w:val="baseline"/>
        <w:rPr>
          <w:rFonts w:eastAsia="Times New Roman"/>
          <w:color w:val="000000"/>
          <w:sz w:val="24"/>
          <w:lang w:val="es-ES"/>
        </w:rPr>
      </w:pPr>
      <w:r w:rsidRPr="00FF2570">
        <w:lastRenderedPageBreak/>
        <w:pict>
          <v:shape id="_x0000_s1273" type="#_x0000_t202" style="position:absolute;margin-left:0;margin-top:.5pt;width:419.05pt;height:594.45pt;z-index:-251684352;mso-wrap-distance-left:0;mso-wrap-distance-right:0;mso-position-horizontal-relative:page;mso-position-vertical-relative:page" fillcolor="#dce5f2" stroked="f">
            <v:textbox inset="0,0,0,0">
              <w:txbxContent>
                <w:p w:rsidR="00FF2570" w:rsidRDefault="00FF2570"/>
              </w:txbxContent>
            </v:textbox>
            <w10:wrap type="square" anchorx="page" anchory="page"/>
          </v:shape>
        </w:pict>
      </w:r>
      <w:r w:rsidRPr="00FF2570">
        <w:pict>
          <v:shape id="_x0000_s1272" type="#_x0000_t202" style="position:absolute;margin-left:0;margin-top:.5pt;width:419.05pt;height:594.45pt;z-index:-251683328;mso-wrap-distance-left:0;mso-wrap-distance-right:0;mso-position-horizontal-relative:page;mso-position-vertical-relative:page" filled="f" stroked="f">
            <v:textbox inset="0,0,0,0">
              <w:txbxContent>
                <w:p w:rsidR="00FF2570" w:rsidRDefault="00AA5DFD">
                  <w:pPr>
                    <w:textAlignment w:val="baseline"/>
                  </w:pPr>
                  <w:r>
                    <w:rPr>
                      <w:noProof/>
                      <w:lang w:val="es-ES" w:eastAsia="es-ES"/>
                    </w:rPr>
                    <w:drawing>
                      <wp:inline distT="0" distB="0" distL="0" distR="0">
                        <wp:extent cx="5321935" cy="754951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0"/>
                                <a:stretch>
                                  <a:fillRect/>
                                </a:stretch>
                              </pic:blipFill>
                              <pic:spPr>
                                <a:xfrm>
                                  <a:off x="0" y="0"/>
                                  <a:ext cx="5321935" cy="7549515"/>
                                </a:xfrm>
                                <a:prstGeom prst="rect">
                                  <a:avLst/>
                                </a:prstGeom>
                              </pic:spPr>
                            </pic:pic>
                          </a:graphicData>
                        </a:graphic>
                      </wp:inline>
                    </w:drawing>
                  </w:r>
                </w:p>
              </w:txbxContent>
            </v:textbox>
            <w10:wrap type="square" anchorx="page" anchory="page"/>
          </v:shape>
        </w:pict>
      </w:r>
      <w:r w:rsidRPr="00FF2570">
        <w:pict>
          <v:shape id="_x0000_s1271" type="#_x0000_t202" style="position:absolute;margin-left:328.55pt;margin-top:121.15pt;width:42.95pt;height:57.65pt;z-index:-251682304;mso-wrap-distance-left:0;mso-wrap-distance-right:0;mso-position-horizontal-relative:page;mso-position-vertical-relative:page" filled="f" stroked="f">
            <v:textbox inset="0,0,0,0">
              <w:txbxContent>
                <w:p w:rsidR="00FF2570" w:rsidRDefault="00AA5DFD">
                  <w:pPr>
                    <w:spacing w:line="388" w:lineRule="exact"/>
                    <w:ind w:left="216" w:firstLine="288"/>
                    <w:textAlignment w:val="baseline"/>
                    <w:rPr>
                      <w:rFonts w:ascii="Arial Narrow" w:eastAsia="Arial Narrow" w:hAnsi="Arial Narrow"/>
                      <w:b/>
                      <w:color w:val="000000"/>
                      <w:spacing w:val="-13"/>
                      <w:sz w:val="19"/>
                      <w:lang w:val="es-ES"/>
                    </w:rPr>
                  </w:pPr>
                  <w:r>
                    <w:rPr>
                      <w:rFonts w:ascii="Arial Narrow" w:eastAsia="Arial Narrow" w:hAnsi="Arial Narrow"/>
                      <w:b/>
                      <w:color w:val="000000"/>
                      <w:spacing w:val="-13"/>
                      <w:sz w:val="19"/>
                      <w:lang w:val="es-ES"/>
                    </w:rPr>
                    <w:t>48,75 41,27</w:t>
                  </w:r>
                </w:p>
                <w:p w:rsidR="00FF2570" w:rsidRDefault="00AA5DFD">
                  <w:pPr>
                    <w:spacing w:before="176" w:line="195" w:lineRule="exact"/>
                    <w:textAlignment w:val="baseline"/>
                    <w:rPr>
                      <w:rFonts w:ascii="Arial Narrow" w:eastAsia="Arial Narrow" w:hAnsi="Arial Narrow"/>
                      <w:b/>
                      <w:color w:val="000000"/>
                      <w:spacing w:val="-4"/>
                      <w:sz w:val="19"/>
                      <w:lang w:val="es-ES"/>
                    </w:rPr>
                  </w:pPr>
                  <w:r>
                    <w:rPr>
                      <w:rFonts w:ascii="Arial Narrow" w:eastAsia="Arial Narrow" w:hAnsi="Arial Narrow"/>
                      <w:b/>
                      <w:color w:val="000000"/>
                      <w:spacing w:val="-4"/>
                      <w:sz w:val="19"/>
                      <w:lang w:val="es-ES"/>
                    </w:rPr>
                    <w:t>37,40</w:t>
                  </w:r>
                </w:p>
              </w:txbxContent>
            </v:textbox>
            <w10:wrap type="square" anchorx="page" anchory="page"/>
          </v:shape>
        </w:pict>
      </w:r>
      <w:r w:rsidRPr="00FF2570">
        <w:pict>
          <v:shape id="_x0000_s1270" type="#_x0000_t202" style="position:absolute;margin-left:218.4pt;margin-top:139.1pt;width:44.65pt;height:18.95pt;z-index:-251681280;mso-wrap-distance-left:0;mso-wrap-distance-right:0;mso-position-horizontal-relative:page;mso-position-vertical-relative:page" filled="f" stroked="f">
            <v:textbox inset="0,0,0,0">
              <w:txbxContent>
                <w:p w:rsidR="00FF2570" w:rsidRDefault="00AA5DFD">
                  <w:pPr>
                    <w:spacing w:before="247" w:line="124" w:lineRule="exact"/>
                    <w:textAlignment w:val="baseline"/>
                    <w:rPr>
                      <w:rFonts w:ascii="Arial Narrow" w:eastAsia="Arial Narrow" w:hAnsi="Arial Narrow"/>
                      <w:color w:val="C1364D"/>
                      <w:spacing w:val="-6"/>
                      <w:sz w:val="12"/>
                      <w:lang w:val="es-ES"/>
                    </w:rPr>
                  </w:pPr>
                  <w:r>
                    <w:rPr>
                      <w:rFonts w:ascii="Arial Narrow" w:eastAsia="Arial Narrow" w:hAnsi="Arial Narrow"/>
                      <w:color w:val="C1364D"/>
                      <w:spacing w:val="-6"/>
                      <w:sz w:val="12"/>
                      <w:lang w:val="es-ES"/>
                    </w:rPr>
                    <w:t>Aprobar sus estudios</w:t>
                  </w:r>
                </w:p>
              </w:txbxContent>
            </v:textbox>
            <w10:wrap type="square" anchorx="page" anchory="page"/>
          </v:shape>
        </w:pict>
      </w:r>
      <w:r w:rsidRPr="00FF2570">
        <w:pict>
          <v:shape id="_x0000_s1269" type="#_x0000_t202" style="position:absolute;margin-left:238.65pt;margin-top:158.3pt;width:29.1pt;height:18.95pt;z-index:-251680256;mso-wrap-distance-left:0;mso-wrap-distance-right:0;mso-position-horizontal-relative:page;mso-position-vertical-relative:page" filled="f" stroked="f">
            <v:textbox inset="0,0,0,0">
              <w:txbxContent>
                <w:p w:rsidR="00FF2570" w:rsidRDefault="00AA5DFD">
                  <w:pPr>
                    <w:spacing w:before="247" w:line="129" w:lineRule="exact"/>
                    <w:textAlignment w:val="baseline"/>
                    <w:rPr>
                      <w:rFonts w:ascii="Arial Narrow" w:eastAsia="Arial Narrow" w:hAnsi="Arial Narrow"/>
                      <w:color w:val="C1364D"/>
                      <w:spacing w:val="7"/>
                      <w:sz w:val="12"/>
                      <w:lang w:val="es-ES"/>
                    </w:rPr>
                  </w:pPr>
                  <w:r>
                    <w:rPr>
                      <w:rFonts w:ascii="Arial Narrow" w:eastAsia="Arial Narrow" w:hAnsi="Arial Narrow"/>
                      <w:color w:val="C1364D"/>
                      <w:spacing w:val="7"/>
                      <w:sz w:val="12"/>
                      <w:lang w:val="es-ES"/>
                    </w:rPr>
                    <w:t>Violencia</w:t>
                  </w:r>
                </w:p>
              </w:txbxContent>
            </v:textbox>
            <w10:wrap type="square" anchorx="page" anchory="page"/>
          </v:shape>
        </w:pict>
      </w:r>
      <w:r w:rsidRPr="00FF2570">
        <w:pict>
          <v:shape id="_x0000_s1268" type="#_x0000_t202" style="position:absolute;margin-left:230.25pt;margin-top:120.15pt;width:37.5pt;height:18.95pt;z-index:-251679232;mso-wrap-distance-left:0;mso-wrap-distance-right:0;mso-position-horizontal-relative:page;mso-position-vertical-relative:page" filled="f" stroked="f">
            <v:textbox inset="0,0,0,0">
              <w:txbxContent>
                <w:p w:rsidR="00FF2570" w:rsidRDefault="00AA5DFD">
                  <w:pPr>
                    <w:spacing w:before="247" w:line="129" w:lineRule="exact"/>
                    <w:textAlignment w:val="baseline"/>
                    <w:rPr>
                      <w:rFonts w:ascii="Arial Narrow" w:eastAsia="Arial Narrow" w:hAnsi="Arial Narrow"/>
                      <w:color w:val="C1364D"/>
                      <w:spacing w:val="4"/>
                      <w:sz w:val="12"/>
                      <w:lang w:val="es-ES"/>
                    </w:rPr>
                  </w:pPr>
                  <w:r>
                    <w:rPr>
                      <w:rFonts w:ascii="Arial Narrow" w:eastAsia="Arial Narrow" w:hAnsi="Arial Narrow"/>
                      <w:color w:val="C1364D"/>
                      <w:spacing w:val="4"/>
                      <w:sz w:val="12"/>
                      <w:lang w:val="es-ES"/>
                    </w:rPr>
                    <w:t>Salud mental</w:t>
                  </w:r>
                </w:p>
              </w:txbxContent>
            </v:textbox>
            <w10:wrap type="square" anchorx="page" anchory="page"/>
          </v:shape>
        </w:pict>
      </w:r>
      <w:r w:rsidRPr="00FF2570">
        <w:pict>
          <v:shape id="_x0000_s1267" type="#_x0000_t202" style="position:absolute;margin-left:102.1pt;margin-top:388.05pt;width:21.65pt;height:9.2pt;z-index:-251678208;mso-wrap-distance-left:0;mso-wrap-distance-right:0;mso-position-horizontal-relative:page;mso-position-vertical-relative:page" filled="f" stroked="f">
            <v:textbox inset="0,0,0,0">
              <w:txbxContent>
                <w:p w:rsidR="00FF2570" w:rsidRDefault="00AA5DFD">
                  <w:pPr>
                    <w:spacing w:before="7" w:line="166" w:lineRule="exact"/>
                    <w:textAlignment w:val="baseline"/>
                    <w:rPr>
                      <w:rFonts w:ascii="Arial Narrow" w:eastAsia="Arial Narrow" w:hAnsi="Arial Narrow"/>
                      <w:b/>
                      <w:color w:val="FFFFFF"/>
                      <w:sz w:val="16"/>
                      <w:shd w:val="solid" w:color="396798" w:fill="396798"/>
                      <w:lang w:val="es-ES"/>
                    </w:rPr>
                  </w:pPr>
                  <w:r>
                    <w:rPr>
                      <w:rFonts w:ascii="Arial Narrow" w:eastAsia="Arial Narrow" w:hAnsi="Arial Narrow"/>
                      <w:b/>
                      <w:color w:val="FFFFFF"/>
                      <w:sz w:val="16"/>
                      <w:shd w:val="solid" w:color="396798" w:fill="396798"/>
                      <w:lang w:val="es-ES"/>
                    </w:rPr>
                    <w:t>42,11</w:t>
                  </w:r>
                </w:p>
              </w:txbxContent>
            </v:textbox>
            <w10:wrap type="square" anchorx="page" anchory="page"/>
          </v:shape>
        </w:pict>
      </w:r>
      <w:r w:rsidRPr="00FF2570">
        <w:pict>
          <v:shape id="_x0000_s1266" type="#_x0000_t202" style="position:absolute;margin-left:123.75pt;margin-top:393.6pt;width:25.2pt;height:9.2pt;z-index:-251677184;mso-wrap-distance-left:0;mso-wrap-distance-right:0;mso-position-horizontal-relative:page;mso-position-vertical-relative:page" filled="f" stroked="f">
            <v:textbox inset="0,0,0,0">
              <w:txbxContent>
                <w:p w:rsidR="00FF2570" w:rsidRDefault="00AA5DFD">
                  <w:pPr>
                    <w:spacing w:before="7" w:line="170" w:lineRule="exact"/>
                    <w:textAlignment w:val="baseline"/>
                    <w:rPr>
                      <w:rFonts w:ascii="Arial Narrow" w:eastAsia="Arial Narrow" w:hAnsi="Arial Narrow"/>
                      <w:b/>
                      <w:color w:val="FFFFFF"/>
                      <w:spacing w:val="11"/>
                      <w:sz w:val="16"/>
                      <w:shd w:val="solid" w:color="FBBD46" w:fill="FBBD46"/>
                      <w:lang w:val="es-ES"/>
                    </w:rPr>
                  </w:pPr>
                  <w:r>
                    <w:rPr>
                      <w:rFonts w:ascii="Arial Narrow" w:eastAsia="Arial Narrow" w:hAnsi="Arial Narrow"/>
                      <w:b/>
                      <w:color w:val="FFFFFF"/>
                      <w:spacing w:val="11"/>
                      <w:sz w:val="16"/>
                      <w:shd w:val="solid" w:color="FBBD46" w:fill="FBBD46"/>
                      <w:lang w:val="es-ES"/>
                    </w:rPr>
                    <w:t>39,06</w:t>
                  </w:r>
                </w:p>
              </w:txbxContent>
            </v:textbox>
            <w10:wrap type="square" anchorx="page" anchory="page"/>
          </v:shape>
        </w:pict>
      </w:r>
      <w:r w:rsidRPr="00FF2570">
        <w:pict>
          <v:shape id="_x0000_s1265" type="#_x0000_t202" style="position:absolute;margin-left:148.95pt;margin-top:399.85pt;width:21.6pt;height:9.2pt;z-index:-251676160;mso-wrap-distance-left:0;mso-wrap-distance-right:0;mso-position-horizontal-relative:page;mso-position-vertical-relative:page" filled="f" stroked="f">
            <v:textbox inset="0,0,0,0">
              <w:txbxContent>
                <w:p w:rsidR="00FF2570" w:rsidRDefault="00AA5DFD">
                  <w:pPr>
                    <w:spacing w:before="7" w:line="175" w:lineRule="exact"/>
                    <w:textAlignment w:val="baseline"/>
                    <w:rPr>
                      <w:rFonts w:ascii="Arial Narrow" w:eastAsia="Arial Narrow" w:hAnsi="Arial Narrow"/>
                      <w:b/>
                      <w:color w:val="FFFFFF"/>
                      <w:sz w:val="16"/>
                      <w:shd w:val="solid" w:color="ED5385" w:fill="ED5385"/>
                      <w:lang w:val="es-ES"/>
                    </w:rPr>
                  </w:pPr>
                  <w:r>
                    <w:rPr>
                      <w:rFonts w:ascii="Arial Narrow" w:eastAsia="Arial Narrow" w:hAnsi="Arial Narrow"/>
                      <w:b/>
                      <w:color w:val="FFFFFF"/>
                      <w:sz w:val="16"/>
                      <w:shd w:val="solid" w:color="ED5385" w:fill="ED5385"/>
                      <w:lang w:val="es-ES"/>
                    </w:rPr>
                    <w:t>32,41</w:t>
                  </w:r>
                </w:p>
              </w:txbxContent>
            </v:textbox>
            <w10:wrap type="square" anchorx="page" anchory="page"/>
          </v:shape>
        </w:pict>
      </w:r>
      <w:r w:rsidRPr="00FF2570">
        <w:pict>
          <v:shape id="_x0000_s1264" type="#_x0000_t202" style="position:absolute;margin-left:170.55pt;margin-top:403.2pt;width:23.5pt;height:9.2pt;z-index:-251675136;mso-wrap-distance-left:0;mso-wrap-distance-right:0;mso-position-horizontal-relative:page;mso-position-vertical-relative:page" filled="f" stroked="f">
            <v:textbox inset="0,0,0,0">
              <w:txbxContent>
                <w:p w:rsidR="00FF2570" w:rsidRDefault="00AA5DFD">
                  <w:pPr>
                    <w:spacing w:before="7" w:line="165" w:lineRule="exact"/>
                    <w:textAlignment w:val="baseline"/>
                    <w:rPr>
                      <w:rFonts w:ascii="Arial Narrow" w:eastAsia="Arial Narrow" w:hAnsi="Arial Narrow"/>
                      <w:b/>
                      <w:color w:val="FFFFFF"/>
                      <w:spacing w:val="5"/>
                      <w:sz w:val="16"/>
                      <w:shd w:val="solid" w:color="BF81B7" w:fill="BF81B7"/>
                      <w:lang w:val="es-ES"/>
                    </w:rPr>
                  </w:pPr>
                  <w:r>
                    <w:rPr>
                      <w:rFonts w:ascii="Arial Narrow" w:eastAsia="Arial Narrow" w:hAnsi="Arial Narrow"/>
                      <w:b/>
                      <w:color w:val="FFFFFF"/>
                      <w:spacing w:val="5"/>
                      <w:sz w:val="16"/>
                      <w:shd w:val="solid" w:color="BF81B7" w:fill="BF81B7"/>
                      <w:lang w:val="es-ES"/>
                    </w:rPr>
                    <w:t>29,92</w:t>
                  </w:r>
                </w:p>
              </w:txbxContent>
            </v:textbox>
            <w10:wrap type="square" anchorx="page" anchory="page"/>
          </v:shape>
        </w:pict>
      </w:r>
      <w:r w:rsidRPr="00FF2570">
        <w:pict>
          <v:shape id="_x0000_s1263" type="#_x0000_t202" style="position:absolute;margin-left:55.55pt;margin-top:441.4pt;width:24.75pt;height:8.25pt;z-index:-251674112;mso-wrap-distance-left:0;mso-wrap-distance-right:0;mso-position-horizontal-relative:page;mso-position-vertical-relative:page" filled="f" stroked="f">
            <v:textbox inset="0,0,0,0">
              <w:txbxContent>
                <w:p w:rsidR="00FF2570" w:rsidRDefault="00AA5DFD">
                  <w:pPr>
                    <w:spacing w:line="157" w:lineRule="exact"/>
                    <w:textAlignment w:val="baseline"/>
                    <w:rPr>
                      <w:rFonts w:ascii="Arial Narrow" w:eastAsia="Arial Narrow" w:hAnsi="Arial Narrow"/>
                      <w:color w:val="C1364D"/>
                      <w:spacing w:val="-3"/>
                      <w:sz w:val="14"/>
                      <w:lang w:val="es-ES"/>
                    </w:rPr>
                  </w:pPr>
                  <w:r>
                    <w:rPr>
                      <w:rFonts w:ascii="Arial Narrow" w:eastAsia="Arial Narrow" w:hAnsi="Arial Narrow"/>
                      <w:color w:val="C1364D"/>
                      <w:spacing w:val="-3"/>
                      <w:sz w:val="14"/>
                      <w:lang w:val="es-ES"/>
                    </w:rPr>
                    <w:t>Deporte</w:t>
                  </w:r>
                </w:p>
              </w:txbxContent>
            </v:textbox>
            <w10:wrap type="square" anchorx="page" anchory="page"/>
          </v:shape>
        </w:pict>
      </w:r>
      <w:r w:rsidRPr="00FF2570">
        <w:pict>
          <v:shape id="_x0000_s1262" type="#_x0000_t202" style="position:absolute;margin-left:80.5pt;margin-top:441.4pt;width:19.75pt;height:8.25pt;z-index:-251673088;mso-wrap-distance-left:0;mso-wrap-distance-right:0;mso-position-horizontal-relative:page;mso-position-vertical-relative:page" filled="f" stroked="f">
            <v:textbox inset="0,0,0,0">
              <w:txbxContent>
                <w:p w:rsidR="00FF2570" w:rsidRDefault="00AA5DFD">
                  <w:pPr>
                    <w:spacing w:line="157" w:lineRule="exact"/>
                    <w:textAlignment w:val="baseline"/>
                    <w:rPr>
                      <w:rFonts w:ascii="Arial Narrow" w:eastAsia="Arial Narrow" w:hAnsi="Arial Narrow"/>
                      <w:color w:val="C1364D"/>
                      <w:spacing w:val="-7"/>
                      <w:sz w:val="14"/>
                      <w:lang w:val="es-ES"/>
                    </w:rPr>
                  </w:pPr>
                  <w:r>
                    <w:rPr>
                      <w:rFonts w:ascii="Arial Narrow" w:eastAsia="Arial Narrow" w:hAnsi="Arial Narrow"/>
                      <w:color w:val="C1364D"/>
                      <w:spacing w:val="-7"/>
                      <w:sz w:val="14"/>
                      <w:lang w:val="es-ES"/>
                    </w:rPr>
                    <w:t>RRSS</w:t>
                  </w:r>
                </w:p>
              </w:txbxContent>
            </v:textbox>
            <w10:wrap type="square" anchorx="page" anchory="page"/>
          </v:shape>
        </w:pict>
      </w:r>
      <w:r w:rsidRPr="00FF2570">
        <w:pict>
          <v:shape id="_x0000_s1261" type="#_x0000_t202" style="position:absolute;margin-left:103.55pt;margin-top:441.4pt;width:19.95pt;height:8.25pt;z-index:-251672064;mso-wrap-distance-left:0;mso-wrap-distance-right:0;mso-position-horizontal-relative:page;mso-position-vertical-relative:page" filled="f" stroked="f">
            <v:textbox inset="0,0,0,0">
              <w:txbxContent>
                <w:p w:rsidR="00FF2570" w:rsidRDefault="00AA5DFD">
                  <w:pPr>
                    <w:spacing w:line="157" w:lineRule="exact"/>
                    <w:textAlignment w:val="baseline"/>
                    <w:rPr>
                      <w:rFonts w:ascii="Arial Narrow" w:eastAsia="Arial Narrow" w:hAnsi="Arial Narrow"/>
                      <w:color w:val="C1364D"/>
                      <w:sz w:val="14"/>
                      <w:lang w:val="es-ES"/>
                    </w:rPr>
                  </w:pPr>
                  <w:r>
                    <w:rPr>
                      <w:rFonts w:ascii="Arial Narrow" w:eastAsia="Arial Narrow" w:hAnsi="Arial Narrow"/>
                      <w:color w:val="C1364D"/>
                      <w:sz w:val="14"/>
                      <w:lang w:val="es-ES"/>
                    </w:rPr>
                    <w:t>Playa</w:t>
                  </w:r>
                </w:p>
              </w:txbxContent>
            </v:textbox>
            <w10:wrap type="square" anchorx="page" anchory="page"/>
          </v:shape>
        </w:pict>
      </w:r>
      <w:r w:rsidRPr="00FF2570">
        <w:pict>
          <v:shape id="_x0000_s1260" type="#_x0000_t202" style="position:absolute;margin-left:125.35pt;margin-top:441.15pt;width:21.7pt;height:8.25pt;z-index:-251671040;mso-wrap-distance-left:0;mso-wrap-distance-right:0;mso-position-horizontal-relative:page;mso-position-vertical-relative:page" filled="f" stroked="f">
            <v:textbox inset="0,0,0,0">
              <w:txbxContent>
                <w:p w:rsidR="00FF2570" w:rsidRDefault="00AA5DFD">
                  <w:pPr>
                    <w:spacing w:line="162" w:lineRule="exact"/>
                    <w:textAlignment w:val="baseline"/>
                    <w:rPr>
                      <w:rFonts w:ascii="Arial Narrow" w:eastAsia="Arial Narrow" w:hAnsi="Arial Narrow"/>
                      <w:color w:val="C1364D"/>
                      <w:sz w:val="14"/>
                      <w:lang w:val="es-ES"/>
                    </w:rPr>
                  </w:pPr>
                  <w:r>
                    <w:rPr>
                      <w:rFonts w:ascii="Arial Narrow" w:eastAsia="Arial Narrow" w:hAnsi="Arial Narrow"/>
                      <w:color w:val="C1364D"/>
                      <w:sz w:val="14"/>
                      <w:lang w:val="es-ES"/>
                    </w:rPr>
                    <w:t>Series</w:t>
                  </w:r>
                </w:p>
              </w:txbxContent>
            </v:textbox>
            <w10:wrap type="square" anchorx="page" anchory="page"/>
          </v:shape>
        </w:pict>
      </w:r>
      <w:r w:rsidRPr="00FF2570">
        <w:pict>
          <v:shape id="_x0000_s1259" type="#_x0000_t202" style="position:absolute;margin-left:149.85pt;margin-top:441.15pt;width:40.6pt;height:8.25pt;z-index:-251670016;mso-wrap-distance-left:0;mso-wrap-distance-right:0;mso-position-horizontal-relative:page;mso-position-vertical-relative:page" filled="f" stroked="f">
            <v:textbox inset="0,0,0,0">
              <w:txbxContent>
                <w:p w:rsidR="00FF2570" w:rsidRDefault="00AA5DFD">
                  <w:pPr>
                    <w:tabs>
                      <w:tab w:val="right" w:pos="792"/>
                    </w:tabs>
                    <w:spacing w:line="162" w:lineRule="exact"/>
                    <w:textAlignment w:val="baseline"/>
                    <w:rPr>
                      <w:rFonts w:ascii="Arial Narrow" w:eastAsia="Arial Narrow" w:hAnsi="Arial Narrow"/>
                      <w:color w:val="C1364D"/>
                      <w:sz w:val="14"/>
                      <w:lang w:val="es-ES"/>
                    </w:rPr>
                  </w:pPr>
                  <w:r>
                    <w:rPr>
                      <w:rFonts w:ascii="Arial Narrow" w:eastAsia="Arial Narrow" w:hAnsi="Arial Narrow"/>
                      <w:color w:val="C1364D"/>
                      <w:sz w:val="14"/>
                      <w:lang w:val="es-ES"/>
                    </w:rPr>
                    <w:t>Cine</w:t>
                  </w:r>
                  <w:r>
                    <w:rPr>
                      <w:rFonts w:ascii="Arial Narrow" w:eastAsia="Arial Narrow" w:hAnsi="Arial Narrow"/>
                      <w:color w:val="C1364D"/>
                      <w:sz w:val="14"/>
                      <w:lang w:val="es-ES"/>
                    </w:rPr>
                    <w:tab/>
                    <w:t>Leer</w:t>
                  </w:r>
                </w:p>
              </w:txbxContent>
            </v:textbox>
            <w10:wrap type="square" anchorx="page" anchory="page"/>
          </v:shape>
        </w:pict>
      </w:r>
      <w:r w:rsidRPr="00FF2570">
        <w:pict>
          <v:shape id="_x0000_s1258" type="#_x0000_t202" style="position:absolute;margin-left:36.25pt;margin-top:36pt;width:164.85pt;height:106.1pt;z-index:-251668992;mso-wrap-distance-left:0;mso-wrap-distance-right:0;mso-position-horizontal-relative:page;mso-position-vertical-relative:page" filled="f" stroked="f">
            <v:textbox inset="0,0,0,0">
              <w:txbxContent>
                <w:p w:rsidR="00FF2570" w:rsidRDefault="00AA5DFD">
                  <w:pPr>
                    <w:spacing w:before="5" w:line="263" w:lineRule="exact"/>
                    <w:jc w:val="both"/>
                    <w:textAlignment w:val="baseline"/>
                    <w:rPr>
                      <w:rFonts w:ascii="Tahoma" w:eastAsia="Tahoma" w:hAnsi="Tahoma"/>
                      <w:color w:val="000000"/>
                      <w:spacing w:val="-7"/>
                      <w:sz w:val="20"/>
                      <w:lang w:val="es-ES"/>
                    </w:rPr>
                  </w:pPr>
                  <w:r>
                    <w:rPr>
                      <w:rFonts w:ascii="Tahoma" w:eastAsia="Tahoma" w:hAnsi="Tahoma"/>
                      <w:color w:val="000000"/>
                      <w:spacing w:val="-7"/>
                      <w:sz w:val="20"/>
                      <w:lang w:val="es-ES"/>
                    </w:rPr>
                    <w:t>En dichas encuestas, la participación ascendió a 361 personas, la mayoría de Vecindario (31%), Sardina (17,17%) y de El Doctoral (15,51). El tramo de edad con mayor incidencia es de los 13 a 18 años (59,56%). Con respecto a la dedicación, un 77,56% estudia</w:t>
                  </w:r>
                  <w:r>
                    <w:rPr>
                      <w:rFonts w:ascii="Tahoma" w:eastAsia="Tahoma" w:hAnsi="Tahoma"/>
                      <w:color w:val="000000"/>
                      <w:spacing w:val="-7"/>
                      <w:sz w:val="20"/>
                      <w:lang w:val="es-ES"/>
                    </w:rPr>
                    <w:t xml:space="preserve"> y un 19,67 % tiene trabajo.</w:t>
                  </w:r>
                </w:p>
              </w:txbxContent>
            </v:textbox>
            <w10:wrap type="square" anchorx="page" anchory="page"/>
          </v:shape>
        </w:pict>
      </w:r>
      <w:r w:rsidRPr="00FF2570">
        <w:pict>
          <v:shape id="_x0000_s1257" type="#_x0000_t202" style="position:absolute;margin-left:56.5pt;margin-top:178.6pt;width:41.8pt;height:18.9pt;z-index:-251667968;mso-wrap-distance-left:0;mso-wrap-distance-right:0;mso-position-horizontal-relative:page;mso-position-vertical-relative:page" filled="f" stroked="f">
            <v:textbox inset="0,0,0,0">
              <w:txbxContent>
                <w:p w:rsidR="00FF2570" w:rsidRDefault="00AA5DFD">
                  <w:pPr>
                    <w:spacing w:before="31" w:line="171" w:lineRule="exact"/>
                    <w:ind w:firstLine="216"/>
                    <w:textAlignment w:val="baseline"/>
                    <w:rPr>
                      <w:rFonts w:ascii="Arial Narrow" w:eastAsia="Arial Narrow" w:hAnsi="Arial Narrow"/>
                      <w:b/>
                      <w:color w:val="C1364D"/>
                      <w:sz w:val="19"/>
                      <w:lang w:val="es-ES"/>
                    </w:rPr>
                  </w:pPr>
                  <w:r>
                    <w:rPr>
                      <w:rFonts w:ascii="Arial Narrow" w:eastAsia="Arial Narrow" w:hAnsi="Arial Narrow"/>
                      <w:b/>
                      <w:color w:val="C1364D"/>
                      <w:sz w:val="19"/>
                      <w:lang w:val="es-ES"/>
                    </w:rPr>
                    <w:t>361 personas</w:t>
                  </w:r>
                </w:p>
              </w:txbxContent>
            </v:textbox>
            <w10:wrap type="square" anchorx="page" anchory="page"/>
          </v:shape>
        </w:pict>
      </w:r>
      <w:r w:rsidRPr="00FF2570">
        <w:pict>
          <v:shape id="_x0000_s1256" type="#_x0000_t202" style="position:absolute;margin-left:145.9pt;margin-top:166.1pt;width:37.45pt;height:44.65pt;z-index:-251666944;mso-wrap-distance-left:0;mso-wrap-distance-right:0;mso-position-horizontal-relative:page;mso-position-vertical-relative:page" filled="f" stroked="f">
            <v:textbox inset="0,0,0,0">
              <w:txbxContent>
                <w:p w:rsidR="00FF2570" w:rsidRDefault="00AA5DFD">
                  <w:pPr>
                    <w:spacing w:line="294" w:lineRule="exact"/>
                    <w:textAlignment w:val="baseline"/>
                    <w:rPr>
                      <w:rFonts w:ascii="Arial Narrow" w:eastAsia="Arial Narrow" w:hAnsi="Arial Narrow"/>
                      <w:b/>
                      <w:color w:val="C1364D"/>
                      <w:spacing w:val="-8"/>
                      <w:sz w:val="19"/>
                      <w:lang w:val="es-ES"/>
                    </w:rPr>
                  </w:pPr>
                  <w:r>
                    <w:rPr>
                      <w:rFonts w:ascii="Arial Narrow" w:eastAsia="Arial Narrow" w:hAnsi="Arial Narrow"/>
                      <w:b/>
                      <w:color w:val="C1364D"/>
                      <w:spacing w:val="-8"/>
                      <w:sz w:val="19"/>
                      <w:lang w:val="es-ES"/>
                    </w:rPr>
                    <w:t>Vecindario El Doctoral Sardina</w:t>
                  </w:r>
                </w:p>
              </w:txbxContent>
            </v:textbox>
            <w10:wrap type="square" anchorx="page" anchory="page"/>
          </v:shape>
        </w:pict>
      </w:r>
      <w:r w:rsidRPr="00FF2570">
        <w:pict>
          <v:shape id="_x0000_s1255" type="#_x0000_t202" style="position:absolute;margin-left:36pt;margin-top:244.9pt;width:165.35pt;height:92.9pt;z-index:-251665920;mso-wrap-distance-left:0;mso-wrap-distance-right:0;mso-position-horizontal-relative:page;mso-position-vertical-relative:page" filled="f" stroked="f">
            <v:textbox inset="0,0,0,0">
              <w:txbxContent>
                <w:p w:rsidR="00FF2570" w:rsidRDefault="00AA5DFD">
                  <w:pPr>
                    <w:spacing w:before="10" w:line="263" w:lineRule="exact"/>
                    <w:jc w:val="both"/>
                    <w:textAlignment w:val="baseline"/>
                    <w:rPr>
                      <w:rFonts w:ascii="Tahoma" w:eastAsia="Tahoma" w:hAnsi="Tahoma"/>
                      <w:color w:val="000000"/>
                      <w:sz w:val="20"/>
                      <w:lang w:val="es-ES"/>
                    </w:rPr>
                  </w:pPr>
                  <w:r>
                    <w:rPr>
                      <w:rFonts w:ascii="Tahoma" w:eastAsia="Tahoma" w:hAnsi="Tahoma"/>
                      <w:color w:val="000000"/>
                      <w:sz w:val="20"/>
                      <w:lang w:val="es-ES"/>
                    </w:rPr>
                    <w:t xml:space="preserve">En cuanto a actividades de </w:t>
                  </w:r>
                  <w:r>
                    <w:rPr>
                      <w:rFonts w:ascii="Tahoma" w:eastAsia="Tahoma" w:hAnsi="Tahoma"/>
                      <w:b/>
                      <w:color w:val="000000"/>
                      <w:sz w:val="20"/>
                      <w:lang w:val="es-ES"/>
                    </w:rPr>
                    <w:t>ocio</w:t>
                  </w:r>
                  <w:r>
                    <w:rPr>
                      <w:rFonts w:ascii="Tahoma" w:eastAsia="Tahoma" w:hAnsi="Tahoma"/>
                      <w:color w:val="000000"/>
                      <w:sz w:val="20"/>
                      <w:lang w:val="es-ES"/>
                    </w:rPr>
                    <w:t>, las actividades más señaladas son: deporte (54,29%), redes sociales (45,71%), ir a la playa (42,11%), ver series (39,06%), cine (32,41%) y leer (29,92%) como actividades mayori</w:t>
                  </w:r>
                  <w:r>
                    <w:rPr>
                      <w:rFonts w:ascii="Tahoma" w:eastAsia="Tahoma" w:hAnsi="Tahoma"/>
                      <w:color w:val="000000"/>
                      <w:sz w:val="20"/>
                      <w:lang w:val="es-ES"/>
                    </w:rPr>
                    <w:softHyphen/>
                    <w:t>tarias.</w:t>
                  </w:r>
                </w:p>
              </w:txbxContent>
            </v:textbox>
            <w10:wrap type="square" anchorx="page" anchory="page"/>
          </v:shape>
        </w:pict>
      </w:r>
      <w:r w:rsidRPr="00FF2570">
        <w:pict>
          <v:shape id="_x0000_s1254" type="#_x0000_t202" style="position:absolute;margin-left:40.9pt;margin-top:352.1pt;width:12.3pt;height:13.3pt;z-index:-251664896;mso-wrap-distance-left:0;mso-wrap-distance-right:0;mso-position-horizontal-relative:page;mso-position-vertical-relative:page" filled="f" stroked="f">
            <v:textbox inset="0,0,0,0">
              <w:txbxContent>
                <w:p w:rsidR="00FF2570" w:rsidRDefault="00AA5DFD">
                  <w:pPr>
                    <w:spacing w:before="92" w:line="166" w:lineRule="exact"/>
                    <w:textAlignment w:val="baseline"/>
                    <w:rPr>
                      <w:rFonts w:ascii="Arial Narrow" w:eastAsia="Arial Narrow" w:hAnsi="Arial Narrow"/>
                      <w:color w:val="C1364D"/>
                      <w:spacing w:val="4"/>
                      <w:sz w:val="14"/>
                      <w:lang w:val="es-ES"/>
                    </w:rPr>
                  </w:pPr>
                  <w:r>
                    <w:rPr>
                      <w:rFonts w:ascii="Arial Narrow" w:eastAsia="Arial Narrow" w:hAnsi="Arial Narrow"/>
                      <w:color w:val="C1364D"/>
                      <w:spacing w:val="4"/>
                      <w:sz w:val="14"/>
                      <w:lang w:val="es-ES"/>
                    </w:rPr>
                    <w:t>60</w:t>
                  </w:r>
                </w:p>
              </w:txbxContent>
            </v:textbox>
            <w10:wrap type="square" anchorx="page" anchory="page"/>
          </v:shape>
        </w:pict>
      </w:r>
      <w:r w:rsidRPr="00FF2570">
        <w:pict>
          <v:shape id="_x0000_s1253" type="#_x0000_t202" style="position:absolute;margin-left:40.9pt;margin-top:365.55pt;width:12.3pt;height:13.3pt;z-index:-251663872;mso-wrap-distance-left:0;mso-wrap-distance-right:0;mso-position-horizontal-relative:page;mso-position-vertical-relative:page" filled="f" stroked="f">
            <v:textbox inset="0,0,0,0">
              <w:txbxContent>
                <w:p w:rsidR="00FF2570" w:rsidRDefault="00AA5DFD">
                  <w:pPr>
                    <w:spacing w:before="92" w:line="171" w:lineRule="exact"/>
                    <w:textAlignment w:val="baseline"/>
                    <w:rPr>
                      <w:rFonts w:ascii="Arial Narrow" w:eastAsia="Arial Narrow" w:hAnsi="Arial Narrow"/>
                      <w:color w:val="C1364D"/>
                      <w:spacing w:val="4"/>
                      <w:sz w:val="14"/>
                      <w:lang w:val="es-ES"/>
                    </w:rPr>
                  </w:pPr>
                  <w:r>
                    <w:rPr>
                      <w:rFonts w:ascii="Arial Narrow" w:eastAsia="Arial Narrow" w:hAnsi="Arial Narrow"/>
                      <w:color w:val="C1364D"/>
                      <w:spacing w:val="4"/>
                      <w:sz w:val="14"/>
                      <w:lang w:val="es-ES"/>
                    </w:rPr>
                    <w:t>50</w:t>
                  </w:r>
                </w:p>
              </w:txbxContent>
            </v:textbox>
            <w10:wrap type="square" anchorx="page" anchory="page"/>
          </v:shape>
        </w:pict>
      </w:r>
      <w:r w:rsidRPr="00FF2570">
        <w:pict>
          <v:shape id="_x0000_s1252" type="#_x0000_t202" style="position:absolute;margin-left:40.5pt;margin-top:378.85pt;width:12.85pt;height:13.2pt;z-index:-251662848;mso-wrap-distance-left:0;mso-wrap-distance-right:0;mso-position-horizontal-relative:page;mso-position-vertical-relative:page" filled="f" stroked="f">
            <v:textbox inset="0,0,0,0">
              <w:txbxContent>
                <w:p w:rsidR="00FF2570" w:rsidRDefault="00AA5DFD">
                  <w:pPr>
                    <w:spacing w:before="90" w:line="166" w:lineRule="exact"/>
                    <w:textAlignment w:val="baseline"/>
                    <w:rPr>
                      <w:rFonts w:ascii="Arial Narrow" w:eastAsia="Arial Narrow" w:hAnsi="Arial Narrow"/>
                      <w:color w:val="C1364D"/>
                      <w:spacing w:val="8"/>
                      <w:sz w:val="14"/>
                      <w:lang w:val="es-ES"/>
                    </w:rPr>
                  </w:pPr>
                  <w:r>
                    <w:rPr>
                      <w:rFonts w:ascii="Arial Narrow" w:eastAsia="Arial Narrow" w:hAnsi="Arial Narrow"/>
                      <w:color w:val="C1364D"/>
                      <w:spacing w:val="8"/>
                      <w:sz w:val="14"/>
                      <w:lang w:val="es-ES"/>
                    </w:rPr>
                    <w:t>40</w:t>
                  </w:r>
                </w:p>
              </w:txbxContent>
            </v:textbox>
            <w10:wrap type="square" anchorx="page" anchory="page"/>
          </v:shape>
        </w:pict>
      </w:r>
      <w:r w:rsidRPr="00FF2570">
        <w:pict>
          <v:shape id="_x0000_s1251" type="#_x0000_t202" style="position:absolute;margin-left:40.9pt;margin-top:392.15pt;width:12.3pt;height:13.3pt;z-index:-251661824;mso-wrap-distance-left:0;mso-wrap-distance-right:0;mso-position-horizontal-relative:page;mso-position-vertical-relative:page" filled="f" stroked="f">
            <v:textbox inset="0,0,0,0">
              <w:txbxContent>
                <w:p w:rsidR="00FF2570" w:rsidRDefault="00AA5DFD">
                  <w:pPr>
                    <w:spacing w:before="92" w:line="172" w:lineRule="exact"/>
                    <w:textAlignment w:val="baseline"/>
                    <w:rPr>
                      <w:rFonts w:ascii="Arial Narrow" w:eastAsia="Arial Narrow" w:hAnsi="Arial Narrow"/>
                      <w:color w:val="C1364D"/>
                      <w:spacing w:val="4"/>
                      <w:sz w:val="14"/>
                      <w:lang w:val="es-ES"/>
                    </w:rPr>
                  </w:pPr>
                  <w:r>
                    <w:rPr>
                      <w:rFonts w:ascii="Arial Narrow" w:eastAsia="Arial Narrow" w:hAnsi="Arial Narrow"/>
                      <w:color w:val="C1364D"/>
                      <w:spacing w:val="4"/>
                      <w:sz w:val="14"/>
                      <w:lang w:val="es-ES"/>
                    </w:rPr>
                    <w:t>30</w:t>
                  </w:r>
                </w:p>
              </w:txbxContent>
            </v:textbox>
            <w10:wrap type="square" anchorx="page" anchory="page"/>
          </v:shape>
        </w:pict>
      </w:r>
      <w:r w:rsidRPr="00FF2570">
        <w:pict>
          <v:shape id="_x0000_s1250" type="#_x0000_t202" style="position:absolute;margin-left:41.3pt;margin-top:405.45pt;width:11.75pt;height:13.2pt;z-index:-251660800;mso-wrap-distance-left:0;mso-wrap-distance-right:0;mso-position-horizontal-relative:page;mso-position-vertical-relative:page" filled="f" stroked="f">
            <v:textbox inset="0,0,0,0">
              <w:txbxContent>
                <w:p w:rsidR="00FF2570" w:rsidRDefault="00AA5DFD">
                  <w:pPr>
                    <w:spacing w:before="90" w:line="167" w:lineRule="exact"/>
                    <w:textAlignment w:val="baseline"/>
                    <w:rPr>
                      <w:rFonts w:ascii="Arial Narrow" w:eastAsia="Arial Narrow" w:hAnsi="Arial Narrow"/>
                      <w:color w:val="C1364D"/>
                      <w:sz w:val="14"/>
                      <w:lang w:val="es-ES"/>
                    </w:rPr>
                  </w:pPr>
                  <w:r>
                    <w:rPr>
                      <w:rFonts w:ascii="Arial Narrow" w:eastAsia="Arial Narrow" w:hAnsi="Arial Narrow"/>
                      <w:color w:val="C1364D"/>
                      <w:sz w:val="14"/>
                      <w:lang w:val="es-ES"/>
                    </w:rPr>
                    <w:t>20</w:t>
                  </w:r>
                </w:p>
              </w:txbxContent>
            </v:textbox>
            <w10:wrap type="square" anchorx="page" anchory="page"/>
          </v:shape>
        </w:pict>
      </w:r>
      <w:r w:rsidRPr="00FF2570">
        <w:pict>
          <v:shape id="_x0000_s1249" type="#_x0000_t202" style="position:absolute;margin-left:43.4pt;margin-top:418.8pt;width:8.75pt;height:13.3pt;z-index:-251659776;mso-wrap-distance-left:0;mso-wrap-distance-right:0;mso-position-horizontal-relative:page;mso-position-vertical-relative:page" filled="f" stroked="f">
            <v:textbox inset="0,0,0,0">
              <w:txbxContent>
                <w:p w:rsidR="00FF2570" w:rsidRDefault="00AA5DFD">
                  <w:pPr>
                    <w:spacing w:before="92" w:line="172" w:lineRule="exact"/>
                    <w:textAlignment w:val="baseline"/>
                    <w:rPr>
                      <w:rFonts w:ascii="Arial Narrow" w:eastAsia="Arial Narrow" w:hAnsi="Arial Narrow"/>
                      <w:color w:val="C1364D"/>
                      <w:spacing w:val="-22"/>
                      <w:sz w:val="14"/>
                      <w:lang w:val="es-ES"/>
                    </w:rPr>
                  </w:pPr>
                  <w:r>
                    <w:rPr>
                      <w:rFonts w:ascii="Arial Narrow" w:eastAsia="Arial Narrow" w:hAnsi="Arial Narrow"/>
                      <w:color w:val="C1364D"/>
                      <w:spacing w:val="-22"/>
                      <w:sz w:val="14"/>
                      <w:lang w:val="es-ES"/>
                    </w:rPr>
                    <w:t>10</w:t>
                  </w:r>
                </w:p>
              </w:txbxContent>
            </v:textbox>
            <w10:wrap type="square" anchorx="page" anchory="page"/>
          </v:shape>
        </w:pict>
      </w:r>
      <w:r w:rsidRPr="00FF2570">
        <w:pict>
          <v:shape id="_x0000_s1248" type="#_x0000_t202" style="position:absolute;margin-left:45.1pt;margin-top:432.1pt;width:6.3pt;height:13.2pt;z-index:-251658752;mso-wrap-distance-left:0;mso-wrap-distance-right:0;mso-position-horizontal-relative:page;mso-position-vertical-relative:page" filled="f" stroked="f">
            <v:textbox inset="0,0,0,0">
              <w:txbxContent>
                <w:p w:rsidR="00FF2570" w:rsidRDefault="00AA5DFD">
                  <w:pPr>
                    <w:spacing w:before="90" w:line="167" w:lineRule="exact"/>
                    <w:textAlignment w:val="baseline"/>
                    <w:rPr>
                      <w:rFonts w:ascii="Arial Narrow" w:eastAsia="Arial Narrow" w:hAnsi="Arial Narrow"/>
                      <w:color w:val="C1364D"/>
                      <w:sz w:val="14"/>
                      <w:lang w:val="es-ES"/>
                    </w:rPr>
                  </w:pPr>
                  <w:r>
                    <w:rPr>
                      <w:rFonts w:ascii="Arial Narrow" w:eastAsia="Arial Narrow" w:hAnsi="Arial Narrow"/>
                      <w:color w:val="C1364D"/>
                      <w:sz w:val="14"/>
                      <w:lang w:val="es-ES"/>
                    </w:rPr>
                    <w:t>0</w:t>
                  </w:r>
                </w:p>
              </w:txbxContent>
            </v:textbox>
            <w10:wrap type="square" anchorx="page" anchory="page"/>
          </v:shape>
        </w:pict>
      </w:r>
      <w:r w:rsidRPr="00FF2570">
        <w:pict>
          <v:shape id="_x0000_s1247" type="#_x0000_t202" style="position:absolute;margin-left:36.25pt;margin-top:465.95pt;width:165.1pt;height:94.2pt;z-index:-251657728;mso-wrap-distance-left:0;mso-wrap-distance-right:0;mso-position-horizontal-relative:page;mso-position-vertical-relative:page" filled="f" stroked="f">
            <v:textbox inset="0,0,0,0">
              <w:txbxContent>
                <w:p w:rsidR="00FF2570" w:rsidRDefault="00AA5DFD">
                  <w:pPr>
                    <w:spacing w:line="238" w:lineRule="exact"/>
                    <w:textAlignment w:val="baseline"/>
                    <w:rPr>
                      <w:rFonts w:ascii="Verdana" w:eastAsia="Verdana" w:hAnsi="Verdana"/>
                      <w:color w:val="000000"/>
                      <w:spacing w:val="-4"/>
                      <w:sz w:val="19"/>
                      <w:lang w:val="es-ES"/>
                    </w:rPr>
                  </w:pPr>
                  <w:r>
                    <w:rPr>
                      <w:rFonts w:ascii="Verdana" w:eastAsia="Verdana" w:hAnsi="Verdana"/>
                      <w:color w:val="000000"/>
                      <w:spacing w:val="-4"/>
                      <w:sz w:val="19"/>
                      <w:lang w:val="es-ES"/>
                    </w:rPr>
                    <w:t>¿A qué dedican su tiempo de ocio?</w:t>
                  </w:r>
                </w:p>
                <w:p w:rsidR="00FF2570" w:rsidRDefault="00AA5DFD">
                  <w:pPr>
                    <w:spacing w:before="57" w:line="262" w:lineRule="exact"/>
                    <w:jc w:val="both"/>
                    <w:textAlignment w:val="baseline"/>
                    <w:rPr>
                      <w:rFonts w:ascii="Verdana" w:eastAsia="Verdana" w:hAnsi="Verdana"/>
                      <w:color w:val="000000"/>
                      <w:spacing w:val="-6"/>
                      <w:sz w:val="19"/>
                      <w:lang w:val="es-ES"/>
                    </w:rPr>
                  </w:pPr>
                  <w:r>
                    <w:rPr>
                      <w:rFonts w:ascii="Verdana" w:eastAsia="Verdana" w:hAnsi="Verdana"/>
                      <w:color w:val="000000"/>
                      <w:spacing w:val="-6"/>
                      <w:sz w:val="19"/>
                      <w:lang w:val="es-ES"/>
                    </w:rPr>
                    <w:t xml:space="preserve">En un nivel más personal y reflexiva </w:t>
                  </w:r>
                  <w:r>
                    <w:rPr>
                      <w:rFonts w:ascii="Tahoma" w:eastAsia="Tahoma" w:hAnsi="Tahoma"/>
                      <w:color w:val="000000"/>
                      <w:spacing w:val="-6"/>
                      <w:sz w:val="20"/>
                      <w:lang w:val="es-ES"/>
                    </w:rPr>
                    <w:t xml:space="preserve">están las </w:t>
                  </w:r>
                  <w:r>
                    <w:rPr>
                      <w:rFonts w:ascii="Tahoma" w:eastAsia="Tahoma" w:hAnsi="Tahoma"/>
                      <w:b/>
                      <w:color w:val="000000"/>
                      <w:spacing w:val="-6"/>
                      <w:sz w:val="20"/>
                      <w:lang w:val="es-ES"/>
                    </w:rPr>
                    <w:t>preocupaciones</w:t>
                  </w:r>
                  <w:r>
                    <w:rPr>
                      <w:rFonts w:ascii="Tahoma" w:eastAsia="Tahoma" w:hAnsi="Tahoma"/>
                      <w:color w:val="000000"/>
                      <w:spacing w:val="-6"/>
                      <w:sz w:val="20"/>
                      <w:lang w:val="es-ES"/>
                    </w:rPr>
                    <w:t>, las que les afectan de una manera más per</w:t>
                  </w:r>
                  <w:r>
                    <w:rPr>
                      <w:rFonts w:ascii="Tahoma" w:eastAsia="Tahoma" w:hAnsi="Tahoma"/>
                      <w:color w:val="000000"/>
                      <w:spacing w:val="-6"/>
                      <w:sz w:val="20"/>
                      <w:lang w:val="es-ES"/>
                    </w:rPr>
                    <w:softHyphen/>
                    <w:t>sonal, y sobre las preocupaciones o problemáticas que afectan a jóve</w:t>
                  </w:r>
                  <w:r>
                    <w:rPr>
                      <w:rFonts w:ascii="Tahoma" w:eastAsia="Tahoma" w:hAnsi="Tahoma"/>
                      <w:color w:val="000000"/>
                      <w:spacing w:val="-6"/>
                      <w:sz w:val="20"/>
                      <w:lang w:val="es-ES"/>
                    </w:rPr>
                    <w:softHyphen/>
                    <w:t>nes de su entorno. En el primer caso,</w:t>
                  </w:r>
                </w:p>
              </w:txbxContent>
            </v:textbox>
            <w10:wrap type="square" anchorx="page" anchory="page"/>
          </v:shape>
        </w:pict>
      </w:r>
      <w:r w:rsidRPr="00FF2570">
        <w:pict>
          <v:shape id="_x0000_s1246" type="#_x0000_t202" style="position:absolute;margin-left:218.15pt;margin-top:36pt;width:165.35pt;height:78.95pt;z-index:-251656704;mso-wrap-distance-left:0;mso-wrap-distance-right:0;mso-position-horizontal-relative:page;mso-position-vertical-relative:page" filled="f" stroked="f">
            <v:textbox inset="0,0,0,0">
              <w:txbxContent>
                <w:p w:rsidR="00FF2570" w:rsidRDefault="00AA5DFD">
                  <w:pPr>
                    <w:spacing w:line="261" w:lineRule="exact"/>
                    <w:jc w:val="both"/>
                    <w:textAlignment w:val="baseline"/>
                    <w:rPr>
                      <w:rFonts w:ascii="Tahoma" w:eastAsia="Tahoma" w:hAnsi="Tahoma"/>
                      <w:color w:val="000000"/>
                      <w:spacing w:val="-7"/>
                      <w:sz w:val="20"/>
                      <w:lang w:val="es-ES"/>
                    </w:rPr>
                  </w:pPr>
                  <w:r>
                    <w:rPr>
                      <w:rFonts w:ascii="Tahoma" w:eastAsia="Tahoma" w:hAnsi="Tahoma"/>
                      <w:color w:val="000000"/>
                      <w:spacing w:val="-7"/>
                      <w:sz w:val="20"/>
                      <w:lang w:val="es-ES"/>
                    </w:rPr>
                    <w:t>las preocupaciones más relevantes fueron: la salud mental (48,75%), aprobar sus estudios (41,27%), la violencia (37,4%), las drogas (37,12%), el racismo (36,29%) y el acoso esco</w:t>
                  </w:r>
                  <w:r>
                    <w:rPr>
                      <w:rFonts w:ascii="Tahoma" w:eastAsia="Tahoma" w:hAnsi="Tahoma"/>
                      <w:color w:val="000000"/>
                      <w:spacing w:val="-7"/>
                      <w:sz w:val="20"/>
                      <w:lang w:val="es-ES"/>
                    </w:rPr>
                    <w:softHyphen/>
                    <w:t>lar (32,41%).</w:t>
                  </w:r>
                </w:p>
              </w:txbxContent>
            </v:textbox>
            <w10:wrap type="square" anchorx="page" anchory="page"/>
          </v:shape>
        </w:pict>
      </w:r>
      <w:r w:rsidRPr="00FF2570">
        <w:pict>
          <v:shape id="_x0000_s1245" type="#_x0000_t202" style="position:absolute;margin-left:264.5pt;margin-top:178.8pt;width:86.05pt;height:20.9pt;z-index:-251655680;mso-wrap-distance-left:0;mso-wrap-distance-right:0;mso-position-horizontal-relative:page;mso-position-vertical-relative:page" filled="f" stroked="f">
            <v:textbox inset="0,0,0,0">
              <w:txbxContent>
                <w:p w:rsidR="00FF2570" w:rsidRDefault="00AA5DFD">
                  <w:pPr>
                    <w:spacing w:before="179" w:after="35" w:line="198" w:lineRule="exact"/>
                    <w:jc w:val="right"/>
                    <w:textAlignment w:val="baseline"/>
                    <w:rPr>
                      <w:rFonts w:ascii="Arial Narrow" w:eastAsia="Arial Narrow" w:hAnsi="Arial Narrow"/>
                      <w:b/>
                      <w:color w:val="FFFFFF"/>
                      <w:spacing w:val="7"/>
                      <w:sz w:val="19"/>
                      <w:shd w:val="solid" w:color="7D5498" w:fill="7D5498"/>
                      <w:lang w:val="es-ES"/>
                    </w:rPr>
                  </w:pPr>
                  <w:r>
                    <w:rPr>
                      <w:rFonts w:ascii="Arial Narrow" w:eastAsia="Arial Narrow" w:hAnsi="Arial Narrow"/>
                      <w:b/>
                      <w:color w:val="FFFFFF"/>
                      <w:spacing w:val="7"/>
                      <w:sz w:val="19"/>
                      <w:shd w:val="solid" w:color="7D5498" w:fill="7D5498"/>
                      <w:lang w:val="es-ES"/>
                    </w:rPr>
                    <w:t>37,12</w:t>
                  </w:r>
                </w:p>
              </w:txbxContent>
            </v:textbox>
            <w10:wrap type="square" anchorx="page" anchory="page"/>
          </v:shape>
        </w:pict>
      </w:r>
      <w:r w:rsidRPr="00FF2570">
        <w:pict>
          <v:shape id="_x0000_s1244" type="#_x0000_t202" style="position:absolute;margin-left:264.5pt;margin-top:199.7pt;width:84.6pt;height:18.95pt;z-index:-251654656;mso-wrap-distance-left:0;mso-wrap-distance-right:0;mso-position-horizontal-relative:page;mso-position-vertical-relative:page" filled="f" stroked="f">
            <v:textbox inset="0,0,0,0">
              <w:txbxContent>
                <w:p w:rsidR="00FF2570" w:rsidRDefault="00AA5DFD">
                  <w:pPr>
                    <w:spacing w:before="141" w:after="30" w:line="198" w:lineRule="exact"/>
                    <w:jc w:val="right"/>
                    <w:textAlignment w:val="baseline"/>
                    <w:rPr>
                      <w:rFonts w:ascii="Arial Narrow" w:eastAsia="Arial Narrow" w:hAnsi="Arial Narrow"/>
                      <w:b/>
                      <w:color w:val="000000"/>
                      <w:spacing w:val="19"/>
                      <w:sz w:val="19"/>
                      <w:lang w:val="es-ES"/>
                    </w:rPr>
                  </w:pPr>
                  <w:r>
                    <w:rPr>
                      <w:rFonts w:ascii="Arial Narrow" w:eastAsia="Arial Narrow" w:hAnsi="Arial Narrow"/>
                      <w:b/>
                      <w:color w:val="000000"/>
                      <w:spacing w:val="19"/>
                      <w:sz w:val="19"/>
                      <w:lang w:val="es-ES"/>
                    </w:rPr>
                    <w:t>36,29</w:t>
                  </w:r>
                </w:p>
              </w:txbxContent>
            </v:textbox>
            <w10:wrap type="square" anchorx="page" anchory="page"/>
          </v:shape>
        </w:pict>
      </w:r>
      <w:r w:rsidRPr="00FF2570">
        <w:pict>
          <v:shape id="_x0000_s1243" type="#_x0000_t202" style="position:absolute;margin-left:264.5pt;margin-top:223.9pt;width:74.15pt;height:13.7pt;z-index:-251653632;mso-wrap-distance-left:0;mso-wrap-distance-right:0;mso-position-horizontal-relative:page;mso-position-vertical-relative:page" filled="f" stroked="f">
            <v:textbox inset="0,0,0,0">
              <w:txbxContent>
                <w:p w:rsidR="00FF2570" w:rsidRDefault="00AA5DFD">
                  <w:pPr>
                    <w:spacing w:before="41" w:line="189" w:lineRule="exact"/>
                    <w:jc w:val="right"/>
                    <w:textAlignment w:val="baseline"/>
                    <w:rPr>
                      <w:rFonts w:ascii="Arial Narrow" w:eastAsia="Arial Narrow" w:hAnsi="Arial Narrow"/>
                      <w:b/>
                      <w:color w:val="000000"/>
                      <w:spacing w:val="12"/>
                      <w:sz w:val="19"/>
                      <w:lang w:val="es-ES"/>
                    </w:rPr>
                  </w:pPr>
                  <w:r>
                    <w:rPr>
                      <w:rFonts w:ascii="Arial Narrow" w:eastAsia="Arial Narrow" w:hAnsi="Arial Narrow"/>
                      <w:b/>
                      <w:color w:val="000000"/>
                      <w:spacing w:val="12"/>
                      <w:sz w:val="19"/>
                      <w:lang w:val="es-ES"/>
                    </w:rPr>
                    <w:t>32,41</w:t>
                  </w:r>
                </w:p>
              </w:txbxContent>
            </v:textbox>
            <w10:wrap type="square" anchorx="page" anchory="page"/>
          </v:shape>
        </w:pict>
      </w:r>
      <w:r w:rsidRPr="00FF2570">
        <w:pict>
          <v:shape id="_x0000_s1242" type="#_x0000_t202" style="position:absolute;margin-left:263.3pt;margin-top:240.45pt;width:118.05pt;height:6.9pt;z-index:-251652608;mso-wrap-distance-left:0;mso-wrap-distance-right:0;mso-position-horizontal-relative:page;mso-position-vertical-relative:page" filled="f" stroked="f">
            <v:textbox inset="0,0,0,0">
              <w:txbxContent>
                <w:p w:rsidR="00FF2570" w:rsidRDefault="00AA5DFD">
                  <w:pPr>
                    <w:tabs>
                      <w:tab w:val="left" w:pos="432"/>
                      <w:tab w:val="left" w:pos="936"/>
                      <w:tab w:val="left" w:pos="1368"/>
                      <w:tab w:val="left" w:pos="1800"/>
                      <w:tab w:val="right" w:pos="2376"/>
                    </w:tabs>
                    <w:spacing w:before="6" w:line="124" w:lineRule="exact"/>
                    <w:textAlignment w:val="baseline"/>
                    <w:rPr>
                      <w:rFonts w:ascii="Arial Narrow" w:eastAsia="Arial Narrow" w:hAnsi="Arial Narrow"/>
                      <w:color w:val="C1364D"/>
                      <w:sz w:val="12"/>
                      <w:lang w:val="es-ES"/>
                    </w:rPr>
                  </w:pPr>
                  <w:r>
                    <w:rPr>
                      <w:rFonts w:ascii="Arial Narrow" w:eastAsia="Arial Narrow" w:hAnsi="Arial Narrow"/>
                      <w:color w:val="C1364D"/>
                      <w:sz w:val="12"/>
                      <w:lang w:val="es-ES"/>
                    </w:rPr>
                    <w:t>01</w:t>
                  </w:r>
                  <w:r>
                    <w:rPr>
                      <w:rFonts w:ascii="Arial Narrow" w:eastAsia="Arial Narrow" w:hAnsi="Arial Narrow"/>
                      <w:color w:val="C1364D"/>
                      <w:sz w:val="12"/>
                      <w:lang w:val="es-ES"/>
                    </w:rPr>
                    <w:tab/>
                    <w:t>02</w:t>
                  </w:r>
                  <w:r>
                    <w:rPr>
                      <w:rFonts w:ascii="Arial Narrow" w:eastAsia="Arial Narrow" w:hAnsi="Arial Narrow"/>
                      <w:color w:val="C1364D"/>
                      <w:sz w:val="12"/>
                      <w:lang w:val="es-ES"/>
                    </w:rPr>
                    <w:tab/>
                    <w:t>03</w:t>
                  </w:r>
                  <w:r>
                    <w:rPr>
                      <w:rFonts w:ascii="Arial Narrow" w:eastAsia="Arial Narrow" w:hAnsi="Arial Narrow"/>
                      <w:color w:val="C1364D"/>
                      <w:sz w:val="12"/>
                      <w:lang w:val="es-ES"/>
                    </w:rPr>
                    <w:tab/>
                    <w:t>04</w:t>
                  </w:r>
                  <w:r>
                    <w:rPr>
                      <w:rFonts w:ascii="Arial Narrow" w:eastAsia="Arial Narrow" w:hAnsi="Arial Narrow"/>
                      <w:color w:val="C1364D"/>
                      <w:sz w:val="12"/>
                      <w:lang w:val="es-ES"/>
                    </w:rPr>
                    <w:tab/>
                    <w:t>05</w:t>
                  </w:r>
                  <w:r>
                    <w:rPr>
                      <w:rFonts w:ascii="Arial Narrow" w:eastAsia="Arial Narrow" w:hAnsi="Arial Narrow"/>
                      <w:color w:val="C1364D"/>
                      <w:sz w:val="12"/>
                      <w:lang w:val="es-ES"/>
                    </w:rPr>
                    <w:tab/>
                    <w:t>0</w:t>
                  </w:r>
                </w:p>
              </w:txbxContent>
            </v:textbox>
            <w10:wrap type="square" anchorx="page" anchory="page"/>
          </v:shape>
        </w:pict>
      </w:r>
      <w:r w:rsidRPr="00FF2570">
        <w:pict>
          <v:shape id="_x0000_s1241" type="#_x0000_t202" style="position:absolute;margin-left:218.9pt;margin-top:253.1pt;width:165.35pt;height:106.4pt;z-index:-251651584;mso-wrap-distance-left:0;mso-wrap-distance-right:0;mso-position-horizontal-relative:page;mso-position-vertical-relative:page" filled="f" stroked="f">
            <v:textbox inset="0,0,0,0">
              <w:txbxContent>
                <w:p w:rsidR="00FF2570" w:rsidRDefault="00AA5DFD">
                  <w:pPr>
                    <w:spacing w:before="14" w:line="263" w:lineRule="exact"/>
                    <w:jc w:val="both"/>
                    <w:textAlignment w:val="baseline"/>
                    <w:rPr>
                      <w:rFonts w:ascii="Tahoma" w:eastAsia="Tahoma" w:hAnsi="Tahoma"/>
                      <w:color w:val="000000"/>
                      <w:sz w:val="20"/>
                      <w:lang w:val="es-ES"/>
                    </w:rPr>
                  </w:pPr>
                  <w:r>
                    <w:rPr>
                      <w:rFonts w:ascii="Tahoma" w:eastAsia="Tahoma" w:hAnsi="Tahoma"/>
                      <w:color w:val="000000"/>
                      <w:sz w:val="20"/>
                      <w:lang w:val="es-ES"/>
                    </w:rPr>
                    <w:t xml:space="preserve">Y en el caso de las </w:t>
                  </w:r>
                  <w:r>
                    <w:rPr>
                      <w:rFonts w:ascii="Tahoma" w:eastAsia="Tahoma" w:hAnsi="Tahoma"/>
                      <w:b/>
                      <w:color w:val="000000"/>
                      <w:sz w:val="20"/>
                      <w:lang w:val="es-ES"/>
                    </w:rPr>
                    <w:t>problemá</w:t>
                  </w:r>
                  <w:r>
                    <w:rPr>
                      <w:rFonts w:ascii="Tahoma" w:eastAsia="Tahoma" w:hAnsi="Tahoma"/>
                      <w:b/>
                      <w:color w:val="000000"/>
                      <w:sz w:val="20"/>
                      <w:lang w:val="es-ES"/>
                    </w:rPr>
                    <w:softHyphen/>
                    <w:t xml:space="preserve">ticas que afectan </w:t>
                  </w:r>
                  <w:r>
                    <w:rPr>
                      <w:rFonts w:ascii="Tahoma" w:eastAsia="Tahoma" w:hAnsi="Tahoma"/>
                      <w:color w:val="000000"/>
                      <w:sz w:val="20"/>
                      <w:lang w:val="es-ES"/>
                    </w:rPr>
                    <w:t xml:space="preserve">A </w:t>
                  </w:r>
                  <w:r>
                    <w:rPr>
                      <w:rFonts w:ascii="Tahoma" w:eastAsia="Tahoma" w:hAnsi="Tahoma"/>
                      <w:b/>
                      <w:color w:val="000000"/>
                      <w:sz w:val="20"/>
                      <w:lang w:val="es-ES"/>
                    </w:rPr>
                    <w:t xml:space="preserve">jóvenes de tu entorno </w:t>
                  </w:r>
                  <w:r>
                    <w:rPr>
                      <w:rFonts w:ascii="Tahoma" w:eastAsia="Tahoma" w:hAnsi="Tahoma"/>
                      <w:color w:val="000000"/>
                      <w:sz w:val="20"/>
                      <w:lang w:val="es-ES"/>
                    </w:rPr>
                    <w:t>destacan la adic</w:t>
                  </w:r>
                  <w:r>
                    <w:rPr>
                      <w:rFonts w:ascii="Tahoma" w:eastAsia="Tahoma" w:hAnsi="Tahoma"/>
                      <w:color w:val="000000"/>
                      <w:sz w:val="20"/>
                      <w:lang w:val="es-ES"/>
                    </w:rPr>
                    <w:softHyphen/>
                    <w:t>ción a las redes (50,69%), la salud mental (50,14%), aprobar los estu</w:t>
                  </w:r>
                  <w:r>
                    <w:rPr>
                      <w:rFonts w:ascii="Tahoma" w:eastAsia="Tahoma" w:hAnsi="Tahoma"/>
                      <w:color w:val="000000"/>
                      <w:sz w:val="20"/>
                      <w:lang w:val="es-ES"/>
                    </w:rPr>
                    <w:softHyphen/>
                    <w:t>dios (40,17%), la imagen personal (37,67%), el acoso escolar (34,35%) y la sexualidad (33,52%)</w:t>
                  </w:r>
                </w:p>
              </w:txbxContent>
            </v:textbox>
            <w10:wrap type="square" anchorx="page" anchory="page"/>
          </v:shape>
        </w:pict>
      </w:r>
      <w:r w:rsidRPr="00FF2570">
        <w:pict>
          <v:shape id="_x0000_s1240" type="#_x0000_t202" style="position:absolute;margin-left:218.4pt;margin-top:499.05pt;width:165.1pt;height:52.8pt;z-index:-251650560;mso-wrap-distance-left:0;mso-wrap-distance-right:0;mso-position-horizontal-relative:page;mso-position-vertical-relative:page" filled="f" stroked="f">
            <v:textbox inset="0,0,0,0">
              <w:txbxContent>
                <w:p w:rsidR="00FF2570" w:rsidRDefault="00AA5DFD">
                  <w:pPr>
                    <w:spacing w:line="262" w:lineRule="exact"/>
                    <w:jc w:val="both"/>
                    <w:textAlignment w:val="baseline"/>
                    <w:rPr>
                      <w:rFonts w:ascii="Tahoma" w:eastAsia="Tahoma" w:hAnsi="Tahoma"/>
                      <w:color w:val="000000"/>
                      <w:sz w:val="20"/>
                      <w:lang w:val="es-ES"/>
                    </w:rPr>
                  </w:pPr>
                  <w:r>
                    <w:rPr>
                      <w:rFonts w:ascii="Tahoma" w:eastAsia="Tahoma" w:hAnsi="Tahoma"/>
                      <w:color w:val="000000"/>
                      <w:sz w:val="20"/>
                      <w:lang w:val="es-ES"/>
                    </w:rPr>
                    <w:t>Ahondando en los resultados a am</w:t>
                  </w:r>
                  <w:r>
                    <w:rPr>
                      <w:rFonts w:ascii="Tahoma" w:eastAsia="Tahoma" w:hAnsi="Tahoma"/>
                      <w:color w:val="000000"/>
                      <w:sz w:val="20"/>
                      <w:lang w:val="es-ES"/>
                    </w:rPr>
                    <w:softHyphen/>
                    <w:t>bas preguntas, extraemos varias conclusiones y curiosidades según los datos extraídos:</w:t>
                  </w:r>
                </w:p>
              </w:txbxContent>
            </v:textbox>
            <w10:wrap type="square" anchorx="page" anchory="page"/>
          </v:shape>
        </w:pict>
      </w:r>
      <w:r w:rsidRPr="00FF2570">
        <w:pict>
          <v:shape id="_x0000_s1239" type="#_x0000_t202" style="position:absolute;margin-left:219.6pt;margin-top:405.2pt;width:35.05pt;height:18.3pt;z-index:-251649536;mso-wrap-distance-left:0;mso-wrap-distance-right:0;mso-position-horizontal-relative:page;mso-position-vertical-relative:page" filled="f" stroked="f">
            <v:textbox inset="0,0,0,0">
              <w:txbxContent>
                <w:p w:rsidR="00FF2570" w:rsidRDefault="00AA5DFD">
                  <w:pPr>
                    <w:spacing w:before="239" w:line="124" w:lineRule="exact"/>
                    <w:textAlignment w:val="baseline"/>
                    <w:rPr>
                      <w:rFonts w:ascii="Arial Narrow" w:eastAsia="Arial Narrow" w:hAnsi="Arial Narrow"/>
                      <w:color w:val="C1364D"/>
                      <w:spacing w:val="-9"/>
                      <w:sz w:val="12"/>
                      <w:lang w:val="es-ES"/>
                    </w:rPr>
                  </w:pPr>
                  <w:r>
                    <w:rPr>
                      <w:rFonts w:ascii="Arial Narrow" w:eastAsia="Arial Narrow" w:hAnsi="Arial Narrow"/>
                      <w:color w:val="C1364D"/>
                      <w:spacing w:val="-9"/>
                      <w:sz w:val="12"/>
                      <w:lang w:val="es-ES"/>
                    </w:rPr>
                    <w:t>Aprobar estudios</w:t>
                  </w:r>
                </w:p>
              </w:txbxContent>
            </v:textbox>
            <w10:wrap type="square" anchorx="page" anchory="page"/>
          </v:shape>
        </w:pict>
      </w:r>
      <w:r w:rsidRPr="00FF2570">
        <w:pict>
          <v:shape id="_x0000_s1238" type="#_x0000_t202" style="position:absolute;margin-left:221.05pt;margin-top:423.5pt;width:33.35pt;height:18.25pt;z-index:-251648512;mso-wrap-distance-left:0;mso-wrap-distance-right:0;mso-position-horizontal-relative:page;mso-position-vertical-relative:page" filled="f" stroked="f">
            <v:textbox inset="0,0,0,0">
              <w:txbxContent>
                <w:p w:rsidR="00FF2570" w:rsidRDefault="00AA5DFD">
                  <w:pPr>
                    <w:spacing w:before="238" w:line="119" w:lineRule="exact"/>
                    <w:textAlignment w:val="baseline"/>
                    <w:rPr>
                      <w:rFonts w:ascii="Arial Narrow" w:eastAsia="Arial Narrow" w:hAnsi="Arial Narrow"/>
                      <w:color w:val="C1364D"/>
                      <w:spacing w:val="-11"/>
                      <w:sz w:val="12"/>
                      <w:lang w:val="es-ES"/>
                    </w:rPr>
                  </w:pPr>
                  <w:r>
                    <w:rPr>
                      <w:rFonts w:ascii="Arial Narrow" w:eastAsia="Arial Narrow" w:hAnsi="Arial Narrow"/>
                      <w:color w:val="C1364D"/>
                      <w:spacing w:val="-11"/>
                      <w:sz w:val="12"/>
                      <w:lang w:val="es-ES"/>
                    </w:rPr>
                    <w:t>Imagen personal</w:t>
                  </w:r>
                </w:p>
              </w:txbxContent>
            </v:textbox>
            <w10:wrap type="square" anchorx="page" anchory="page"/>
          </v:shape>
        </w:pict>
      </w:r>
      <w:r w:rsidRPr="00FF2570">
        <w:pict>
          <v:shape id="_x0000_s1237" type="#_x0000_t202" style="position:absolute;margin-left:216.55pt;margin-top:368.5pt;width:42.8pt;height:18.3pt;z-index:-251647488;mso-wrap-distance-left:0;mso-wrap-distance-right:0;mso-position-horizontal-relative:page;mso-position-vertical-relative:page" filled="f" stroked="f">
            <v:textbox inset="0,0,0,0">
              <w:txbxContent>
                <w:p w:rsidR="00FF2570" w:rsidRDefault="00AA5DFD">
                  <w:pPr>
                    <w:spacing w:before="239" w:line="123" w:lineRule="exact"/>
                    <w:textAlignment w:val="baseline"/>
                    <w:rPr>
                      <w:rFonts w:ascii="Arial Narrow" w:eastAsia="Arial Narrow" w:hAnsi="Arial Narrow"/>
                      <w:color w:val="C1364D"/>
                      <w:sz w:val="12"/>
                      <w:lang w:val="es-ES"/>
                    </w:rPr>
                  </w:pPr>
                  <w:r>
                    <w:rPr>
                      <w:rFonts w:ascii="Arial Narrow" w:eastAsia="Arial Narrow" w:hAnsi="Arial Narrow"/>
                      <w:color w:val="C1364D"/>
                      <w:sz w:val="12"/>
                      <w:lang w:val="es-ES"/>
                    </w:rPr>
                    <w:t>Adicción a RRSS</w:t>
                  </w:r>
                </w:p>
              </w:txbxContent>
            </v:textbox>
            <w10:wrap type="square" anchorx="page" anchory="page"/>
          </v:shape>
        </w:pict>
      </w:r>
      <w:r w:rsidRPr="00FF2570">
        <w:pict>
          <v:shape id="_x0000_s1236" type="#_x0000_t202" style="position:absolute;margin-left:221.15pt;margin-top:441.75pt;width:38.45pt;height:18.25pt;z-index:-251646464;mso-wrap-distance-left:0;mso-wrap-distance-right:0;mso-position-horizontal-relative:page;mso-position-vertical-relative:page" filled="f" stroked="f">
            <v:textbox inset="0,0,0,0">
              <w:txbxContent>
                <w:p w:rsidR="00FF2570" w:rsidRDefault="00AA5DFD">
                  <w:pPr>
                    <w:spacing w:before="238" w:line="114" w:lineRule="exact"/>
                    <w:textAlignment w:val="baseline"/>
                    <w:rPr>
                      <w:rFonts w:ascii="Arial Narrow" w:eastAsia="Arial Narrow" w:hAnsi="Arial Narrow"/>
                      <w:color w:val="C1364D"/>
                      <w:spacing w:val="3"/>
                      <w:sz w:val="12"/>
                      <w:lang w:val="es-ES"/>
                    </w:rPr>
                  </w:pPr>
                  <w:r>
                    <w:rPr>
                      <w:rFonts w:ascii="Arial Narrow" w:eastAsia="Arial Narrow" w:hAnsi="Arial Narrow"/>
                      <w:color w:val="C1364D"/>
                      <w:spacing w:val="3"/>
                      <w:sz w:val="12"/>
                      <w:lang w:val="es-ES"/>
                    </w:rPr>
                    <w:t>Acoso escolar</w:t>
                  </w:r>
                </w:p>
              </w:txbxContent>
            </v:textbox>
            <w10:wrap type="square" anchorx="page" anchory="page"/>
          </v:shape>
        </w:pict>
      </w:r>
      <w:r w:rsidRPr="00FF2570">
        <w:pict>
          <v:shape id="_x0000_s1235" type="#_x0000_t202" style="position:absolute;margin-left:222.8pt;margin-top:386.8pt;width:36.3pt;height:18.25pt;z-index:-251645440;mso-wrap-distance-left:0;mso-wrap-distance-right:0;mso-position-horizontal-relative:page;mso-position-vertical-relative:page" filled="f" stroked="f">
            <v:textbox inset="0,0,0,0">
              <w:txbxContent>
                <w:p w:rsidR="00FF2570" w:rsidRDefault="00AA5DFD">
                  <w:pPr>
                    <w:spacing w:before="238" w:line="118" w:lineRule="exact"/>
                    <w:textAlignment w:val="baseline"/>
                    <w:rPr>
                      <w:rFonts w:ascii="Arial Narrow" w:eastAsia="Arial Narrow" w:hAnsi="Arial Narrow"/>
                      <w:color w:val="C1364D"/>
                      <w:spacing w:val="3"/>
                      <w:sz w:val="12"/>
                      <w:lang w:val="es-ES"/>
                    </w:rPr>
                  </w:pPr>
                  <w:r>
                    <w:rPr>
                      <w:rFonts w:ascii="Arial Narrow" w:eastAsia="Arial Narrow" w:hAnsi="Arial Narrow"/>
                      <w:color w:val="C1364D"/>
                      <w:spacing w:val="3"/>
                      <w:sz w:val="12"/>
                      <w:lang w:val="es-ES"/>
                    </w:rPr>
                    <w:t>Salud mental</w:t>
                  </w:r>
                </w:p>
              </w:txbxContent>
            </v:textbox>
            <w10:wrap type="square" anchorx="page" anchory="page"/>
          </v:shape>
        </w:pict>
      </w:r>
      <w:r w:rsidRPr="00FF2570">
        <w:pict>
          <v:shape id="_x0000_s1234" type="#_x0000_t202" style="position:absolute;margin-left:227.15pt;margin-top:460.15pt;width:31.95pt;height:18.3pt;z-index:-251644416;mso-wrap-distance-left:0;mso-wrap-distance-right:0;mso-position-horizontal-relative:page;mso-position-vertical-relative:page" filled="f" stroked="f">
            <v:textbox inset="0,0,0,0">
              <w:txbxContent>
                <w:p w:rsidR="00FF2570" w:rsidRDefault="00AA5DFD">
                  <w:pPr>
                    <w:spacing w:before="239" w:line="119" w:lineRule="exact"/>
                    <w:textAlignment w:val="baseline"/>
                    <w:rPr>
                      <w:rFonts w:ascii="Arial Narrow" w:eastAsia="Arial Narrow" w:hAnsi="Arial Narrow"/>
                      <w:color w:val="C1364D"/>
                      <w:spacing w:val="3"/>
                      <w:sz w:val="12"/>
                      <w:lang w:val="es-ES"/>
                    </w:rPr>
                  </w:pPr>
                  <w:r>
                    <w:rPr>
                      <w:rFonts w:ascii="Arial Narrow" w:eastAsia="Arial Narrow" w:hAnsi="Arial Narrow"/>
                      <w:color w:val="C1364D"/>
                      <w:spacing w:val="3"/>
                      <w:sz w:val="12"/>
                      <w:lang w:val="es-ES"/>
                    </w:rPr>
                    <w:t>Sexualidad</w:t>
                  </w:r>
                </w:p>
              </w:txbxContent>
            </v:textbox>
            <w10:wrap type="square" anchorx="page" anchory="page"/>
          </v:shape>
        </w:pict>
      </w:r>
      <w:r w:rsidRPr="00FF2570">
        <w:pict>
          <v:shape id="_x0000_s1233" type="#_x0000_t202" style="position:absolute;margin-left:254.65pt;margin-top:484.3pt;width:114.25pt;height:6.9pt;z-index:-251643392;mso-wrap-distance-left:0;mso-wrap-distance-right:0;mso-position-horizontal-relative:page;mso-position-vertical-relative:page" filled="f" stroked="f">
            <v:textbox inset="0,0,0,0">
              <w:txbxContent>
                <w:p w:rsidR="00FF2570" w:rsidRDefault="00AA5DFD">
                  <w:pPr>
                    <w:tabs>
                      <w:tab w:val="left" w:pos="360"/>
                      <w:tab w:val="left" w:pos="720"/>
                      <w:tab w:val="left" w:pos="1080"/>
                      <w:tab w:val="left" w:pos="1440"/>
                      <w:tab w:val="left" w:pos="1800"/>
                      <w:tab w:val="right" w:pos="2304"/>
                    </w:tabs>
                    <w:spacing w:before="11" w:line="123" w:lineRule="exact"/>
                    <w:textAlignment w:val="baseline"/>
                    <w:rPr>
                      <w:rFonts w:ascii="Arial Narrow" w:eastAsia="Arial Narrow" w:hAnsi="Arial Narrow"/>
                      <w:color w:val="C1364D"/>
                      <w:sz w:val="12"/>
                      <w:lang w:val="es-ES"/>
                    </w:rPr>
                  </w:pPr>
                  <w:r>
                    <w:rPr>
                      <w:rFonts w:ascii="Arial Narrow" w:eastAsia="Arial Narrow" w:hAnsi="Arial Narrow"/>
                      <w:color w:val="C1364D"/>
                      <w:sz w:val="12"/>
                      <w:lang w:val="es-ES"/>
                    </w:rPr>
                    <w:t>01</w:t>
                  </w:r>
                  <w:r>
                    <w:rPr>
                      <w:rFonts w:ascii="Arial Narrow" w:eastAsia="Arial Narrow" w:hAnsi="Arial Narrow"/>
                      <w:color w:val="C1364D"/>
                      <w:sz w:val="12"/>
                      <w:lang w:val="es-ES"/>
                    </w:rPr>
                    <w:tab/>
                    <w:t>02</w:t>
                  </w:r>
                  <w:r>
                    <w:rPr>
                      <w:rFonts w:ascii="Arial Narrow" w:eastAsia="Arial Narrow" w:hAnsi="Arial Narrow"/>
                      <w:color w:val="C1364D"/>
                      <w:sz w:val="12"/>
                      <w:lang w:val="es-ES"/>
                    </w:rPr>
                    <w:tab/>
                    <w:t>03</w:t>
                  </w:r>
                  <w:r>
                    <w:rPr>
                      <w:rFonts w:ascii="Arial Narrow" w:eastAsia="Arial Narrow" w:hAnsi="Arial Narrow"/>
                      <w:color w:val="C1364D"/>
                      <w:sz w:val="12"/>
                      <w:lang w:val="es-ES"/>
                    </w:rPr>
                    <w:tab/>
                    <w:t>04</w:t>
                  </w:r>
                  <w:r>
                    <w:rPr>
                      <w:rFonts w:ascii="Arial Narrow" w:eastAsia="Arial Narrow" w:hAnsi="Arial Narrow"/>
                      <w:color w:val="C1364D"/>
                      <w:sz w:val="12"/>
                      <w:lang w:val="es-ES"/>
                    </w:rPr>
                    <w:tab/>
                    <w:t>05</w:t>
                  </w:r>
                  <w:r>
                    <w:rPr>
                      <w:rFonts w:ascii="Arial Narrow" w:eastAsia="Arial Narrow" w:hAnsi="Arial Narrow"/>
                      <w:color w:val="C1364D"/>
                      <w:sz w:val="12"/>
                      <w:lang w:val="es-ES"/>
                    </w:rPr>
                    <w:tab/>
                    <w:t>06</w:t>
                  </w:r>
                  <w:r>
                    <w:rPr>
                      <w:rFonts w:ascii="Arial Narrow" w:eastAsia="Arial Narrow" w:hAnsi="Arial Narrow"/>
                      <w:color w:val="C1364D"/>
                      <w:sz w:val="12"/>
                      <w:lang w:val="es-ES"/>
                    </w:rPr>
                    <w:tab/>
                    <w:t>0</w:t>
                  </w:r>
                </w:p>
              </w:txbxContent>
            </v:textbox>
            <w10:wrap type="square" anchorx="page" anchory="page"/>
          </v:shape>
        </w:pict>
      </w:r>
      <w:r w:rsidRPr="00FF2570">
        <w:pict>
          <v:shape id="_x0000_s1232" type="#_x0000_t202" style="position:absolute;margin-left:292.4pt;margin-top:469.7pt;width:27.65pt;height:10.3pt;z-index:-251642368;mso-wrap-distance-left:0;mso-wrap-distance-right:0;mso-position-horizontal-relative:page;mso-position-vertical-relative:page" filled="f" stroked="f">
            <v:textbox inset="0,0,0,0">
              <w:txbxContent>
                <w:p w:rsidR="00FF2570" w:rsidRDefault="00AA5DFD">
                  <w:pPr>
                    <w:spacing w:before="11" w:line="185" w:lineRule="exact"/>
                    <w:textAlignment w:val="baseline"/>
                    <w:rPr>
                      <w:rFonts w:ascii="Arial Narrow" w:eastAsia="Arial Narrow" w:hAnsi="Arial Narrow"/>
                      <w:b/>
                      <w:color w:val="FFFFFF"/>
                      <w:spacing w:val="9"/>
                      <w:sz w:val="19"/>
                      <w:lang w:val="es-ES"/>
                    </w:rPr>
                  </w:pPr>
                  <w:r>
                    <w:rPr>
                      <w:rFonts w:ascii="Arial Narrow" w:eastAsia="Arial Narrow" w:hAnsi="Arial Narrow"/>
                      <w:b/>
                      <w:color w:val="FFFFFF"/>
                      <w:spacing w:val="9"/>
                      <w:sz w:val="19"/>
                      <w:lang w:val="es-ES"/>
                    </w:rPr>
                    <w:t>33,52</w:t>
                  </w:r>
                </w:p>
              </w:txbxContent>
            </v:textbox>
            <w10:wrap type="square" anchorx="page" anchory="page"/>
          </v:shape>
        </w:pict>
      </w:r>
      <w:r w:rsidRPr="00FF2570">
        <w:pict>
          <v:shape id="_x0000_s1231" type="#_x0000_t202" style="position:absolute;margin-left:292.9pt;margin-top:451.25pt;width:28.35pt;height:10.25pt;z-index:-251641344;mso-wrap-distance-left:0;mso-wrap-distance-right:0;mso-position-horizontal-relative:page;mso-position-vertical-relative:page" filled="f" stroked="f">
            <v:textbox inset="0,0,0,0">
              <w:txbxContent>
                <w:p w:rsidR="00FF2570" w:rsidRDefault="00AA5DFD">
                  <w:pPr>
                    <w:spacing w:before="11" w:line="180" w:lineRule="exact"/>
                    <w:textAlignment w:val="baseline"/>
                    <w:rPr>
                      <w:rFonts w:ascii="Arial Narrow" w:eastAsia="Arial Narrow" w:hAnsi="Arial Narrow"/>
                      <w:b/>
                      <w:color w:val="FFFFFF"/>
                      <w:spacing w:val="11"/>
                      <w:sz w:val="19"/>
                      <w:lang w:val="es-ES"/>
                    </w:rPr>
                  </w:pPr>
                  <w:r>
                    <w:rPr>
                      <w:rFonts w:ascii="Arial Narrow" w:eastAsia="Arial Narrow" w:hAnsi="Arial Narrow"/>
                      <w:b/>
                      <w:color w:val="FFFFFF"/>
                      <w:spacing w:val="11"/>
                      <w:sz w:val="19"/>
                      <w:lang w:val="es-ES"/>
                    </w:rPr>
                    <w:t>34,35</w:t>
                  </w:r>
                </w:p>
              </w:txbxContent>
            </v:textbox>
            <w10:wrap type="square" anchorx="page" anchory="page"/>
          </v:shape>
        </w:pict>
      </w:r>
      <w:r w:rsidRPr="00FF2570">
        <w:pict>
          <v:shape id="_x0000_s1230" type="#_x0000_t202" style="position:absolute;margin-left:300.8pt;margin-top:433pt;width:26.25pt;height:10.3pt;z-index:-251640320;mso-wrap-distance-left:0;mso-wrap-distance-right:0;mso-position-horizontal-relative:page;mso-position-vertical-relative:page" filled="f" stroked="f">
            <v:textbox inset="0,0,0,0">
              <w:txbxContent>
                <w:p w:rsidR="00FF2570" w:rsidRDefault="00AA5DFD">
                  <w:pPr>
                    <w:spacing w:before="11" w:line="185" w:lineRule="exact"/>
                    <w:textAlignment w:val="baseline"/>
                    <w:rPr>
                      <w:rFonts w:ascii="Arial Narrow" w:eastAsia="Arial Narrow" w:hAnsi="Arial Narrow"/>
                      <w:b/>
                      <w:color w:val="FFFFFF"/>
                      <w:spacing w:val="4"/>
                      <w:sz w:val="19"/>
                      <w:lang w:val="es-ES"/>
                    </w:rPr>
                  </w:pPr>
                  <w:r>
                    <w:rPr>
                      <w:rFonts w:ascii="Arial Narrow" w:eastAsia="Arial Narrow" w:hAnsi="Arial Narrow"/>
                      <w:b/>
                      <w:color w:val="FFFFFF"/>
                      <w:spacing w:val="4"/>
                      <w:sz w:val="19"/>
                      <w:lang w:val="es-ES"/>
                    </w:rPr>
                    <w:t>37,67</w:t>
                  </w:r>
                </w:p>
              </w:txbxContent>
            </v:textbox>
            <w10:wrap type="square" anchorx="page" anchory="page"/>
          </v:shape>
        </w:pict>
      </w:r>
      <w:r w:rsidRPr="00FF2570">
        <w:pict>
          <v:shape id="_x0000_s1229" type="#_x0000_t202" style="position:absolute;margin-left:305.85pt;margin-top:414.5pt;width:26pt;height:10.3pt;z-index:-251639296;mso-wrap-distance-left:0;mso-wrap-distance-right:0;mso-position-horizontal-relative:page;mso-position-vertical-relative:page" filled="f" stroked="f">
            <v:textbox inset="0,0,0,0">
              <w:txbxContent>
                <w:p w:rsidR="00FF2570" w:rsidRDefault="00AA5DFD">
                  <w:pPr>
                    <w:spacing w:before="11" w:after="2" w:line="193" w:lineRule="exact"/>
                    <w:textAlignment w:val="baseline"/>
                    <w:rPr>
                      <w:rFonts w:ascii="Arial Narrow" w:eastAsia="Arial Narrow" w:hAnsi="Arial Narrow"/>
                      <w:b/>
                      <w:color w:val="FFFFFF"/>
                      <w:spacing w:val="4"/>
                      <w:sz w:val="19"/>
                      <w:lang w:val="es-ES"/>
                    </w:rPr>
                  </w:pPr>
                  <w:r>
                    <w:rPr>
                      <w:rFonts w:ascii="Arial Narrow" w:eastAsia="Arial Narrow" w:hAnsi="Arial Narrow"/>
                      <w:b/>
                      <w:color w:val="FFFFFF"/>
                      <w:spacing w:val="4"/>
                      <w:sz w:val="19"/>
                      <w:lang w:val="es-ES"/>
                    </w:rPr>
                    <w:t>40,17</w:t>
                  </w:r>
                </w:p>
              </w:txbxContent>
            </v:textbox>
            <w10:wrap type="square" anchorx="page" anchory="page"/>
          </v:shape>
        </w:pict>
      </w:r>
      <w:r w:rsidRPr="00FF2570">
        <w:pict>
          <v:shape id="_x0000_s1228" type="#_x0000_t202" style="position:absolute;margin-left:321.2pt;margin-top:396.5pt;width:26.7pt;height:10.3pt;z-index:-251638272;mso-wrap-distance-left:0;mso-wrap-distance-right:0;mso-position-horizontal-relative:page;mso-position-vertical-relative:page" filled="f" stroked="f">
            <v:textbox inset="0,0,0,0">
              <w:txbxContent>
                <w:p w:rsidR="00FF2570" w:rsidRDefault="00AA5DFD">
                  <w:pPr>
                    <w:spacing w:before="11" w:after="2" w:line="193" w:lineRule="exact"/>
                    <w:textAlignment w:val="baseline"/>
                    <w:rPr>
                      <w:rFonts w:ascii="Arial Narrow" w:eastAsia="Arial Narrow" w:hAnsi="Arial Narrow"/>
                      <w:b/>
                      <w:color w:val="FFFFFF"/>
                      <w:spacing w:val="5"/>
                      <w:sz w:val="19"/>
                      <w:lang w:val="es-ES"/>
                    </w:rPr>
                  </w:pPr>
                  <w:r>
                    <w:rPr>
                      <w:rFonts w:ascii="Arial Narrow" w:eastAsia="Arial Narrow" w:hAnsi="Arial Narrow"/>
                      <w:b/>
                      <w:color w:val="FFFFFF"/>
                      <w:spacing w:val="5"/>
                      <w:sz w:val="19"/>
                      <w:lang w:val="es-ES"/>
                    </w:rPr>
                    <w:t>50,14</w:t>
                  </w:r>
                </w:p>
              </w:txbxContent>
            </v:textbox>
            <w10:wrap type="square" anchorx="page" anchory="page"/>
          </v:shape>
        </w:pict>
      </w:r>
      <w:r w:rsidRPr="00FF2570">
        <w:pict>
          <v:shape id="_x0000_s1227" type="#_x0000_t202" style="position:absolute;margin-left:322.65pt;margin-top:378.05pt;width:28.4pt;height:10.25pt;z-index:-251637248;mso-wrap-distance-left:0;mso-wrap-distance-right:0;mso-position-horizontal-relative:page;mso-position-vertical-relative:page" filled="f" stroked="f">
            <v:textbox inset="0,0,0,0">
              <w:txbxContent>
                <w:p w:rsidR="00FF2570" w:rsidRDefault="00AA5DFD">
                  <w:pPr>
                    <w:spacing w:before="11" w:line="189" w:lineRule="exact"/>
                    <w:textAlignment w:val="baseline"/>
                    <w:rPr>
                      <w:rFonts w:ascii="Arial Narrow" w:eastAsia="Arial Narrow" w:hAnsi="Arial Narrow"/>
                      <w:b/>
                      <w:color w:val="FFFFFF"/>
                      <w:spacing w:val="11"/>
                      <w:sz w:val="19"/>
                      <w:lang w:val="es-ES"/>
                    </w:rPr>
                  </w:pPr>
                  <w:r>
                    <w:rPr>
                      <w:rFonts w:ascii="Arial Narrow" w:eastAsia="Arial Narrow" w:hAnsi="Arial Narrow"/>
                      <w:b/>
                      <w:color w:val="FFFFFF"/>
                      <w:spacing w:val="11"/>
                      <w:sz w:val="19"/>
                      <w:lang w:val="es-ES"/>
                    </w:rPr>
                    <w:t>50,69</w:t>
                  </w:r>
                </w:p>
              </w:txbxContent>
            </v:textbox>
            <w10:wrap type="square" anchorx="page" anchory="page"/>
          </v:shape>
        </w:pict>
      </w:r>
      <w:r w:rsidRPr="00FF2570">
        <w:pict>
          <v:shape id="_x0000_s1226" type="#_x0000_t202" style="position:absolute;margin-left:348.95pt;margin-top:563.95pt;width:34.55pt;height:12.55pt;z-index:-251636224;mso-wrap-distance-left:0;mso-wrap-distance-right:0;mso-position-horizontal-relative:page;mso-position-vertical-relative:page" filled="f" stroked="f">
            <v:textbox inset="0,0,0,0">
              <w:txbxContent>
                <w:p w:rsidR="00FF2570" w:rsidRDefault="00AA5DFD">
                  <w:pPr>
                    <w:spacing w:before="4" w:line="237" w:lineRule="exact"/>
                    <w:textAlignment w:val="baseline"/>
                    <w:rPr>
                      <w:rFonts w:ascii="Arial Narrow" w:eastAsia="Arial Narrow" w:hAnsi="Arial Narrow"/>
                      <w:color w:val="000000"/>
                      <w:spacing w:val="-19"/>
                      <w:sz w:val="23"/>
                      <w:lang w:val="es-ES"/>
                    </w:rPr>
                  </w:pPr>
                  <w:r>
                    <w:rPr>
                      <w:rFonts w:ascii="Arial Narrow" w:eastAsia="Arial Narrow" w:hAnsi="Arial Narrow"/>
                      <w:color w:val="000000"/>
                      <w:spacing w:val="-19"/>
                      <w:sz w:val="23"/>
                      <w:lang w:val="es-ES"/>
                    </w:rPr>
                    <w:t>Página 7</w:t>
                  </w:r>
                </w:p>
              </w:txbxContent>
            </v:textbox>
            <w10:wrap type="square" anchorx="page" anchory="page"/>
          </v:shape>
        </w:pict>
      </w:r>
      <w:r w:rsidRPr="00FF2570">
        <w:pict>
          <v:shape id="_x0000_s1225" type="#_x0000_t202" style="position:absolute;margin-left:242.5pt;margin-top:177.3pt;width:22pt;height:18.95pt;z-index:-251635200;mso-wrap-distance-left:0;mso-wrap-distance-right:0;mso-position-horizontal-relative:page;mso-position-vertical-relative:page" filled="f" stroked="f">
            <v:textbox inset="0,0,0,0">
              <w:txbxContent>
                <w:p w:rsidR="00FF2570" w:rsidRDefault="00AA5DFD">
                  <w:pPr>
                    <w:spacing w:before="247" w:line="123" w:lineRule="exact"/>
                    <w:jc w:val="right"/>
                    <w:textAlignment w:val="baseline"/>
                    <w:rPr>
                      <w:rFonts w:ascii="Arial Narrow" w:eastAsia="Arial Narrow" w:hAnsi="Arial Narrow"/>
                      <w:color w:val="C1364D"/>
                      <w:spacing w:val="1"/>
                      <w:sz w:val="12"/>
                      <w:lang w:val="es-ES"/>
                    </w:rPr>
                  </w:pPr>
                  <w:r>
                    <w:rPr>
                      <w:rFonts w:ascii="Arial Narrow" w:eastAsia="Arial Narrow" w:hAnsi="Arial Narrow"/>
                      <w:color w:val="C1364D"/>
                      <w:spacing w:val="1"/>
                      <w:sz w:val="12"/>
                      <w:lang w:val="es-ES"/>
                    </w:rPr>
                    <w:t>Drogas</w:t>
                  </w:r>
                </w:p>
              </w:txbxContent>
            </v:textbox>
            <w10:wrap type="square" anchorx="page" anchory="page"/>
          </v:shape>
        </w:pict>
      </w:r>
      <w:r w:rsidRPr="00FF2570">
        <w:pict>
          <v:shape id="_x0000_s1224" type="#_x0000_t202" style="position:absolute;margin-left:240.1pt;margin-top:196.25pt;width:24.4pt;height:18.95pt;z-index:-251634176;mso-wrap-distance-left:0;mso-wrap-distance-right:0;mso-position-horizontal-relative:page;mso-position-vertical-relative:page" filled="f" stroked="f">
            <v:textbox inset="0,0,0,0">
              <w:txbxContent>
                <w:p w:rsidR="00FF2570" w:rsidRDefault="00AA5DFD">
                  <w:pPr>
                    <w:spacing w:before="247" w:line="119" w:lineRule="exact"/>
                    <w:jc w:val="right"/>
                    <w:textAlignment w:val="baseline"/>
                    <w:rPr>
                      <w:rFonts w:ascii="Arial Narrow" w:eastAsia="Arial Narrow" w:hAnsi="Arial Narrow"/>
                      <w:color w:val="C1364D"/>
                      <w:sz w:val="12"/>
                      <w:lang w:val="es-ES"/>
                    </w:rPr>
                  </w:pPr>
                  <w:r>
                    <w:rPr>
                      <w:rFonts w:ascii="Arial Narrow" w:eastAsia="Arial Narrow" w:hAnsi="Arial Narrow"/>
                      <w:color w:val="C1364D"/>
                      <w:sz w:val="12"/>
                      <w:lang w:val="es-ES"/>
                    </w:rPr>
                    <w:t>Racismo</w:t>
                  </w:r>
                </w:p>
              </w:txbxContent>
            </v:textbox>
            <w10:wrap type="square" anchorx="page" anchory="page"/>
          </v:shape>
        </w:pict>
      </w:r>
      <w:r w:rsidRPr="00FF2570">
        <w:pict>
          <v:shape id="_x0000_s1223" type="#_x0000_t202" style="position:absolute;margin-left:227.6pt;margin-top:215.2pt;width:36.9pt;height:18.95pt;z-index:-251633152;mso-wrap-distance-left:0;mso-wrap-distance-right:0;mso-position-horizontal-relative:page;mso-position-vertical-relative:page" filled="f" stroked="f">
            <v:textbox inset="0,0,0,0">
              <w:txbxContent>
                <w:p w:rsidR="00FF2570" w:rsidRDefault="00AA5DFD">
                  <w:pPr>
                    <w:spacing w:before="247" w:line="129" w:lineRule="exact"/>
                    <w:jc w:val="right"/>
                    <w:textAlignment w:val="baseline"/>
                    <w:rPr>
                      <w:rFonts w:ascii="Arial Narrow" w:eastAsia="Arial Narrow" w:hAnsi="Arial Narrow"/>
                      <w:color w:val="C1364D"/>
                      <w:sz w:val="12"/>
                      <w:lang w:val="es-ES"/>
                    </w:rPr>
                  </w:pPr>
                  <w:r>
                    <w:rPr>
                      <w:rFonts w:ascii="Arial Narrow" w:eastAsia="Arial Narrow" w:hAnsi="Arial Narrow"/>
                      <w:color w:val="C1364D"/>
                      <w:sz w:val="12"/>
                      <w:lang w:val="es-ES"/>
                    </w:rPr>
                    <w:t>Acoso escolar</w:t>
                  </w:r>
                </w:p>
              </w:txbxContent>
            </v:textbox>
            <w10:wrap type="square" anchorx="page" anchory="page"/>
          </v:shape>
        </w:pict>
      </w:r>
      <w:r w:rsidRPr="00FF2570">
        <w:pict>
          <v:shape id="_x0000_s1222" type="#_x0000_t202" style="position:absolute;margin-left:55.05pt;margin-top:373.45pt;width:25.5pt;height:9.2pt;z-index:-251632128;mso-wrap-distance-left:0;mso-wrap-distance-right:0;mso-position-horizontal-relative:page;mso-position-vertical-relative:page" filled="f" stroked="f">
            <v:textbox inset="0,0,0,0">
              <w:txbxContent>
                <w:p w:rsidR="00FF2570" w:rsidRDefault="00AA5DFD">
                  <w:pPr>
                    <w:spacing w:before="7" w:line="170" w:lineRule="exact"/>
                    <w:textAlignment w:val="baseline"/>
                    <w:rPr>
                      <w:rFonts w:ascii="Arial Narrow" w:eastAsia="Arial Narrow" w:hAnsi="Arial Narrow"/>
                      <w:b/>
                      <w:color w:val="FFFFFF"/>
                      <w:spacing w:val="12"/>
                      <w:sz w:val="16"/>
                      <w:shd w:val="solid" w:color="E3856C" w:fill="E3856C"/>
                      <w:lang w:val="es-ES"/>
                    </w:rPr>
                  </w:pPr>
                  <w:r>
                    <w:rPr>
                      <w:rFonts w:ascii="Arial Narrow" w:eastAsia="Arial Narrow" w:hAnsi="Arial Narrow"/>
                      <w:b/>
                      <w:color w:val="FFFFFF"/>
                      <w:spacing w:val="12"/>
                      <w:sz w:val="16"/>
                      <w:shd w:val="solid" w:color="E3856C" w:fill="E3856C"/>
                      <w:lang w:val="es-ES"/>
                    </w:rPr>
                    <w:t>54,29</w:t>
                  </w:r>
                </w:p>
              </w:txbxContent>
            </v:textbox>
            <w10:wrap type="square" anchorx="page" anchory="page"/>
          </v:shape>
        </w:pict>
      </w:r>
      <w:r w:rsidRPr="00FF2570">
        <w:pict>
          <v:shape id="_x0000_s1221" type="#_x0000_t202" style="position:absolute;margin-left:79.3pt;margin-top:384.7pt;width:22.35pt;height:9.2pt;z-index:-251631104;mso-wrap-distance-left:0;mso-wrap-distance-right:0;mso-position-horizontal-relative:page;mso-position-vertical-relative:page" filled="f" stroked="f">
            <v:textbox inset="0,0,0,0">
              <w:txbxContent>
                <w:p w:rsidR="00FF2570" w:rsidRDefault="00AA5DFD">
                  <w:pPr>
                    <w:spacing w:before="7" w:line="175" w:lineRule="exact"/>
                    <w:textAlignment w:val="baseline"/>
                    <w:rPr>
                      <w:rFonts w:ascii="Arial Narrow" w:eastAsia="Arial Narrow" w:hAnsi="Arial Narrow"/>
                      <w:b/>
                      <w:color w:val="FFFFFF"/>
                      <w:spacing w:val="2"/>
                      <w:sz w:val="16"/>
                      <w:shd w:val="solid" w:color="7D5498" w:fill="7D5498"/>
                      <w:lang w:val="es-ES"/>
                    </w:rPr>
                  </w:pPr>
                  <w:r>
                    <w:rPr>
                      <w:rFonts w:ascii="Arial Narrow" w:eastAsia="Arial Narrow" w:hAnsi="Arial Narrow"/>
                      <w:b/>
                      <w:color w:val="FFFFFF"/>
                      <w:spacing w:val="2"/>
                      <w:sz w:val="16"/>
                      <w:shd w:val="solid" w:color="7D5498" w:fill="7D5498"/>
                      <w:lang w:val="es-ES"/>
                    </w:rPr>
                    <w:t>45,71</w:t>
                  </w:r>
                </w:p>
              </w:txbxContent>
            </v:textbox>
            <w10:wrap type="square" anchorx="page" anchory="page"/>
          </v:shape>
        </w:pict>
      </w:r>
      <w:r w:rsidRPr="00FF2570">
        <w:pict>
          <v:line id="_x0000_s1220" style="position:absolute;z-index:251518464;mso-position-horizontal-relative:page;mso-position-vertical-relative:page" from="264.5pt,237.6pt" to="338.65pt,237.6pt" strokecolor="white" strokeweight="2.15pt">
            <w10:wrap anchorx="page" anchory="page"/>
          </v:line>
        </w:pict>
      </w:r>
    </w:p>
    <w:p w:rsidR="00FF2570" w:rsidRDefault="00FF2570">
      <w:pPr>
        <w:sectPr w:rsidR="00FF2570">
          <w:pgSz w:w="8390" w:h="11909"/>
          <w:pgMar w:top="0" w:right="1440" w:bottom="15" w:left="1440" w:header="720" w:footer="720" w:gutter="0"/>
          <w:cols w:space="720"/>
        </w:sectPr>
      </w:pPr>
    </w:p>
    <w:p w:rsidR="00FF2570" w:rsidRDefault="00FF2570">
      <w:pPr>
        <w:spacing w:line="263" w:lineRule="exact"/>
        <w:ind w:left="216" w:hanging="216"/>
        <w:jc w:val="both"/>
        <w:textAlignment w:val="baseline"/>
        <w:rPr>
          <w:rFonts w:ascii="Tahoma" w:eastAsia="Tahoma" w:hAnsi="Tahoma"/>
          <w:b/>
          <w:color w:val="000000"/>
          <w:sz w:val="21"/>
          <w:lang w:val="es-ES"/>
        </w:rPr>
      </w:pPr>
      <w:r w:rsidRPr="00FF2570">
        <w:lastRenderedPageBreak/>
        <w:pict>
          <v:shape id="_x0000_s1219" type="#_x0000_t202" style="position:absolute;left:0;text-align:left;margin-left:0;margin-top:0;width:418.8pt;height:594.5pt;z-index:-251630080;mso-wrap-distance-left:0;mso-wrap-distance-right:0;mso-position-horizontal-relative:page;mso-position-vertical-relative:page" fillcolor="#dce5f2" stroked="f">
            <v:textbox inset="0,0,0,0">
              <w:txbxContent>
                <w:p w:rsidR="00FF2570" w:rsidRDefault="00FF2570"/>
              </w:txbxContent>
            </v:textbox>
            <w10:wrap anchorx="page" anchory="page"/>
          </v:shape>
        </w:pict>
      </w:r>
      <w:r w:rsidR="00AA5DFD">
        <w:rPr>
          <w:rFonts w:ascii="Tahoma" w:eastAsia="Tahoma" w:hAnsi="Tahoma"/>
          <w:b/>
          <w:color w:val="000000"/>
          <w:sz w:val="21"/>
          <w:lang w:val="es-ES"/>
        </w:rPr>
        <w:t xml:space="preserve">- </w:t>
      </w:r>
      <w:r w:rsidR="00AA5DFD">
        <w:rPr>
          <w:rFonts w:ascii="Tahoma" w:eastAsia="Tahoma" w:hAnsi="Tahoma"/>
          <w:color w:val="000000"/>
          <w:sz w:val="20"/>
          <w:lang w:val="es-ES"/>
        </w:rPr>
        <w:t>La salud mental, aprobar los es</w:t>
      </w:r>
      <w:r w:rsidR="00AA5DFD">
        <w:rPr>
          <w:rFonts w:ascii="Tahoma" w:eastAsia="Tahoma" w:hAnsi="Tahoma"/>
          <w:color w:val="000000"/>
          <w:sz w:val="20"/>
          <w:lang w:val="es-ES"/>
        </w:rPr>
        <w:softHyphen/>
        <w:t>tudios y el acoso escolar aparecen como problemáticas que preocu</w:t>
      </w:r>
      <w:r w:rsidR="00AA5DFD">
        <w:rPr>
          <w:rFonts w:ascii="Tahoma" w:eastAsia="Tahoma" w:hAnsi="Tahoma"/>
          <w:color w:val="000000"/>
          <w:sz w:val="20"/>
          <w:lang w:val="es-ES"/>
        </w:rPr>
        <w:softHyphen/>
      </w:r>
      <w:r w:rsidR="00AA5DFD">
        <w:rPr>
          <w:rFonts w:ascii="Tahoma" w:eastAsia="Tahoma" w:hAnsi="Tahoma"/>
          <w:color w:val="000000"/>
          <w:sz w:val="20"/>
          <w:lang w:val="es-ES"/>
        </w:rPr>
        <w:t>pan y afectan tanto a nivel per</w:t>
      </w:r>
      <w:r w:rsidR="00AA5DFD">
        <w:rPr>
          <w:rFonts w:ascii="Tahoma" w:eastAsia="Tahoma" w:hAnsi="Tahoma"/>
          <w:color w:val="000000"/>
          <w:sz w:val="20"/>
          <w:lang w:val="es-ES"/>
        </w:rPr>
        <w:softHyphen/>
        <w:t>sonal como a jóvenes del entor</w:t>
      </w:r>
      <w:r w:rsidR="00AA5DFD">
        <w:rPr>
          <w:rFonts w:ascii="Tahoma" w:eastAsia="Tahoma" w:hAnsi="Tahoma"/>
          <w:color w:val="000000"/>
          <w:sz w:val="20"/>
          <w:lang w:val="es-ES"/>
        </w:rPr>
        <w:softHyphen/>
        <w:t>no de las personas encuestadas. Los dos primeros aparecen con un porcentaje muy alto en ambas preguntas, seguido del acoso es</w:t>
      </w:r>
      <w:r w:rsidR="00AA5DFD">
        <w:rPr>
          <w:rFonts w:ascii="Tahoma" w:eastAsia="Tahoma" w:hAnsi="Tahoma"/>
          <w:color w:val="000000"/>
          <w:sz w:val="20"/>
          <w:lang w:val="es-ES"/>
        </w:rPr>
        <w:softHyphen/>
        <w:t>colar.</w:t>
      </w:r>
    </w:p>
    <w:p w:rsidR="00FF2570" w:rsidRDefault="00AA5DFD">
      <w:pPr>
        <w:spacing w:line="264" w:lineRule="exact"/>
        <w:ind w:left="216" w:hanging="216"/>
        <w:jc w:val="both"/>
        <w:textAlignment w:val="baseline"/>
        <w:rPr>
          <w:rFonts w:ascii="Tahoma" w:eastAsia="Tahoma" w:hAnsi="Tahoma"/>
          <w:b/>
          <w:color w:val="000000"/>
          <w:spacing w:val="1"/>
          <w:sz w:val="21"/>
          <w:lang w:val="es-ES"/>
        </w:rPr>
      </w:pPr>
      <w:r>
        <w:rPr>
          <w:rFonts w:ascii="Tahoma" w:eastAsia="Tahoma" w:hAnsi="Tahoma"/>
          <w:b/>
          <w:color w:val="000000"/>
          <w:spacing w:val="1"/>
          <w:sz w:val="21"/>
          <w:lang w:val="es-ES"/>
        </w:rPr>
        <w:t xml:space="preserve">- </w:t>
      </w:r>
      <w:r>
        <w:rPr>
          <w:rFonts w:ascii="Tahoma" w:eastAsia="Tahoma" w:hAnsi="Tahoma"/>
          <w:color w:val="000000"/>
          <w:spacing w:val="1"/>
          <w:sz w:val="20"/>
          <w:lang w:val="es-ES"/>
        </w:rPr>
        <w:t>Es llamativo que existen tres as</w:t>
      </w:r>
      <w:r>
        <w:rPr>
          <w:rFonts w:ascii="Tahoma" w:eastAsia="Tahoma" w:hAnsi="Tahoma"/>
          <w:color w:val="000000"/>
          <w:spacing w:val="1"/>
          <w:sz w:val="20"/>
          <w:lang w:val="es-ES"/>
        </w:rPr>
        <w:softHyphen/>
      </w:r>
      <w:r>
        <w:rPr>
          <w:rFonts w:ascii="Tahoma" w:eastAsia="Tahoma" w:hAnsi="Tahoma"/>
          <w:color w:val="000000"/>
          <w:spacing w:val="1"/>
          <w:sz w:val="20"/>
          <w:lang w:val="es-ES"/>
        </w:rPr>
        <w:t>pectos: la adicción a las redes, la imagen personal y la sexualidad, en las preocupaciones o proble</w:t>
      </w:r>
      <w:r>
        <w:rPr>
          <w:rFonts w:ascii="Tahoma" w:eastAsia="Tahoma" w:hAnsi="Tahoma"/>
          <w:color w:val="000000"/>
          <w:spacing w:val="1"/>
          <w:sz w:val="20"/>
          <w:lang w:val="es-ES"/>
        </w:rPr>
        <w:softHyphen/>
        <w:t>máticas del entorno de los jóve</w:t>
      </w:r>
      <w:r>
        <w:rPr>
          <w:rFonts w:ascii="Tahoma" w:eastAsia="Tahoma" w:hAnsi="Tahoma"/>
          <w:color w:val="000000"/>
          <w:spacing w:val="1"/>
          <w:sz w:val="20"/>
          <w:lang w:val="es-ES"/>
        </w:rPr>
        <w:softHyphen/>
        <w:t>nes, pero que no les afectan a ellos y ellas en primer lugar. Es relevante, ya que quizás estamos ante una falta de autocono</w:t>
      </w:r>
      <w:r>
        <w:rPr>
          <w:rFonts w:ascii="Tahoma" w:eastAsia="Tahoma" w:hAnsi="Tahoma"/>
          <w:color w:val="000000"/>
          <w:spacing w:val="1"/>
          <w:sz w:val="20"/>
          <w:lang w:val="es-ES"/>
        </w:rPr>
        <w:t>ci-miento y aceptación de que son problemáticas que también afec</w:t>
      </w:r>
      <w:r>
        <w:rPr>
          <w:rFonts w:ascii="Tahoma" w:eastAsia="Tahoma" w:hAnsi="Tahoma"/>
          <w:color w:val="000000"/>
          <w:spacing w:val="1"/>
          <w:sz w:val="20"/>
          <w:lang w:val="es-ES"/>
        </w:rPr>
        <w:softHyphen/>
        <w:t xml:space="preserve">tan a las personas encuestadas, o son temas muy personales que </w:t>
      </w:r>
      <w:r>
        <w:rPr>
          <w:rFonts w:ascii="Verdana" w:eastAsia="Verdana" w:hAnsi="Verdana"/>
          <w:color w:val="000000"/>
          <w:spacing w:val="1"/>
          <w:sz w:val="19"/>
          <w:lang w:val="es-ES"/>
        </w:rPr>
        <w:t>quizás no han reflejado en las en</w:t>
      </w:r>
      <w:r>
        <w:rPr>
          <w:rFonts w:ascii="Tahoma" w:eastAsia="Tahoma" w:hAnsi="Tahoma"/>
          <w:color w:val="000000"/>
          <w:spacing w:val="1"/>
          <w:sz w:val="20"/>
          <w:lang w:val="es-ES"/>
        </w:rPr>
        <w:t>-cuestas.</w:t>
      </w:r>
    </w:p>
    <w:p w:rsidR="00FF2570" w:rsidRDefault="00AA5DFD">
      <w:pPr>
        <w:spacing w:line="264" w:lineRule="exact"/>
        <w:ind w:left="216" w:hanging="216"/>
        <w:jc w:val="both"/>
        <w:textAlignment w:val="baseline"/>
        <w:rPr>
          <w:rFonts w:ascii="Tahoma" w:eastAsia="Tahoma" w:hAnsi="Tahoma"/>
          <w:b/>
          <w:color w:val="000000"/>
          <w:sz w:val="21"/>
          <w:lang w:val="es-ES"/>
        </w:rPr>
      </w:pPr>
      <w:r>
        <w:rPr>
          <w:rFonts w:ascii="Tahoma" w:eastAsia="Tahoma" w:hAnsi="Tahoma"/>
          <w:b/>
          <w:color w:val="000000"/>
          <w:sz w:val="21"/>
          <w:lang w:val="es-ES"/>
        </w:rPr>
        <w:t xml:space="preserve">- </w:t>
      </w:r>
      <w:r>
        <w:rPr>
          <w:rFonts w:ascii="Tahoma" w:eastAsia="Tahoma" w:hAnsi="Tahoma"/>
          <w:color w:val="000000"/>
          <w:sz w:val="20"/>
          <w:lang w:val="es-ES"/>
        </w:rPr>
        <w:t>Que la violencia, el racismo, y el consumo de drogas sean proble</w:t>
      </w:r>
      <w:r>
        <w:rPr>
          <w:rFonts w:ascii="Tahoma" w:eastAsia="Tahoma" w:hAnsi="Tahoma"/>
          <w:color w:val="000000"/>
          <w:sz w:val="20"/>
          <w:lang w:val="es-ES"/>
        </w:rPr>
        <w:softHyphen/>
        <w:t>máticas que preocu</w:t>
      </w:r>
      <w:r>
        <w:rPr>
          <w:rFonts w:ascii="Tahoma" w:eastAsia="Tahoma" w:hAnsi="Tahoma"/>
          <w:color w:val="000000"/>
          <w:sz w:val="20"/>
          <w:lang w:val="es-ES"/>
        </w:rPr>
        <w:t>pan a las per</w:t>
      </w:r>
      <w:r>
        <w:rPr>
          <w:rFonts w:ascii="Tahoma" w:eastAsia="Tahoma" w:hAnsi="Tahoma"/>
          <w:color w:val="000000"/>
          <w:sz w:val="20"/>
          <w:lang w:val="es-ES"/>
        </w:rPr>
        <w:softHyphen/>
        <w:t>sonas encuestadas denota que conviven o conocen al menos las mismas en su entorno.</w:t>
      </w:r>
    </w:p>
    <w:p w:rsidR="00FF2570" w:rsidRDefault="00FF2570">
      <w:pPr>
        <w:spacing w:before="116" w:after="144" w:line="264" w:lineRule="exact"/>
        <w:jc w:val="both"/>
        <w:textAlignment w:val="baseline"/>
        <w:rPr>
          <w:rFonts w:ascii="Tahoma" w:eastAsia="Tahoma" w:hAnsi="Tahoma"/>
          <w:color w:val="000000"/>
          <w:spacing w:val="-1"/>
          <w:sz w:val="20"/>
          <w:lang w:val="es-ES"/>
        </w:rPr>
      </w:pPr>
      <w:r w:rsidRPr="00FF2570">
        <w:pict>
          <v:shape id="_x0000_s1218" type="#_x0000_t202" style="position:absolute;left:0;text-align:left;margin-left:36pt;margin-top:454.8pt;width:100.3pt;height:104.65pt;z-index:-251629056;mso-wrap-distance-left:0;mso-wrap-distance-right:0;mso-position-horizontal-relative:page;mso-position-vertical-relative:page" stroked="f">
            <v:textbox inset="0,0,0,0">
              <w:txbxContent>
                <w:p w:rsidR="00FF2570" w:rsidRDefault="00AA5DFD">
                  <w:pPr>
                    <w:textAlignment w:val="baseline"/>
                  </w:pPr>
                  <w:r>
                    <w:rPr>
                      <w:noProof/>
                      <w:lang w:val="es-ES" w:eastAsia="es-ES"/>
                    </w:rPr>
                    <w:drawing>
                      <wp:inline distT="0" distB="0" distL="0" distR="0">
                        <wp:extent cx="1273810" cy="132905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1"/>
                                <a:stretch>
                                  <a:fillRect/>
                                </a:stretch>
                              </pic:blipFill>
                              <pic:spPr>
                                <a:xfrm>
                                  <a:off x="0" y="0"/>
                                  <a:ext cx="1273810" cy="1329055"/>
                                </a:xfrm>
                                <a:prstGeom prst="rect">
                                  <a:avLst/>
                                </a:prstGeom>
                              </pic:spPr>
                            </pic:pic>
                          </a:graphicData>
                        </a:graphic>
                      </wp:inline>
                    </w:drawing>
                  </w:r>
                </w:p>
              </w:txbxContent>
            </v:textbox>
            <w10:wrap anchorx="page" anchory="page"/>
          </v:shape>
        </w:pict>
      </w:r>
      <w:r w:rsidR="00AA5DFD">
        <w:rPr>
          <w:rFonts w:ascii="Tahoma" w:eastAsia="Tahoma" w:hAnsi="Tahoma"/>
          <w:color w:val="000000"/>
          <w:spacing w:val="-1"/>
          <w:sz w:val="20"/>
          <w:lang w:val="es-ES"/>
        </w:rPr>
        <w:t>Asimismo, dentro de este afán por poder ahondar más en la personali</w:t>
      </w:r>
      <w:r w:rsidR="00AA5DFD">
        <w:rPr>
          <w:rFonts w:ascii="Tahoma" w:eastAsia="Tahoma" w:hAnsi="Tahoma"/>
          <w:color w:val="000000"/>
          <w:spacing w:val="-1"/>
          <w:sz w:val="20"/>
          <w:lang w:val="es-ES"/>
        </w:rPr>
        <w:softHyphen/>
        <w:t xml:space="preserve">dad de las y los jóvenes, se planteó la siguiente pregunta: </w:t>
      </w:r>
      <w:r w:rsidR="00AA5DFD">
        <w:rPr>
          <w:rFonts w:ascii="Tahoma" w:eastAsia="Tahoma" w:hAnsi="Tahoma"/>
          <w:b/>
          <w:color w:val="000000"/>
          <w:spacing w:val="-1"/>
          <w:sz w:val="21"/>
          <w:lang w:val="es-ES"/>
        </w:rPr>
        <w:t>¿a qué aspi</w:t>
      </w:r>
      <w:r w:rsidR="00AA5DFD">
        <w:rPr>
          <w:rFonts w:ascii="Tahoma" w:eastAsia="Tahoma" w:hAnsi="Tahoma"/>
          <w:b/>
          <w:color w:val="000000"/>
          <w:spacing w:val="-1"/>
          <w:sz w:val="21"/>
          <w:lang w:val="es-ES"/>
        </w:rPr>
        <w:softHyphen/>
        <w:t>ras en la vida</w:t>
      </w:r>
      <w:r w:rsidR="00AA5DFD">
        <w:rPr>
          <w:rFonts w:ascii="Verdana" w:eastAsia="Verdana" w:hAnsi="Verdana"/>
          <w:color w:val="000000"/>
          <w:spacing w:val="-1"/>
          <w:sz w:val="19"/>
          <w:lang w:val="es-ES"/>
        </w:rPr>
        <w:t>?. Todas las respues</w:t>
      </w:r>
      <w:r w:rsidR="00AA5DFD">
        <w:rPr>
          <w:rFonts w:ascii="Tahoma" w:eastAsia="Tahoma" w:hAnsi="Tahoma"/>
          <w:color w:val="000000"/>
          <w:spacing w:val="-1"/>
          <w:sz w:val="20"/>
          <w:lang w:val="es-ES"/>
        </w:rPr>
        <w:t xml:space="preserve">-tas en este ámbito son muy valiosas </w:t>
      </w:r>
      <w:r w:rsidR="00AA5DFD">
        <w:rPr>
          <w:rFonts w:ascii="Verdana" w:eastAsia="Verdana" w:hAnsi="Verdana"/>
          <w:color w:val="000000"/>
          <w:spacing w:val="-1"/>
          <w:sz w:val="19"/>
          <w:lang w:val="es-ES"/>
        </w:rPr>
        <w:t xml:space="preserve">ya que reflejan mucho del momento </w:t>
      </w:r>
      <w:r w:rsidR="00AA5DFD">
        <w:rPr>
          <w:rFonts w:ascii="Tahoma" w:eastAsia="Tahoma" w:hAnsi="Tahoma"/>
          <w:color w:val="000000"/>
          <w:spacing w:val="-1"/>
          <w:sz w:val="20"/>
          <w:lang w:val="es-ES"/>
        </w:rPr>
        <w:t>personal, y en un intento de aunar</w:t>
      </w:r>
    </w:p>
    <w:p w:rsidR="00FF2570" w:rsidRDefault="00AA5DFD">
      <w:pPr>
        <w:spacing w:before="7" w:line="237" w:lineRule="exact"/>
        <w:textAlignment w:val="baseline"/>
        <w:rPr>
          <w:rFonts w:ascii="Arial Narrow" w:eastAsia="Arial Narrow" w:hAnsi="Arial Narrow"/>
          <w:b/>
          <w:color w:val="000000"/>
          <w:spacing w:val="-8"/>
          <w:sz w:val="23"/>
          <w:lang w:val="es-ES"/>
        </w:rPr>
      </w:pPr>
      <w:r>
        <w:rPr>
          <w:rFonts w:ascii="Arial Narrow" w:eastAsia="Arial Narrow" w:hAnsi="Arial Narrow"/>
          <w:b/>
          <w:color w:val="000000"/>
          <w:spacing w:val="-8"/>
          <w:sz w:val="23"/>
          <w:lang w:val="es-ES"/>
        </w:rPr>
        <w:t>Página 8</w:t>
      </w:r>
    </w:p>
    <w:p w:rsidR="00FF2570" w:rsidRDefault="00AA5DFD">
      <w:pPr>
        <w:spacing w:after="116" w:line="263" w:lineRule="exact"/>
        <w:jc w:val="both"/>
        <w:textAlignment w:val="baseline"/>
        <w:rPr>
          <w:rFonts w:ascii="Tahoma" w:eastAsia="Tahoma" w:hAnsi="Tahoma"/>
          <w:color w:val="000000"/>
          <w:sz w:val="20"/>
          <w:lang w:val="es-ES"/>
        </w:rPr>
      </w:pPr>
      <w:r>
        <w:br w:type="column"/>
      </w:r>
      <w:r>
        <w:rPr>
          <w:rFonts w:ascii="Tahoma" w:eastAsia="Tahoma" w:hAnsi="Tahoma"/>
          <w:color w:val="000000"/>
          <w:sz w:val="20"/>
          <w:lang w:val="es-ES"/>
        </w:rPr>
        <w:lastRenderedPageBreak/>
        <w:t>temáticas, se pudo establecer pre</w:t>
      </w:r>
      <w:r>
        <w:rPr>
          <w:rFonts w:ascii="Tahoma" w:eastAsia="Tahoma" w:hAnsi="Tahoma"/>
          <w:color w:val="000000"/>
          <w:sz w:val="20"/>
          <w:lang w:val="es-ES"/>
        </w:rPr>
        <w:softHyphen/>
        <w:t>vio análisis de las respuestas 37 ca</w:t>
      </w:r>
      <w:r>
        <w:rPr>
          <w:rFonts w:ascii="Tahoma" w:eastAsia="Tahoma" w:hAnsi="Tahoma"/>
          <w:color w:val="000000"/>
          <w:sz w:val="20"/>
          <w:lang w:val="es-ES"/>
        </w:rPr>
        <w:softHyphen/>
        <w:t>tegorías, pero a continuación seña</w:t>
      </w:r>
      <w:r>
        <w:rPr>
          <w:rFonts w:ascii="Tahoma" w:eastAsia="Tahoma" w:hAnsi="Tahoma"/>
          <w:color w:val="000000"/>
          <w:sz w:val="20"/>
          <w:lang w:val="es-ES"/>
        </w:rPr>
        <w:softHyphen/>
        <w:t xml:space="preserve">lamos las que </w:t>
      </w:r>
      <w:r>
        <w:rPr>
          <w:rFonts w:ascii="Tahoma" w:eastAsia="Tahoma" w:hAnsi="Tahoma"/>
          <w:color w:val="000000"/>
          <w:sz w:val="20"/>
          <w:lang w:val="es-ES"/>
        </w:rPr>
        <w:t>obtuvieron una mayor puntuación: Estudiar algo concre</w:t>
      </w:r>
      <w:r>
        <w:rPr>
          <w:rFonts w:ascii="Tahoma" w:eastAsia="Tahoma" w:hAnsi="Tahoma"/>
          <w:color w:val="000000"/>
          <w:sz w:val="20"/>
          <w:lang w:val="es-ES"/>
        </w:rPr>
        <w:softHyphen/>
        <w:t>to (20,78%), tener un buen traba-</w:t>
      </w:r>
      <w:r>
        <w:rPr>
          <w:rFonts w:ascii="Tahoma" w:eastAsia="Tahoma" w:hAnsi="Tahoma"/>
          <w:color w:val="000000"/>
          <w:sz w:val="24"/>
          <w:lang w:val="es-ES"/>
        </w:rPr>
        <w:t xml:space="preserve"> </w:t>
      </w:r>
    </w:p>
    <w:p w:rsidR="00FF2570" w:rsidRDefault="00FF2570">
      <w:pPr>
        <w:spacing w:line="262" w:lineRule="exact"/>
        <w:jc w:val="both"/>
        <w:textAlignment w:val="baseline"/>
        <w:rPr>
          <w:rFonts w:ascii="Tahoma" w:eastAsia="Tahoma" w:hAnsi="Tahoma"/>
          <w:color w:val="000000"/>
          <w:spacing w:val="-8"/>
          <w:sz w:val="20"/>
          <w:lang w:val="es-ES"/>
        </w:rPr>
      </w:pPr>
      <w:r w:rsidRPr="00FF2570">
        <w:pict>
          <v:shape id="_x0000_s1217" type="#_x0000_t202" style="position:absolute;left:0;text-align:left;margin-left:216.95pt;margin-top:121.2pt;width:168pt;height:264.7pt;z-index:-251628032;mso-wrap-distance-left:0;mso-wrap-distance-right:0;mso-position-horizontal-relative:page;mso-position-vertical-relative:page" filled="f" stroked="f">
            <v:textbox inset="0,0,0,0">
              <w:txbxContent>
                <w:p w:rsidR="00FF2570" w:rsidRDefault="00FF2570"/>
              </w:txbxContent>
            </v:textbox>
            <w10:wrap type="square" anchorx="page" anchory="page"/>
          </v:shape>
        </w:pict>
      </w:r>
      <w:r w:rsidRPr="00FF2570">
        <w:pict>
          <v:shape id="_x0000_s1216" type="#_x0000_t202" style="position:absolute;left:0;text-align:left;margin-left:216.95pt;margin-top:121.2pt;width:168pt;height:263.3pt;z-index:-251627008;mso-wrap-distance-left:0;mso-wrap-distance-right:0;mso-position-horizontal-relative:page;mso-position-vertical-relative:page" stroked="f">
            <v:textbox inset="0,0,0,0">
              <w:txbxContent>
                <w:p w:rsidR="00FF2570" w:rsidRDefault="00AA5DFD">
                  <w:pPr>
                    <w:textAlignment w:val="baseline"/>
                  </w:pPr>
                  <w:r>
                    <w:rPr>
                      <w:noProof/>
                      <w:lang w:val="es-ES" w:eastAsia="es-ES"/>
                    </w:rPr>
                    <w:drawing>
                      <wp:inline distT="0" distB="0" distL="0" distR="0">
                        <wp:extent cx="2133600" cy="334391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2"/>
                                <a:stretch>
                                  <a:fillRect/>
                                </a:stretch>
                              </pic:blipFill>
                              <pic:spPr>
                                <a:xfrm>
                                  <a:off x="0" y="0"/>
                                  <a:ext cx="2133600" cy="3343910"/>
                                </a:xfrm>
                                <a:prstGeom prst="rect">
                                  <a:avLst/>
                                </a:prstGeom>
                              </pic:spPr>
                            </pic:pic>
                          </a:graphicData>
                        </a:graphic>
                      </wp:inline>
                    </w:drawing>
                  </w:r>
                </w:p>
              </w:txbxContent>
            </v:textbox>
            <w10:wrap type="square" anchorx="page" anchory="page"/>
          </v:shape>
        </w:pict>
      </w:r>
      <w:r w:rsidRPr="00FF2570">
        <w:pict>
          <v:shape id="_x0000_s1215" type="#_x0000_t202" style="position:absolute;left:0;text-align:left;margin-left:226.4pt;margin-top:268.15pt;width:38.95pt;height:11.95pt;z-index:-251625984;mso-wrap-distance-left:0;mso-wrap-distance-right:0;mso-position-horizontal-relative:page;mso-position-vertical-relative:page" filled="f" stroked="f">
            <v:textbox inset="0,0,0,0">
              <w:txbxContent>
                <w:p w:rsidR="00FF2570" w:rsidRDefault="00AA5DFD">
                  <w:pPr>
                    <w:spacing w:before="9" w:after="2" w:line="227" w:lineRule="exact"/>
                    <w:textAlignment w:val="baseline"/>
                    <w:rPr>
                      <w:rFonts w:ascii="Arial Narrow" w:eastAsia="Arial Narrow" w:hAnsi="Arial Narrow"/>
                      <w:b/>
                      <w:color w:val="FFFFFF"/>
                      <w:spacing w:val="7"/>
                      <w:lang w:val="es-ES"/>
                    </w:rPr>
                  </w:pPr>
                  <w:r>
                    <w:rPr>
                      <w:rFonts w:ascii="Arial Narrow" w:eastAsia="Arial Narrow" w:hAnsi="Arial Narrow"/>
                      <w:b/>
                      <w:color w:val="FFFFFF"/>
                      <w:spacing w:val="7"/>
                      <w:lang w:val="es-ES"/>
                    </w:rPr>
                    <w:t>50,69%</w:t>
                  </w:r>
                </w:p>
              </w:txbxContent>
            </v:textbox>
            <w10:wrap type="square" anchorx="page" anchory="page"/>
          </v:shape>
        </w:pict>
      </w:r>
      <w:r w:rsidRPr="00FF2570">
        <w:pict>
          <v:shape id="_x0000_s1214" type="#_x0000_t202" style="position:absolute;left:0;text-align:left;margin-left:234.25pt;margin-top:280.1pt;width:137.25pt;height:79.4pt;z-index:-251624960;mso-wrap-distance-left:0;mso-wrap-distance-right:0;mso-position-horizontal-relative:page;mso-position-vertical-relative:page" filled="f" stroked="f">
            <v:textbox inset="0,0,0,0">
              <w:txbxContent>
                <w:p w:rsidR="00FF2570" w:rsidRDefault="00AA5DFD">
                  <w:pPr>
                    <w:spacing w:before="164" w:line="227" w:lineRule="exact"/>
                    <w:textAlignment w:val="baseline"/>
                    <w:rPr>
                      <w:rFonts w:ascii="Arial Narrow" w:eastAsia="Arial Narrow" w:hAnsi="Arial Narrow"/>
                      <w:b/>
                      <w:color w:val="FFFFFF"/>
                      <w:spacing w:val="-6"/>
                      <w:lang w:val="es-ES"/>
                    </w:rPr>
                  </w:pPr>
                  <w:r>
                    <w:rPr>
                      <w:rFonts w:ascii="Arial Narrow" w:eastAsia="Arial Narrow" w:hAnsi="Arial Narrow"/>
                      <w:b/>
                      <w:color w:val="FFFFFF"/>
                      <w:spacing w:val="-6"/>
                      <w:lang w:val="es-ES"/>
                    </w:rPr>
                    <w:t>17,73%</w:t>
                  </w:r>
                  <w:r>
                    <w:rPr>
                      <w:rFonts w:ascii="Arial Narrow" w:eastAsia="Arial Narrow" w:hAnsi="Arial Narrow"/>
                      <w:b/>
                      <w:color w:val="C1364D"/>
                      <w:spacing w:val="-6"/>
                      <w:lang w:val="es-ES"/>
                    </w:rPr>
                    <w:t xml:space="preserve"> Tener un buen trabajo</w:t>
                  </w:r>
                </w:p>
                <w:p w:rsidR="00FF2570" w:rsidRDefault="00AA5DFD">
                  <w:pPr>
                    <w:spacing w:before="166" w:line="227" w:lineRule="exact"/>
                    <w:textAlignment w:val="baseline"/>
                    <w:rPr>
                      <w:rFonts w:ascii="Arial Narrow" w:eastAsia="Arial Narrow" w:hAnsi="Arial Narrow"/>
                      <w:b/>
                      <w:color w:val="FFFFFF"/>
                      <w:spacing w:val="-3"/>
                      <w:lang w:val="es-ES"/>
                    </w:rPr>
                  </w:pPr>
                  <w:r>
                    <w:rPr>
                      <w:rFonts w:ascii="Arial Narrow" w:eastAsia="Arial Narrow" w:hAnsi="Arial Narrow"/>
                      <w:b/>
                      <w:color w:val="FFFFFF"/>
                      <w:spacing w:val="-3"/>
                      <w:lang w:val="es-ES"/>
                    </w:rPr>
                    <w:t>15,51%</w:t>
                  </w:r>
                  <w:r>
                    <w:rPr>
                      <w:rFonts w:ascii="Arial Narrow" w:eastAsia="Arial Narrow" w:hAnsi="Arial Narrow"/>
                      <w:b/>
                      <w:color w:val="C1364D"/>
                      <w:spacing w:val="-3"/>
                      <w:lang w:val="es-ES"/>
                    </w:rPr>
                    <w:t xml:space="preserve"> Ser feliz</w:t>
                  </w:r>
                </w:p>
                <w:p w:rsidR="00FF2570" w:rsidRDefault="00AA5DFD">
                  <w:pPr>
                    <w:spacing w:before="179" w:line="227" w:lineRule="exact"/>
                    <w:textAlignment w:val="baseline"/>
                    <w:rPr>
                      <w:rFonts w:ascii="Arial Narrow" w:eastAsia="Arial Narrow" w:hAnsi="Arial Narrow"/>
                      <w:b/>
                      <w:color w:val="FFFFFF"/>
                      <w:spacing w:val="-1"/>
                      <w:lang w:val="es-ES"/>
                    </w:rPr>
                  </w:pPr>
                  <w:r>
                    <w:rPr>
                      <w:rFonts w:ascii="Arial Narrow" w:eastAsia="Arial Narrow" w:hAnsi="Arial Narrow"/>
                      <w:b/>
                      <w:color w:val="FFFFFF"/>
                      <w:spacing w:val="-1"/>
                      <w:lang w:val="es-ES"/>
                    </w:rPr>
                    <w:t>8,31%</w:t>
                  </w:r>
                  <w:r>
                    <w:rPr>
                      <w:rFonts w:ascii="Arial Narrow" w:eastAsia="Arial Narrow" w:hAnsi="Arial Narrow"/>
                      <w:b/>
                      <w:color w:val="C1364D"/>
                      <w:spacing w:val="-1"/>
                      <w:lang w:val="es-ES"/>
                    </w:rPr>
                    <w:t xml:space="preserve"> Tener una familia</w:t>
                  </w:r>
                </w:p>
                <w:p w:rsidR="00FF2570" w:rsidRDefault="00AA5DFD">
                  <w:pPr>
                    <w:spacing w:before="168" w:line="225" w:lineRule="exact"/>
                    <w:textAlignment w:val="baseline"/>
                    <w:rPr>
                      <w:rFonts w:ascii="Arial Narrow" w:eastAsia="Arial Narrow" w:hAnsi="Arial Narrow"/>
                      <w:b/>
                      <w:color w:val="FFFFFF"/>
                      <w:spacing w:val="-5"/>
                      <w:lang w:val="es-ES"/>
                    </w:rPr>
                  </w:pPr>
                  <w:r>
                    <w:rPr>
                      <w:rFonts w:ascii="Arial Narrow" w:eastAsia="Arial Narrow" w:hAnsi="Arial Narrow"/>
                      <w:b/>
                      <w:color w:val="FFFFFF"/>
                      <w:spacing w:val="-5"/>
                      <w:lang w:val="es-ES"/>
                    </w:rPr>
                    <w:t>7,20%</w:t>
                  </w:r>
                  <w:r>
                    <w:rPr>
                      <w:rFonts w:ascii="Arial Narrow" w:eastAsia="Arial Narrow" w:hAnsi="Arial Narrow"/>
                      <w:b/>
                      <w:color w:val="C1364D"/>
                      <w:spacing w:val="-5"/>
                      <w:lang w:val="es-ES"/>
                    </w:rPr>
                    <w:t xml:space="preserve"> Ser deportista profesional</w:t>
                  </w:r>
                </w:p>
              </w:txbxContent>
            </v:textbox>
            <w10:wrap type="square" anchorx="page" anchory="page"/>
          </v:shape>
        </w:pict>
      </w:r>
      <w:r w:rsidRPr="00FF2570">
        <w:pict>
          <v:shape id="_x0000_s1213" type="#_x0000_t202" style="position:absolute;left:0;text-align:left;margin-left:267.1pt;margin-top:260.15pt;width:90.5pt;height:19.95pt;z-index:-251623936;mso-wrap-distance-left:0;mso-wrap-distance-right:0;mso-position-horizontal-relative:page;mso-position-vertical-relative:page" filled="f" stroked="f">
            <v:textbox inset="0,0,0,0">
              <w:txbxContent>
                <w:p w:rsidR="00FF2570" w:rsidRDefault="00AA5DFD">
                  <w:pPr>
                    <w:spacing w:before="169" w:after="2" w:line="227" w:lineRule="exact"/>
                    <w:textAlignment w:val="baseline"/>
                    <w:rPr>
                      <w:rFonts w:ascii="Arial Narrow" w:eastAsia="Arial Narrow" w:hAnsi="Arial Narrow"/>
                      <w:b/>
                      <w:color w:val="C1364D"/>
                      <w:spacing w:val="-12"/>
                      <w:lang w:val="es-ES"/>
                    </w:rPr>
                  </w:pPr>
                  <w:r>
                    <w:rPr>
                      <w:rFonts w:ascii="Arial Narrow" w:eastAsia="Arial Narrow" w:hAnsi="Arial Narrow"/>
                      <w:b/>
                      <w:color w:val="C1364D"/>
                      <w:spacing w:val="-12"/>
                      <w:lang w:val="es-ES"/>
                    </w:rPr>
                    <w:t>Estudiar algo concreto</w:t>
                  </w:r>
                </w:p>
              </w:txbxContent>
            </v:textbox>
            <w10:wrap type="square" anchorx="page" anchory="page"/>
          </v:shape>
        </w:pict>
      </w:r>
      <w:r w:rsidRPr="00FF2570">
        <w:pict>
          <v:shape id="_x0000_s1212" type="#_x0000_t202" style="position:absolute;left:0;text-align:left;margin-left:282.7pt;margin-top:184.4pt;width:36.75pt;height:22pt;z-index:-251622912;mso-wrap-distance-left:0;mso-wrap-distance-right:0;mso-position-horizontal-relative:page;mso-position-vertical-relative:page" filled="f" stroked="f">
            <v:textbox inset="0,0,0,0">
              <w:txbxContent>
                <w:p w:rsidR="00FF2570" w:rsidRDefault="00AA5DFD">
                  <w:pPr>
                    <w:spacing w:before="9" w:line="214" w:lineRule="exact"/>
                    <w:ind w:left="216"/>
                    <w:textAlignment w:val="baseline"/>
                    <w:rPr>
                      <w:rFonts w:ascii="Arial Narrow" w:eastAsia="Arial Narrow" w:hAnsi="Arial Narrow"/>
                      <w:b/>
                      <w:color w:val="C1364D"/>
                      <w:spacing w:val="-14"/>
                      <w:lang w:val="es-ES"/>
                    </w:rPr>
                  </w:pPr>
                  <w:r>
                    <w:rPr>
                      <w:rFonts w:ascii="Arial Narrow" w:eastAsia="Arial Narrow" w:hAnsi="Arial Narrow"/>
                      <w:b/>
                      <w:color w:val="C1364D"/>
                      <w:spacing w:val="-14"/>
                      <w:lang w:val="es-ES"/>
                    </w:rPr>
                    <w:t>361</w:t>
                  </w:r>
                </w:p>
                <w:p w:rsidR="00FF2570" w:rsidRDefault="00AA5DFD">
                  <w:pPr>
                    <w:spacing w:line="207" w:lineRule="exact"/>
                    <w:textAlignment w:val="baseline"/>
                    <w:rPr>
                      <w:rFonts w:ascii="Arial Narrow" w:eastAsia="Arial Narrow" w:hAnsi="Arial Narrow"/>
                      <w:b/>
                      <w:color w:val="C1364D"/>
                      <w:spacing w:val="-20"/>
                      <w:lang w:val="es-ES"/>
                    </w:rPr>
                  </w:pPr>
                  <w:r>
                    <w:rPr>
                      <w:rFonts w:ascii="Arial Narrow" w:eastAsia="Arial Narrow" w:hAnsi="Arial Narrow"/>
                      <w:b/>
                      <w:color w:val="C1364D"/>
                      <w:spacing w:val="-20"/>
                      <w:lang w:val="es-ES"/>
                    </w:rPr>
                    <w:t>personas</w:t>
                  </w:r>
                </w:p>
              </w:txbxContent>
            </v:textbox>
            <w10:wrap type="square" anchorx="page" anchory="page"/>
          </v:shape>
        </w:pict>
      </w:r>
      <w:r w:rsidR="00AA5DFD">
        <w:rPr>
          <w:rFonts w:ascii="Tahoma" w:eastAsia="Tahoma" w:hAnsi="Tahoma"/>
          <w:color w:val="000000"/>
          <w:spacing w:val="-8"/>
          <w:sz w:val="20"/>
          <w:lang w:val="es-ES"/>
        </w:rPr>
        <w:t>jo (17,73%), ser feliz (15,51%), tener una familia (8,31%) y ser deportista (7,2%).</w:t>
      </w:r>
    </w:p>
    <w:p w:rsidR="00FF2570" w:rsidRDefault="00AA5DFD">
      <w:pPr>
        <w:spacing w:before="53" w:line="263" w:lineRule="exact"/>
        <w:jc w:val="both"/>
        <w:textAlignment w:val="baseline"/>
        <w:rPr>
          <w:rFonts w:ascii="Verdana" w:eastAsia="Verdana" w:hAnsi="Verdana"/>
          <w:color w:val="000000"/>
          <w:spacing w:val="2"/>
          <w:sz w:val="19"/>
          <w:lang w:val="es-ES"/>
        </w:rPr>
      </w:pPr>
      <w:r>
        <w:rPr>
          <w:rFonts w:ascii="Verdana" w:eastAsia="Verdana" w:hAnsi="Verdana"/>
          <w:color w:val="000000"/>
          <w:spacing w:val="2"/>
          <w:sz w:val="19"/>
          <w:lang w:val="es-ES"/>
        </w:rPr>
        <w:t xml:space="preserve">Una vez finalizado el perfil de las y </w:t>
      </w:r>
      <w:r>
        <w:rPr>
          <w:rFonts w:ascii="Tahoma" w:eastAsia="Tahoma" w:hAnsi="Tahoma"/>
          <w:color w:val="000000"/>
          <w:spacing w:val="2"/>
          <w:sz w:val="20"/>
          <w:lang w:val="es-ES"/>
        </w:rPr>
        <w:t>los jóvenes participantes, se expo</w:t>
      </w:r>
      <w:r>
        <w:rPr>
          <w:rFonts w:ascii="Tahoma" w:eastAsia="Tahoma" w:hAnsi="Tahoma"/>
          <w:color w:val="000000"/>
          <w:spacing w:val="2"/>
          <w:sz w:val="20"/>
          <w:lang w:val="es-ES"/>
        </w:rPr>
        <w:softHyphen/>
        <w:t>nen los datos que hacen referencia a la segunda parte de la encuesta, con las cuestiones relacionad</w:t>
      </w:r>
      <w:r>
        <w:rPr>
          <w:rFonts w:ascii="Tahoma" w:eastAsia="Tahoma" w:hAnsi="Tahoma"/>
          <w:color w:val="000000"/>
          <w:spacing w:val="2"/>
          <w:sz w:val="20"/>
          <w:lang w:val="es-ES"/>
        </w:rPr>
        <w:t>as con nuestro recurso, y teniendo presen</w:t>
      </w:r>
      <w:r>
        <w:rPr>
          <w:rFonts w:ascii="Tahoma" w:eastAsia="Tahoma" w:hAnsi="Tahoma"/>
          <w:color w:val="000000"/>
          <w:spacing w:val="2"/>
          <w:sz w:val="20"/>
          <w:lang w:val="es-ES"/>
        </w:rPr>
        <w:softHyphen/>
        <w:t>te que el mismo lleva 1 año y medio cerrado por reformas en el momen</w:t>
      </w:r>
      <w:r>
        <w:rPr>
          <w:rFonts w:ascii="Tahoma" w:eastAsia="Tahoma" w:hAnsi="Tahoma"/>
          <w:color w:val="000000"/>
          <w:spacing w:val="2"/>
          <w:sz w:val="20"/>
          <w:lang w:val="es-ES"/>
        </w:rPr>
        <w:softHyphen/>
        <w:t>to de las encuestas.</w:t>
      </w:r>
    </w:p>
    <w:p w:rsidR="00FF2570" w:rsidRDefault="00FF2570">
      <w:pPr>
        <w:sectPr w:rsidR="00FF2570">
          <w:pgSz w:w="8390" w:h="11909"/>
          <w:pgMar w:top="720" w:right="691" w:bottom="159" w:left="693" w:header="720" w:footer="720" w:gutter="0"/>
          <w:cols w:num="2" w:space="0" w:equalWidth="0">
            <w:col w:w="3360" w:space="286"/>
            <w:col w:w="3360" w:space="0"/>
          </w:cols>
        </w:sectPr>
      </w:pPr>
    </w:p>
    <w:p w:rsidR="00FF2570" w:rsidRDefault="00FF2570">
      <w:pPr>
        <w:textAlignment w:val="baseline"/>
        <w:rPr>
          <w:rFonts w:eastAsia="Times New Roman"/>
          <w:color w:val="000000"/>
          <w:sz w:val="24"/>
          <w:lang w:val="es-ES"/>
        </w:rPr>
      </w:pPr>
      <w:r w:rsidRPr="00FF2570">
        <w:lastRenderedPageBreak/>
        <w:pict>
          <v:shape id="_x0000_s1211" type="#_x0000_t202" style="position:absolute;margin-left:15.6pt;margin-top:.5pt;width:404pt;height:594.95pt;z-index:-251621888;mso-wrap-distance-left:0;mso-wrap-distance-right:0;mso-position-horizontal-relative:page;mso-position-vertical-relative:page" filled="f" stroked="f">
            <v:textbox inset="0,0,0,0">
              <w:txbxContent>
                <w:p w:rsidR="00FF2570" w:rsidRDefault="00AA5DFD">
                  <w:pPr>
                    <w:textAlignment w:val="baseline"/>
                  </w:pPr>
                  <w:r>
                    <w:rPr>
                      <w:noProof/>
                      <w:lang w:val="es-ES" w:eastAsia="es-ES"/>
                    </w:rPr>
                    <w:drawing>
                      <wp:inline distT="0" distB="0" distL="0" distR="0">
                        <wp:extent cx="5130800" cy="7555865"/>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3"/>
                                <a:stretch>
                                  <a:fillRect/>
                                </a:stretch>
                              </pic:blipFill>
                              <pic:spPr>
                                <a:xfrm>
                                  <a:off x="0" y="0"/>
                                  <a:ext cx="5130800" cy="7555865"/>
                                </a:xfrm>
                                <a:prstGeom prst="rect">
                                  <a:avLst/>
                                </a:prstGeom>
                              </pic:spPr>
                            </pic:pic>
                          </a:graphicData>
                        </a:graphic>
                      </wp:inline>
                    </w:drawing>
                  </w:r>
                </w:p>
              </w:txbxContent>
            </v:textbox>
            <w10:wrap anchorx="page" anchory="page"/>
          </v:shape>
        </w:pict>
      </w:r>
      <w:r w:rsidRPr="00FF2570">
        <w:pict>
          <v:shape id="_x0000_s1210" type="#_x0000_t202" style="position:absolute;margin-left:103.9pt;margin-top:197.5pt;width:199.45pt;height:8.4pt;z-index:-251620864;mso-wrap-distance-left:0;mso-wrap-distance-right:0;mso-position-horizontal-relative:page;mso-position-vertical-relative:page" filled="f" stroked="f">
            <v:textbox inset="0,0,0,0">
              <w:txbxContent>
                <w:p w:rsidR="00FF2570" w:rsidRDefault="00AA5DFD">
                  <w:pPr>
                    <w:tabs>
                      <w:tab w:val="right" w:pos="3960"/>
                    </w:tabs>
                    <w:spacing w:line="154" w:lineRule="exact"/>
                    <w:textAlignment w:val="baseline"/>
                    <w:rPr>
                      <w:rFonts w:ascii="Arial Narrow" w:eastAsia="Arial Narrow" w:hAnsi="Arial Narrow"/>
                      <w:b/>
                      <w:color w:val="FBBD46"/>
                      <w:sz w:val="23"/>
                      <w:lang w:val="es-ES"/>
                    </w:rPr>
                  </w:pPr>
                  <w:r>
                    <w:rPr>
                      <w:rFonts w:ascii="Arial Narrow" w:eastAsia="Arial Narrow" w:hAnsi="Arial Narrow"/>
                      <w:b/>
                      <w:color w:val="FBBD46"/>
                      <w:sz w:val="23"/>
                      <w:lang w:val="es-ES"/>
                    </w:rPr>
                    <w:t>No concoce actividades</w:t>
                  </w:r>
                  <w:r>
                    <w:rPr>
                      <w:rFonts w:ascii="Arial Narrow" w:eastAsia="Arial Narrow" w:hAnsi="Arial Narrow"/>
                      <w:b/>
                      <w:color w:val="ED5385"/>
                      <w:sz w:val="23"/>
                      <w:lang w:val="es-ES"/>
                    </w:rPr>
                    <w:tab/>
                    <w:t>Conoce el Punto J</w:t>
                  </w:r>
                </w:p>
              </w:txbxContent>
            </v:textbox>
            <w10:wrap type="square" anchorx="page" anchory="page"/>
          </v:shape>
        </w:pict>
      </w:r>
      <w:r w:rsidRPr="00FF2570">
        <w:pict>
          <v:shape id="_x0000_s1209" type="#_x0000_t202" style="position:absolute;margin-left:154.3pt;margin-top:228pt;width:193.2pt;height:24.7pt;z-index:-251619840;mso-wrap-distance-left:0;mso-wrap-distance-right:0;mso-position-horizontal-relative:page;mso-position-vertical-relative:page" filled="f" stroked="f">
            <v:textbox inset="0,0,0,0">
              <w:txbxContent>
                <w:p w:rsidR="00FF2570" w:rsidRDefault="00AA5DFD">
                  <w:pPr>
                    <w:tabs>
                      <w:tab w:val="right" w:pos="3888"/>
                    </w:tabs>
                    <w:spacing w:line="480" w:lineRule="exact"/>
                    <w:textAlignment w:val="baseline"/>
                    <w:rPr>
                      <w:rFonts w:ascii="Arial Narrow" w:eastAsia="Arial Narrow" w:hAnsi="Arial Narrow"/>
                      <w:b/>
                      <w:color w:val="FFFFFF"/>
                      <w:w w:val="125"/>
                      <w:sz w:val="57"/>
                      <w:lang w:val="es-ES"/>
                    </w:rPr>
                  </w:pPr>
                  <w:r>
                    <w:rPr>
                      <w:rFonts w:ascii="Arial Narrow" w:eastAsia="Arial Narrow" w:hAnsi="Arial Narrow"/>
                      <w:b/>
                      <w:color w:val="FFFFFF"/>
                      <w:w w:val="125"/>
                      <w:sz w:val="57"/>
                      <w:lang w:val="es-ES"/>
                    </w:rPr>
                    <w:t>58,45</w:t>
                  </w:r>
                  <w:r>
                    <w:rPr>
                      <w:rFonts w:ascii="Arial Narrow" w:eastAsia="Arial Narrow" w:hAnsi="Arial Narrow"/>
                      <w:b/>
                      <w:color w:val="FFFFFF"/>
                      <w:w w:val="125"/>
                      <w:sz w:val="57"/>
                      <w:lang w:val="es-ES"/>
                    </w:rPr>
                    <w:tab/>
                    <w:t>64,82</w:t>
                  </w:r>
                </w:p>
              </w:txbxContent>
            </v:textbox>
            <w10:wrap type="square" anchorx="page" anchory="page"/>
          </v:shape>
        </w:pict>
      </w:r>
      <w:r w:rsidRPr="00FF2570">
        <w:pict>
          <v:shape id="_x0000_s1208" type="#_x0000_t202" style="position:absolute;margin-left:27.85pt;margin-top:304.8pt;width:259.2pt;height:75.1pt;z-index:-25161881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tblPr>
                  <w:tblGrid>
                    <w:gridCol w:w="734"/>
                    <w:gridCol w:w="351"/>
                    <w:gridCol w:w="609"/>
                    <w:gridCol w:w="351"/>
                    <w:gridCol w:w="609"/>
                    <w:gridCol w:w="351"/>
                    <w:gridCol w:w="614"/>
                    <w:gridCol w:w="351"/>
                    <w:gridCol w:w="609"/>
                    <w:gridCol w:w="351"/>
                    <w:gridCol w:w="254"/>
                  </w:tblGrid>
                  <w:tr w:rsidR="00FF2570">
                    <w:tblPrEx>
                      <w:tblCellMar>
                        <w:top w:w="0" w:type="dxa"/>
                        <w:bottom w:w="0" w:type="dxa"/>
                      </w:tblCellMar>
                    </w:tblPrEx>
                    <w:trPr>
                      <w:trHeight w:hRule="exact" w:val="206"/>
                    </w:trPr>
                    <w:tc>
                      <w:tcPr>
                        <w:tcW w:w="5184" w:type="dxa"/>
                        <w:gridSpan w:val="11"/>
                        <w:tcBorders>
                          <w:top w:val="none" w:sz="0" w:space="0" w:color="020000"/>
                          <w:left w:val="none" w:sz="0" w:space="0" w:color="020000"/>
                          <w:bottom w:val="none" w:sz="0" w:space="0" w:color="020000"/>
                          <w:right w:val="none" w:sz="0" w:space="0" w:color="020000"/>
                        </w:tcBorders>
                      </w:tcPr>
                      <w:p w:rsidR="00FF2570" w:rsidRDefault="00AA5DFD">
                        <w:pPr>
                          <w:spacing w:after="74" w:line="122" w:lineRule="exact"/>
                          <w:ind w:left="197"/>
                          <w:textAlignment w:val="baseline"/>
                          <w:rPr>
                            <w:rFonts w:ascii="Arial Narrow" w:eastAsia="Arial Narrow" w:hAnsi="Arial Narrow"/>
                            <w:b/>
                            <w:color w:val="ED5385"/>
                            <w:sz w:val="14"/>
                            <w:shd w:val="solid" w:color="FFC43B" w:fill="FFC43B"/>
                            <w:lang w:val="es-ES"/>
                          </w:rPr>
                        </w:pPr>
                        <w:r>
                          <w:rPr>
                            <w:rFonts w:ascii="Arial Narrow" w:eastAsia="Arial Narrow" w:hAnsi="Arial Narrow"/>
                            <w:b/>
                            <w:color w:val="ED5385"/>
                            <w:sz w:val="14"/>
                            <w:shd w:val="solid" w:color="FFC43B" w:fill="FFC43B"/>
                            <w:lang w:val="es-ES"/>
                          </w:rPr>
                          <w:t>60</w:t>
                        </w:r>
                      </w:p>
                    </w:tc>
                  </w:tr>
                  <w:tr w:rsidR="00FF2570">
                    <w:tblPrEx>
                      <w:tblCellMar>
                        <w:top w:w="0" w:type="dxa"/>
                        <w:bottom w:w="0" w:type="dxa"/>
                      </w:tblCellMar>
                    </w:tblPrEx>
                    <w:trPr>
                      <w:trHeight w:hRule="exact" w:val="183"/>
                    </w:trPr>
                    <w:tc>
                      <w:tcPr>
                        <w:tcW w:w="734" w:type="dxa"/>
                        <w:tcBorders>
                          <w:top w:val="none" w:sz="0" w:space="0" w:color="020000"/>
                          <w:left w:val="none" w:sz="0" w:space="0" w:color="020000"/>
                          <w:bottom w:val="none" w:sz="0" w:space="0" w:color="020000"/>
                          <w:right w:val="none" w:sz="0" w:space="0" w:color="020000"/>
                        </w:tcBorders>
                      </w:tcPr>
                      <w:p w:rsidR="00FF2570" w:rsidRDefault="00AA5DFD">
                        <w:pPr>
                          <w:spacing w:after="51" w:line="127" w:lineRule="exact"/>
                          <w:ind w:left="197"/>
                          <w:textAlignment w:val="baseline"/>
                          <w:rPr>
                            <w:rFonts w:ascii="Arial Narrow" w:eastAsia="Arial Narrow" w:hAnsi="Arial Narrow"/>
                            <w:b/>
                            <w:color w:val="ED5385"/>
                            <w:sz w:val="14"/>
                            <w:shd w:val="solid" w:color="FFC43B" w:fill="FFC43B"/>
                            <w:lang w:val="es-ES"/>
                          </w:rPr>
                        </w:pPr>
                        <w:r>
                          <w:rPr>
                            <w:rFonts w:ascii="Arial Narrow" w:eastAsia="Arial Narrow" w:hAnsi="Arial Narrow"/>
                            <w:b/>
                            <w:color w:val="ED5385"/>
                            <w:sz w:val="14"/>
                            <w:shd w:val="solid" w:color="FFC43B" w:fill="FFC43B"/>
                            <w:lang w:val="es-ES"/>
                          </w:rPr>
                          <w:t>50</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609" w:type="dxa"/>
                        <w:tcBorders>
                          <w:top w:val="none" w:sz="0" w:space="0" w:color="020000"/>
                          <w:left w:val="none" w:sz="0" w:space="0" w:color="020000"/>
                          <w:bottom w:val="none" w:sz="0" w:space="0" w:color="020000"/>
                          <w:right w:val="none" w:sz="0" w:space="0" w:color="020000"/>
                        </w:tcBorders>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3139" w:type="dxa"/>
                        <w:gridSpan w:val="7"/>
                        <w:tcBorders>
                          <w:top w:val="none" w:sz="0" w:space="0" w:color="020000"/>
                          <w:left w:val="none" w:sz="0" w:space="0" w:color="020000"/>
                          <w:bottom w:val="none" w:sz="0" w:space="0" w:color="020000"/>
                          <w:right w:val="none" w:sz="0" w:space="0" w:color="020000"/>
                        </w:tcBorders>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r>
                  <w:tr w:rsidR="00FF2570">
                    <w:tblPrEx>
                      <w:tblCellMar>
                        <w:top w:w="0" w:type="dxa"/>
                        <w:bottom w:w="0" w:type="dxa"/>
                      </w:tblCellMar>
                    </w:tblPrEx>
                    <w:trPr>
                      <w:trHeight w:hRule="exact" w:val="163"/>
                    </w:trPr>
                    <w:tc>
                      <w:tcPr>
                        <w:tcW w:w="734" w:type="dxa"/>
                        <w:tcBorders>
                          <w:top w:val="none" w:sz="0" w:space="0" w:color="020000"/>
                          <w:left w:val="none" w:sz="0" w:space="0" w:color="020000"/>
                          <w:bottom w:val="none" w:sz="0" w:space="0" w:color="020000"/>
                          <w:right w:val="none" w:sz="0" w:space="0" w:color="020000"/>
                        </w:tcBorders>
                        <w:vAlign w:val="center"/>
                      </w:tcPr>
                      <w:p w:rsidR="00FF2570" w:rsidRDefault="00AA5DFD">
                        <w:pPr>
                          <w:spacing w:line="147" w:lineRule="exact"/>
                          <w:ind w:left="197"/>
                          <w:textAlignment w:val="baseline"/>
                          <w:rPr>
                            <w:rFonts w:ascii="Arial Narrow" w:eastAsia="Arial Narrow" w:hAnsi="Arial Narrow"/>
                            <w:b/>
                            <w:color w:val="ED5385"/>
                            <w:sz w:val="14"/>
                            <w:shd w:val="solid" w:color="FFC43B" w:fill="FFC43B"/>
                            <w:lang w:val="es-ES"/>
                          </w:rPr>
                        </w:pPr>
                        <w:r>
                          <w:rPr>
                            <w:rFonts w:ascii="Arial Narrow" w:eastAsia="Arial Narrow" w:hAnsi="Arial Narrow"/>
                            <w:b/>
                            <w:color w:val="ED5385"/>
                            <w:sz w:val="14"/>
                            <w:shd w:val="solid" w:color="FFC43B" w:fill="FFC43B"/>
                            <w:lang w:val="es-ES"/>
                          </w:rPr>
                          <w:t>40</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609" w:type="dxa"/>
                        <w:tcBorders>
                          <w:top w:val="none" w:sz="0" w:space="0" w:color="020000"/>
                          <w:left w:val="none" w:sz="0" w:space="0" w:color="020000"/>
                          <w:bottom w:val="none" w:sz="0" w:space="0" w:color="020000"/>
                          <w:right w:val="none" w:sz="0" w:space="0" w:color="020000"/>
                        </w:tcBorders>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609" w:type="dxa"/>
                        <w:tcBorders>
                          <w:top w:val="none" w:sz="0" w:space="0" w:color="020000"/>
                          <w:left w:val="none" w:sz="0" w:space="0" w:color="020000"/>
                          <w:bottom w:val="none" w:sz="0" w:space="0" w:color="020000"/>
                          <w:right w:val="none" w:sz="0" w:space="0" w:color="020000"/>
                        </w:tcBorders>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2179" w:type="dxa"/>
                        <w:gridSpan w:val="5"/>
                        <w:tcBorders>
                          <w:top w:val="none" w:sz="0" w:space="0" w:color="020000"/>
                          <w:left w:val="none" w:sz="0" w:space="0" w:color="020000"/>
                          <w:bottom w:val="none" w:sz="0" w:space="0" w:color="020000"/>
                          <w:right w:val="none" w:sz="0" w:space="0" w:color="020000"/>
                        </w:tcBorders>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r>
                  <w:tr w:rsidR="00FF2570">
                    <w:tblPrEx>
                      <w:tblCellMar>
                        <w:top w:w="0" w:type="dxa"/>
                        <w:bottom w:w="0" w:type="dxa"/>
                      </w:tblCellMar>
                    </w:tblPrEx>
                    <w:trPr>
                      <w:trHeight w:hRule="exact" w:val="235"/>
                    </w:trPr>
                    <w:tc>
                      <w:tcPr>
                        <w:tcW w:w="734" w:type="dxa"/>
                        <w:tcBorders>
                          <w:top w:val="none" w:sz="0" w:space="0" w:color="020000"/>
                          <w:left w:val="none" w:sz="0" w:space="0" w:color="020000"/>
                          <w:bottom w:val="none" w:sz="0" w:space="0" w:color="020000"/>
                          <w:right w:val="none" w:sz="0" w:space="0" w:color="020000"/>
                        </w:tcBorders>
                        <w:vAlign w:val="center"/>
                      </w:tcPr>
                      <w:p w:rsidR="00FF2570" w:rsidRDefault="00AA5DFD">
                        <w:pPr>
                          <w:spacing w:before="59" w:after="11" w:line="150" w:lineRule="exact"/>
                          <w:ind w:left="197"/>
                          <w:textAlignment w:val="baseline"/>
                          <w:rPr>
                            <w:rFonts w:ascii="Arial Narrow" w:eastAsia="Arial Narrow" w:hAnsi="Arial Narrow"/>
                            <w:b/>
                            <w:color w:val="ED5385"/>
                            <w:sz w:val="14"/>
                            <w:shd w:val="solid" w:color="FFC43B" w:fill="FFC43B"/>
                            <w:lang w:val="es-ES"/>
                          </w:rPr>
                        </w:pPr>
                        <w:r>
                          <w:rPr>
                            <w:rFonts w:ascii="Arial Narrow" w:eastAsia="Arial Narrow" w:hAnsi="Arial Narrow"/>
                            <w:b/>
                            <w:color w:val="ED5385"/>
                            <w:sz w:val="14"/>
                            <w:shd w:val="solid" w:color="FFC43B" w:fill="FFC43B"/>
                            <w:lang w:val="es-ES"/>
                          </w:rPr>
                          <w:t>30</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609" w:type="dxa"/>
                        <w:tcBorders>
                          <w:top w:val="none" w:sz="0" w:space="0" w:color="020000"/>
                          <w:left w:val="none" w:sz="0" w:space="0" w:color="020000"/>
                          <w:bottom w:val="none" w:sz="0" w:space="0" w:color="020000"/>
                          <w:right w:val="none" w:sz="0" w:space="0" w:color="020000"/>
                        </w:tcBorders>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609" w:type="dxa"/>
                        <w:tcBorders>
                          <w:top w:val="none" w:sz="0" w:space="0" w:color="020000"/>
                          <w:left w:val="none" w:sz="0" w:space="0" w:color="020000"/>
                          <w:bottom w:val="none" w:sz="0" w:space="0" w:color="020000"/>
                          <w:right w:val="none" w:sz="0" w:space="0" w:color="020000"/>
                        </w:tcBorders>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614" w:type="dxa"/>
                        <w:tcBorders>
                          <w:top w:val="none" w:sz="0" w:space="0" w:color="020000"/>
                          <w:left w:val="none" w:sz="0" w:space="0" w:color="020000"/>
                          <w:bottom w:val="none" w:sz="0" w:space="0" w:color="020000"/>
                          <w:right w:val="none" w:sz="0" w:space="0" w:color="020000"/>
                        </w:tcBorders>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609" w:type="dxa"/>
                        <w:tcBorders>
                          <w:top w:val="none" w:sz="0" w:space="0" w:color="020000"/>
                          <w:left w:val="none" w:sz="0" w:space="0" w:color="020000"/>
                          <w:bottom w:val="none" w:sz="0" w:space="0" w:color="020000"/>
                          <w:right w:val="none" w:sz="0" w:space="0" w:color="020000"/>
                        </w:tcBorders>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254" w:type="dxa"/>
                        <w:tcBorders>
                          <w:top w:val="none" w:sz="0" w:space="0" w:color="020000"/>
                          <w:left w:val="none" w:sz="0" w:space="0" w:color="020000"/>
                          <w:bottom w:val="none" w:sz="0" w:space="0" w:color="020000"/>
                          <w:right w:val="none" w:sz="0" w:space="0" w:color="020000"/>
                        </w:tcBorders>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r>
                  <w:tr w:rsidR="00FF2570">
                    <w:tblPrEx>
                      <w:tblCellMar>
                        <w:top w:w="0" w:type="dxa"/>
                        <w:bottom w:w="0" w:type="dxa"/>
                      </w:tblCellMar>
                    </w:tblPrEx>
                    <w:trPr>
                      <w:trHeight w:hRule="exact" w:val="211"/>
                    </w:trPr>
                    <w:tc>
                      <w:tcPr>
                        <w:tcW w:w="734" w:type="dxa"/>
                        <w:tcBorders>
                          <w:top w:val="none" w:sz="0" w:space="0" w:color="020000"/>
                          <w:left w:val="none" w:sz="0" w:space="0" w:color="020000"/>
                          <w:bottom w:val="none" w:sz="0" w:space="0" w:color="020000"/>
                          <w:right w:val="none" w:sz="0" w:space="0" w:color="020000"/>
                        </w:tcBorders>
                        <w:vAlign w:val="center"/>
                      </w:tcPr>
                      <w:p w:rsidR="00FF2570" w:rsidRDefault="00AA5DFD">
                        <w:pPr>
                          <w:spacing w:before="35" w:after="16" w:line="150" w:lineRule="exact"/>
                          <w:ind w:left="197"/>
                          <w:textAlignment w:val="baseline"/>
                          <w:rPr>
                            <w:rFonts w:ascii="Arial Narrow" w:eastAsia="Arial Narrow" w:hAnsi="Arial Narrow"/>
                            <w:b/>
                            <w:color w:val="ED5385"/>
                            <w:sz w:val="14"/>
                            <w:shd w:val="solid" w:color="FFC43B" w:fill="FFC43B"/>
                            <w:lang w:val="es-ES"/>
                          </w:rPr>
                        </w:pPr>
                        <w:r>
                          <w:rPr>
                            <w:rFonts w:ascii="Arial Narrow" w:eastAsia="Arial Narrow" w:hAnsi="Arial Narrow"/>
                            <w:b/>
                            <w:color w:val="ED5385"/>
                            <w:sz w:val="14"/>
                            <w:shd w:val="solid" w:color="FFC43B" w:fill="FFC43B"/>
                            <w:lang w:val="es-ES"/>
                          </w:rPr>
                          <w:t>20</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609" w:type="dxa"/>
                        <w:tcBorders>
                          <w:top w:val="none" w:sz="0" w:space="0" w:color="020000"/>
                          <w:left w:val="none" w:sz="0" w:space="0" w:color="020000"/>
                          <w:bottom w:val="none" w:sz="0" w:space="0" w:color="020000"/>
                          <w:right w:val="none" w:sz="0" w:space="0" w:color="020000"/>
                        </w:tcBorders>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609" w:type="dxa"/>
                        <w:tcBorders>
                          <w:top w:val="none" w:sz="0" w:space="0" w:color="020000"/>
                          <w:left w:val="none" w:sz="0" w:space="0" w:color="020000"/>
                          <w:bottom w:val="none" w:sz="0" w:space="0" w:color="020000"/>
                          <w:right w:val="none" w:sz="0" w:space="0" w:color="020000"/>
                        </w:tcBorders>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614" w:type="dxa"/>
                        <w:tcBorders>
                          <w:top w:val="none" w:sz="0" w:space="0" w:color="020000"/>
                          <w:left w:val="none" w:sz="0" w:space="0" w:color="020000"/>
                          <w:bottom w:val="none" w:sz="0" w:space="0" w:color="020000"/>
                          <w:right w:val="none" w:sz="0" w:space="0" w:color="020000"/>
                        </w:tcBorders>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609" w:type="dxa"/>
                        <w:tcBorders>
                          <w:top w:val="none" w:sz="0" w:space="0" w:color="020000"/>
                          <w:left w:val="none" w:sz="0" w:space="0" w:color="020000"/>
                          <w:bottom w:val="none" w:sz="0" w:space="0" w:color="020000"/>
                          <w:right w:val="none" w:sz="0" w:space="0" w:color="020000"/>
                        </w:tcBorders>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254" w:type="dxa"/>
                        <w:tcBorders>
                          <w:top w:val="none" w:sz="0" w:space="0" w:color="020000"/>
                          <w:left w:val="none" w:sz="0" w:space="0" w:color="020000"/>
                          <w:bottom w:val="none" w:sz="0" w:space="0" w:color="020000"/>
                          <w:right w:val="none" w:sz="0" w:space="0" w:color="020000"/>
                        </w:tcBorders>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r>
                  <w:tr w:rsidR="00FF2570">
                    <w:tblPrEx>
                      <w:tblCellMar>
                        <w:top w:w="0" w:type="dxa"/>
                        <w:bottom w:w="0" w:type="dxa"/>
                      </w:tblCellMar>
                    </w:tblPrEx>
                    <w:trPr>
                      <w:trHeight w:hRule="exact" w:val="216"/>
                    </w:trPr>
                    <w:tc>
                      <w:tcPr>
                        <w:tcW w:w="734" w:type="dxa"/>
                        <w:tcBorders>
                          <w:top w:val="none" w:sz="0" w:space="0" w:color="020000"/>
                          <w:left w:val="none" w:sz="0" w:space="0" w:color="020000"/>
                          <w:bottom w:val="none" w:sz="0" w:space="0" w:color="020000"/>
                          <w:right w:val="none" w:sz="0" w:space="0" w:color="020000"/>
                        </w:tcBorders>
                        <w:vAlign w:val="center"/>
                      </w:tcPr>
                      <w:p w:rsidR="00FF2570" w:rsidRDefault="00AA5DFD">
                        <w:pPr>
                          <w:spacing w:before="40" w:after="16" w:line="150" w:lineRule="exact"/>
                          <w:ind w:left="197"/>
                          <w:textAlignment w:val="baseline"/>
                          <w:rPr>
                            <w:rFonts w:ascii="Arial Narrow" w:eastAsia="Arial Narrow" w:hAnsi="Arial Narrow"/>
                            <w:b/>
                            <w:color w:val="ED5385"/>
                            <w:sz w:val="14"/>
                            <w:shd w:val="solid" w:color="FFC43B" w:fill="FFC43B"/>
                            <w:lang w:val="es-ES"/>
                          </w:rPr>
                        </w:pPr>
                        <w:r>
                          <w:rPr>
                            <w:rFonts w:ascii="Arial Narrow" w:eastAsia="Arial Narrow" w:hAnsi="Arial Narrow"/>
                            <w:b/>
                            <w:color w:val="ED5385"/>
                            <w:sz w:val="14"/>
                            <w:shd w:val="solid" w:color="FFC43B" w:fill="FFC43B"/>
                            <w:lang w:val="es-ES"/>
                          </w:rPr>
                          <w:t>10</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609" w:type="dxa"/>
                        <w:tcBorders>
                          <w:top w:val="none" w:sz="0" w:space="0" w:color="020000"/>
                          <w:left w:val="none" w:sz="0" w:space="0" w:color="020000"/>
                          <w:bottom w:val="none" w:sz="0" w:space="0" w:color="020000"/>
                          <w:right w:val="none" w:sz="0" w:space="0" w:color="020000"/>
                        </w:tcBorders>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609" w:type="dxa"/>
                        <w:tcBorders>
                          <w:top w:val="none" w:sz="0" w:space="0" w:color="020000"/>
                          <w:left w:val="none" w:sz="0" w:space="0" w:color="020000"/>
                          <w:bottom w:val="none" w:sz="0" w:space="0" w:color="020000"/>
                          <w:right w:val="none" w:sz="0" w:space="0" w:color="020000"/>
                        </w:tcBorders>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614" w:type="dxa"/>
                        <w:tcBorders>
                          <w:top w:val="none" w:sz="0" w:space="0" w:color="020000"/>
                          <w:left w:val="none" w:sz="0" w:space="0" w:color="020000"/>
                          <w:bottom w:val="none" w:sz="0" w:space="0" w:color="020000"/>
                          <w:right w:val="none" w:sz="0" w:space="0" w:color="020000"/>
                        </w:tcBorders>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609" w:type="dxa"/>
                        <w:tcBorders>
                          <w:top w:val="none" w:sz="0" w:space="0" w:color="020000"/>
                          <w:left w:val="none" w:sz="0" w:space="0" w:color="020000"/>
                          <w:bottom w:val="none" w:sz="0" w:space="0" w:color="020000"/>
                          <w:right w:val="none" w:sz="0" w:space="0" w:color="020000"/>
                        </w:tcBorders>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254" w:type="dxa"/>
                        <w:tcBorders>
                          <w:top w:val="none" w:sz="0" w:space="0" w:color="020000"/>
                          <w:left w:val="none" w:sz="0" w:space="0" w:color="020000"/>
                          <w:bottom w:val="none" w:sz="0" w:space="0" w:color="020000"/>
                          <w:right w:val="none" w:sz="0" w:space="0" w:color="020000"/>
                        </w:tcBorders>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r>
                  <w:tr w:rsidR="00FF2570">
                    <w:tblPrEx>
                      <w:tblCellMar>
                        <w:top w:w="0" w:type="dxa"/>
                        <w:bottom w:w="0" w:type="dxa"/>
                      </w:tblCellMar>
                    </w:tblPrEx>
                    <w:trPr>
                      <w:trHeight w:hRule="exact" w:val="111"/>
                    </w:trPr>
                    <w:tc>
                      <w:tcPr>
                        <w:tcW w:w="734" w:type="dxa"/>
                        <w:vMerge w:val="restart"/>
                        <w:tcBorders>
                          <w:top w:val="none" w:sz="0" w:space="0" w:color="020000"/>
                          <w:left w:val="none" w:sz="0" w:space="0" w:color="020000"/>
                          <w:bottom w:val="single" w:sz="0" w:space="0" w:color="000000"/>
                          <w:right w:val="none" w:sz="0" w:space="0" w:color="020000"/>
                        </w:tcBorders>
                        <w:vAlign w:val="center"/>
                      </w:tcPr>
                      <w:p w:rsidR="00FF2570" w:rsidRDefault="00AA5DFD">
                        <w:pPr>
                          <w:tabs>
                            <w:tab w:val="right" w:pos="936"/>
                          </w:tabs>
                          <w:spacing w:before="63" w:after="38" w:line="177" w:lineRule="exact"/>
                          <w:ind w:left="197"/>
                          <w:textAlignment w:val="baseline"/>
                          <w:rPr>
                            <w:rFonts w:ascii="Arial Narrow" w:eastAsia="Arial Narrow" w:hAnsi="Arial Narrow"/>
                            <w:b/>
                            <w:color w:val="ED5385"/>
                            <w:spacing w:val="-20"/>
                            <w:sz w:val="14"/>
                            <w:shd w:val="solid" w:color="FFC43B" w:fill="FFC43B"/>
                            <w:lang w:val="es-ES"/>
                          </w:rPr>
                        </w:pPr>
                        <w:r>
                          <w:rPr>
                            <w:rFonts w:ascii="Arial Narrow" w:eastAsia="Arial Narrow" w:hAnsi="Arial Narrow"/>
                            <w:b/>
                            <w:color w:val="ED5385"/>
                            <w:spacing w:val="-20"/>
                            <w:sz w:val="14"/>
                            <w:shd w:val="solid" w:color="FFC43B" w:fill="FFC43B"/>
                            <w:lang w:val="es-ES"/>
                          </w:rPr>
                          <w:t>0</w:t>
                        </w:r>
                        <w:r>
                          <w:rPr>
                            <w:rFonts w:ascii="Arial Narrow" w:eastAsia="Arial Narrow" w:hAnsi="Arial Narrow"/>
                            <w:b/>
                            <w:color w:val="ED5385"/>
                            <w:spacing w:val="-20"/>
                            <w:sz w:val="14"/>
                            <w:shd w:val="solid" w:color="FFC43B" w:fill="FFC43B"/>
                            <w:lang w:val="es-ES"/>
                          </w:rPr>
                          <w:tab/>
                          <w:t>Excuriones</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609" w:type="dxa"/>
                        <w:vMerge w:val="restart"/>
                        <w:tcBorders>
                          <w:top w:val="none" w:sz="0" w:space="0" w:color="020000"/>
                          <w:left w:val="none" w:sz="0" w:space="0" w:color="020000"/>
                          <w:bottom w:val="single" w:sz="0" w:space="0" w:color="000000"/>
                          <w:right w:val="none" w:sz="0" w:space="0" w:color="020000"/>
                        </w:tcBorders>
                        <w:vAlign w:val="center"/>
                      </w:tcPr>
                      <w:p w:rsidR="00FF2570" w:rsidRDefault="00AA5DFD">
                        <w:pPr>
                          <w:spacing w:before="102" w:after="26" w:line="150" w:lineRule="exact"/>
                          <w:jc w:val="center"/>
                          <w:textAlignment w:val="baseline"/>
                          <w:rPr>
                            <w:rFonts w:ascii="Arial Narrow" w:eastAsia="Arial Narrow" w:hAnsi="Arial Narrow"/>
                            <w:b/>
                            <w:color w:val="ED5385"/>
                            <w:sz w:val="14"/>
                            <w:shd w:val="solid" w:color="FFC43B" w:fill="FFC43B"/>
                            <w:lang w:val="es-ES"/>
                          </w:rPr>
                        </w:pPr>
                        <w:r>
                          <w:rPr>
                            <w:rFonts w:ascii="Arial Narrow" w:eastAsia="Arial Narrow" w:hAnsi="Arial Narrow"/>
                            <w:b/>
                            <w:color w:val="ED5385"/>
                            <w:sz w:val="14"/>
                            <w:shd w:val="solid" w:color="FFC43B" w:fill="FFC43B"/>
                            <w:lang w:val="es-ES"/>
                          </w:rPr>
                          <w:t>la isla</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609" w:type="dxa"/>
                        <w:vMerge w:val="restart"/>
                        <w:tcBorders>
                          <w:top w:val="none" w:sz="0" w:space="0" w:color="020000"/>
                          <w:left w:val="none" w:sz="0" w:space="0" w:color="020000"/>
                          <w:bottom w:val="single" w:sz="0" w:space="0" w:color="000000"/>
                          <w:right w:val="none" w:sz="0" w:space="0" w:color="020000"/>
                        </w:tcBorders>
                        <w:vAlign w:val="center"/>
                      </w:tcPr>
                      <w:p w:rsidR="00FF2570" w:rsidRDefault="00AA5DFD">
                        <w:pPr>
                          <w:spacing w:before="102" w:after="26" w:line="150" w:lineRule="exact"/>
                          <w:jc w:val="right"/>
                          <w:textAlignment w:val="baseline"/>
                          <w:rPr>
                            <w:rFonts w:ascii="Arial Narrow" w:eastAsia="Arial Narrow" w:hAnsi="Arial Narrow"/>
                            <w:b/>
                            <w:color w:val="ED5385"/>
                            <w:sz w:val="14"/>
                            <w:shd w:val="solid" w:color="FFC43B" w:fill="FFC43B"/>
                            <w:lang w:val="es-ES"/>
                          </w:rPr>
                        </w:pPr>
                        <w:r>
                          <w:rPr>
                            <w:rFonts w:ascii="Arial Narrow" w:eastAsia="Arial Narrow" w:hAnsi="Arial Narrow"/>
                            <w:b/>
                            <w:color w:val="ED5385"/>
                            <w:sz w:val="14"/>
                            <w:shd w:val="solid" w:color="FFC43B" w:fill="FFC43B"/>
                            <w:lang w:val="es-ES"/>
                          </w:rPr>
                          <w:t>Act.</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614" w:type="dxa"/>
                        <w:vMerge w:val="restart"/>
                        <w:tcBorders>
                          <w:top w:val="none" w:sz="0" w:space="0" w:color="020000"/>
                          <w:left w:val="none" w:sz="0" w:space="0" w:color="020000"/>
                          <w:bottom w:val="single" w:sz="0" w:space="0" w:color="000000"/>
                          <w:right w:val="none" w:sz="0" w:space="0" w:color="020000"/>
                        </w:tcBorders>
                        <w:vAlign w:val="center"/>
                      </w:tcPr>
                      <w:p w:rsidR="00FF2570" w:rsidRDefault="00AA5DFD">
                        <w:pPr>
                          <w:spacing w:before="102" w:after="26" w:line="150" w:lineRule="exact"/>
                          <w:jc w:val="right"/>
                          <w:textAlignment w:val="baseline"/>
                          <w:rPr>
                            <w:rFonts w:ascii="Arial Narrow" w:eastAsia="Arial Narrow" w:hAnsi="Arial Narrow"/>
                            <w:b/>
                            <w:color w:val="ED5385"/>
                            <w:sz w:val="14"/>
                            <w:shd w:val="solid" w:color="FFC43B" w:fill="FFC43B"/>
                            <w:lang w:val="es-ES"/>
                          </w:rPr>
                        </w:pPr>
                        <w:r>
                          <w:rPr>
                            <w:rFonts w:ascii="Arial Narrow" w:eastAsia="Arial Narrow" w:hAnsi="Arial Narrow"/>
                            <w:b/>
                            <w:color w:val="ED5385"/>
                            <w:sz w:val="14"/>
                            <w:shd w:val="solid" w:color="FFC43B" w:fill="FFC43B"/>
                            <w:lang w:val="es-ES"/>
                          </w:rPr>
                          <w:t>Act.</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609" w:type="dxa"/>
                        <w:vMerge w:val="restart"/>
                        <w:tcBorders>
                          <w:top w:val="none" w:sz="0" w:space="0" w:color="020000"/>
                          <w:left w:val="none" w:sz="0" w:space="0" w:color="020000"/>
                          <w:bottom w:val="single" w:sz="0" w:space="0" w:color="000000"/>
                          <w:right w:val="none" w:sz="0" w:space="0" w:color="020000"/>
                        </w:tcBorders>
                        <w:vAlign w:val="center"/>
                      </w:tcPr>
                      <w:p w:rsidR="00FF2570" w:rsidRDefault="00AA5DFD">
                        <w:pPr>
                          <w:spacing w:before="102" w:after="26" w:line="150" w:lineRule="exact"/>
                          <w:jc w:val="right"/>
                          <w:textAlignment w:val="baseline"/>
                          <w:rPr>
                            <w:rFonts w:ascii="Arial Narrow" w:eastAsia="Arial Narrow" w:hAnsi="Arial Narrow"/>
                            <w:b/>
                            <w:color w:val="ED5385"/>
                            <w:sz w:val="14"/>
                            <w:shd w:val="solid" w:color="FFC43B" w:fill="FFC43B"/>
                            <w:lang w:val="es-ES"/>
                          </w:rPr>
                        </w:pPr>
                        <w:r>
                          <w:rPr>
                            <w:rFonts w:ascii="Arial Narrow" w:eastAsia="Arial Narrow" w:hAnsi="Arial Narrow"/>
                            <w:b/>
                            <w:color w:val="ED5385"/>
                            <w:sz w:val="14"/>
                            <w:shd w:val="solid" w:color="FFC43B" w:fill="FFC43B"/>
                            <w:lang w:val="es-ES"/>
                          </w:rPr>
                          <w:t>Charlas</w:t>
                        </w:r>
                      </w:p>
                    </w:tc>
                    <w:tc>
                      <w:tcPr>
                        <w:tcW w:w="351" w:type="dxa"/>
                        <w:tcBorders>
                          <w:top w:val="none" w:sz="0" w:space="0" w:color="020000"/>
                          <w:left w:val="none" w:sz="0" w:space="0" w:color="020000"/>
                          <w:bottom w:val="none" w:sz="0" w:space="0" w:color="020000"/>
                          <w:right w:val="none" w:sz="0" w:space="0" w:color="020000"/>
                        </w:tcBorders>
                        <w:shd w:val="clear" w:color="ED5385" w:fill="ED5385"/>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254" w:type="dxa"/>
                        <w:vMerge w:val="restart"/>
                        <w:tcBorders>
                          <w:top w:val="none" w:sz="0" w:space="0" w:color="020000"/>
                          <w:left w:val="none" w:sz="0" w:space="0" w:color="020000"/>
                          <w:bottom w:val="single" w:sz="0" w:space="0" w:color="000000"/>
                          <w:right w:val="none" w:sz="0" w:space="0" w:color="020000"/>
                        </w:tcBorders>
                        <w:vAlign w:val="center"/>
                      </w:tcPr>
                      <w:p w:rsidR="00FF2570" w:rsidRDefault="00AA5DFD">
                        <w:pPr>
                          <w:spacing w:before="102" w:after="26" w:line="150" w:lineRule="exact"/>
                          <w:jc w:val="center"/>
                          <w:textAlignment w:val="baseline"/>
                          <w:rPr>
                            <w:rFonts w:ascii="Arial Narrow" w:eastAsia="Arial Narrow" w:hAnsi="Arial Narrow"/>
                            <w:b/>
                            <w:color w:val="ED5385"/>
                            <w:spacing w:val="-28"/>
                            <w:sz w:val="14"/>
                            <w:shd w:val="solid" w:color="FFC43B" w:fill="FFC43B"/>
                            <w:lang w:val="es-ES"/>
                          </w:rPr>
                        </w:pPr>
                        <w:r>
                          <w:rPr>
                            <w:rFonts w:ascii="Arial Narrow" w:eastAsia="Arial Narrow" w:hAnsi="Arial Narrow"/>
                            <w:b/>
                            <w:color w:val="ED5385"/>
                            <w:spacing w:val="-28"/>
                            <w:sz w:val="14"/>
                            <w:shd w:val="solid" w:color="FFC43B" w:fill="FFC43B"/>
                            <w:lang w:val="es-ES"/>
                          </w:rPr>
                          <w:t>/ talleres</w:t>
                        </w:r>
                      </w:p>
                    </w:tc>
                  </w:tr>
                  <w:tr w:rsidR="00FF2570">
                    <w:tblPrEx>
                      <w:tblCellMar>
                        <w:top w:w="0" w:type="dxa"/>
                        <w:bottom w:w="0" w:type="dxa"/>
                      </w:tblCellMar>
                    </w:tblPrEx>
                    <w:trPr>
                      <w:trHeight w:hRule="exact" w:val="177"/>
                    </w:trPr>
                    <w:tc>
                      <w:tcPr>
                        <w:tcW w:w="734" w:type="dxa"/>
                        <w:vMerge/>
                        <w:tcBorders>
                          <w:top w:val="single" w:sz="0" w:space="0" w:color="000000"/>
                          <w:left w:val="none" w:sz="0" w:space="0" w:color="020000"/>
                          <w:bottom w:val="none" w:sz="0" w:space="0" w:color="020000"/>
                          <w:right w:val="none" w:sz="0" w:space="0" w:color="020000"/>
                        </w:tcBorders>
                        <w:vAlign w:val="center"/>
                      </w:tcPr>
                      <w:p w:rsidR="00FF2570" w:rsidRDefault="00FF2570"/>
                    </w:tc>
                    <w:tc>
                      <w:tcPr>
                        <w:tcW w:w="351" w:type="dxa"/>
                        <w:tcBorders>
                          <w:top w:val="none" w:sz="0" w:space="0" w:color="020000"/>
                          <w:left w:val="none" w:sz="0" w:space="0" w:color="020000"/>
                          <w:bottom w:val="none" w:sz="0" w:space="0" w:color="020000"/>
                          <w:right w:val="none" w:sz="0" w:space="0" w:color="020000"/>
                        </w:tcBorders>
                        <w:vAlign w:val="center"/>
                      </w:tcPr>
                      <w:p w:rsidR="00FF2570" w:rsidRDefault="00AA5DFD">
                        <w:pPr>
                          <w:spacing w:after="26" w:line="141" w:lineRule="exact"/>
                          <w:jc w:val="right"/>
                          <w:textAlignment w:val="baseline"/>
                          <w:rPr>
                            <w:rFonts w:ascii="Arial Narrow" w:eastAsia="Arial Narrow" w:hAnsi="Arial Narrow"/>
                            <w:b/>
                            <w:color w:val="ED5385"/>
                            <w:sz w:val="14"/>
                            <w:shd w:val="solid" w:color="FFC43B" w:fill="FFC43B"/>
                            <w:lang w:val="es-ES"/>
                          </w:rPr>
                        </w:pPr>
                        <w:r>
                          <w:rPr>
                            <w:rFonts w:ascii="Arial Narrow" w:eastAsia="Arial Narrow" w:hAnsi="Arial Narrow"/>
                            <w:b/>
                            <w:color w:val="ED5385"/>
                            <w:sz w:val="14"/>
                            <w:shd w:val="solid" w:color="FFC43B" w:fill="FFC43B"/>
                            <w:lang w:val="es-ES"/>
                          </w:rPr>
                          <w:t>en</w:t>
                        </w:r>
                      </w:p>
                    </w:tc>
                    <w:tc>
                      <w:tcPr>
                        <w:tcW w:w="609" w:type="dxa"/>
                        <w:vMerge/>
                        <w:tcBorders>
                          <w:top w:val="single" w:sz="0" w:space="0" w:color="000000"/>
                          <w:left w:val="none" w:sz="0" w:space="0" w:color="020000"/>
                          <w:bottom w:val="none" w:sz="0" w:space="0" w:color="020000"/>
                          <w:right w:val="none" w:sz="0" w:space="0" w:color="020000"/>
                        </w:tcBorders>
                        <w:vAlign w:val="center"/>
                      </w:tcPr>
                      <w:p w:rsidR="00FF2570" w:rsidRDefault="00FF2570"/>
                    </w:tc>
                    <w:tc>
                      <w:tcPr>
                        <w:tcW w:w="351" w:type="dxa"/>
                        <w:tcBorders>
                          <w:top w:val="none" w:sz="0" w:space="0" w:color="020000"/>
                          <w:left w:val="none" w:sz="0" w:space="0" w:color="020000"/>
                          <w:bottom w:val="none" w:sz="0" w:space="0" w:color="020000"/>
                          <w:right w:val="none" w:sz="0" w:space="0" w:color="020000"/>
                        </w:tcBorders>
                        <w:vAlign w:val="center"/>
                      </w:tcPr>
                      <w:p w:rsidR="00FF2570" w:rsidRDefault="00AA5DFD">
                        <w:pPr>
                          <w:spacing w:after="26" w:line="141" w:lineRule="exact"/>
                          <w:jc w:val="center"/>
                          <w:textAlignment w:val="baseline"/>
                          <w:rPr>
                            <w:rFonts w:ascii="Arial Narrow" w:eastAsia="Arial Narrow" w:hAnsi="Arial Narrow"/>
                            <w:b/>
                            <w:color w:val="ED5385"/>
                            <w:sz w:val="14"/>
                            <w:shd w:val="solid" w:color="FFC43B" w:fill="FFC43B"/>
                            <w:lang w:val="es-ES"/>
                          </w:rPr>
                        </w:pPr>
                        <w:r>
                          <w:rPr>
                            <w:rFonts w:ascii="Arial Narrow" w:eastAsia="Arial Narrow" w:hAnsi="Arial Narrow"/>
                            <w:b/>
                            <w:color w:val="ED5385"/>
                            <w:sz w:val="14"/>
                            <w:shd w:val="solid" w:color="FFC43B" w:fill="FFC43B"/>
                            <w:lang w:val="es-ES"/>
                          </w:rPr>
                          <w:t>Viajes</w:t>
                        </w:r>
                      </w:p>
                    </w:tc>
                    <w:tc>
                      <w:tcPr>
                        <w:tcW w:w="609" w:type="dxa"/>
                        <w:vMerge/>
                        <w:tcBorders>
                          <w:top w:val="single" w:sz="0" w:space="0" w:color="000000"/>
                          <w:left w:val="none" w:sz="0" w:space="0" w:color="020000"/>
                          <w:bottom w:val="none" w:sz="0" w:space="0" w:color="020000"/>
                          <w:right w:val="none" w:sz="0" w:space="0" w:color="020000"/>
                        </w:tcBorders>
                        <w:vAlign w:val="center"/>
                      </w:tcPr>
                      <w:p w:rsidR="00FF2570" w:rsidRDefault="00FF2570"/>
                    </w:tc>
                    <w:tc>
                      <w:tcPr>
                        <w:tcW w:w="351" w:type="dxa"/>
                        <w:tcBorders>
                          <w:top w:val="none" w:sz="0" w:space="0" w:color="020000"/>
                          <w:left w:val="none" w:sz="0" w:space="0" w:color="020000"/>
                          <w:bottom w:val="none" w:sz="0" w:space="0" w:color="020000"/>
                          <w:right w:val="none" w:sz="0" w:space="0" w:color="020000"/>
                        </w:tcBorders>
                        <w:vAlign w:val="center"/>
                      </w:tcPr>
                      <w:p w:rsidR="00FF2570" w:rsidRDefault="00AA5DFD">
                        <w:pPr>
                          <w:spacing w:after="26" w:line="141" w:lineRule="exact"/>
                          <w:jc w:val="center"/>
                          <w:textAlignment w:val="baseline"/>
                          <w:rPr>
                            <w:rFonts w:ascii="Arial Narrow" w:eastAsia="Arial Narrow" w:hAnsi="Arial Narrow"/>
                            <w:b/>
                            <w:color w:val="ED5385"/>
                            <w:spacing w:val="-30"/>
                            <w:sz w:val="14"/>
                            <w:shd w:val="solid" w:color="FFC43B" w:fill="FFC43B"/>
                            <w:lang w:val="es-ES"/>
                          </w:rPr>
                        </w:pPr>
                        <w:r>
                          <w:rPr>
                            <w:rFonts w:ascii="Arial Narrow" w:eastAsia="Arial Narrow" w:hAnsi="Arial Narrow"/>
                            <w:b/>
                            <w:color w:val="ED5385"/>
                            <w:spacing w:val="-30"/>
                            <w:sz w:val="14"/>
                            <w:shd w:val="solid" w:color="FFC43B" w:fill="FFC43B"/>
                            <w:lang w:val="es-ES"/>
                          </w:rPr>
                          <w:t>deportivas</w:t>
                        </w:r>
                      </w:p>
                    </w:tc>
                    <w:tc>
                      <w:tcPr>
                        <w:tcW w:w="614" w:type="dxa"/>
                        <w:vMerge/>
                        <w:tcBorders>
                          <w:top w:val="single" w:sz="0" w:space="0" w:color="000000"/>
                          <w:left w:val="none" w:sz="0" w:space="0" w:color="020000"/>
                          <w:bottom w:val="none" w:sz="0" w:space="0" w:color="020000"/>
                          <w:right w:val="none" w:sz="0" w:space="0" w:color="020000"/>
                        </w:tcBorders>
                        <w:vAlign w:val="center"/>
                      </w:tcPr>
                      <w:p w:rsidR="00FF2570" w:rsidRDefault="00FF2570"/>
                    </w:tc>
                    <w:tc>
                      <w:tcPr>
                        <w:tcW w:w="351" w:type="dxa"/>
                        <w:tcBorders>
                          <w:top w:val="none" w:sz="0" w:space="0" w:color="020000"/>
                          <w:left w:val="none" w:sz="0" w:space="0" w:color="020000"/>
                          <w:bottom w:val="none" w:sz="0" w:space="0" w:color="020000"/>
                          <w:right w:val="none" w:sz="0" w:space="0" w:color="020000"/>
                        </w:tcBorders>
                        <w:vAlign w:val="center"/>
                      </w:tcPr>
                      <w:p w:rsidR="00FF2570" w:rsidRDefault="00AA5DFD">
                        <w:pPr>
                          <w:spacing w:after="26" w:line="141" w:lineRule="exact"/>
                          <w:jc w:val="center"/>
                          <w:textAlignment w:val="baseline"/>
                          <w:rPr>
                            <w:rFonts w:ascii="Arial Narrow" w:eastAsia="Arial Narrow" w:hAnsi="Arial Narrow"/>
                            <w:b/>
                            <w:color w:val="ED5385"/>
                            <w:spacing w:val="-28"/>
                            <w:sz w:val="14"/>
                            <w:shd w:val="solid" w:color="FFC43B" w:fill="FFC43B"/>
                            <w:lang w:val="es-ES"/>
                          </w:rPr>
                        </w:pPr>
                        <w:r>
                          <w:rPr>
                            <w:rFonts w:ascii="Arial Narrow" w:eastAsia="Arial Narrow" w:hAnsi="Arial Narrow"/>
                            <w:b/>
                            <w:color w:val="ED5385"/>
                            <w:spacing w:val="-28"/>
                            <w:sz w:val="14"/>
                            <w:shd w:val="solid" w:color="FFC43B" w:fill="FFC43B"/>
                            <w:lang w:val="es-ES"/>
                          </w:rPr>
                          <w:t>acuáticas</w:t>
                        </w:r>
                      </w:p>
                    </w:tc>
                    <w:tc>
                      <w:tcPr>
                        <w:tcW w:w="609" w:type="dxa"/>
                        <w:vMerge/>
                        <w:tcBorders>
                          <w:top w:val="single" w:sz="0" w:space="0" w:color="000000"/>
                          <w:left w:val="none" w:sz="0" w:space="0" w:color="020000"/>
                          <w:bottom w:val="none" w:sz="0" w:space="0" w:color="020000"/>
                          <w:right w:val="none" w:sz="0" w:space="0" w:color="020000"/>
                        </w:tcBorders>
                        <w:vAlign w:val="center"/>
                      </w:tcPr>
                      <w:p w:rsidR="00FF2570" w:rsidRDefault="00FF2570"/>
                    </w:tc>
                    <w:tc>
                      <w:tcPr>
                        <w:tcW w:w="351" w:type="dxa"/>
                        <w:tcBorders>
                          <w:top w:val="none" w:sz="0" w:space="0" w:color="020000"/>
                          <w:left w:val="none" w:sz="0" w:space="0" w:color="020000"/>
                          <w:bottom w:val="none" w:sz="0" w:space="0" w:color="020000"/>
                          <w:right w:val="none" w:sz="0" w:space="0" w:color="020000"/>
                        </w:tcBorders>
                      </w:tcPr>
                      <w:p w:rsidR="00FF2570" w:rsidRDefault="00AA5DFD">
                        <w:pPr>
                          <w:textAlignment w:val="baseline"/>
                          <w:rPr>
                            <w:rFonts w:ascii="Arial Narrow" w:eastAsia="Arial Narrow" w:hAnsi="Arial Narrow"/>
                            <w:color w:val="000000"/>
                            <w:sz w:val="24"/>
                            <w:lang w:val="es-ES"/>
                          </w:rPr>
                        </w:pPr>
                        <w:r>
                          <w:rPr>
                            <w:rFonts w:ascii="Arial Narrow" w:eastAsia="Arial Narrow" w:hAnsi="Arial Narrow"/>
                            <w:color w:val="000000"/>
                            <w:sz w:val="24"/>
                            <w:lang w:val="es-ES"/>
                          </w:rPr>
                          <w:t xml:space="preserve"> </w:t>
                        </w:r>
                      </w:p>
                    </w:tc>
                    <w:tc>
                      <w:tcPr>
                        <w:tcW w:w="254" w:type="dxa"/>
                        <w:vMerge/>
                        <w:tcBorders>
                          <w:top w:val="single" w:sz="0" w:space="0" w:color="000000"/>
                          <w:left w:val="none" w:sz="0" w:space="0" w:color="020000"/>
                          <w:bottom w:val="none" w:sz="0" w:space="0" w:color="020000"/>
                          <w:right w:val="none" w:sz="0" w:space="0" w:color="020000"/>
                        </w:tcBorders>
                        <w:vAlign w:val="center"/>
                      </w:tcPr>
                      <w:p w:rsidR="00FF2570" w:rsidRDefault="00FF2570"/>
                    </w:tc>
                  </w:tr>
                </w:tbl>
                <w:p w:rsidR="00FF2570" w:rsidRDefault="00FF2570"/>
              </w:txbxContent>
            </v:textbox>
            <w10:wrap type="square" anchorx="page" anchory="page"/>
          </v:shape>
        </w:pict>
      </w:r>
      <w:r w:rsidRPr="00FF2570">
        <w:pict>
          <v:shape id="_x0000_s1207" type="#_x0000_t202" style="position:absolute;margin-left:239.15pt;margin-top:418.8pt;width:31.95pt;height:5.3pt;z-index:-251617792;mso-wrap-distance-left:0;mso-wrap-distance-right:0;mso-position-horizontal-relative:page;mso-position-vertical-relative:page" filled="f" stroked="f">
            <v:textbox inset="0,0,0,0">
              <w:txbxContent>
                <w:p w:rsidR="00FF2570" w:rsidRDefault="00AA5DFD">
                  <w:pPr>
                    <w:spacing w:line="105" w:lineRule="exact"/>
                    <w:textAlignment w:val="baseline"/>
                    <w:rPr>
                      <w:rFonts w:ascii="Arial Narrow" w:eastAsia="Arial Narrow" w:hAnsi="Arial Narrow"/>
                      <w:b/>
                      <w:color w:val="ED5385"/>
                      <w:sz w:val="14"/>
                      <w:lang w:val="es-ES"/>
                    </w:rPr>
                  </w:pPr>
                  <w:r>
                    <w:rPr>
                      <w:rFonts w:ascii="Arial Narrow" w:eastAsia="Arial Narrow" w:hAnsi="Arial Narrow"/>
                      <w:b/>
                      <w:color w:val="ED5385"/>
                      <w:sz w:val="14"/>
                      <w:lang w:val="es-ES"/>
                    </w:rPr>
                    <w:t>Gimnasio</w:t>
                  </w:r>
                </w:p>
              </w:txbxContent>
            </v:textbox>
            <w10:wrap type="square" anchorx="page" anchory="page"/>
          </v:shape>
        </w:pict>
      </w:r>
      <w:r w:rsidRPr="00FF2570">
        <w:pict>
          <v:shape id="_x0000_s1206" type="#_x0000_t202" style="position:absolute;margin-left:233.05pt;margin-top:440.15pt;width:34.3pt;height:6pt;z-index:-251616768;mso-wrap-distance-left:0;mso-wrap-distance-right:0;mso-position-horizontal-relative:page;mso-position-vertical-relative:page" filled="f" stroked="f">
            <v:textbox inset="0,0,0,0">
              <w:txbxContent>
                <w:p w:rsidR="00FF2570" w:rsidRDefault="00AA5DFD">
                  <w:pPr>
                    <w:spacing w:line="110" w:lineRule="exact"/>
                    <w:textAlignment w:val="baseline"/>
                    <w:rPr>
                      <w:rFonts w:ascii="Arial Narrow" w:eastAsia="Arial Narrow" w:hAnsi="Arial Narrow"/>
                      <w:b/>
                      <w:color w:val="ED5385"/>
                      <w:spacing w:val="-15"/>
                      <w:sz w:val="14"/>
                      <w:lang w:val="es-ES"/>
                    </w:rPr>
                  </w:pPr>
                  <w:r>
                    <w:rPr>
                      <w:rFonts w:ascii="Arial Narrow" w:eastAsia="Arial Narrow" w:hAnsi="Arial Narrow"/>
                      <w:b/>
                      <w:color w:val="ED5385"/>
                      <w:spacing w:val="-15"/>
                      <w:sz w:val="14"/>
                      <w:lang w:val="es-ES"/>
                    </w:rPr>
                    <w:t>Sala de juegos</w:t>
                  </w:r>
                </w:p>
              </w:txbxContent>
            </v:textbox>
            <w10:wrap type="square" anchorx="page" anchory="page"/>
          </v:shape>
        </w:pict>
      </w:r>
      <w:r w:rsidRPr="00FF2570">
        <w:pict>
          <v:shape id="_x0000_s1205" type="#_x0000_t202" style="position:absolute;margin-left:214.8pt;margin-top:461.75pt;width:52.55pt;height:6pt;z-index:-251615744;mso-wrap-distance-left:0;mso-wrap-distance-right:0;mso-position-horizontal-relative:page;mso-position-vertical-relative:page" filled="f" stroked="f">
            <v:textbox inset="0,0,0,0">
              <w:txbxContent>
                <w:p w:rsidR="00FF2570" w:rsidRDefault="00AA5DFD">
                  <w:pPr>
                    <w:spacing w:line="110" w:lineRule="exact"/>
                    <w:textAlignment w:val="baseline"/>
                    <w:rPr>
                      <w:rFonts w:ascii="Arial Narrow" w:eastAsia="Arial Narrow" w:hAnsi="Arial Narrow"/>
                      <w:b/>
                      <w:color w:val="ED5385"/>
                      <w:spacing w:val="-12"/>
                      <w:sz w:val="14"/>
                      <w:lang w:val="es-ES"/>
                    </w:rPr>
                  </w:pPr>
                  <w:r>
                    <w:rPr>
                      <w:rFonts w:ascii="Arial Narrow" w:eastAsia="Arial Narrow" w:hAnsi="Arial Narrow"/>
                      <w:b/>
                      <w:color w:val="ED5385"/>
                      <w:spacing w:val="-12"/>
                      <w:sz w:val="14"/>
                      <w:lang w:val="es-ES"/>
                    </w:rPr>
                    <w:t>Sala de estudio grupal</w:t>
                  </w:r>
                </w:p>
              </w:txbxContent>
            </v:textbox>
            <w10:wrap type="square" anchorx="page" anchory="page"/>
          </v:shape>
        </w:pict>
      </w:r>
      <w:r w:rsidRPr="00FF2570">
        <w:pict>
          <v:shape id="_x0000_s1204" type="#_x0000_t202" style="position:absolute;margin-left:206.65pt;margin-top:483.1pt;width:60.7pt;height:5.3pt;z-index:-251614720;mso-wrap-distance-left:0;mso-wrap-distance-right:0;mso-position-horizontal-relative:page;mso-position-vertical-relative:page" filled="f" stroked="f">
            <v:textbox inset="0,0,0,0">
              <w:txbxContent>
                <w:p w:rsidR="00FF2570" w:rsidRDefault="00AA5DFD">
                  <w:pPr>
                    <w:spacing w:line="101" w:lineRule="exact"/>
                    <w:textAlignment w:val="baseline"/>
                    <w:rPr>
                      <w:rFonts w:ascii="Arial Narrow" w:eastAsia="Arial Narrow" w:hAnsi="Arial Narrow"/>
                      <w:b/>
                      <w:color w:val="ED5385"/>
                      <w:spacing w:val="-11"/>
                      <w:sz w:val="14"/>
                      <w:lang w:val="es-ES"/>
                    </w:rPr>
                  </w:pPr>
                  <w:r>
                    <w:rPr>
                      <w:rFonts w:ascii="Arial Narrow" w:eastAsia="Arial Narrow" w:hAnsi="Arial Narrow"/>
                      <w:b/>
                      <w:color w:val="ED5385"/>
                      <w:spacing w:val="-11"/>
                      <w:sz w:val="14"/>
                      <w:lang w:val="es-ES"/>
                    </w:rPr>
                    <w:t>Sala de estudio individual</w:t>
                  </w:r>
                </w:p>
              </w:txbxContent>
            </v:textbox>
            <w10:wrap type="square" anchorx="page" anchory="page"/>
          </v:shape>
        </w:pict>
      </w:r>
      <w:r w:rsidRPr="00FF2570">
        <w:pict>
          <v:shape id="_x0000_s1203" type="#_x0000_t202" style="position:absolute;margin-left:229.7pt;margin-top:504.5pt;width:37.65pt;height:6pt;z-index:-251613696;mso-wrap-distance-left:0;mso-wrap-distance-right:0;mso-position-horizontal-relative:page;mso-position-vertical-relative:page" filled="f" stroked="f">
            <v:textbox inset="0,0,0,0">
              <w:txbxContent>
                <w:p w:rsidR="00FF2570" w:rsidRDefault="00AA5DFD">
                  <w:pPr>
                    <w:spacing w:line="119" w:lineRule="exact"/>
                    <w:textAlignment w:val="baseline"/>
                    <w:rPr>
                      <w:rFonts w:ascii="Arial Narrow" w:eastAsia="Arial Narrow" w:hAnsi="Arial Narrow"/>
                      <w:b/>
                      <w:color w:val="ED5385"/>
                      <w:spacing w:val="-15"/>
                      <w:sz w:val="14"/>
                      <w:lang w:val="es-ES"/>
                    </w:rPr>
                  </w:pPr>
                  <w:r>
                    <w:rPr>
                      <w:rFonts w:ascii="Arial Narrow" w:eastAsia="Arial Narrow" w:hAnsi="Arial Narrow"/>
                      <w:b/>
                      <w:color w:val="ED5385"/>
                      <w:spacing w:val="-15"/>
                      <w:sz w:val="14"/>
                      <w:lang w:val="es-ES"/>
                    </w:rPr>
                    <w:t>Sala de ensayos</w:t>
                  </w:r>
                </w:p>
              </w:txbxContent>
            </v:textbox>
            <w10:wrap type="square" anchorx="page" anchory="page"/>
          </v:shape>
        </w:pict>
      </w:r>
      <w:r w:rsidRPr="00FF2570">
        <w:pict>
          <v:shape id="_x0000_s1202" type="#_x0000_t202" style="position:absolute;margin-left:221.3pt;margin-top:525.6pt;width:46.05pt;height:5.75pt;z-index:-251612672;mso-wrap-distance-left:0;mso-wrap-distance-right:0;mso-position-horizontal-relative:page;mso-position-vertical-relative:page" filled="f" stroked="f">
            <v:textbox inset="0,0,0,0">
              <w:txbxContent>
                <w:p w:rsidR="00FF2570" w:rsidRDefault="00AA5DFD">
                  <w:pPr>
                    <w:spacing w:line="100" w:lineRule="exact"/>
                    <w:textAlignment w:val="baseline"/>
                    <w:rPr>
                      <w:rFonts w:ascii="Arial Narrow" w:eastAsia="Arial Narrow" w:hAnsi="Arial Narrow"/>
                      <w:b/>
                      <w:color w:val="ED5385"/>
                      <w:spacing w:val="-12"/>
                      <w:sz w:val="14"/>
                      <w:lang w:val="es-ES"/>
                    </w:rPr>
                  </w:pPr>
                  <w:r>
                    <w:rPr>
                      <w:rFonts w:ascii="Arial Narrow" w:eastAsia="Arial Narrow" w:hAnsi="Arial Narrow"/>
                      <w:b/>
                      <w:color w:val="ED5385"/>
                      <w:spacing w:val="-12"/>
                      <w:sz w:val="14"/>
                      <w:lang w:val="es-ES"/>
                    </w:rPr>
                    <w:t>Sala de informática</w:t>
                  </w:r>
                </w:p>
              </w:txbxContent>
            </v:textbox>
            <w10:wrap type="square" anchorx="page" anchory="page"/>
          </v:shape>
        </w:pict>
      </w:r>
      <w:r w:rsidRPr="00FF2570">
        <w:pict>
          <v:shape id="_x0000_s1201" type="#_x0000_t202" style="position:absolute;margin-left:267.6pt;margin-top:540.95pt;width:133.45pt;height:5.3pt;z-index:-251611648;mso-wrap-distance-left:0;mso-wrap-distance-right:0;mso-position-horizontal-relative:page;mso-position-vertical-relative:page" filled="f" stroked="f">
            <v:textbox inset="0,0,0,0">
              <w:txbxContent>
                <w:p w:rsidR="00FF2570" w:rsidRDefault="00AA5DFD">
                  <w:pPr>
                    <w:tabs>
                      <w:tab w:val="left" w:pos="504"/>
                      <w:tab w:val="left" w:pos="1008"/>
                      <w:tab w:val="left" w:pos="1512"/>
                      <w:tab w:val="left" w:pos="2088"/>
                      <w:tab w:val="right" w:pos="2664"/>
                    </w:tabs>
                    <w:spacing w:line="96" w:lineRule="exact"/>
                    <w:textAlignment w:val="baseline"/>
                    <w:rPr>
                      <w:rFonts w:ascii="Arial Narrow" w:eastAsia="Arial Narrow" w:hAnsi="Arial Narrow"/>
                      <w:b/>
                      <w:color w:val="ED5385"/>
                      <w:sz w:val="14"/>
                      <w:lang w:val="es-ES"/>
                    </w:rPr>
                  </w:pPr>
                  <w:r>
                    <w:rPr>
                      <w:rFonts w:ascii="Arial Narrow" w:eastAsia="Arial Narrow" w:hAnsi="Arial Narrow"/>
                      <w:b/>
                      <w:color w:val="ED5385"/>
                      <w:sz w:val="14"/>
                      <w:lang w:val="es-ES"/>
                    </w:rPr>
                    <w:t>01</w:t>
                  </w:r>
                  <w:r>
                    <w:rPr>
                      <w:rFonts w:ascii="Arial Narrow" w:eastAsia="Arial Narrow" w:hAnsi="Arial Narrow"/>
                      <w:b/>
                      <w:color w:val="ED5385"/>
                      <w:sz w:val="14"/>
                      <w:lang w:val="es-ES"/>
                    </w:rPr>
                    <w:tab/>
                    <w:t>02</w:t>
                  </w:r>
                  <w:r>
                    <w:rPr>
                      <w:rFonts w:ascii="Arial Narrow" w:eastAsia="Arial Narrow" w:hAnsi="Arial Narrow"/>
                      <w:b/>
                      <w:color w:val="ED5385"/>
                      <w:sz w:val="14"/>
                      <w:lang w:val="es-ES"/>
                    </w:rPr>
                    <w:tab/>
                    <w:t>03</w:t>
                  </w:r>
                  <w:r>
                    <w:rPr>
                      <w:rFonts w:ascii="Arial Narrow" w:eastAsia="Arial Narrow" w:hAnsi="Arial Narrow"/>
                      <w:b/>
                      <w:color w:val="ED5385"/>
                      <w:sz w:val="14"/>
                      <w:lang w:val="es-ES"/>
                    </w:rPr>
                    <w:tab/>
                    <w:t>04</w:t>
                  </w:r>
                  <w:r>
                    <w:rPr>
                      <w:rFonts w:ascii="Arial Narrow" w:eastAsia="Arial Narrow" w:hAnsi="Arial Narrow"/>
                      <w:b/>
                      <w:color w:val="ED5385"/>
                      <w:sz w:val="14"/>
                      <w:lang w:val="es-ES"/>
                    </w:rPr>
                    <w:tab/>
                    <w:t>05</w:t>
                  </w:r>
                  <w:r>
                    <w:rPr>
                      <w:rFonts w:ascii="Arial Narrow" w:eastAsia="Arial Narrow" w:hAnsi="Arial Narrow"/>
                      <w:b/>
                      <w:color w:val="ED5385"/>
                      <w:sz w:val="14"/>
                      <w:lang w:val="es-ES"/>
                    </w:rPr>
                    <w:tab/>
                    <w:t>0</w:t>
                  </w:r>
                </w:p>
              </w:txbxContent>
            </v:textbox>
            <w10:wrap type="square" anchorx="page" anchory="page"/>
          </v:shape>
        </w:pict>
      </w:r>
      <w:r w:rsidRPr="00FF2570">
        <w:pict>
          <v:shape id="_x0000_s1200" type="#_x0000_t202" style="position:absolute;margin-left:289.2pt;margin-top:371.3pt;width:95.3pt;height:5.75pt;z-index:-251610624;mso-wrap-distance-left:0;mso-wrap-distance-right:0;mso-position-horizontal-relative:page;mso-position-vertical-relative:page" filled="f" stroked="f">
            <v:textbox inset="0,0,0,0">
              <w:txbxContent>
                <w:p w:rsidR="00FF2570" w:rsidRDefault="00AA5DFD">
                  <w:pPr>
                    <w:spacing w:line="105" w:lineRule="exact"/>
                    <w:textAlignment w:val="baseline"/>
                    <w:rPr>
                      <w:rFonts w:ascii="Arial Narrow" w:eastAsia="Arial Narrow" w:hAnsi="Arial Narrow"/>
                      <w:b/>
                      <w:color w:val="ED5385"/>
                      <w:spacing w:val="-9"/>
                      <w:sz w:val="14"/>
                      <w:lang w:val="es-ES"/>
                    </w:rPr>
                  </w:pPr>
                  <w:r>
                    <w:rPr>
                      <w:rFonts w:ascii="Arial Narrow" w:eastAsia="Arial Narrow" w:hAnsi="Arial Narrow"/>
                      <w:b/>
                      <w:color w:val="ED5385"/>
                      <w:spacing w:val="-9"/>
                      <w:sz w:val="14"/>
                      <w:lang w:val="es-ES"/>
                    </w:rPr>
                    <w:t>Acciones formativas Artístico culturales</w:t>
                  </w:r>
                </w:p>
              </w:txbxContent>
            </v:textbox>
            <w10:wrap type="square" anchorx="page" anchory="page"/>
          </v:shape>
        </w:pict>
      </w:r>
    </w:p>
    <w:p w:rsidR="00FF2570" w:rsidRDefault="00FF2570">
      <w:pPr>
        <w:sectPr w:rsidR="00FF2570">
          <w:pgSz w:w="8390" w:h="11909"/>
          <w:pgMar w:top="0" w:right="1440" w:bottom="300" w:left="1440" w:header="720" w:footer="720" w:gutter="0"/>
          <w:cols w:space="720"/>
        </w:sectPr>
      </w:pPr>
    </w:p>
    <w:p w:rsidR="00FF2570" w:rsidRDefault="00AA5DFD">
      <w:pPr>
        <w:spacing w:line="306" w:lineRule="exact"/>
        <w:jc w:val="both"/>
        <w:textAlignment w:val="baseline"/>
        <w:rPr>
          <w:rFonts w:ascii="Arial Narrow" w:eastAsia="Arial Narrow" w:hAnsi="Arial Narrow"/>
          <w:b/>
          <w:color w:val="000000"/>
          <w:sz w:val="28"/>
          <w:lang w:val="es-ES"/>
        </w:rPr>
      </w:pPr>
      <w:r>
        <w:rPr>
          <w:rFonts w:ascii="Arial Narrow" w:eastAsia="Arial Narrow" w:hAnsi="Arial Narrow"/>
          <w:b/>
          <w:color w:val="000000"/>
          <w:sz w:val="28"/>
          <w:lang w:val="es-ES"/>
        </w:rPr>
        <w:lastRenderedPageBreak/>
        <w:t>Diagnóstico de las encuestas a otras áreas municipales</w:t>
      </w:r>
    </w:p>
    <w:p w:rsidR="00FF2570" w:rsidRDefault="00AA5DFD">
      <w:pPr>
        <w:spacing w:before="224"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Dada la particularidad de ser un área tan transversal, que aborda tantos temas que afectan a la juventud, y lo que hace que la coordinación y el</w:t>
      </w:r>
      <w:r>
        <w:rPr>
          <w:rFonts w:ascii="Tahoma" w:eastAsia="Tahoma" w:hAnsi="Tahoma"/>
          <w:color w:val="000000"/>
          <w:sz w:val="20"/>
          <w:lang w:val="es-ES"/>
        </w:rPr>
        <w:t xml:space="preserve"> conocimiento del trabajo o los servi</w:t>
      </w:r>
      <w:r>
        <w:rPr>
          <w:rFonts w:ascii="Tahoma" w:eastAsia="Tahoma" w:hAnsi="Tahoma"/>
          <w:color w:val="000000"/>
          <w:sz w:val="20"/>
          <w:lang w:val="es-ES"/>
        </w:rPr>
        <w:softHyphen/>
        <w:t>cios de otras áreas municipales que también trabajan con los y las jó</w:t>
      </w:r>
      <w:r>
        <w:rPr>
          <w:rFonts w:ascii="Tahoma" w:eastAsia="Tahoma" w:hAnsi="Tahoma"/>
          <w:color w:val="000000"/>
          <w:sz w:val="20"/>
          <w:lang w:val="es-ES"/>
        </w:rPr>
        <w:softHyphen/>
        <w:t xml:space="preserve">venes sea de vital importancia, nos interesa conocer diversos aspectos </w:t>
      </w:r>
      <w:r>
        <w:rPr>
          <w:rFonts w:ascii="Verdana" w:eastAsia="Verdana" w:hAnsi="Verdana"/>
          <w:color w:val="000000"/>
          <w:sz w:val="19"/>
          <w:lang w:val="es-ES"/>
        </w:rPr>
        <w:t xml:space="preserve">o reflexiones trasladadas por las </w:t>
      </w:r>
      <w:r>
        <w:rPr>
          <w:rFonts w:ascii="Tahoma" w:eastAsia="Tahoma" w:hAnsi="Tahoma"/>
          <w:color w:val="000000"/>
          <w:sz w:val="20"/>
          <w:lang w:val="es-ES"/>
        </w:rPr>
        <w:t>otras áreas para tener en cuenta en nuestro</w:t>
      </w:r>
      <w:r>
        <w:rPr>
          <w:rFonts w:ascii="Tahoma" w:eastAsia="Tahoma" w:hAnsi="Tahoma"/>
          <w:color w:val="000000"/>
          <w:sz w:val="20"/>
          <w:lang w:val="es-ES"/>
        </w:rPr>
        <w:t xml:space="preserve"> programa. En este sentido, los ítems que nos interesan son:</w:t>
      </w:r>
    </w:p>
    <w:p w:rsidR="00FF2570" w:rsidRDefault="00AA5DFD">
      <w:pPr>
        <w:spacing w:before="149" w:line="226" w:lineRule="exact"/>
        <w:textAlignment w:val="baseline"/>
        <w:rPr>
          <w:rFonts w:ascii="Tahoma" w:eastAsia="Tahoma" w:hAnsi="Tahoma"/>
          <w:b/>
          <w:color w:val="000000"/>
          <w:spacing w:val="4"/>
          <w:sz w:val="20"/>
          <w:lang w:val="es-ES"/>
        </w:rPr>
      </w:pPr>
      <w:r>
        <w:rPr>
          <w:rFonts w:ascii="Tahoma" w:eastAsia="Tahoma" w:hAnsi="Tahoma"/>
          <w:b/>
          <w:color w:val="000000"/>
          <w:spacing w:val="4"/>
          <w:sz w:val="20"/>
          <w:lang w:val="es-ES"/>
        </w:rPr>
        <w:t xml:space="preserve">- </w:t>
      </w:r>
      <w:r>
        <w:rPr>
          <w:rFonts w:ascii="Tahoma" w:eastAsia="Tahoma" w:hAnsi="Tahoma"/>
          <w:color w:val="000000"/>
          <w:spacing w:val="4"/>
          <w:sz w:val="20"/>
          <w:lang w:val="es-ES"/>
        </w:rPr>
        <w:t>Percepción de la labor del área.</w:t>
      </w:r>
    </w:p>
    <w:p w:rsidR="00FF2570" w:rsidRDefault="00AA5DFD">
      <w:pPr>
        <w:spacing w:line="263" w:lineRule="exact"/>
        <w:ind w:left="216" w:hanging="216"/>
        <w:textAlignment w:val="baseline"/>
        <w:rPr>
          <w:rFonts w:ascii="Tahoma" w:eastAsia="Tahoma" w:hAnsi="Tahoma"/>
          <w:b/>
          <w:color w:val="000000"/>
          <w:spacing w:val="2"/>
          <w:sz w:val="20"/>
          <w:lang w:val="es-ES"/>
        </w:rPr>
      </w:pPr>
      <w:r>
        <w:rPr>
          <w:rFonts w:ascii="Tahoma" w:eastAsia="Tahoma" w:hAnsi="Tahoma"/>
          <w:b/>
          <w:color w:val="000000"/>
          <w:spacing w:val="2"/>
          <w:sz w:val="20"/>
          <w:lang w:val="es-ES"/>
        </w:rPr>
        <w:t xml:space="preserve">- </w:t>
      </w:r>
      <w:r>
        <w:rPr>
          <w:rFonts w:ascii="Tahoma" w:eastAsia="Tahoma" w:hAnsi="Tahoma"/>
          <w:color w:val="000000"/>
          <w:spacing w:val="2"/>
          <w:sz w:val="20"/>
          <w:lang w:val="es-ES"/>
        </w:rPr>
        <w:t>Percepción sobre la juventud ac</w:t>
      </w:r>
      <w:r>
        <w:rPr>
          <w:rFonts w:ascii="Tahoma" w:eastAsia="Tahoma" w:hAnsi="Tahoma"/>
          <w:color w:val="000000"/>
          <w:spacing w:val="2"/>
          <w:sz w:val="20"/>
          <w:lang w:val="es-ES"/>
        </w:rPr>
        <w:softHyphen/>
        <w:t>tual.</w:t>
      </w:r>
    </w:p>
    <w:p w:rsidR="00FF2570" w:rsidRDefault="00AA5DFD">
      <w:pPr>
        <w:spacing w:before="7" w:line="264" w:lineRule="exact"/>
        <w:ind w:left="216" w:hanging="216"/>
        <w:textAlignment w:val="baseline"/>
        <w:rPr>
          <w:rFonts w:ascii="Tahoma" w:eastAsia="Tahoma" w:hAnsi="Tahoma"/>
          <w:b/>
          <w:color w:val="000000"/>
          <w:sz w:val="20"/>
          <w:lang w:val="es-ES"/>
        </w:rPr>
      </w:pPr>
      <w:r>
        <w:rPr>
          <w:rFonts w:ascii="Tahoma" w:eastAsia="Tahoma" w:hAnsi="Tahoma"/>
          <w:b/>
          <w:color w:val="000000"/>
          <w:sz w:val="20"/>
          <w:lang w:val="es-ES"/>
        </w:rPr>
        <w:t xml:space="preserve">- </w:t>
      </w:r>
      <w:r>
        <w:rPr>
          <w:rFonts w:ascii="Tahoma" w:eastAsia="Tahoma" w:hAnsi="Tahoma"/>
          <w:color w:val="000000"/>
          <w:sz w:val="20"/>
          <w:lang w:val="es-ES"/>
        </w:rPr>
        <w:t>Porcentaje de adecuación de la labor del área según percepción de la juventud actual.</w:t>
      </w:r>
    </w:p>
    <w:p w:rsidR="00FF2570" w:rsidRDefault="00AA5DFD">
      <w:pPr>
        <w:spacing w:before="109"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En estas encuestas participaron un total de 15 áreas municipales, a tra</w:t>
      </w:r>
      <w:r>
        <w:rPr>
          <w:rFonts w:ascii="Tahoma" w:eastAsia="Tahoma" w:hAnsi="Tahoma"/>
          <w:color w:val="000000"/>
          <w:sz w:val="20"/>
          <w:lang w:val="es-ES"/>
        </w:rPr>
        <w:softHyphen/>
        <w:t>vés de sus técnicos/as o concejales: Turismo; Ordenación del Territorio; Movilidad; Educación; Medios de</w:t>
      </w:r>
    </w:p>
    <w:p w:rsidR="00FF2570" w:rsidRDefault="00AA5DFD">
      <w:pPr>
        <w:spacing w:before="57" w:line="264" w:lineRule="exact"/>
        <w:jc w:val="both"/>
        <w:textAlignment w:val="baseline"/>
        <w:rPr>
          <w:rFonts w:ascii="Tahoma" w:eastAsia="Tahoma" w:hAnsi="Tahoma"/>
          <w:color w:val="000000"/>
          <w:spacing w:val="1"/>
          <w:sz w:val="20"/>
          <w:lang w:val="es-ES"/>
        </w:rPr>
      </w:pPr>
      <w:r>
        <w:rPr>
          <w:rFonts w:ascii="Tahoma" w:eastAsia="Tahoma" w:hAnsi="Tahoma"/>
          <w:color w:val="000000"/>
          <w:spacing w:val="1"/>
          <w:sz w:val="20"/>
          <w:lang w:val="es-ES"/>
        </w:rPr>
        <w:t>comunicación; Igualdad y diversi</w:t>
      </w:r>
      <w:r>
        <w:rPr>
          <w:rFonts w:ascii="Tahoma" w:eastAsia="Tahoma" w:hAnsi="Tahoma"/>
          <w:color w:val="000000"/>
          <w:spacing w:val="1"/>
          <w:sz w:val="20"/>
          <w:lang w:val="es-ES"/>
        </w:rPr>
        <w:softHyphen/>
        <w:t>dad; Sostenibilidad; Desarrollo eco</w:t>
      </w:r>
      <w:r>
        <w:rPr>
          <w:rFonts w:ascii="Tahoma" w:eastAsia="Tahoma" w:hAnsi="Tahoma"/>
          <w:color w:val="000000"/>
          <w:spacing w:val="1"/>
          <w:sz w:val="20"/>
          <w:lang w:val="es-ES"/>
        </w:rPr>
        <w:softHyphen/>
      </w:r>
      <w:r>
        <w:rPr>
          <w:rFonts w:ascii="Tahoma" w:eastAsia="Tahoma" w:hAnsi="Tahoma"/>
          <w:color w:val="000000"/>
          <w:spacing w:val="1"/>
          <w:sz w:val="20"/>
          <w:lang w:val="es-ES"/>
        </w:rPr>
        <w:t>nómico; Participación ciudadana; Obras Públicas; Promoción a la Au</w:t>
      </w:r>
      <w:r>
        <w:rPr>
          <w:rFonts w:ascii="Tahoma" w:eastAsia="Tahoma" w:hAnsi="Tahoma"/>
          <w:color w:val="000000"/>
          <w:spacing w:val="1"/>
          <w:sz w:val="20"/>
          <w:lang w:val="es-ES"/>
        </w:rPr>
        <w:softHyphen/>
        <w:t>tonomía Personal; Salud Pública, Promoción de la Salud y Prevención de adicciones; Solidaridad; Vivienda e Identidad.</w:t>
      </w:r>
    </w:p>
    <w:p w:rsidR="00FF2570" w:rsidRDefault="00AA5DFD">
      <w:pPr>
        <w:spacing w:before="50" w:line="263" w:lineRule="exact"/>
        <w:jc w:val="both"/>
        <w:textAlignment w:val="baseline"/>
        <w:rPr>
          <w:rFonts w:ascii="Verdana" w:eastAsia="Verdana" w:hAnsi="Verdana"/>
          <w:color w:val="000000"/>
          <w:sz w:val="19"/>
          <w:lang w:val="es-ES"/>
        </w:rPr>
      </w:pPr>
      <w:r>
        <w:rPr>
          <w:rFonts w:ascii="Verdana" w:eastAsia="Verdana" w:hAnsi="Verdana"/>
          <w:color w:val="000000"/>
          <w:sz w:val="19"/>
          <w:lang w:val="es-ES"/>
        </w:rPr>
        <w:t xml:space="preserve">De las reflexiones reflejadas por </w:t>
      </w:r>
      <w:r>
        <w:rPr>
          <w:rFonts w:ascii="Tahoma" w:eastAsia="Tahoma" w:hAnsi="Tahoma"/>
          <w:color w:val="000000"/>
          <w:sz w:val="20"/>
          <w:lang w:val="es-ES"/>
        </w:rPr>
        <w:t xml:space="preserve">estas otras áreas, concluimos que, </w:t>
      </w:r>
      <w:r>
        <w:rPr>
          <w:rFonts w:ascii="Tahoma" w:eastAsia="Tahoma" w:hAnsi="Tahoma"/>
          <w:b/>
          <w:color w:val="000000"/>
          <w:sz w:val="20"/>
          <w:lang w:val="es-ES"/>
        </w:rPr>
        <w:t>so</w:t>
      </w:r>
      <w:r>
        <w:rPr>
          <w:rFonts w:ascii="Tahoma" w:eastAsia="Tahoma" w:hAnsi="Tahoma"/>
          <w:b/>
          <w:color w:val="000000"/>
          <w:sz w:val="20"/>
          <w:lang w:val="es-ES"/>
        </w:rPr>
        <w:t>bre la labor del área de juven</w:t>
      </w:r>
      <w:r>
        <w:rPr>
          <w:rFonts w:ascii="Tahoma" w:eastAsia="Tahoma" w:hAnsi="Tahoma"/>
          <w:b/>
          <w:color w:val="000000"/>
          <w:sz w:val="20"/>
          <w:lang w:val="es-ES"/>
        </w:rPr>
        <w:softHyphen/>
        <w:t xml:space="preserve"> </w:t>
      </w:r>
    </w:p>
    <w:p w:rsidR="00FF2570" w:rsidRDefault="00AA5DFD">
      <w:pPr>
        <w:spacing w:before="55" w:line="264" w:lineRule="exact"/>
        <w:jc w:val="both"/>
        <w:textAlignment w:val="baseline"/>
        <w:rPr>
          <w:rFonts w:ascii="Tahoma" w:eastAsia="Tahoma" w:hAnsi="Tahoma"/>
          <w:b/>
          <w:color w:val="000000"/>
          <w:sz w:val="20"/>
          <w:lang w:val="es-ES"/>
        </w:rPr>
      </w:pPr>
      <w:r>
        <w:br w:type="column"/>
      </w:r>
      <w:r>
        <w:rPr>
          <w:rFonts w:ascii="Tahoma" w:eastAsia="Tahoma" w:hAnsi="Tahoma"/>
          <w:b/>
          <w:color w:val="000000"/>
          <w:sz w:val="20"/>
          <w:lang w:val="es-ES"/>
        </w:rPr>
        <w:lastRenderedPageBreak/>
        <w:t>tud</w:t>
      </w:r>
      <w:r>
        <w:rPr>
          <w:rFonts w:ascii="Tahoma" w:eastAsia="Tahoma" w:hAnsi="Tahoma"/>
          <w:color w:val="000000"/>
          <w:sz w:val="20"/>
          <w:lang w:val="es-ES"/>
        </w:rPr>
        <w:t>, destacan la existencia de una programación anual continuada, con una metodología participativa e in</w:t>
      </w:r>
      <w:r>
        <w:rPr>
          <w:rFonts w:ascii="Tahoma" w:eastAsia="Tahoma" w:hAnsi="Tahoma"/>
          <w:color w:val="000000"/>
          <w:sz w:val="20"/>
          <w:lang w:val="es-ES"/>
        </w:rPr>
        <w:softHyphen/>
        <w:t>tegradora de toda la juventud, con opciones de toda tipología con la va</w:t>
      </w:r>
      <w:r>
        <w:rPr>
          <w:rFonts w:ascii="Tahoma" w:eastAsia="Tahoma" w:hAnsi="Tahoma"/>
          <w:color w:val="000000"/>
          <w:sz w:val="20"/>
          <w:lang w:val="es-ES"/>
        </w:rPr>
        <w:softHyphen/>
        <w:t>riedad de actividades que se ofer</w:t>
      </w:r>
      <w:r>
        <w:rPr>
          <w:rFonts w:ascii="Tahoma" w:eastAsia="Tahoma" w:hAnsi="Tahoma"/>
          <w:color w:val="000000"/>
          <w:sz w:val="20"/>
          <w:lang w:val="es-ES"/>
        </w:rPr>
        <w:softHyphen/>
        <w:t>tan y que r</w:t>
      </w:r>
      <w:r>
        <w:rPr>
          <w:rFonts w:ascii="Tahoma" w:eastAsia="Tahoma" w:hAnsi="Tahoma"/>
          <w:color w:val="000000"/>
          <w:sz w:val="20"/>
          <w:lang w:val="es-ES"/>
        </w:rPr>
        <w:t>esponden a la realidad y necesidad juvenil. También, varias áreas destacan principalmente las formaciones que son parte de la programación del área como opcio</w:t>
      </w:r>
      <w:r>
        <w:rPr>
          <w:rFonts w:ascii="Tahoma" w:eastAsia="Tahoma" w:hAnsi="Tahoma"/>
          <w:color w:val="000000"/>
          <w:sz w:val="20"/>
          <w:lang w:val="es-ES"/>
        </w:rPr>
        <w:softHyphen/>
        <w:t>nes de educación no formal. Asimis</w:t>
      </w:r>
      <w:r>
        <w:rPr>
          <w:rFonts w:ascii="Tahoma" w:eastAsia="Tahoma" w:hAnsi="Tahoma"/>
          <w:color w:val="000000"/>
          <w:sz w:val="20"/>
          <w:lang w:val="es-ES"/>
        </w:rPr>
        <w:softHyphen/>
        <w:t>mo, se valora la labor y servicios del área como imprescindibl</w:t>
      </w:r>
      <w:r>
        <w:rPr>
          <w:rFonts w:ascii="Tahoma" w:eastAsia="Tahoma" w:hAnsi="Tahoma"/>
          <w:color w:val="000000"/>
          <w:sz w:val="20"/>
          <w:lang w:val="es-ES"/>
        </w:rPr>
        <w:t>e desde las administraciones públicas.</w:t>
      </w:r>
    </w:p>
    <w:p w:rsidR="00FF2570" w:rsidRDefault="00AA5DFD">
      <w:pPr>
        <w:spacing w:before="58" w:line="263" w:lineRule="exact"/>
        <w:jc w:val="both"/>
        <w:textAlignment w:val="baseline"/>
        <w:rPr>
          <w:rFonts w:ascii="Tahoma" w:eastAsia="Tahoma" w:hAnsi="Tahoma"/>
          <w:color w:val="000000"/>
          <w:sz w:val="20"/>
          <w:lang w:val="es-ES"/>
        </w:rPr>
      </w:pPr>
      <w:r>
        <w:rPr>
          <w:rFonts w:ascii="Tahoma" w:eastAsia="Tahoma" w:hAnsi="Tahoma"/>
          <w:color w:val="000000"/>
          <w:sz w:val="20"/>
          <w:lang w:val="es-ES"/>
        </w:rPr>
        <w:t xml:space="preserve">Sobre la </w:t>
      </w:r>
      <w:r>
        <w:rPr>
          <w:rFonts w:ascii="Tahoma" w:eastAsia="Tahoma" w:hAnsi="Tahoma"/>
          <w:b/>
          <w:color w:val="000000"/>
          <w:sz w:val="20"/>
          <w:lang w:val="es-ES"/>
        </w:rPr>
        <w:t>percepción de la juven</w:t>
      </w:r>
      <w:r>
        <w:rPr>
          <w:rFonts w:ascii="Tahoma" w:eastAsia="Tahoma" w:hAnsi="Tahoma"/>
          <w:b/>
          <w:color w:val="000000"/>
          <w:sz w:val="20"/>
          <w:lang w:val="es-ES"/>
        </w:rPr>
        <w:softHyphen/>
        <w:t xml:space="preserve">tud actual </w:t>
      </w:r>
      <w:r>
        <w:rPr>
          <w:rFonts w:ascii="Tahoma" w:eastAsia="Tahoma" w:hAnsi="Tahoma"/>
          <w:color w:val="000000"/>
          <w:sz w:val="20"/>
          <w:lang w:val="es-ES"/>
        </w:rPr>
        <w:t>desde el punto de vista de las áreas participantes podemos dividirlas en diversos aspectos ge</w:t>
      </w:r>
      <w:r>
        <w:rPr>
          <w:rFonts w:ascii="Tahoma" w:eastAsia="Tahoma" w:hAnsi="Tahoma"/>
          <w:color w:val="000000"/>
          <w:sz w:val="20"/>
          <w:lang w:val="es-ES"/>
        </w:rPr>
        <w:softHyphen/>
        <w:t>nerales que vislumbran una visión más negativa por un lado, y otra más positiva.</w:t>
      </w:r>
      <w:r>
        <w:rPr>
          <w:rFonts w:ascii="Tahoma" w:eastAsia="Tahoma" w:hAnsi="Tahoma"/>
          <w:color w:val="000000"/>
          <w:sz w:val="20"/>
          <w:lang w:val="es-ES"/>
        </w:rPr>
        <w:t xml:space="preserve"> En la primera, obser</w:t>
      </w:r>
      <w:r>
        <w:rPr>
          <w:rFonts w:ascii="Tahoma" w:eastAsia="Tahoma" w:hAnsi="Tahoma"/>
          <w:color w:val="000000"/>
          <w:sz w:val="20"/>
          <w:lang w:val="es-ES"/>
        </w:rPr>
        <w:softHyphen/>
        <w:t>vamos que aspectos como el mal uso o gestión de las redes sociales, la digitalización, e incluso, la adicción a las mismas, es un aspecto a desta</w:t>
      </w:r>
      <w:r>
        <w:rPr>
          <w:rFonts w:ascii="Tahoma" w:eastAsia="Tahoma" w:hAnsi="Tahoma"/>
          <w:color w:val="000000"/>
          <w:sz w:val="20"/>
          <w:lang w:val="es-ES"/>
        </w:rPr>
        <w:softHyphen/>
        <w:t>car en la generación actual, a lo que se une un sentimiento de desmoti-vación y falta de</w:t>
      </w:r>
      <w:r>
        <w:rPr>
          <w:rFonts w:ascii="Tahoma" w:eastAsia="Tahoma" w:hAnsi="Tahoma"/>
          <w:color w:val="000000"/>
          <w:sz w:val="20"/>
          <w:lang w:val="es-ES"/>
        </w:rPr>
        <w:t xml:space="preserve"> orientación gene</w:t>
      </w:r>
      <w:r>
        <w:rPr>
          <w:rFonts w:ascii="Tahoma" w:eastAsia="Tahoma" w:hAnsi="Tahoma"/>
          <w:color w:val="000000"/>
          <w:sz w:val="20"/>
          <w:lang w:val="es-ES"/>
        </w:rPr>
        <w:softHyphen/>
        <w:t>ralizada en los y las jóvenes. Por el contrario, las áreas también hablan de una generación activa, pione</w:t>
      </w:r>
      <w:r>
        <w:rPr>
          <w:rFonts w:ascii="Tahoma" w:eastAsia="Tahoma" w:hAnsi="Tahoma"/>
          <w:color w:val="000000"/>
          <w:sz w:val="20"/>
          <w:lang w:val="es-ES"/>
        </w:rPr>
        <w:softHyphen/>
        <w:t>ra, creativa, más comprometida y concienciada con realidades como la sostenibilidad o la identidad de género, y con inquietudes. Asi</w:t>
      </w:r>
      <w:r>
        <w:rPr>
          <w:rFonts w:ascii="Tahoma" w:eastAsia="Tahoma" w:hAnsi="Tahoma"/>
          <w:color w:val="000000"/>
          <w:sz w:val="20"/>
          <w:lang w:val="es-ES"/>
        </w:rPr>
        <w:t>mis</w:t>
      </w:r>
      <w:r>
        <w:rPr>
          <w:rFonts w:ascii="Tahoma" w:eastAsia="Tahoma" w:hAnsi="Tahoma"/>
          <w:color w:val="000000"/>
          <w:sz w:val="20"/>
          <w:lang w:val="es-ES"/>
        </w:rPr>
        <w:softHyphen/>
        <w:t>mo, cabe destacar que se señala la juventud como una etapa muy cam</w:t>
      </w:r>
      <w:r>
        <w:rPr>
          <w:rFonts w:ascii="Tahoma" w:eastAsia="Tahoma" w:hAnsi="Tahoma"/>
          <w:color w:val="000000"/>
          <w:sz w:val="20"/>
          <w:lang w:val="es-ES"/>
        </w:rPr>
        <w:softHyphen/>
        <w:t>biante, de forma muy rápida, con</w:t>
      </w:r>
    </w:p>
    <w:p w:rsidR="00FF2570" w:rsidRDefault="00FF2570">
      <w:pPr>
        <w:sectPr w:rsidR="00FF2570">
          <w:pgSz w:w="8390" w:h="11909"/>
          <w:pgMar w:top="665" w:right="699" w:bottom="154" w:left="685" w:header="720" w:footer="720" w:gutter="0"/>
          <w:cols w:num="2" w:space="0" w:equalWidth="0">
            <w:col w:w="3360" w:space="286"/>
            <w:col w:w="3360" w:space="0"/>
          </w:cols>
        </w:sectPr>
      </w:pPr>
    </w:p>
    <w:p w:rsidR="00FF2570" w:rsidRDefault="00AA5DFD">
      <w:pPr>
        <w:spacing w:before="205" w:line="245" w:lineRule="exact"/>
        <w:textAlignment w:val="baseline"/>
        <w:rPr>
          <w:rFonts w:ascii="Arial Narrow" w:eastAsia="Arial Narrow" w:hAnsi="Arial Narrow"/>
          <w:b/>
          <w:color w:val="000000"/>
          <w:spacing w:val="-24"/>
          <w:sz w:val="23"/>
          <w:lang w:val="es-ES"/>
        </w:rPr>
      </w:pPr>
      <w:r>
        <w:rPr>
          <w:rFonts w:ascii="Arial Narrow" w:eastAsia="Arial Narrow" w:hAnsi="Arial Narrow"/>
          <w:b/>
          <w:color w:val="000000"/>
          <w:spacing w:val="-24"/>
          <w:sz w:val="23"/>
          <w:lang w:val="es-ES"/>
        </w:rPr>
        <w:lastRenderedPageBreak/>
        <w:t>Página 10</w:t>
      </w:r>
    </w:p>
    <w:p w:rsidR="00FF2570" w:rsidRDefault="00FF2570">
      <w:pPr>
        <w:sectPr w:rsidR="00FF2570">
          <w:type w:val="continuous"/>
          <w:pgSz w:w="8390" w:h="11909"/>
          <w:pgMar w:top="665" w:right="6896" w:bottom="154" w:left="734" w:header="720" w:footer="720" w:gutter="0"/>
          <w:cols w:space="720"/>
        </w:sectPr>
      </w:pPr>
    </w:p>
    <w:p w:rsidR="00FF2570" w:rsidRDefault="00FF2570">
      <w:pPr>
        <w:textAlignment w:val="baseline"/>
        <w:rPr>
          <w:rFonts w:eastAsia="Times New Roman"/>
          <w:color w:val="000000"/>
          <w:sz w:val="24"/>
          <w:lang w:val="es-ES"/>
        </w:rPr>
      </w:pPr>
      <w:r w:rsidRPr="00FF2570">
        <w:lastRenderedPageBreak/>
        <w:pict>
          <v:shape id="_x0000_s1199" type="#_x0000_t202" style="position:absolute;margin-left:0;margin-top:0;width:419.5pt;height:595.45pt;z-index:-251719168;mso-position-horizontal-relative:page;mso-position-vertical-relative:page" fillcolor="#eb2d79" stroked="f">
            <v:textbox>
              <w:txbxContent>
                <w:p w:rsidR="00FF2570" w:rsidRDefault="00FF2570"/>
              </w:txbxContent>
            </v:textbox>
            <w10:wrap anchorx="page" anchory="page"/>
          </v:shape>
        </w:pict>
      </w:r>
      <w:r w:rsidRPr="00FF2570">
        <w:pict>
          <v:shape id="_x0000_s1198" type="#_x0000_t202" style="position:absolute;margin-left:0;margin-top:0;width:419.5pt;height:595.2pt;z-index:-251609600;mso-wrap-distance-left:0;mso-wrap-distance-right:0;mso-position-horizontal-relative:page;mso-position-vertical-relative:page" fillcolor="#eb2d79" stroked="f">
            <v:textbox inset="0,0,0,0">
              <w:txbxContent>
                <w:p w:rsidR="00FF2570" w:rsidRDefault="00FF2570"/>
              </w:txbxContent>
            </v:textbox>
            <w10:wrap type="square" anchorx="page" anchory="page"/>
          </v:shape>
        </w:pict>
      </w:r>
      <w:r w:rsidRPr="00FF2570">
        <w:pict>
          <v:shape id="_x0000_s1197" type="#_x0000_t202" style="position:absolute;margin-left:0;margin-top:0;width:419.5pt;height:595.2pt;z-index:-251608576;mso-wrap-distance-left:0;mso-wrap-distance-right:0;mso-position-horizontal-relative:page;mso-position-vertical-relative:page" filled="f" stroked="f">
            <v:textbox inset="0,0,0,0">
              <w:txbxContent>
                <w:p w:rsidR="00FF2570" w:rsidRDefault="00AA5DFD">
                  <w:pPr>
                    <w:textAlignment w:val="baseline"/>
                  </w:pPr>
                  <w:r>
                    <w:rPr>
                      <w:noProof/>
                      <w:lang w:val="es-ES" w:eastAsia="es-ES"/>
                    </w:rPr>
                    <w:drawing>
                      <wp:inline distT="0" distB="0" distL="0" distR="0">
                        <wp:extent cx="5327650" cy="755904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4"/>
                                <a:stretch>
                                  <a:fillRect/>
                                </a:stretch>
                              </pic:blipFill>
                              <pic:spPr>
                                <a:xfrm>
                                  <a:off x="0" y="0"/>
                                  <a:ext cx="5327650" cy="7559040"/>
                                </a:xfrm>
                                <a:prstGeom prst="rect">
                                  <a:avLst/>
                                </a:prstGeom>
                              </pic:spPr>
                            </pic:pic>
                          </a:graphicData>
                        </a:graphic>
                      </wp:inline>
                    </w:drawing>
                  </w:r>
                </w:p>
              </w:txbxContent>
            </v:textbox>
            <w10:wrap type="square" anchorx="page" anchory="page"/>
          </v:shape>
        </w:pict>
      </w:r>
      <w:r w:rsidRPr="00FF2570">
        <w:pict>
          <v:shape id="_x0000_s1196" type="#_x0000_t202" style="position:absolute;margin-left:218.65pt;margin-top:33.25pt;width:164.4pt;height:30.65pt;z-index:-251607552;mso-wrap-distance-left:0;mso-wrap-distance-right:0;mso-position-horizontal-relative:page;mso-position-vertical-relative:page" filled="f" stroked="f">
            <v:textbox inset="0,0,0,0">
              <w:txbxContent>
                <w:p w:rsidR="00FF2570" w:rsidRDefault="00AA5DFD">
                  <w:pPr>
                    <w:spacing w:line="301" w:lineRule="exact"/>
                    <w:textAlignment w:val="baseline"/>
                    <w:rPr>
                      <w:rFonts w:ascii="Arial Narrow" w:eastAsia="Arial Narrow" w:hAnsi="Arial Narrow"/>
                      <w:b/>
                      <w:color w:val="000000"/>
                      <w:sz w:val="28"/>
                      <w:lang w:val="es-ES"/>
                    </w:rPr>
                  </w:pPr>
                  <w:r>
                    <w:rPr>
                      <w:rFonts w:ascii="Arial Narrow" w:eastAsia="Arial Narrow" w:hAnsi="Arial Narrow"/>
                      <w:b/>
                      <w:color w:val="000000"/>
                      <w:sz w:val="28"/>
                      <w:lang w:val="es-ES"/>
                    </w:rPr>
                    <w:t>Diagnóstico de las encuestas a los centros de secundaria</w:t>
                  </w:r>
                </w:p>
              </w:txbxContent>
            </v:textbox>
            <w10:wrap type="square" anchorx="page" anchory="page"/>
          </v:shape>
        </w:pict>
      </w:r>
      <w:r w:rsidRPr="00FF2570">
        <w:pict>
          <v:shape id="_x0000_s1195" type="#_x0000_t202" style="position:absolute;margin-left:36pt;margin-top:36pt;width:165.35pt;height:527.25pt;z-index:-251606528;mso-wrap-distance-left:0;mso-wrap-distance-right:0;mso-position-horizontal-relative:page;mso-position-vertical-relative:page" filled="f" stroked="f">
            <v:textbox inset="0,0,0,0">
              <w:txbxContent>
                <w:p w:rsidR="00FF2570" w:rsidRDefault="00AA5DFD">
                  <w:pPr>
                    <w:spacing w:before="5"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diferencias entre etapas de edad, lo que convierte en todo un desafío el trabajo con esta población.</w:t>
                  </w:r>
                </w:p>
                <w:p w:rsidR="00FF2570" w:rsidRDefault="00AA5DFD">
                  <w:pPr>
                    <w:spacing w:before="53"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 xml:space="preserve">Y teniendo presente estos datos, se pidió a las áreas un </w:t>
                  </w:r>
                  <w:r>
                    <w:rPr>
                      <w:rFonts w:ascii="Tahoma" w:eastAsia="Tahoma" w:hAnsi="Tahoma"/>
                      <w:b/>
                      <w:color w:val="000000"/>
                      <w:sz w:val="20"/>
                      <w:lang w:val="es-ES"/>
                    </w:rPr>
                    <w:t xml:space="preserve">porcentaje estimado </w:t>
                  </w:r>
                  <w:r>
                    <w:rPr>
                      <w:rFonts w:ascii="Tahoma" w:eastAsia="Tahoma" w:hAnsi="Tahoma"/>
                      <w:color w:val="000000"/>
                      <w:sz w:val="20"/>
                      <w:lang w:val="es-ES"/>
                    </w:rPr>
                    <w:t xml:space="preserve">(0% - 25% - 50% - 75% - 100%) </w:t>
                  </w:r>
                  <w:r>
                    <w:rPr>
                      <w:rFonts w:ascii="Tahoma" w:eastAsia="Tahoma" w:hAnsi="Tahoma"/>
                      <w:b/>
                      <w:color w:val="000000"/>
                      <w:sz w:val="20"/>
                      <w:lang w:val="es-ES"/>
                    </w:rPr>
                    <w:t>de adecuación entre la labor que realiza el área</w:t>
                  </w:r>
                  <w:r>
                    <w:rPr>
                      <w:rFonts w:ascii="Tahoma" w:eastAsia="Tahoma" w:hAnsi="Tahoma"/>
                      <w:b/>
                      <w:color w:val="000000"/>
                      <w:sz w:val="20"/>
                      <w:lang w:val="es-ES"/>
                    </w:rPr>
                    <w:t xml:space="preserve"> de ju</w:t>
                  </w:r>
                  <w:r>
                    <w:rPr>
                      <w:rFonts w:ascii="Tahoma" w:eastAsia="Tahoma" w:hAnsi="Tahoma"/>
                      <w:b/>
                      <w:color w:val="000000"/>
                      <w:sz w:val="20"/>
                      <w:lang w:val="es-ES"/>
                    </w:rPr>
                    <w:softHyphen/>
                    <w:t>ventud con la percepción que señalaron de la juventud actual</w:t>
                  </w:r>
                  <w:r>
                    <w:rPr>
                      <w:rFonts w:ascii="Tahoma" w:eastAsia="Tahoma" w:hAnsi="Tahoma"/>
                      <w:color w:val="000000"/>
                      <w:sz w:val="20"/>
                      <w:lang w:val="es-ES"/>
                    </w:rPr>
                    <w:t>. De las 15 áreas participantes nos encontramos que:</w:t>
                  </w:r>
                </w:p>
                <w:p w:rsidR="00FF2570" w:rsidRDefault="00AA5DFD">
                  <w:pPr>
                    <w:spacing w:before="1" w:line="320" w:lineRule="exact"/>
                    <w:textAlignment w:val="baseline"/>
                    <w:rPr>
                      <w:rFonts w:ascii="Tahoma" w:eastAsia="Tahoma" w:hAnsi="Tahoma"/>
                      <w:color w:val="000000"/>
                      <w:sz w:val="20"/>
                      <w:lang w:val="es-ES"/>
                    </w:rPr>
                  </w:pPr>
                  <w:r>
                    <w:rPr>
                      <w:rFonts w:ascii="Tahoma" w:eastAsia="Tahoma" w:hAnsi="Tahoma"/>
                      <w:color w:val="000000"/>
                      <w:sz w:val="20"/>
                      <w:lang w:val="es-ES"/>
                    </w:rPr>
                    <w:t xml:space="preserve">100% - 1 área (6,7%) </w:t>
                  </w:r>
                  <w:r>
                    <w:rPr>
                      <w:rFonts w:ascii="Tahoma" w:eastAsia="Tahoma" w:hAnsi="Tahoma"/>
                      <w:color w:val="000000"/>
                      <w:sz w:val="20"/>
                      <w:lang w:val="es-ES"/>
                    </w:rPr>
                    <w:br/>
                    <w:t xml:space="preserve">75% - 11 áreas (73,3%) </w:t>
                  </w:r>
                  <w:r>
                    <w:rPr>
                      <w:rFonts w:ascii="Tahoma" w:eastAsia="Tahoma" w:hAnsi="Tahoma"/>
                      <w:color w:val="000000"/>
                      <w:sz w:val="20"/>
                      <w:lang w:val="es-ES"/>
                    </w:rPr>
                    <w:br/>
                    <w:t xml:space="preserve">50% - 3 áreas (20%) </w:t>
                  </w:r>
                  <w:r>
                    <w:rPr>
                      <w:rFonts w:ascii="Tahoma" w:eastAsia="Tahoma" w:hAnsi="Tahoma"/>
                      <w:color w:val="000000"/>
                      <w:sz w:val="20"/>
                      <w:lang w:val="es-ES"/>
                    </w:rPr>
                    <w:br/>
                    <w:t>25% - 0 áreas</w:t>
                  </w:r>
                </w:p>
                <w:p w:rsidR="00FF2570" w:rsidRDefault="00AA5DFD">
                  <w:pPr>
                    <w:spacing w:before="96" w:line="225" w:lineRule="exact"/>
                    <w:textAlignment w:val="baseline"/>
                    <w:rPr>
                      <w:rFonts w:ascii="Tahoma" w:eastAsia="Tahoma" w:hAnsi="Tahoma"/>
                      <w:color w:val="000000"/>
                      <w:sz w:val="20"/>
                      <w:lang w:val="es-ES"/>
                    </w:rPr>
                  </w:pPr>
                  <w:r>
                    <w:rPr>
                      <w:rFonts w:ascii="Tahoma" w:eastAsia="Tahoma" w:hAnsi="Tahoma"/>
                      <w:color w:val="000000"/>
                      <w:sz w:val="20"/>
                      <w:lang w:val="es-ES"/>
                    </w:rPr>
                    <w:t>0% - 0 áreas</w:t>
                  </w:r>
                </w:p>
                <w:p w:rsidR="00FF2570" w:rsidRDefault="00AA5DFD">
                  <w:pPr>
                    <w:spacing w:before="63" w:line="264" w:lineRule="exact"/>
                    <w:textAlignment w:val="baseline"/>
                    <w:rPr>
                      <w:rFonts w:ascii="Verdana" w:eastAsia="Verdana" w:hAnsi="Verdana"/>
                      <w:color w:val="000000"/>
                      <w:sz w:val="19"/>
                      <w:lang w:val="es-ES"/>
                    </w:rPr>
                  </w:pPr>
                  <w:r>
                    <w:rPr>
                      <w:rFonts w:ascii="Verdana" w:eastAsia="Verdana" w:hAnsi="Verdana"/>
                      <w:color w:val="000000"/>
                      <w:sz w:val="19"/>
                      <w:lang w:val="es-ES"/>
                    </w:rPr>
                    <w:t xml:space="preserve">Y algunas reflexiones aportadas </w:t>
                  </w:r>
                  <w:r>
                    <w:rPr>
                      <w:rFonts w:ascii="Tahoma" w:eastAsia="Tahoma" w:hAnsi="Tahoma"/>
                      <w:color w:val="000000"/>
                      <w:sz w:val="20"/>
                      <w:lang w:val="es-ES"/>
                    </w:rPr>
                    <w:t>para argumentar el porcentaje es</w:t>
                  </w:r>
                  <w:r>
                    <w:rPr>
                      <w:rFonts w:ascii="Tahoma" w:eastAsia="Tahoma" w:hAnsi="Tahoma"/>
                      <w:color w:val="000000"/>
                      <w:sz w:val="20"/>
                      <w:lang w:val="es-ES"/>
                    </w:rPr>
                    <w:softHyphen/>
                    <w:t>cogido fueron las siguientes:</w:t>
                  </w:r>
                </w:p>
                <w:p w:rsidR="00FF2570" w:rsidRDefault="00AA5DFD">
                  <w:pPr>
                    <w:spacing w:before="110" w:line="264" w:lineRule="exact"/>
                    <w:ind w:left="216" w:hanging="216"/>
                    <w:jc w:val="both"/>
                    <w:textAlignment w:val="baseline"/>
                    <w:rPr>
                      <w:rFonts w:ascii="Tahoma" w:eastAsia="Tahoma" w:hAnsi="Tahoma"/>
                      <w:b/>
                      <w:color w:val="000000"/>
                      <w:spacing w:val="4"/>
                      <w:sz w:val="20"/>
                      <w:lang w:val="es-ES"/>
                    </w:rPr>
                  </w:pPr>
                  <w:r>
                    <w:rPr>
                      <w:rFonts w:ascii="Tahoma" w:eastAsia="Tahoma" w:hAnsi="Tahoma"/>
                      <w:b/>
                      <w:color w:val="000000"/>
                      <w:spacing w:val="4"/>
                      <w:sz w:val="20"/>
                      <w:lang w:val="es-ES"/>
                    </w:rPr>
                    <w:t xml:space="preserve">- </w:t>
                  </w:r>
                  <w:r>
                    <w:rPr>
                      <w:rFonts w:ascii="Tahoma" w:eastAsia="Tahoma" w:hAnsi="Tahoma"/>
                      <w:color w:val="000000"/>
                      <w:spacing w:val="4"/>
                      <w:sz w:val="20"/>
                      <w:lang w:val="es-ES"/>
                    </w:rPr>
                    <w:t>La labor del área se adecúa a la juventud actual pero con mayo</w:t>
                  </w:r>
                  <w:r>
                    <w:rPr>
                      <w:rFonts w:ascii="Tahoma" w:eastAsia="Tahoma" w:hAnsi="Tahoma"/>
                      <w:color w:val="000000"/>
                      <w:spacing w:val="4"/>
                      <w:sz w:val="20"/>
                      <w:lang w:val="es-ES"/>
                    </w:rPr>
                    <w:softHyphen/>
                    <w:t>res medios y recursos se alcan</w:t>
                  </w:r>
                  <w:r>
                    <w:rPr>
                      <w:rFonts w:ascii="Tahoma" w:eastAsia="Tahoma" w:hAnsi="Tahoma"/>
                      <w:color w:val="000000"/>
                      <w:spacing w:val="4"/>
                      <w:sz w:val="20"/>
                      <w:lang w:val="es-ES"/>
                    </w:rPr>
                    <w:softHyphen/>
                    <w:t>zarían más objetivos, o sería más fácil.</w:t>
                  </w:r>
                </w:p>
                <w:p w:rsidR="00FF2570" w:rsidRDefault="00AA5DFD">
                  <w:pPr>
                    <w:spacing w:before="5" w:line="264" w:lineRule="exact"/>
                    <w:ind w:left="216" w:hanging="216"/>
                    <w:jc w:val="both"/>
                    <w:textAlignment w:val="baseline"/>
                    <w:rPr>
                      <w:rFonts w:ascii="Tahoma" w:eastAsia="Tahoma" w:hAnsi="Tahoma"/>
                      <w:b/>
                      <w:color w:val="000000"/>
                      <w:sz w:val="20"/>
                      <w:lang w:val="es-ES"/>
                    </w:rPr>
                  </w:pPr>
                  <w:r>
                    <w:rPr>
                      <w:rFonts w:ascii="Tahoma" w:eastAsia="Tahoma" w:hAnsi="Tahoma"/>
                      <w:b/>
                      <w:color w:val="000000"/>
                      <w:sz w:val="20"/>
                      <w:lang w:val="es-ES"/>
                    </w:rPr>
                    <w:t xml:space="preserve">- </w:t>
                  </w:r>
                  <w:r>
                    <w:rPr>
                      <w:rFonts w:ascii="Verdana" w:eastAsia="Verdana" w:hAnsi="Verdana"/>
                      <w:color w:val="000000"/>
                      <w:sz w:val="19"/>
                      <w:lang w:val="es-ES"/>
                    </w:rPr>
                    <w:t>La dificultad de atender a las ne</w:t>
                  </w:r>
                  <w:r>
                    <w:rPr>
                      <w:rFonts w:ascii="Tahoma" w:eastAsia="Tahoma" w:hAnsi="Tahoma"/>
                      <w:color w:val="000000"/>
                      <w:sz w:val="20"/>
                      <w:lang w:val="es-ES"/>
                    </w:rPr>
                    <w:t>-cesidades de toda la</w:t>
                  </w:r>
                  <w:r>
                    <w:rPr>
                      <w:rFonts w:ascii="Tahoma" w:eastAsia="Tahoma" w:hAnsi="Tahoma"/>
                      <w:color w:val="000000"/>
                      <w:sz w:val="20"/>
                      <w:lang w:val="es-ES"/>
                    </w:rPr>
                    <w:t xml:space="preserve"> juventud, te</w:t>
                  </w:r>
                  <w:r>
                    <w:rPr>
                      <w:rFonts w:ascii="Tahoma" w:eastAsia="Tahoma" w:hAnsi="Tahoma"/>
                      <w:color w:val="000000"/>
                      <w:sz w:val="20"/>
                      <w:lang w:val="es-ES"/>
                    </w:rPr>
                    <w:softHyphen/>
                    <w:t>niendo en cuenta las diferencias por rangos de edad.</w:t>
                  </w:r>
                </w:p>
                <w:p w:rsidR="00FF2570" w:rsidRDefault="00AA5DFD">
                  <w:pPr>
                    <w:spacing w:line="262" w:lineRule="exact"/>
                    <w:ind w:left="216" w:hanging="216"/>
                    <w:jc w:val="both"/>
                    <w:textAlignment w:val="baseline"/>
                    <w:rPr>
                      <w:rFonts w:ascii="Tahoma" w:eastAsia="Tahoma" w:hAnsi="Tahoma"/>
                      <w:b/>
                      <w:color w:val="000000"/>
                      <w:sz w:val="20"/>
                      <w:lang w:val="es-ES"/>
                    </w:rPr>
                  </w:pPr>
                  <w:r>
                    <w:rPr>
                      <w:rFonts w:ascii="Tahoma" w:eastAsia="Tahoma" w:hAnsi="Tahoma"/>
                      <w:b/>
                      <w:color w:val="000000"/>
                      <w:sz w:val="20"/>
                      <w:lang w:val="es-ES"/>
                    </w:rPr>
                    <w:t xml:space="preserve">- </w:t>
                  </w:r>
                  <w:r>
                    <w:rPr>
                      <w:rFonts w:ascii="Tahoma" w:eastAsia="Tahoma" w:hAnsi="Tahoma"/>
                      <w:color w:val="000000"/>
                      <w:sz w:val="20"/>
                      <w:lang w:val="es-ES"/>
                    </w:rPr>
                    <w:t>No se llega a toda la población joven del municipio. Algún área destaca que su percepción de la participación juvenil es baja. Se debe plantear dedicar un mayor esfuerzo hacia la juventud</w:t>
                  </w:r>
                  <w:r>
                    <w:rPr>
                      <w:rFonts w:ascii="Tahoma" w:eastAsia="Tahoma" w:hAnsi="Tahoma"/>
                      <w:color w:val="000000"/>
                      <w:sz w:val="20"/>
                      <w:lang w:val="es-ES"/>
                    </w:rPr>
                    <w:t xml:space="preserve"> con menor tendencia a la participa</w:t>
                  </w:r>
                  <w:r>
                    <w:rPr>
                      <w:rFonts w:ascii="Tahoma" w:eastAsia="Tahoma" w:hAnsi="Tahoma"/>
                      <w:color w:val="000000"/>
                      <w:sz w:val="20"/>
                      <w:lang w:val="es-ES"/>
                    </w:rPr>
                    <w:softHyphen/>
                    <w:t>ción, ya sea por factores educati</w:t>
                  </w:r>
                  <w:r>
                    <w:rPr>
                      <w:rFonts w:ascii="Tahoma" w:eastAsia="Tahoma" w:hAnsi="Tahoma"/>
                      <w:color w:val="000000"/>
                      <w:sz w:val="20"/>
                      <w:lang w:val="es-ES"/>
                    </w:rPr>
                    <w:softHyphen/>
                    <w:t>vos o desmotivación.</w:t>
                  </w:r>
                </w:p>
              </w:txbxContent>
            </v:textbox>
            <w10:wrap type="square" anchorx="page" anchory="page"/>
          </v:shape>
        </w:pict>
      </w:r>
      <w:r w:rsidRPr="00FF2570">
        <w:pict>
          <v:shape id="_x0000_s1194" type="#_x0000_t202" style="position:absolute;margin-left:218.4pt;margin-top:75.1pt;width:165.1pt;height:200.9pt;z-index:-251605504;mso-wrap-distance-left:0;mso-wrap-distance-right:0;mso-position-horizontal-relative:page;mso-position-vertical-relative:page" filled="f" stroked="f">
            <v:textbox inset="0,0,0,0">
              <w:txbxContent>
                <w:p w:rsidR="00FF2570" w:rsidRDefault="00AA5DFD">
                  <w:pPr>
                    <w:spacing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El municipio de Santa Lucía de Ti-rajana cuenta con 7 centros de se</w:t>
                  </w:r>
                  <w:r>
                    <w:rPr>
                      <w:rFonts w:ascii="Tahoma" w:eastAsia="Tahoma" w:hAnsi="Tahoma"/>
                      <w:color w:val="000000"/>
                      <w:sz w:val="20"/>
                      <w:lang w:val="es-ES"/>
                    </w:rPr>
                    <w:softHyphen/>
                  </w:r>
                  <w:r>
                    <w:rPr>
                      <w:rFonts w:ascii="Tahoma" w:eastAsia="Tahoma" w:hAnsi="Tahoma"/>
                      <w:color w:val="000000"/>
                      <w:sz w:val="20"/>
                      <w:lang w:val="es-ES"/>
                    </w:rPr>
                    <w:t>cundaria a los que se quiso hacer partícipes en este estudio a través de un cuestionario a los equipos di</w:t>
                  </w:r>
                  <w:r>
                    <w:rPr>
                      <w:rFonts w:ascii="Tahoma" w:eastAsia="Tahoma" w:hAnsi="Tahoma"/>
                      <w:color w:val="000000"/>
                      <w:sz w:val="20"/>
                      <w:lang w:val="es-ES"/>
                    </w:rPr>
                    <w:softHyphen/>
                    <w:t>rectivos, al tratarse</w:t>
                  </w:r>
                </w:p>
                <w:p w:rsidR="00FF2570" w:rsidRDefault="00AA5DFD">
                  <w:pPr>
                    <w:spacing w:before="58" w:line="263" w:lineRule="exact"/>
                    <w:jc w:val="both"/>
                    <w:textAlignment w:val="baseline"/>
                    <w:rPr>
                      <w:rFonts w:ascii="Tahoma" w:eastAsia="Tahoma" w:hAnsi="Tahoma"/>
                      <w:color w:val="000000"/>
                      <w:spacing w:val="-2"/>
                      <w:sz w:val="20"/>
                      <w:lang w:val="es-ES"/>
                    </w:rPr>
                  </w:pPr>
                  <w:r>
                    <w:rPr>
                      <w:rFonts w:ascii="Tahoma" w:eastAsia="Tahoma" w:hAnsi="Tahoma"/>
                      <w:color w:val="000000"/>
                      <w:spacing w:val="-2"/>
                      <w:sz w:val="20"/>
                      <w:lang w:val="es-ES"/>
                    </w:rPr>
                    <w:t>de espacios donde se encuentra a diario parte de la juventud del mu</w:t>
                  </w:r>
                  <w:r>
                    <w:rPr>
                      <w:rFonts w:ascii="Tahoma" w:eastAsia="Tahoma" w:hAnsi="Tahoma"/>
                      <w:color w:val="000000"/>
                      <w:spacing w:val="-2"/>
                      <w:sz w:val="20"/>
                      <w:lang w:val="es-ES"/>
                    </w:rPr>
                    <w:softHyphen/>
                    <w:t>nicipio, que está escolarizada, y por la que se nos podía tr</w:t>
                  </w:r>
                  <w:r>
                    <w:rPr>
                      <w:rFonts w:ascii="Tahoma" w:eastAsia="Tahoma" w:hAnsi="Tahoma"/>
                      <w:color w:val="000000"/>
                      <w:spacing w:val="-2"/>
                      <w:sz w:val="20"/>
                      <w:lang w:val="es-ES"/>
                    </w:rPr>
                    <w:t xml:space="preserve">ansmitir otra </w:t>
                  </w:r>
                  <w:r>
                    <w:rPr>
                      <w:rFonts w:ascii="Verdana" w:eastAsia="Verdana" w:hAnsi="Verdana"/>
                      <w:color w:val="000000"/>
                      <w:spacing w:val="-2"/>
                      <w:sz w:val="19"/>
                      <w:lang w:val="es-ES"/>
                    </w:rPr>
                    <w:t xml:space="preserve">visión aparte de la reflejada por los </w:t>
                  </w:r>
                  <w:r>
                    <w:rPr>
                      <w:rFonts w:ascii="Tahoma" w:eastAsia="Tahoma" w:hAnsi="Tahoma"/>
                      <w:color w:val="000000"/>
                      <w:spacing w:val="-2"/>
                      <w:sz w:val="20"/>
                      <w:lang w:val="es-ES"/>
                    </w:rPr>
                    <w:t>cuestionarios anteriores de la mis</w:t>
                  </w:r>
                  <w:r>
                    <w:rPr>
                      <w:rFonts w:ascii="Tahoma" w:eastAsia="Tahoma" w:hAnsi="Tahoma"/>
                      <w:color w:val="000000"/>
                      <w:spacing w:val="-2"/>
                      <w:sz w:val="20"/>
                      <w:lang w:val="es-ES"/>
                    </w:rPr>
                    <w:softHyphen/>
                    <w:t>ma población joven y las áreas mu</w:t>
                  </w:r>
                  <w:r>
                    <w:rPr>
                      <w:rFonts w:ascii="Tahoma" w:eastAsia="Tahoma" w:hAnsi="Tahoma"/>
                      <w:color w:val="000000"/>
                      <w:spacing w:val="-2"/>
                      <w:sz w:val="20"/>
                      <w:lang w:val="es-ES"/>
                    </w:rPr>
                    <w:softHyphen/>
                    <w:t>nicipales. En este caso, nos interesa conocer:</w:t>
                  </w:r>
                </w:p>
              </w:txbxContent>
            </v:textbox>
            <w10:wrap type="square" anchorx="page" anchory="page"/>
          </v:shape>
        </w:pict>
      </w:r>
      <w:r w:rsidRPr="00FF2570">
        <w:pict>
          <v:shape id="_x0000_s1193" type="#_x0000_t202" style="position:absolute;margin-left:218.15pt;margin-top:281.75pt;width:165.15pt;height:118.55pt;z-index:-251604480;mso-wrap-distance-left:0;mso-wrap-distance-right:0;mso-position-horizontal-relative:page;mso-position-vertical-relative:page" filled="f" stroked="f">
            <v:textbox inset="0,0,0,0">
              <w:txbxContent>
                <w:p w:rsidR="00FF2570" w:rsidRDefault="00AA5DFD">
                  <w:pPr>
                    <w:spacing w:line="263" w:lineRule="exact"/>
                    <w:ind w:left="216" w:hanging="216"/>
                    <w:jc w:val="both"/>
                    <w:textAlignment w:val="baseline"/>
                    <w:rPr>
                      <w:rFonts w:ascii="Tahoma" w:eastAsia="Tahoma" w:hAnsi="Tahoma"/>
                      <w:b/>
                      <w:color w:val="000000"/>
                      <w:sz w:val="20"/>
                      <w:lang w:val="es-ES"/>
                    </w:rPr>
                  </w:pPr>
                  <w:r>
                    <w:rPr>
                      <w:rFonts w:ascii="Tahoma" w:eastAsia="Tahoma" w:hAnsi="Tahoma"/>
                      <w:b/>
                      <w:color w:val="000000"/>
                      <w:sz w:val="20"/>
                      <w:lang w:val="es-ES"/>
                    </w:rPr>
                    <w:t xml:space="preserve">- </w:t>
                  </w:r>
                  <w:r>
                    <w:rPr>
                      <w:rFonts w:ascii="Tahoma" w:eastAsia="Tahoma" w:hAnsi="Tahoma"/>
                      <w:color w:val="000000"/>
                      <w:sz w:val="20"/>
                      <w:lang w:val="es-ES"/>
                    </w:rPr>
                    <w:t xml:space="preserve">Características del alumnado bajo </w:t>
                  </w:r>
                  <w:r>
                    <w:rPr>
                      <w:rFonts w:ascii="Verdana" w:eastAsia="Verdana" w:hAnsi="Verdana"/>
                      <w:color w:val="000000"/>
                      <w:sz w:val="19"/>
                      <w:lang w:val="es-ES"/>
                    </w:rPr>
                    <w:t>su percepción y mayores dificul</w:t>
                  </w:r>
                  <w:r>
                    <w:rPr>
                      <w:rFonts w:ascii="Tahoma" w:eastAsia="Tahoma" w:hAnsi="Tahoma"/>
                      <w:color w:val="000000"/>
                      <w:sz w:val="20"/>
                      <w:lang w:val="es-ES"/>
                    </w:rPr>
                    <w:t>-tades y oportunid</w:t>
                  </w:r>
                  <w:r>
                    <w:rPr>
                      <w:rFonts w:ascii="Tahoma" w:eastAsia="Tahoma" w:hAnsi="Tahoma"/>
                      <w:color w:val="000000"/>
                      <w:sz w:val="20"/>
                      <w:lang w:val="es-ES"/>
                    </w:rPr>
                    <w:t>ades en su la</w:t>
                  </w:r>
                  <w:r>
                    <w:rPr>
                      <w:rFonts w:ascii="Tahoma" w:eastAsia="Tahoma" w:hAnsi="Tahoma"/>
                      <w:color w:val="000000"/>
                      <w:sz w:val="20"/>
                      <w:lang w:val="es-ES"/>
                    </w:rPr>
                    <w:softHyphen/>
                    <w:t>bor en el centro respecto a estas características.</w:t>
                  </w:r>
                </w:p>
                <w:p w:rsidR="00FF2570" w:rsidRDefault="00AA5DFD">
                  <w:pPr>
                    <w:spacing w:line="260" w:lineRule="exact"/>
                    <w:ind w:left="216" w:hanging="216"/>
                    <w:textAlignment w:val="baseline"/>
                    <w:rPr>
                      <w:rFonts w:ascii="Tahoma" w:eastAsia="Tahoma" w:hAnsi="Tahoma"/>
                      <w:b/>
                      <w:color w:val="000000"/>
                      <w:sz w:val="20"/>
                      <w:lang w:val="es-ES"/>
                    </w:rPr>
                  </w:pPr>
                  <w:r>
                    <w:rPr>
                      <w:rFonts w:ascii="Tahoma" w:eastAsia="Tahoma" w:hAnsi="Tahoma"/>
                      <w:b/>
                      <w:color w:val="000000"/>
                      <w:sz w:val="20"/>
                      <w:lang w:val="es-ES"/>
                    </w:rPr>
                    <w:t xml:space="preserve">- </w:t>
                  </w:r>
                  <w:r>
                    <w:rPr>
                      <w:rFonts w:ascii="Tahoma" w:eastAsia="Tahoma" w:hAnsi="Tahoma"/>
                      <w:color w:val="000000"/>
                      <w:sz w:val="20"/>
                      <w:lang w:val="es-ES"/>
                    </w:rPr>
                    <w:t>Conocimiento sobre la labor del área de Juventud y propuestas de iniciativas para los y las jó</w:t>
                  </w:r>
                  <w:r>
                    <w:rPr>
                      <w:rFonts w:ascii="Tahoma" w:eastAsia="Tahoma" w:hAnsi="Tahoma"/>
                      <w:color w:val="000000"/>
                      <w:sz w:val="20"/>
                      <w:lang w:val="es-ES"/>
                    </w:rPr>
                    <w:softHyphen/>
                    <w:t>venes de los centros.</w:t>
                  </w:r>
                </w:p>
              </w:txbxContent>
            </v:textbox>
            <w10:wrap type="square" anchorx="page" anchory="page"/>
          </v:shape>
        </w:pict>
      </w:r>
    </w:p>
    <w:p w:rsidR="00FF2570" w:rsidRDefault="00FF2570">
      <w:pPr>
        <w:sectPr w:rsidR="00FF2570">
          <w:pgSz w:w="8390" w:h="11909"/>
          <w:pgMar w:top="0" w:right="1440" w:bottom="0" w:left="1440" w:header="720" w:footer="720" w:gutter="0"/>
          <w:cols w:space="720"/>
        </w:sectPr>
      </w:pPr>
    </w:p>
    <w:p w:rsidR="00FF2570" w:rsidRDefault="00FF2570">
      <w:pPr>
        <w:spacing w:line="264" w:lineRule="exact"/>
        <w:jc w:val="both"/>
        <w:textAlignment w:val="baseline"/>
        <w:rPr>
          <w:rFonts w:ascii="Tahoma" w:eastAsia="Tahoma" w:hAnsi="Tahoma"/>
          <w:color w:val="000000"/>
          <w:sz w:val="20"/>
          <w:lang w:val="es-ES"/>
        </w:rPr>
      </w:pPr>
      <w:r w:rsidRPr="00FF2570">
        <w:lastRenderedPageBreak/>
        <w:pict>
          <v:shape id="_x0000_s1192" type="#_x0000_t202" style="position:absolute;left:0;text-align:left;margin-left:215.75pt;margin-top:59.05pt;width:195.35pt;height:483.85pt;z-index:-251603456;mso-wrap-distance-left:0;mso-wrap-distance-right:0;mso-position-horizontal-relative:page;mso-position-vertical-relative:page" filled="f" stroked="f">
            <v:textbox inset="0,0,0,0">
              <w:txbxContent>
                <w:p w:rsidR="00FF2570" w:rsidRDefault="00AA5DFD">
                  <w:pPr>
                    <w:textAlignment w:val="baseline"/>
                  </w:pPr>
                  <w:r>
                    <w:rPr>
                      <w:noProof/>
                      <w:lang w:val="es-ES" w:eastAsia="es-ES"/>
                    </w:rPr>
                    <w:drawing>
                      <wp:inline distT="0" distB="0" distL="0" distR="0">
                        <wp:extent cx="2480945" cy="6144895"/>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5"/>
                                <a:stretch>
                                  <a:fillRect/>
                                </a:stretch>
                              </pic:blipFill>
                              <pic:spPr>
                                <a:xfrm>
                                  <a:off x="0" y="0"/>
                                  <a:ext cx="2480945" cy="6144895"/>
                                </a:xfrm>
                                <a:prstGeom prst="rect">
                                  <a:avLst/>
                                </a:prstGeom>
                              </pic:spPr>
                            </pic:pic>
                          </a:graphicData>
                        </a:graphic>
                      </wp:inline>
                    </w:drawing>
                  </w:r>
                </w:p>
              </w:txbxContent>
            </v:textbox>
            <w10:wrap anchorx="page" anchory="page"/>
          </v:shape>
        </w:pict>
      </w:r>
      <w:r w:rsidR="00AA5DFD">
        <w:rPr>
          <w:rFonts w:ascii="Tahoma" w:eastAsia="Tahoma" w:hAnsi="Tahoma"/>
          <w:color w:val="000000"/>
          <w:sz w:val="20"/>
          <w:lang w:val="es-ES"/>
        </w:rPr>
        <w:t>Participaron con aportaciones 5 de los centros de secundaria: IES Ta-mogante, IES José Zerpa, IES Santa Lucía, IES Gran Canaria e IES El Doc</w:t>
      </w:r>
      <w:r w:rsidR="00AA5DFD">
        <w:rPr>
          <w:rFonts w:ascii="Tahoma" w:eastAsia="Tahoma" w:hAnsi="Tahoma"/>
          <w:color w:val="000000"/>
          <w:sz w:val="20"/>
          <w:lang w:val="es-ES"/>
        </w:rPr>
        <w:softHyphen/>
        <w:t>toral.</w:t>
      </w:r>
    </w:p>
    <w:p w:rsidR="00FF2570" w:rsidRDefault="00AA5DFD">
      <w:pPr>
        <w:spacing w:before="57" w:line="264" w:lineRule="exact"/>
        <w:jc w:val="both"/>
        <w:textAlignment w:val="baseline"/>
        <w:rPr>
          <w:rFonts w:ascii="Tahoma" w:eastAsia="Tahoma" w:hAnsi="Tahoma"/>
          <w:color w:val="000000"/>
          <w:spacing w:val="-2"/>
          <w:sz w:val="20"/>
          <w:lang w:val="es-ES"/>
        </w:rPr>
      </w:pPr>
      <w:r>
        <w:rPr>
          <w:rFonts w:ascii="Tahoma" w:eastAsia="Tahoma" w:hAnsi="Tahoma"/>
          <w:color w:val="000000"/>
          <w:spacing w:val="-2"/>
          <w:sz w:val="20"/>
          <w:lang w:val="es-ES"/>
        </w:rPr>
        <w:t xml:space="preserve">Sobre las </w:t>
      </w:r>
      <w:r>
        <w:rPr>
          <w:rFonts w:ascii="Tahoma" w:eastAsia="Tahoma" w:hAnsi="Tahoma"/>
          <w:b/>
          <w:color w:val="000000"/>
          <w:spacing w:val="-2"/>
          <w:sz w:val="20"/>
          <w:lang w:val="es-ES"/>
        </w:rPr>
        <w:t>características gene</w:t>
      </w:r>
      <w:r>
        <w:rPr>
          <w:rFonts w:ascii="Tahoma" w:eastAsia="Tahoma" w:hAnsi="Tahoma"/>
          <w:b/>
          <w:color w:val="000000"/>
          <w:spacing w:val="-2"/>
          <w:sz w:val="20"/>
          <w:lang w:val="es-ES"/>
        </w:rPr>
        <w:softHyphen/>
        <w:t>rales del alumnado</w:t>
      </w:r>
      <w:r>
        <w:rPr>
          <w:rFonts w:ascii="Tahoma" w:eastAsia="Tahoma" w:hAnsi="Tahoma"/>
          <w:color w:val="000000"/>
          <w:spacing w:val="-2"/>
          <w:sz w:val="20"/>
          <w:lang w:val="es-ES"/>
        </w:rPr>
        <w:t xml:space="preserve">, unido a las mayores </w:t>
      </w:r>
      <w:r>
        <w:rPr>
          <w:rFonts w:ascii="Tahoma" w:eastAsia="Tahoma" w:hAnsi="Tahoma"/>
          <w:b/>
          <w:color w:val="000000"/>
          <w:spacing w:val="-2"/>
          <w:sz w:val="20"/>
          <w:lang w:val="es-ES"/>
        </w:rPr>
        <w:t xml:space="preserve">dificultades </w:t>
      </w:r>
      <w:r>
        <w:rPr>
          <w:rFonts w:ascii="Tahoma" w:eastAsia="Tahoma" w:hAnsi="Tahoma"/>
          <w:color w:val="000000"/>
          <w:spacing w:val="-2"/>
          <w:sz w:val="20"/>
          <w:lang w:val="es-ES"/>
        </w:rPr>
        <w:t xml:space="preserve">Y </w:t>
      </w:r>
      <w:r>
        <w:rPr>
          <w:rFonts w:ascii="Tahoma" w:eastAsia="Tahoma" w:hAnsi="Tahoma"/>
          <w:b/>
          <w:color w:val="000000"/>
          <w:spacing w:val="-2"/>
          <w:sz w:val="20"/>
          <w:lang w:val="es-ES"/>
        </w:rPr>
        <w:t>oportu</w:t>
      </w:r>
      <w:r>
        <w:rPr>
          <w:rFonts w:ascii="Tahoma" w:eastAsia="Tahoma" w:hAnsi="Tahoma"/>
          <w:b/>
          <w:color w:val="000000"/>
          <w:spacing w:val="-2"/>
          <w:sz w:val="20"/>
          <w:lang w:val="es-ES"/>
        </w:rPr>
        <w:softHyphen/>
        <w:t xml:space="preserve">nidades </w:t>
      </w:r>
      <w:r>
        <w:rPr>
          <w:rFonts w:ascii="Tahoma" w:eastAsia="Tahoma" w:hAnsi="Tahoma"/>
          <w:color w:val="000000"/>
          <w:spacing w:val="-2"/>
          <w:sz w:val="20"/>
          <w:lang w:val="es-ES"/>
        </w:rPr>
        <w:t>para su</w:t>
      </w:r>
      <w:r>
        <w:rPr>
          <w:rFonts w:ascii="Tahoma" w:eastAsia="Tahoma" w:hAnsi="Tahoma"/>
          <w:color w:val="000000"/>
          <w:spacing w:val="-2"/>
          <w:sz w:val="20"/>
          <w:lang w:val="es-ES"/>
        </w:rPr>
        <w:t xml:space="preserve"> labor dadas de las mismas, vislumbramos una se</w:t>
      </w:r>
      <w:r>
        <w:rPr>
          <w:rFonts w:ascii="Tahoma" w:eastAsia="Tahoma" w:hAnsi="Tahoma"/>
          <w:color w:val="000000"/>
          <w:spacing w:val="-2"/>
          <w:sz w:val="20"/>
          <w:lang w:val="es-ES"/>
        </w:rPr>
        <w:softHyphen/>
        <w:t>ñalización de aspectos negativos que en general atraviesa a los y las jóvenes en los centros, tratándo</w:t>
      </w:r>
      <w:r>
        <w:rPr>
          <w:rFonts w:ascii="Tahoma" w:eastAsia="Tahoma" w:hAnsi="Tahoma"/>
          <w:color w:val="000000"/>
          <w:spacing w:val="-2"/>
          <w:sz w:val="20"/>
          <w:lang w:val="es-ES"/>
        </w:rPr>
        <w:softHyphen/>
        <w:t>se de la desmotivación la principal característica que se repite, unido a conceptos como aislamiento, tri</w:t>
      </w:r>
      <w:r>
        <w:rPr>
          <w:rFonts w:ascii="Tahoma" w:eastAsia="Tahoma" w:hAnsi="Tahoma"/>
          <w:color w:val="000000"/>
          <w:spacing w:val="-2"/>
          <w:sz w:val="20"/>
          <w:lang w:val="es-ES"/>
        </w:rPr>
        <w:t>s</w:t>
      </w:r>
      <w:r>
        <w:rPr>
          <w:rFonts w:ascii="Tahoma" w:eastAsia="Tahoma" w:hAnsi="Tahoma"/>
          <w:color w:val="000000"/>
          <w:spacing w:val="-2"/>
          <w:sz w:val="20"/>
          <w:lang w:val="es-ES"/>
        </w:rPr>
        <w:softHyphen/>
        <w:t>teza, inmediatez, sufrimiento por la mala gestión de las nuevas tecno</w:t>
      </w:r>
      <w:r>
        <w:rPr>
          <w:rFonts w:ascii="Tahoma" w:eastAsia="Tahoma" w:hAnsi="Tahoma"/>
          <w:color w:val="000000"/>
          <w:spacing w:val="-2"/>
          <w:sz w:val="20"/>
          <w:lang w:val="es-ES"/>
        </w:rPr>
        <w:softHyphen/>
        <w:t xml:space="preserve">logías y sus consecuencias, y poca tolerancia a la frustración. Además, en algún caso se habla de la falta de recursos materiales y personales en el entorno de estos y estas jóvenes. </w:t>
      </w:r>
      <w:r>
        <w:rPr>
          <w:rFonts w:ascii="Verdana" w:eastAsia="Verdana" w:hAnsi="Verdana"/>
          <w:color w:val="000000"/>
          <w:spacing w:val="-2"/>
          <w:sz w:val="19"/>
          <w:lang w:val="es-ES"/>
        </w:rPr>
        <w:t>A</w:t>
      </w:r>
      <w:r>
        <w:rPr>
          <w:rFonts w:ascii="Verdana" w:eastAsia="Verdana" w:hAnsi="Verdana"/>
          <w:color w:val="000000"/>
          <w:spacing w:val="-2"/>
          <w:sz w:val="19"/>
          <w:lang w:val="es-ES"/>
        </w:rPr>
        <w:t>simismo, se refleja que los y las jó</w:t>
      </w:r>
      <w:r>
        <w:rPr>
          <w:rFonts w:ascii="Tahoma" w:eastAsia="Tahoma" w:hAnsi="Tahoma"/>
          <w:color w:val="000000"/>
          <w:spacing w:val="-2"/>
          <w:sz w:val="20"/>
          <w:lang w:val="es-ES"/>
        </w:rPr>
        <w:t>-venes presentan los cambios tanto físicos como emocionales propios de la edad, y las vulnerabilidades que de ello surge, y que muchos y muchas ven su etapa en el instituto como una oportunidad de aprender e ir creando s</w:t>
      </w:r>
      <w:r>
        <w:rPr>
          <w:rFonts w:ascii="Tahoma" w:eastAsia="Tahoma" w:hAnsi="Tahoma"/>
          <w:color w:val="000000"/>
          <w:spacing w:val="-2"/>
          <w:sz w:val="20"/>
          <w:lang w:val="es-ES"/>
        </w:rPr>
        <w:t xml:space="preserve">us proyectos de vida. Y de estas características surgen las </w:t>
      </w:r>
      <w:r>
        <w:rPr>
          <w:rFonts w:ascii="Verdana" w:eastAsia="Verdana" w:hAnsi="Verdana"/>
          <w:color w:val="000000"/>
          <w:spacing w:val="-2"/>
          <w:sz w:val="19"/>
          <w:lang w:val="es-ES"/>
        </w:rPr>
        <w:t xml:space="preserve">mayores dificultades con las que se </w:t>
      </w:r>
      <w:r>
        <w:rPr>
          <w:rFonts w:ascii="Tahoma" w:eastAsia="Tahoma" w:hAnsi="Tahoma"/>
          <w:color w:val="000000"/>
          <w:spacing w:val="-2"/>
          <w:sz w:val="20"/>
          <w:lang w:val="es-ES"/>
        </w:rPr>
        <w:t>encuentran: trabajar la falta de tole</w:t>
      </w:r>
      <w:r>
        <w:rPr>
          <w:rFonts w:ascii="Tahoma" w:eastAsia="Tahoma" w:hAnsi="Tahoma"/>
          <w:color w:val="000000"/>
          <w:spacing w:val="-2"/>
          <w:sz w:val="20"/>
          <w:lang w:val="es-ES"/>
        </w:rPr>
        <w:softHyphen/>
        <w:t>rancia a la frustración y aceptación de crítica, la falta de hábitos saluda</w:t>
      </w:r>
      <w:r>
        <w:rPr>
          <w:rFonts w:ascii="Tahoma" w:eastAsia="Tahoma" w:hAnsi="Tahoma"/>
          <w:color w:val="000000"/>
          <w:spacing w:val="-2"/>
          <w:sz w:val="20"/>
          <w:lang w:val="es-ES"/>
        </w:rPr>
        <w:softHyphen/>
        <w:t xml:space="preserve">bles en general, la falta de respaldo </w:t>
      </w:r>
      <w:r>
        <w:rPr>
          <w:rFonts w:ascii="Verdana" w:eastAsia="Verdana" w:hAnsi="Verdana"/>
          <w:color w:val="000000"/>
          <w:spacing w:val="-2"/>
          <w:sz w:val="19"/>
          <w:lang w:val="es-ES"/>
        </w:rPr>
        <w:t xml:space="preserve">familiar o dificultades en el entorno </w:t>
      </w:r>
      <w:r>
        <w:rPr>
          <w:rFonts w:ascii="Tahoma" w:eastAsia="Tahoma" w:hAnsi="Tahoma"/>
          <w:color w:val="000000"/>
          <w:spacing w:val="-2"/>
          <w:sz w:val="20"/>
          <w:lang w:val="es-ES"/>
        </w:rPr>
        <w:t xml:space="preserve">familiar (a nivel laboral, económico </w:t>
      </w:r>
    </w:p>
    <w:p w:rsidR="00FF2570" w:rsidRDefault="00AA5DFD">
      <w:pPr>
        <w:spacing w:line="264" w:lineRule="exact"/>
        <w:jc w:val="both"/>
        <w:textAlignment w:val="baseline"/>
        <w:rPr>
          <w:rFonts w:ascii="Tahoma" w:eastAsia="Tahoma" w:hAnsi="Tahoma"/>
          <w:color w:val="000000"/>
          <w:spacing w:val="3"/>
          <w:sz w:val="20"/>
          <w:lang w:val="es-ES"/>
        </w:rPr>
      </w:pPr>
      <w:r>
        <w:br w:type="column"/>
      </w:r>
      <w:r>
        <w:rPr>
          <w:rFonts w:ascii="Tahoma" w:eastAsia="Tahoma" w:hAnsi="Tahoma"/>
          <w:color w:val="000000"/>
          <w:spacing w:val="3"/>
          <w:sz w:val="20"/>
          <w:lang w:val="es-ES"/>
        </w:rPr>
        <w:lastRenderedPageBreak/>
        <w:t>y socioeducativo), la falta de humil</w:t>
      </w:r>
      <w:r>
        <w:rPr>
          <w:rFonts w:ascii="Tahoma" w:eastAsia="Tahoma" w:hAnsi="Tahoma"/>
          <w:color w:val="000000"/>
          <w:spacing w:val="3"/>
          <w:sz w:val="20"/>
          <w:lang w:val="es-ES"/>
        </w:rPr>
        <w:softHyphen/>
        <w:t>dad y empatía en muchos casos, y el cómo incentivarles las ganas por aprender. Sin embargo, se señala como oportunidades la buena pre</w:t>
      </w:r>
      <w:r>
        <w:rPr>
          <w:rFonts w:ascii="Tahoma" w:eastAsia="Tahoma" w:hAnsi="Tahoma"/>
          <w:color w:val="000000"/>
          <w:spacing w:val="3"/>
          <w:sz w:val="20"/>
          <w:lang w:val="es-ES"/>
        </w:rPr>
        <w:softHyphen/>
        <w:t>disposic</w:t>
      </w:r>
      <w:r>
        <w:rPr>
          <w:rFonts w:ascii="Tahoma" w:eastAsia="Tahoma" w:hAnsi="Tahoma"/>
          <w:color w:val="000000"/>
          <w:spacing w:val="3"/>
          <w:sz w:val="20"/>
          <w:lang w:val="es-ES"/>
        </w:rPr>
        <w:t>ión del profesorado para seguir formándose y buscar nuevas estrategias de intervención para pa</w:t>
      </w:r>
      <w:r>
        <w:rPr>
          <w:rFonts w:ascii="Tahoma" w:eastAsia="Tahoma" w:hAnsi="Tahoma"/>
          <w:color w:val="000000"/>
          <w:spacing w:val="3"/>
          <w:sz w:val="20"/>
          <w:lang w:val="es-ES"/>
        </w:rPr>
        <w:softHyphen/>
        <w:t>liar estas realidades señaladas, así como la predisposición del alumna</w:t>
      </w:r>
      <w:r>
        <w:rPr>
          <w:rFonts w:ascii="Tahoma" w:eastAsia="Tahoma" w:hAnsi="Tahoma"/>
          <w:color w:val="000000"/>
          <w:spacing w:val="3"/>
          <w:sz w:val="20"/>
          <w:lang w:val="es-ES"/>
        </w:rPr>
        <w:softHyphen/>
        <w:t>do para participar en propuestas nuevas. Por otro lado, plantean que la enorme variedad de</w:t>
      </w:r>
      <w:r>
        <w:rPr>
          <w:rFonts w:ascii="Tahoma" w:eastAsia="Tahoma" w:hAnsi="Tahoma"/>
          <w:color w:val="000000"/>
          <w:spacing w:val="3"/>
          <w:sz w:val="20"/>
          <w:lang w:val="es-ES"/>
        </w:rPr>
        <w:t xml:space="preserve"> intereses di</w:t>
      </w:r>
      <w:r>
        <w:rPr>
          <w:rFonts w:ascii="Tahoma" w:eastAsia="Tahoma" w:hAnsi="Tahoma"/>
          <w:color w:val="000000"/>
          <w:spacing w:val="3"/>
          <w:sz w:val="20"/>
          <w:lang w:val="es-ES"/>
        </w:rPr>
        <w:softHyphen/>
        <w:t>versos en la población joven es per</w:t>
      </w:r>
      <w:r>
        <w:rPr>
          <w:rFonts w:ascii="Tahoma" w:eastAsia="Tahoma" w:hAnsi="Tahoma"/>
          <w:color w:val="000000"/>
          <w:spacing w:val="3"/>
          <w:sz w:val="20"/>
          <w:lang w:val="es-ES"/>
        </w:rPr>
        <w:softHyphen/>
        <w:t>cibido como una oportunidad.</w:t>
      </w:r>
    </w:p>
    <w:p w:rsidR="00FF2570" w:rsidRDefault="00AA5DFD">
      <w:pPr>
        <w:spacing w:before="58" w:line="263" w:lineRule="exact"/>
        <w:jc w:val="both"/>
        <w:textAlignment w:val="baseline"/>
        <w:rPr>
          <w:rFonts w:ascii="Tahoma" w:eastAsia="Tahoma" w:hAnsi="Tahoma"/>
          <w:color w:val="000000"/>
          <w:sz w:val="20"/>
          <w:lang w:val="es-ES"/>
        </w:rPr>
      </w:pPr>
      <w:r>
        <w:rPr>
          <w:rFonts w:ascii="Tahoma" w:eastAsia="Tahoma" w:hAnsi="Tahoma"/>
          <w:color w:val="000000"/>
          <w:sz w:val="20"/>
          <w:lang w:val="es-ES"/>
        </w:rPr>
        <w:t xml:space="preserve">En cuanto al </w:t>
      </w:r>
      <w:r>
        <w:rPr>
          <w:rFonts w:ascii="Tahoma" w:eastAsia="Tahoma" w:hAnsi="Tahoma"/>
          <w:b/>
          <w:color w:val="000000"/>
          <w:sz w:val="20"/>
          <w:lang w:val="es-ES"/>
        </w:rPr>
        <w:t xml:space="preserve">conocimiento sobre la labor del área de juventud </w:t>
      </w:r>
      <w:r>
        <w:rPr>
          <w:rFonts w:ascii="Tahoma" w:eastAsia="Tahoma" w:hAnsi="Tahoma"/>
          <w:color w:val="000000"/>
          <w:sz w:val="20"/>
          <w:lang w:val="es-ES"/>
        </w:rPr>
        <w:t xml:space="preserve">y de </w:t>
      </w:r>
      <w:r>
        <w:rPr>
          <w:rFonts w:ascii="Tahoma" w:eastAsia="Tahoma" w:hAnsi="Tahoma"/>
          <w:b/>
          <w:color w:val="000000"/>
          <w:sz w:val="20"/>
          <w:lang w:val="es-ES"/>
        </w:rPr>
        <w:t xml:space="preserve">propuestas de iniciativas </w:t>
      </w:r>
      <w:r>
        <w:rPr>
          <w:rFonts w:ascii="Tahoma" w:eastAsia="Tahoma" w:hAnsi="Tahoma"/>
          <w:color w:val="000000"/>
          <w:sz w:val="20"/>
          <w:lang w:val="es-ES"/>
        </w:rPr>
        <w:t>para los y las jóvenes de los centros, la totalidad de los equipos partici</w:t>
      </w:r>
      <w:r>
        <w:rPr>
          <w:rFonts w:ascii="Tahoma" w:eastAsia="Tahoma" w:hAnsi="Tahoma"/>
          <w:color w:val="000000"/>
          <w:sz w:val="20"/>
          <w:lang w:val="es-ES"/>
        </w:rPr>
        <w:softHyphen/>
        <w:t>pantes co</w:t>
      </w:r>
      <w:r>
        <w:rPr>
          <w:rFonts w:ascii="Tahoma" w:eastAsia="Tahoma" w:hAnsi="Tahoma"/>
          <w:color w:val="000000"/>
          <w:sz w:val="20"/>
          <w:lang w:val="es-ES"/>
        </w:rPr>
        <w:t>nocen el recurso y la labor que realiza, señalándolo como un punto de encuentro para los y las jó-venes, con una oferta y variedad de opciones para desarrollarse. Y como propuestas señalan la recuperación de las programación de visitas guia</w:t>
      </w:r>
      <w:r>
        <w:rPr>
          <w:rFonts w:ascii="Tahoma" w:eastAsia="Tahoma" w:hAnsi="Tahoma"/>
          <w:color w:val="000000"/>
          <w:sz w:val="20"/>
          <w:lang w:val="es-ES"/>
        </w:rPr>
        <w:softHyphen/>
        <w:t>das de alumnado</w:t>
      </w:r>
      <w:r>
        <w:rPr>
          <w:rFonts w:ascii="Tahoma" w:eastAsia="Tahoma" w:hAnsi="Tahoma"/>
          <w:color w:val="000000"/>
          <w:sz w:val="20"/>
          <w:lang w:val="es-ES"/>
        </w:rPr>
        <w:t xml:space="preserve"> al Punto J para co</w:t>
      </w:r>
      <w:r>
        <w:rPr>
          <w:rFonts w:ascii="Tahoma" w:eastAsia="Tahoma" w:hAnsi="Tahoma"/>
          <w:color w:val="000000"/>
          <w:sz w:val="20"/>
          <w:lang w:val="es-ES"/>
        </w:rPr>
        <w:softHyphen/>
        <w:t>nocer el recurso y sus actividades, la posibilidad de programar talleres y/o charlas sobre Salud mental y desarrollo emocional en los centros, implementar nuevas fórmulas de comunicación en los centros para la difusión de las actividade</w:t>
      </w:r>
      <w:r>
        <w:rPr>
          <w:rFonts w:ascii="Tahoma" w:eastAsia="Tahoma" w:hAnsi="Tahoma"/>
          <w:color w:val="000000"/>
          <w:sz w:val="20"/>
          <w:lang w:val="es-ES"/>
        </w:rPr>
        <w:t>s del área, que sea más directa y no delegada siempre en el profesorado, y la posi</w:t>
      </w:r>
      <w:r>
        <w:rPr>
          <w:rFonts w:ascii="Tahoma" w:eastAsia="Tahoma" w:hAnsi="Tahoma"/>
          <w:color w:val="000000"/>
          <w:sz w:val="20"/>
          <w:lang w:val="es-ES"/>
        </w:rPr>
        <w:softHyphen/>
        <w:t>bilidad de ofrecer actividades fuera del municipio.</w:t>
      </w:r>
    </w:p>
    <w:p w:rsidR="00FF2570" w:rsidRDefault="00FF2570">
      <w:pPr>
        <w:sectPr w:rsidR="00FF2570">
          <w:pgSz w:w="8390" w:h="11909"/>
          <w:pgMar w:top="720" w:right="698" w:bottom="0" w:left="686" w:header="720" w:footer="720" w:gutter="0"/>
          <w:cols w:num="2" w:space="0" w:equalWidth="0">
            <w:col w:w="3360" w:space="286"/>
            <w:col w:w="3360" w:space="0"/>
          </w:cols>
        </w:sectPr>
      </w:pPr>
    </w:p>
    <w:p w:rsidR="00FF2570" w:rsidRDefault="00FF2570">
      <w:pPr>
        <w:spacing w:before="226" w:line="243" w:lineRule="exact"/>
        <w:textAlignment w:val="baseline"/>
        <w:rPr>
          <w:rFonts w:ascii="Arial Narrow" w:eastAsia="Arial Narrow" w:hAnsi="Arial Narrow"/>
          <w:b/>
          <w:color w:val="000000"/>
          <w:spacing w:val="-10"/>
          <w:lang w:val="es-ES"/>
        </w:rPr>
      </w:pPr>
      <w:r w:rsidRPr="00FF2570">
        <w:lastRenderedPageBreak/>
        <w:pict>
          <v:line id="_x0000_s1191" style="position:absolute;z-index:251519488;mso-position-horizontal-relative:page;mso-position-vertical-relative:page" from="419.3pt,0" to="419.3pt,595.5pt" strokecolor="#fbbd46" strokeweight=".5pt">
            <w10:wrap anchorx="page" anchory="page"/>
          </v:line>
        </w:pict>
      </w:r>
      <w:r w:rsidR="00AA5DFD">
        <w:rPr>
          <w:rFonts w:ascii="Arial Narrow" w:eastAsia="Arial Narrow" w:hAnsi="Arial Narrow"/>
          <w:b/>
          <w:color w:val="000000"/>
          <w:spacing w:val="-10"/>
          <w:lang w:val="es-ES"/>
        </w:rPr>
        <w:t>Página 12</w:t>
      </w:r>
    </w:p>
    <w:p w:rsidR="00FF2570" w:rsidRDefault="00FF2570">
      <w:pPr>
        <w:sectPr w:rsidR="00FF2570">
          <w:type w:val="continuous"/>
          <w:pgSz w:w="8390" w:h="11909"/>
          <w:pgMar w:top="720" w:right="4344" w:bottom="0" w:left="408" w:header="720" w:footer="720" w:gutter="0"/>
          <w:cols w:space="720"/>
        </w:sectPr>
      </w:pPr>
    </w:p>
    <w:p w:rsidR="00FF2570" w:rsidRDefault="00FF2570">
      <w:pPr>
        <w:spacing w:before="66" w:line="685" w:lineRule="exact"/>
        <w:textAlignment w:val="baseline"/>
        <w:rPr>
          <w:rFonts w:ascii="Arial Narrow" w:eastAsia="Arial Narrow" w:hAnsi="Arial Narrow"/>
          <w:b/>
          <w:color w:val="000000"/>
          <w:spacing w:val="-12"/>
          <w:w w:val="90"/>
          <w:sz w:val="66"/>
          <w:lang w:val="es-ES"/>
        </w:rPr>
      </w:pPr>
      <w:r w:rsidRPr="00FF2570">
        <w:lastRenderedPageBreak/>
        <w:pict>
          <v:shape id="_x0000_s1190" type="#_x0000_t202" style="position:absolute;margin-left:0;margin-top:0;width:419.5pt;height:595.45pt;z-index:-251718144;mso-position-horizontal-relative:page;mso-position-vertical-relative:page" fillcolor="#fbbd46" stroked="f">
            <v:textbox>
              <w:txbxContent>
                <w:p w:rsidR="00FF2570" w:rsidRDefault="00FF2570"/>
              </w:txbxContent>
            </v:textbox>
            <w10:wrap anchorx="page" anchory="page"/>
          </v:shape>
        </w:pict>
      </w:r>
      <w:r w:rsidRPr="00FF2570">
        <w:pict>
          <v:shape id="_x0000_s1189" type="#_x0000_t202" style="position:absolute;margin-left:19.45pt;margin-top:16.3pt;width:380pt;height:563.05pt;z-index:-251602432;mso-wrap-distance-left:0;mso-wrap-distance-top:16.3pt;mso-wrap-distance-right:0;mso-wrap-distance-bottom:16.1pt;mso-position-horizontal-relative:page;mso-position-vertical-relative:page" stroked="f">
            <v:textbox inset="0,0,0,0">
              <w:txbxContent>
                <w:p w:rsidR="00FF2570" w:rsidRDefault="00FF2570"/>
              </w:txbxContent>
            </v:textbox>
            <w10:wrap anchorx="page" anchory="page"/>
          </v:shape>
        </w:pict>
      </w:r>
      <w:r w:rsidRPr="00FF2570">
        <w:pict>
          <v:line id="_x0000_s1188" style="position:absolute;z-index:251520512;mso-position-horizontal-relative:page;mso-position-vertical-relative:page" from="419.3pt,0" to="419.3pt,595.5pt" strokecolor="white" strokeweight=".5pt">
            <w10:wrap anchorx="page" anchory="page"/>
          </v:line>
        </w:pict>
      </w:r>
      <w:r w:rsidR="00AA5DFD">
        <w:rPr>
          <w:rFonts w:ascii="Arial Narrow" w:eastAsia="Arial Narrow" w:hAnsi="Arial Narrow"/>
          <w:b/>
          <w:color w:val="000000"/>
          <w:spacing w:val="-12"/>
          <w:w w:val="90"/>
          <w:sz w:val="66"/>
          <w:lang w:val="es-ES"/>
        </w:rPr>
        <w:t>Evaluación</w:t>
      </w:r>
    </w:p>
    <w:p w:rsidR="00FF2570" w:rsidRDefault="00AA5DFD">
      <w:pPr>
        <w:spacing w:after="110" w:line="686" w:lineRule="exact"/>
        <w:textAlignment w:val="baseline"/>
        <w:rPr>
          <w:rFonts w:ascii="Arial Narrow" w:eastAsia="Arial Narrow" w:hAnsi="Arial Narrow"/>
          <w:b/>
          <w:color w:val="000000"/>
          <w:w w:val="90"/>
          <w:sz w:val="66"/>
          <w:lang w:val="es-ES"/>
        </w:rPr>
      </w:pPr>
      <w:r>
        <w:rPr>
          <w:rFonts w:ascii="Arial Narrow" w:eastAsia="Arial Narrow" w:hAnsi="Arial Narrow"/>
          <w:b/>
          <w:color w:val="000000"/>
          <w:w w:val="90"/>
          <w:sz w:val="66"/>
          <w:lang w:val="es-ES"/>
        </w:rPr>
        <w:t>contínua</w:t>
      </w:r>
    </w:p>
    <w:p w:rsidR="00FF2570" w:rsidRDefault="00AA5DFD">
      <w:pPr>
        <w:spacing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Aparte de la valiosa información facilitada por los cuestionarios, el proceso de evaluación continua del área, especialmente la relacionada con el anterior programa 2020 – 2023, ofreció una serie de indicado</w:t>
      </w:r>
      <w:r>
        <w:rPr>
          <w:rFonts w:ascii="Tahoma" w:eastAsia="Tahoma" w:hAnsi="Tahoma"/>
          <w:color w:val="000000"/>
          <w:sz w:val="20"/>
          <w:lang w:val="es-ES"/>
        </w:rPr>
        <w:softHyphen/>
        <w:t>res generales a tener en cuenta en el diseño del</w:t>
      </w:r>
      <w:r>
        <w:rPr>
          <w:rFonts w:ascii="Tahoma" w:eastAsia="Tahoma" w:hAnsi="Tahoma"/>
          <w:color w:val="000000"/>
          <w:sz w:val="20"/>
          <w:lang w:val="es-ES"/>
        </w:rPr>
        <w:t xml:space="preserve"> presente programa a través de la valoración de las dife</w:t>
      </w:r>
      <w:r>
        <w:rPr>
          <w:rFonts w:ascii="Tahoma" w:eastAsia="Tahoma" w:hAnsi="Tahoma"/>
          <w:color w:val="000000"/>
          <w:sz w:val="20"/>
          <w:lang w:val="es-ES"/>
        </w:rPr>
        <w:softHyphen/>
        <w:t>rentes áreas, encontrándonos con:</w:t>
      </w:r>
    </w:p>
    <w:p w:rsidR="00FF2570" w:rsidRDefault="00AA5DFD">
      <w:pPr>
        <w:spacing w:before="229" w:line="312" w:lineRule="exact"/>
        <w:textAlignment w:val="baseline"/>
        <w:rPr>
          <w:rFonts w:ascii="Arial Narrow" w:eastAsia="Arial Narrow" w:hAnsi="Arial Narrow"/>
          <w:b/>
          <w:color w:val="000000"/>
          <w:spacing w:val="-8"/>
          <w:sz w:val="28"/>
          <w:lang w:val="es-ES"/>
        </w:rPr>
      </w:pPr>
      <w:r>
        <w:rPr>
          <w:rFonts w:ascii="Arial Narrow" w:eastAsia="Arial Narrow" w:hAnsi="Arial Narrow"/>
          <w:b/>
          <w:color w:val="000000"/>
          <w:spacing w:val="-8"/>
          <w:sz w:val="28"/>
          <w:lang w:val="es-ES"/>
        </w:rPr>
        <w:t>a) Sobre la Participación:</w:t>
      </w:r>
    </w:p>
    <w:p w:rsidR="00FF2570" w:rsidRDefault="00AA5DFD">
      <w:pPr>
        <w:spacing w:before="113" w:line="264" w:lineRule="exact"/>
        <w:ind w:left="216" w:hanging="216"/>
        <w:jc w:val="both"/>
        <w:textAlignment w:val="baseline"/>
        <w:rPr>
          <w:rFonts w:ascii="Tahoma" w:eastAsia="Tahoma" w:hAnsi="Tahoma"/>
          <w:color w:val="000000"/>
          <w:sz w:val="20"/>
          <w:lang w:val="es-ES"/>
        </w:rPr>
      </w:pPr>
      <w:r>
        <w:rPr>
          <w:rFonts w:ascii="Tahoma" w:eastAsia="Tahoma" w:hAnsi="Tahoma"/>
          <w:color w:val="000000"/>
          <w:sz w:val="20"/>
          <w:lang w:val="es-ES"/>
        </w:rPr>
        <w:t>- Combatir el descenso de partici</w:t>
      </w:r>
      <w:r>
        <w:rPr>
          <w:rFonts w:ascii="Tahoma" w:eastAsia="Tahoma" w:hAnsi="Tahoma"/>
          <w:color w:val="000000"/>
          <w:sz w:val="20"/>
          <w:lang w:val="es-ES"/>
        </w:rPr>
        <w:softHyphen/>
        <w:t xml:space="preserve">pación general tras 2020 (punto </w:t>
      </w:r>
      <w:r>
        <w:rPr>
          <w:rFonts w:ascii="Verdana" w:eastAsia="Verdana" w:hAnsi="Verdana"/>
          <w:color w:val="000000"/>
          <w:sz w:val="19"/>
          <w:lang w:val="es-ES"/>
        </w:rPr>
        <w:t xml:space="preserve">de inflexión por la pandemia de la </w:t>
      </w:r>
      <w:r>
        <w:rPr>
          <w:rFonts w:ascii="Tahoma" w:eastAsia="Tahoma" w:hAnsi="Tahoma"/>
          <w:color w:val="000000"/>
          <w:sz w:val="20"/>
          <w:lang w:val="es-ES"/>
        </w:rPr>
        <w:t>Covid-19), y tras el cierre del re</w:t>
      </w:r>
      <w:r>
        <w:rPr>
          <w:rFonts w:ascii="Tahoma" w:eastAsia="Tahoma" w:hAnsi="Tahoma"/>
          <w:color w:val="000000"/>
          <w:sz w:val="20"/>
          <w:lang w:val="es-ES"/>
        </w:rPr>
        <w:softHyphen/>
      </w:r>
      <w:r>
        <w:rPr>
          <w:rFonts w:ascii="Tahoma" w:eastAsia="Tahoma" w:hAnsi="Tahoma"/>
          <w:color w:val="000000"/>
          <w:sz w:val="20"/>
          <w:lang w:val="es-ES"/>
        </w:rPr>
        <w:t>curso por reformas en 2022.</w:t>
      </w:r>
    </w:p>
    <w:p w:rsidR="00FF2570" w:rsidRDefault="00AA5DFD">
      <w:pPr>
        <w:spacing w:before="4" w:line="264" w:lineRule="exact"/>
        <w:ind w:left="216" w:hanging="216"/>
        <w:jc w:val="both"/>
        <w:textAlignment w:val="baseline"/>
        <w:rPr>
          <w:rFonts w:ascii="Tahoma" w:eastAsia="Tahoma" w:hAnsi="Tahoma"/>
          <w:color w:val="000000"/>
          <w:sz w:val="20"/>
          <w:lang w:val="es-ES"/>
        </w:rPr>
      </w:pPr>
      <w:r>
        <w:rPr>
          <w:rFonts w:ascii="Tahoma" w:eastAsia="Tahoma" w:hAnsi="Tahoma"/>
          <w:color w:val="000000"/>
          <w:sz w:val="20"/>
          <w:lang w:val="es-ES"/>
        </w:rPr>
        <w:t>- Seguir potenciando las acciones que funcionan, y si fuera necesa</w:t>
      </w:r>
      <w:r>
        <w:rPr>
          <w:rFonts w:ascii="Tahoma" w:eastAsia="Tahoma" w:hAnsi="Tahoma"/>
          <w:color w:val="000000"/>
          <w:sz w:val="20"/>
          <w:lang w:val="es-ES"/>
        </w:rPr>
        <w:softHyphen/>
        <w:t>rio, reformular para que funcio</w:t>
      </w:r>
      <w:r>
        <w:rPr>
          <w:rFonts w:ascii="Tahoma" w:eastAsia="Tahoma" w:hAnsi="Tahoma"/>
          <w:color w:val="000000"/>
          <w:sz w:val="20"/>
          <w:lang w:val="es-ES"/>
        </w:rPr>
        <w:softHyphen/>
        <w:t>nen mejor.</w:t>
      </w:r>
    </w:p>
    <w:p w:rsidR="00FF2570" w:rsidRDefault="00AA5DFD">
      <w:pPr>
        <w:spacing w:line="263" w:lineRule="exact"/>
        <w:ind w:left="216" w:hanging="216"/>
        <w:jc w:val="both"/>
        <w:textAlignment w:val="baseline"/>
        <w:rPr>
          <w:rFonts w:ascii="Tahoma" w:eastAsia="Tahoma" w:hAnsi="Tahoma"/>
          <w:color w:val="000000"/>
          <w:sz w:val="20"/>
          <w:lang w:val="es-ES"/>
        </w:rPr>
      </w:pPr>
      <w:r>
        <w:rPr>
          <w:rFonts w:ascii="Tahoma" w:eastAsia="Tahoma" w:hAnsi="Tahoma"/>
          <w:color w:val="000000"/>
          <w:sz w:val="20"/>
          <w:lang w:val="es-ES"/>
        </w:rPr>
        <w:t>- Continuar buscando apoyos ex</w:t>
      </w:r>
      <w:r>
        <w:rPr>
          <w:rFonts w:ascii="Tahoma" w:eastAsia="Tahoma" w:hAnsi="Tahoma"/>
          <w:color w:val="000000"/>
          <w:sz w:val="20"/>
          <w:lang w:val="es-ES"/>
        </w:rPr>
        <w:softHyphen/>
      </w:r>
      <w:r>
        <w:rPr>
          <w:rFonts w:ascii="Verdana" w:eastAsia="Verdana" w:hAnsi="Verdana"/>
          <w:color w:val="000000"/>
          <w:sz w:val="19"/>
          <w:lang w:val="es-ES"/>
        </w:rPr>
        <w:t>ternos, para aumentar la finan</w:t>
      </w:r>
      <w:r>
        <w:rPr>
          <w:rFonts w:ascii="Tahoma" w:eastAsia="Tahoma" w:hAnsi="Tahoma"/>
          <w:color w:val="000000"/>
          <w:sz w:val="20"/>
          <w:lang w:val="es-ES"/>
        </w:rPr>
        <w:t>-ciación del área. - Repensar nue</w:t>
      </w:r>
      <w:r>
        <w:rPr>
          <w:rFonts w:ascii="Tahoma" w:eastAsia="Tahoma" w:hAnsi="Tahoma"/>
          <w:color w:val="000000"/>
          <w:sz w:val="20"/>
          <w:lang w:val="es-ES"/>
        </w:rPr>
        <w:softHyphen/>
        <w:t>vos espacios para la pa</w:t>
      </w:r>
      <w:r>
        <w:rPr>
          <w:rFonts w:ascii="Tahoma" w:eastAsia="Tahoma" w:hAnsi="Tahoma"/>
          <w:color w:val="000000"/>
          <w:sz w:val="20"/>
          <w:lang w:val="es-ES"/>
        </w:rPr>
        <w:t>rticipación.</w:t>
      </w:r>
    </w:p>
    <w:p w:rsidR="00FF2570" w:rsidRDefault="00AA5DFD">
      <w:pPr>
        <w:spacing w:before="4" w:line="264" w:lineRule="exact"/>
        <w:ind w:left="216" w:hanging="216"/>
        <w:jc w:val="both"/>
        <w:textAlignment w:val="baseline"/>
        <w:rPr>
          <w:rFonts w:ascii="Tahoma" w:eastAsia="Tahoma" w:hAnsi="Tahoma"/>
          <w:color w:val="000000"/>
          <w:sz w:val="20"/>
          <w:lang w:val="es-ES"/>
        </w:rPr>
      </w:pPr>
      <w:r>
        <w:rPr>
          <w:rFonts w:ascii="Tahoma" w:eastAsia="Tahoma" w:hAnsi="Tahoma"/>
          <w:color w:val="000000"/>
          <w:sz w:val="20"/>
          <w:lang w:val="es-ES"/>
        </w:rPr>
        <w:t>- Seguir la línea en “Juventud Inclu</w:t>
      </w:r>
      <w:r>
        <w:rPr>
          <w:rFonts w:ascii="Tahoma" w:eastAsia="Tahoma" w:hAnsi="Tahoma"/>
          <w:color w:val="000000"/>
          <w:sz w:val="20"/>
          <w:lang w:val="es-ES"/>
        </w:rPr>
        <w:softHyphen/>
        <w:t>siva”, el proyecto para la inclusión de jóvenes con diversidad.</w:t>
      </w:r>
    </w:p>
    <w:p w:rsidR="00FF2570" w:rsidRDefault="00AA5DFD">
      <w:pPr>
        <w:spacing w:line="263" w:lineRule="exact"/>
        <w:ind w:left="216" w:hanging="216"/>
        <w:jc w:val="both"/>
        <w:textAlignment w:val="baseline"/>
        <w:rPr>
          <w:rFonts w:ascii="Tahoma" w:eastAsia="Tahoma" w:hAnsi="Tahoma"/>
          <w:color w:val="000000"/>
          <w:sz w:val="20"/>
          <w:lang w:val="es-ES"/>
        </w:rPr>
      </w:pPr>
      <w:r>
        <w:rPr>
          <w:rFonts w:ascii="Tahoma" w:eastAsia="Tahoma" w:hAnsi="Tahoma"/>
          <w:color w:val="000000"/>
          <w:sz w:val="20"/>
          <w:lang w:val="es-ES"/>
        </w:rPr>
        <w:t>- Favorecer la marcha de “Hazte Vi</w:t>
      </w:r>
      <w:r>
        <w:rPr>
          <w:rFonts w:ascii="Tahoma" w:eastAsia="Tahoma" w:hAnsi="Tahoma"/>
          <w:color w:val="000000"/>
          <w:sz w:val="20"/>
          <w:lang w:val="es-ES"/>
        </w:rPr>
        <w:softHyphen/>
        <w:t xml:space="preserve">sible”, proyecto para visibilizar la creatividad juvenil, incorporando </w:t>
      </w:r>
      <w:r>
        <w:rPr>
          <w:rFonts w:ascii="Verdana" w:eastAsia="Verdana" w:hAnsi="Verdana"/>
          <w:color w:val="000000"/>
          <w:sz w:val="19"/>
          <w:lang w:val="es-ES"/>
        </w:rPr>
        <w:t>nuevos perfiles.</w:t>
      </w:r>
    </w:p>
    <w:p w:rsidR="00FF2570" w:rsidRDefault="00AA5DFD">
      <w:pPr>
        <w:spacing w:line="261" w:lineRule="exact"/>
        <w:ind w:left="216" w:hanging="216"/>
        <w:jc w:val="both"/>
        <w:textAlignment w:val="baseline"/>
        <w:rPr>
          <w:rFonts w:ascii="Tahoma" w:eastAsia="Tahoma" w:hAnsi="Tahoma"/>
          <w:color w:val="000000"/>
          <w:sz w:val="20"/>
          <w:lang w:val="es-ES"/>
        </w:rPr>
      </w:pPr>
      <w:r>
        <w:rPr>
          <w:rFonts w:ascii="Tahoma" w:eastAsia="Tahoma" w:hAnsi="Tahoma"/>
          <w:color w:val="000000"/>
          <w:sz w:val="20"/>
          <w:lang w:val="es-ES"/>
        </w:rPr>
        <w:t>- Ampliar el tiempo</w:t>
      </w:r>
      <w:r>
        <w:rPr>
          <w:rFonts w:ascii="Tahoma" w:eastAsia="Tahoma" w:hAnsi="Tahoma"/>
          <w:color w:val="000000"/>
          <w:sz w:val="20"/>
          <w:lang w:val="es-ES"/>
        </w:rPr>
        <w:t xml:space="preserve"> de la convoca</w:t>
      </w:r>
      <w:r>
        <w:rPr>
          <w:rFonts w:ascii="Tahoma" w:eastAsia="Tahoma" w:hAnsi="Tahoma"/>
          <w:color w:val="000000"/>
          <w:sz w:val="20"/>
          <w:lang w:val="es-ES"/>
        </w:rPr>
        <w:softHyphen/>
        <w:t>toria de “Fábrica de Ideas”, para</w:t>
      </w:r>
    </w:p>
    <w:p w:rsidR="00FF2570" w:rsidRDefault="00AA5DFD">
      <w:pPr>
        <w:spacing w:before="184" w:line="264" w:lineRule="exact"/>
        <w:ind w:left="216"/>
        <w:jc w:val="both"/>
        <w:textAlignment w:val="baseline"/>
        <w:rPr>
          <w:rFonts w:ascii="Tahoma" w:eastAsia="Tahoma" w:hAnsi="Tahoma"/>
          <w:color w:val="000000"/>
          <w:sz w:val="20"/>
          <w:lang w:val="es-ES"/>
        </w:rPr>
      </w:pPr>
      <w:r>
        <w:br w:type="column"/>
      </w:r>
      <w:r>
        <w:rPr>
          <w:rFonts w:ascii="Tahoma" w:eastAsia="Tahoma" w:hAnsi="Tahoma"/>
          <w:color w:val="000000"/>
          <w:sz w:val="20"/>
          <w:lang w:val="es-ES"/>
        </w:rPr>
        <w:lastRenderedPageBreak/>
        <w:t>no perder las propuestas de gru</w:t>
      </w:r>
      <w:r>
        <w:rPr>
          <w:rFonts w:ascii="Tahoma" w:eastAsia="Tahoma" w:hAnsi="Tahoma"/>
          <w:color w:val="000000"/>
          <w:sz w:val="20"/>
          <w:lang w:val="es-ES"/>
        </w:rPr>
        <w:softHyphen/>
        <w:t>pos de jóvenes que surjan a lo lar</w:t>
      </w:r>
      <w:r>
        <w:rPr>
          <w:rFonts w:ascii="Tahoma" w:eastAsia="Tahoma" w:hAnsi="Tahoma"/>
          <w:color w:val="000000"/>
          <w:sz w:val="20"/>
          <w:lang w:val="es-ES"/>
        </w:rPr>
        <w:softHyphen/>
        <w:t>go del año.</w:t>
      </w:r>
    </w:p>
    <w:p w:rsidR="00FF2570" w:rsidRDefault="00AA5DFD">
      <w:pPr>
        <w:spacing w:line="262" w:lineRule="exact"/>
        <w:ind w:left="216" w:hanging="216"/>
        <w:jc w:val="both"/>
        <w:textAlignment w:val="baseline"/>
        <w:rPr>
          <w:rFonts w:ascii="Tahoma" w:eastAsia="Tahoma" w:hAnsi="Tahoma"/>
          <w:color w:val="000000"/>
          <w:spacing w:val="2"/>
          <w:sz w:val="20"/>
          <w:lang w:val="es-ES"/>
        </w:rPr>
      </w:pPr>
      <w:r>
        <w:rPr>
          <w:rFonts w:ascii="Tahoma" w:eastAsia="Tahoma" w:hAnsi="Tahoma"/>
          <w:color w:val="000000"/>
          <w:spacing w:val="2"/>
          <w:sz w:val="20"/>
          <w:lang w:val="es-ES"/>
        </w:rPr>
        <w:t>- Tener en cuenta acciones concre</w:t>
      </w:r>
      <w:r>
        <w:rPr>
          <w:rFonts w:ascii="Tahoma" w:eastAsia="Tahoma" w:hAnsi="Tahoma"/>
          <w:color w:val="000000"/>
          <w:spacing w:val="2"/>
          <w:sz w:val="20"/>
          <w:lang w:val="es-ES"/>
        </w:rPr>
        <w:softHyphen/>
        <w:t>tas para los centros de secunda</w:t>
      </w:r>
      <w:r>
        <w:rPr>
          <w:rFonts w:ascii="Tahoma" w:eastAsia="Tahoma" w:hAnsi="Tahoma"/>
          <w:color w:val="000000"/>
          <w:spacing w:val="2"/>
          <w:sz w:val="20"/>
          <w:lang w:val="es-ES"/>
        </w:rPr>
        <w:softHyphen/>
        <w:t>ria.</w:t>
      </w:r>
    </w:p>
    <w:p w:rsidR="00FF2570" w:rsidRDefault="00AA5DFD">
      <w:pPr>
        <w:numPr>
          <w:ilvl w:val="0"/>
          <w:numId w:val="1"/>
        </w:numPr>
        <w:spacing w:before="118" w:line="312" w:lineRule="exact"/>
        <w:ind w:left="0"/>
        <w:textAlignment w:val="baseline"/>
        <w:rPr>
          <w:rFonts w:ascii="Arial Narrow" w:eastAsia="Arial Narrow" w:hAnsi="Arial Narrow"/>
          <w:b/>
          <w:color w:val="000000"/>
          <w:spacing w:val="-11"/>
          <w:sz w:val="28"/>
          <w:lang w:val="es-ES"/>
        </w:rPr>
      </w:pPr>
      <w:r>
        <w:rPr>
          <w:rFonts w:ascii="Arial Narrow" w:eastAsia="Arial Narrow" w:hAnsi="Arial Narrow"/>
          <w:b/>
          <w:color w:val="000000"/>
          <w:spacing w:val="-11"/>
          <w:sz w:val="28"/>
          <w:lang w:val="es-ES"/>
        </w:rPr>
        <w:t>Sobre el Ocio y Tiempo libre, Formación y Valores:</w:t>
      </w:r>
    </w:p>
    <w:p w:rsidR="00FF2570" w:rsidRDefault="00AA5DFD">
      <w:pPr>
        <w:spacing w:before="228"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-Seguir teniendo una oferta similar, que sea variada, original, con nue</w:t>
      </w:r>
      <w:r>
        <w:rPr>
          <w:rFonts w:ascii="Tahoma" w:eastAsia="Tahoma" w:hAnsi="Tahoma"/>
          <w:color w:val="000000"/>
          <w:sz w:val="20"/>
          <w:lang w:val="es-ES"/>
        </w:rPr>
        <w:softHyphen/>
        <w:t>vas propuestas, y que se tenga en cuenta los gustos y preferencias de la población joven.</w:t>
      </w:r>
    </w:p>
    <w:p w:rsidR="00FF2570" w:rsidRDefault="00AA5DFD">
      <w:pPr>
        <w:spacing w:before="110" w:line="264" w:lineRule="exact"/>
        <w:ind w:left="216" w:hanging="216"/>
        <w:jc w:val="both"/>
        <w:textAlignment w:val="baseline"/>
        <w:rPr>
          <w:rFonts w:ascii="Tahoma" w:eastAsia="Tahoma" w:hAnsi="Tahoma"/>
          <w:color w:val="000000"/>
          <w:sz w:val="20"/>
          <w:lang w:val="es-ES"/>
        </w:rPr>
      </w:pPr>
      <w:r>
        <w:rPr>
          <w:rFonts w:ascii="Tahoma" w:eastAsia="Tahoma" w:hAnsi="Tahoma"/>
          <w:color w:val="000000"/>
          <w:sz w:val="20"/>
          <w:lang w:val="es-ES"/>
        </w:rPr>
        <w:t>- Seguir ofertando un ocio saluda</w:t>
      </w:r>
      <w:r>
        <w:rPr>
          <w:rFonts w:ascii="Tahoma" w:eastAsia="Tahoma" w:hAnsi="Tahoma"/>
          <w:color w:val="000000"/>
          <w:sz w:val="20"/>
          <w:lang w:val="es-ES"/>
        </w:rPr>
        <w:softHyphen/>
        <w:t>ble en contraposición al ocio de consumo existente en nuestr</w:t>
      </w:r>
      <w:r>
        <w:rPr>
          <w:rFonts w:ascii="Tahoma" w:eastAsia="Tahoma" w:hAnsi="Tahoma"/>
          <w:color w:val="000000"/>
          <w:sz w:val="20"/>
          <w:lang w:val="es-ES"/>
        </w:rPr>
        <w:t>o municipio.</w:t>
      </w:r>
    </w:p>
    <w:p w:rsidR="00FF2570" w:rsidRDefault="00AA5DFD">
      <w:pPr>
        <w:spacing w:line="264" w:lineRule="exact"/>
        <w:ind w:left="216" w:hanging="216"/>
        <w:jc w:val="both"/>
        <w:textAlignment w:val="baseline"/>
        <w:rPr>
          <w:rFonts w:ascii="Tahoma" w:eastAsia="Tahoma" w:hAnsi="Tahoma"/>
          <w:color w:val="000000"/>
          <w:sz w:val="20"/>
          <w:lang w:val="es-ES"/>
        </w:rPr>
      </w:pPr>
      <w:r>
        <w:rPr>
          <w:rFonts w:ascii="Tahoma" w:eastAsia="Tahoma" w:hAnsi="Tahoma"/>
          <w:color w:val="000000"/>
          <w:sz w:val="20"/>
          <w:lang w:val="es-ES"/>
        </w:rPr>
        <w:t>- Implicar a otras áreas para po</w:t>
      </w:r>
      <w:r>
        <w:rPr>
          <w:rFonts w:ascii="Tahoma" w:eastAsia="Tahoma" w:hAnsi="Tahoma"/>
          <w:color w:val="000000"/>
          <w:sz w:val="20"/>
          <w:lang w:val="es-ES"/>
        </w:rPr>
        <w:softHyphen/>
        <w:t>der integrar su oferta de ocio a la nuestra.</w:t>
      </w:r>
    </w:p>
    <w:p w:rsidR="00FF2570" w:rsidRDefault="00AA5DFD">
      <w:pPr>
        <w:numPr>
          <w:ilvl w:val="0"/>
          <w:numId w:val="1"/>
        </w:numPr>
        <w:spacing w:before="113" w:line="312" w:lineRule="exact"/>
        <w:ind w:left="0"/>
        <w:textAlignment w:val="baseline"/>
        <w:rPr>
          <w:rFonts w:ascii="Arial Narrow" w:eastAsia="Arial Narrow" w:hAnsi="Arial Narrow"/>
          <w:b/>
          <w:color w:val="000000"/>
          <w:spacing w:val="-7"/>
          <w:sz w:val="28"/>
          <w:lang w:val="es-ES"/>
        </w:rPr>
      </w:pPr>
      <w:r>
        <w:rPr>
          <w:rFonts w:ascii="Arial Narrow" w:eastAsia="Arial Narrow" w:hAnsi="Arial Narrow"/>
          <w:b/>
          <w:color w:val="000000"/>
          <w:spacing w:val="-7"/>
          <w:sz w:val="28"/>
          <w:lang w:val="es-ES"/>
        </w:rPr>
        <w:t>Sobre la Información y aseso</w:t>
      </w:r>
      <w:r>
        <w:rPr>
          <w:rFonts w:ascii="Arial Narrow" w:eastAsia="Arial Narrow" w:hAnsi="Arial Narrow"/>
          <w:b/>
          <w:color w:val="000000"/>
          <w:spacing w:val="-7"/>
          <w:sz w:val="28"/>
          <w:lang w:val="es-ES"/>
        </w:rPr>
        <w:softHyphen/>
        <w:t>ramiento:</w:t>
      </w:r>
    </w:p>
    <w:p w:rsidR="00FF2570" w:rsidRDefault="00AA5DFD">
      <w:pPr>
        <w:spacing w:before="112" w:line="264" w:lineRule="exact"/>
        <w:ind w:left="216" w:hanging="216"/>
        <w:jc w:val="both"/>
        <w:textAlignment w:val="baseline"/>
        <w:rPr>
          <w:rFonts w:ascii="Tahoma" w:eastAsia="Tahoma" w:hAnsi="Tahoma"/>
          <w:color w:val="000000"/>
          <w:sz w:val="20"/>
          <w:lang w:val="es-ES"/>
        </w:rPr>
      </w:pPr>
      <w:r>
        <w:rPr>
          <w:rFonts w:ascii="Tahoma" w:eastAsia="Tahoma" w:hAnsi="Tahoma"/>
          <w:color w:val="000000"/>
          <w:sz w:val="20"/>
          <w:lang w:val="es-ES"/>
        </w:rPr>
        <w:t>- Mantener la información y el ase</w:t>
      </w:r>
      <w:r>
        <w:rPr>
          <w:rFonts w:ascii="Tahoma" w:eastAsia="Tahoma" w:hAnsi="Tahoma"/>
          <w:color w:val="000000"/>
          <w:sz w:val="20"/>
          <w:lang w:val="es-ES"/>
        </w:rPr>
        <w:softHyphen/>
        <w:t>soramiento continuos. Gestión de las diferentes redes sociales del área.</w:t>
      </w:r>
    </w:p>
    <w:p w:rsidR="00FF2570" w:rsidRDefault="00AA5DFD">
      <w:pPr>
        <w:spacing w:line="263" w:lineRule="exact"/>
        <w:ind w:left="216" w:hanging="216"/>
        <w:jc w:val="both"/>
        <w:textAlignment w:val="baseline"/>
        <w:rPr>
          <w:rFonts w:ascii="Tahoma" w:eastAsia="Tahoma" w:hAnsi="Tahoma"/>
          <w:color w:val="000000"/>
          <w:spacing w:val="-8"/>
          <w:sz w:val="20"/>
          <w:lang w:val="es-ES"/>
        </w:rPr>
      </w:pPr>
      <w:r>
        <w:rPr>
          <w:rFonts w:ascii="Tahoma" w:eastAsia="Tahoma" w:hAnsi="Tahoma"/>
          <w:color w:val="000000"/>
          <w:spacing w:val="-8"/>
          <w:sz w:val="20"/>
          <w:lang w:val="es-ES"/>
        </w:rPr>
        <w:t xml:space="preserve">- </w:t>
      </w:r>
      <w:r>
        <w:rPr>
          <w:rFonts w:ascii="Arial Narrow" w:eastAsia="Arial Narrow" w:hAnsi="Arial Narrow"/>
          <w:color w:val="000000"/>
          <w:spacing w:val="-8"/>
          <w:sz w:val="25"/>
          <w:lang w:val="es-ES"/>
        </w:rPr>
        <w:t>Establecer estra</w:t>
      </w:r>
      <w:r>
        <w:rPr>
          <w:rFonts w:ascii="Arial Narrow" w:eastAsia="Arial Narrow" w:hAnsi="Arial Narrow"/>
          <w:color w:val="000000"/>
          <w:spacing w:val="-8"/>
          <w:sz w:val="25"/>
          <w:lang w:val="es-ES"/>
        </w:rPr>
        <w:t>tegias de comuni</w:t>
      </w:r>
      <w:r>
        <w:rPr>
          <w:rFonts w:ascii="Arial Narrow" w:eastAsia="Arial Narrow" w:hAnsi="Arial Narrow"/>
          <w:color w:val="000000"/>
          <w:spacing w:val="-8"/>
          <w:sz w:val="25"/>
          <w:lang w:val="es-ES"/>
        </w:rPr>
        <w:softHyphen/>
        <w:t>cación para la información externa de interés para la juventud santalu-ceña .</w:t>
      </w:r>
    </w:p>
    <w:p w:rsidR="00FF2570" w:rsidRDefault="00AA5DFD">
      <w:pPr>
        <w:spacing w:before="1769" w:line="240" w:lineRule="exact"/>
        <w:jc w:val="right"/>
        <w:textAlignment w:val="baseline"/>
        <w:rPr>
          <w:rFonts w:ascii="Arial Narrow" w:eastAsia="Arial Narrow" w:hAnsi="Arial Narrow"/>
          <w:color w:val="000000"/>
          <w:spacing w:val="-17"/>
          <w:sz w:val="25"/>
          <w:lang w:val="es-ES"/>
        </w:rPr>
      </w:pPr>
      <w:r>
        <w:rPr>
          <w:rFonts w:ascii="Arial Narrow" w:eastAsia="Arial Narrow" w:hAnsi="Arial Narrow"/>
          <w:color w:val="000000"/>
          <w:spacing w:val="-17"/>
          <w:sz w:val="25"/>
          <w:lang w:val="es-ES"/>
        </w:rPr>
        <w:t>Página 13</w:t>
      </w:r>
    </w:p>
    <w:p w:rsidR="00FF2570" w:rsidRDefault="00FF2570">
      <w:pPr>
        <w:sectPr w:rsidR="00FF2570">
          <w:pgSz w:w="8390" w:h="11909"/>
          <w:pgMar w:top="541" w:right="715" w:bottom="159" w:left="715" w:header="720" w:footer="720" w:gutter="0"/>
          <w:cols w:num="2" w:space="0" w:equalWidth="0">
            <w:col w:w="3312" w:space="336"/>
            <w:col w:w="3312" w:space="0"/>
          </w:cols>
        </w:sectPr>
      </w:pPr>
    </w:p>
    <w:p w:rsidR="00FF2570" w:rsidRDefault="00AA5DFD">
      <w:pPr>
        <w:numPr>
          <w:ilvl w:val="0"/>
          <w:numId w:val="2"/>
        </w:numPr>
        <w:spacing w:before="675" w:line="293" w:lineRule="exact"/>
        <w:ind w:left="0"/>
        <w:textAlignment w:val="baseline"/>
        <w:rPr>
          <w:rFonts w:ascii="Arial Narrow" w:eastAsia="Arial Narrow" w:hAnsi="Arial Narrow"/>
          <w:b/>
          <w:color w:val="000000"/>
          <w:spacing w:val="-8"/>
          <w:sz w:val="28"/>
          <w:lang w:val="es-ES"/>
        </w:rPr>
      </w:pPr>
      <w:r>
        <w:rPr>
          <w:rFonts w:ascii="Arial Narrow" w:eastAsia="Arial Narrow" w:hAnsi="Arial Narrow"/>
          <w:b/>
          <w:color w:val="000000"/>
          <w:spacing w:val="-8"/>
          <w:sz w:val="28"/>
          <w:lang w:val="es-ES"/>
        </w:rPr>
        <w:lastRenderedPageBreak/>
        <w:t>Sobre la Coordinación:</w:t>
      </w:r>
    </w:p>
    <w:p w:rsidR="00FF2570" w:rsidRDefault="00AA5DFD">
      <w:pPr>
        <w:spacing w:before="106" w:line="264" w:lineRule="exact"/>
        <w:ind w:left="216" w:hanging="216"/>
        <w:jc w:val="both"/>
        <w:textAlignment w:val="baseline"/>
        <w:rPr>
          <w:rFonts w:ascii="Tahoma" w:eastAsia="Tahoma" w:hAnsi="Tahoma"/>
          <w:color w:val="000000"/>
          <w:spacing w:val="1"/>
          <w:sz w:val="20"/>
          <w:lang w:val="es-ES"/>
        </w:rPr>
      </w:pPr>
      <w:r>
        <w:rPr>
          <w:rFonts w:ascii="Tahoma" w:eastAsia="Tahoma" w:hAnsi="Tahoma"/>
          <w:color w:val="000000"/>
          <w:spacing w:val="1"/>
          <w:sz w:val="20"/>
          <w:lang w:val="es-ES"/>
        </w:rPr>
        <w:t>- Fortalecer la coordinación con los centros de secundaria, mante</w:t>
      </w:r>
      <w:r>
        <w:rPr>
          <w:rFonts w:ascii="Tahoma" w:eastAsia="Tahoma" w:hAnsi="Tahoma"/>
          <w:color w:val="000000"/>
          <w:spacing w:val="1"/>
          <w:sz w:val="20"/>
          <w:lang w:val="es-ES"/>
        </w:rPr>
        <w:softHyphen/>
        <w:t>niendo un vínculo directo y esta</w:t>
      </w:r>
      <w:r>
        <w:rPr>
          <w:rFonts w:ascii="Tahoma" w:eastAsia="Tahoma" w:hAnsi="Tahoma"/>
          <w:color w:val="000000"/>
          <w:spacing w:val="1"/>
          <w:sz w:val="20"/>
          <w:lang w:val="es-ES"/>
        </w:rPr>
        <w:softHyphen/>
        <w:t xml:space="preserve">ble, con acciones concretas en el </w:t>
      </w:r>
      <w:r>
        <w:rPr>
          <w:rFonts w:ascii="Tahoma" w:eastAsia="Tahoma" w:hAnsi="Tahoma"/>
          <w:b/>
          <w:color w:val="000000"/>
          <w:spacing w:val="1"/>
          <w:sz w:val="20"/>
          <w:lang w:val="es-ES"/>
        </w:rPr>
        <w:t>pdj</w:t>
      </w:r>
      <w:r>
        <w:rPr>
          <w:rFonts w:ascii="Tahoma" w:eastAsia="Tahoma" w:hAnsi="Tahoma"/>
          <w:color w:val="000000"/>
          <w:spacing w:val="1"/>
          <w:sz w:val="20"/>
          <w:lang w:val="es-ES"/>
        </w:rPr>
        <w:t>.</w:t>
      </w:r>
    </w:p>
    <w:p w:rsidR="00FF2570" w:rsidRDefault="00AA5DFD">
      <w:pPr>
        <w:spacing w:before="1" w:line="264" w:lineRule="exact"/>
        <w:ind w:left="216" w:hanging="216"/>
        <w:jc w:val="both"/>
        <w:textAlignment w:val="baseline"/>
        <w:rPr>
          <w:rFonts w:ascii="Tahoma" w:eastAsia="Tahoma" w:hAnsi="Tahoma"/>
          <w:color w:val="000000"/>
          <w:sz w:val="20"/>
          <w:lang w:val="es-ES"/>
        </w:rPr>
      </w:pPr>
      <w:r>
        <w:rPr>
          <w:rFonts w:ascii="Tahoma" w:eastAsia="Tahoma" w:hAnsi="Tahoma"/>
          <w:color w:val="000000"/>
          <w:sz w:val="20"/>
          <w:lang w:val="es-ES"/>
        </w:rPr>
        <w:t>- Mantener y seguir fortaleciendo el trabajo en red con otras áreas y las coordinaciones periódicas.</w:t>
      </w:r>
    </w:p>
    <w:p w:rsidR="00FF2570" w:rsidRDefault="00AA5DFD">
      <w:pPr>
        <w:numPr>
          <w:ilvl w:val="0"/>
          <w:numId w:val="2"/>
        </w:numPr>
        <w:spacing w:before="119" w:line="312" w:lineRule="exact"/>
        <w:ind w:left="0"/>
        <w:textAlignment w:val="baseline"/>
        <w:rPr>
          <w:rFonts w:ascii="Arial Narrow" w:eastAsia="Arial Narrow" w:hAnsi="Arial Narrow"/>
          <w:b/>
          <w:color w:val="000000"/>
          <w:spacing w:val="-13"/>
          <w:sz w:val="28"/>
          <w:lang w:val="es-ES"/>
        </w:rPr>
      </w:pPr>
      <w:r>
        <w:rPr>
          <w:rFonts w:ascii="Arial Narrow" w:eastAsia="Arial Narrow" w:hAnsi="Arial Narrow"/>
          <w:b/>
          <w:color w:val="000000"/>
          <w:spacing w:val="-13"/>
          <w:sz w:val="28"/>
          <w:lang w:val="es-ES"/>
        </w:rPr>
        <w:t>Sobre la gestión de los Recur</w:t>
      </w:r>
      <w:r>
        <w:rPr>
          <w:rFonts w:ascii="Arial Narrow" w:eastAsia="Arial Narrow" w:hAnsi="Arial Narrow"/>
          <w:b/>
          <w:color w:val="000000"/>
          <w:spacing w:val="-13"/>
          <w:sz w:val="28"/>
          <w:lang w:val="es-ES"/>
        </w:rPr>
        <w:softHyphen/>
        <w:t>sos Juveniles:</w:t>
      </w:r>
    </w:p>
    <w:p w:rsidR="00FF2570" w:rsidRDefault="00AA5DFD">
      <w:pPr>
        <w:spacing w:before="107" w:after="441" w:line="264" w:lineRule="exact"/>
        <w:ind w:left="216" w:hanging="216"/>
        <w:jc w:val="both"/>
        <w:textAlignment w:val="baseline"/>
        <w:rPr>
          <w:rFonts w:ascii="Tahoma" w:eastAsia="Tahoma" w:hAnsi="Tahoma"/>
          <w:b/>
          <w:color w:val="000000"/>
          <w:spacing w:val="4"/>
          <w:sz w:val="20"/>
          <w:lang w:val="es-ES"/>
        </w:rPr>
      </w:pPr>
      <w:r>
        <w:rPr>
          <w:rFonts w:ascii="Tahoma" w:eastAsia="Tahoma" w:hAnsi="Tahoma"/>
          <w:b/>
          <w:color w:val="000000"/>
          <w:spacing w:val="4"/>
          <w:sz w:val="20"/>
          <w:lang w:val="es-ES"/>
        </w:rPr>
        <w:t xml:space="preserve">- </w:t>
      </w:r>
      <w:r>
        <w:rPr>
          <w:rFonts w:ascii="Tahoma" w:eastAsia="Tahoma" w:hAnsi="Tahoma"/>
          <w:color w:val="000000"/>
          <w:spacing w:val="4"/>
          <w:sz w:val="20"/>
          <w:lang w:val="es-ES"/>
        </w:rPr>
        <w:t xml:space="preserve">En el anterior </w:t>
      </w:r>
      <w:r>
        <w:rPr>
          <w:rFonts w:ascii="Tahoma" w:eastAsia="Tahoma" w:hAnsi="Tahoma"/>
          <w:b/>
          <w:color w:val="000000"/>
          <w:spacing w:val="4"/>
          <w:sz w:val="20"/>
          <w:lang w:val="es-ES"/>
        </w:rPr>
        <w:t xml:space="preserve">pdj </w:t>
      </w:r>
      <w:r>
        <w:rPr>
          <w:rFonts w:ascii="Tahoma" w:eastAsia="Tahoma" w:hAnsi="Tahoma"/>
          <w:color w:val="000000"/>
          <w:spacing w:val="4"/>
          <w:sz w:val="20"/>
          <w:lang w:val="es-ES"/>
        </w:rPr>
        <w:t xml:space="preserve">20-23 se ha trabajado y seguido la línea de la puesta a punto de los espacios con sus reformas, para la línea a seguir en este </w:t>
      </w:r>
      <w:r>
        <w:rPr>
          <w:rFonts w:ascii="Tahoma" w:eastAsia="Tahoma" w:hAnsi="Tahoma"/>
          <w:b/>
          <w:color w:val="000000"/>
          <w:spacing w:val="4"/>
          <w:sz w:val="20"/>
          <w:lang w:val="es-ES"/>
        </w:rPr>
        <w:t xml:space="preserve">pdj </w:t>
      </w:r>
      <w:r>
        <w:rPr>
          <w:rFonts w:ascii="Tahoma" w:eastAsia="Tahoma" w:hAnsi="Tahoma"/>
          <w:color w:val="000000"/>
          <w:spacing w:val="4"/>
          <w:sz w:val="20"/>
          <w:lang w:val="es-ES"/>
        </w:rPr>
        <w:t>25-28 las re</w:t>
      </w:r>
      <w:r>
        <w:rPr>
          <w:rFonts w:ascii="Tahoma" w:eastAsia="Tahoma" w:hAnsi="Tahoma"/>
          <w:color w:val="000000"/>
          <w:spacing w:val="4"/>
          <w:sz w:val="20"/>
          <w:lang w:val="es-ES"/>
        </w:rPr>
        <w:softHyphen/>
        <w:t>formas deberían estar conclui</w:t>
      </w:r>
      <w:r>
        <w:rPr>
          <w:rFonts w:ascii="Tahoma" w:eastAsia="Tahoma" w:hAnsi="Tahoma"/>
          <w:color w:val="000000"/>
          <w:spacing w:val="4"/>
          <w:sz w:val="20"/>
          <w:lang w:val="es-ES"/>
        </w:rPr>
        <w:softHyphen/>
        <w:t>das, y así centrarnos en su em</w:t>
      </w:r>
      <w:r>
        <w:rPr>
          <w:rFonts w:ascii="Tahoma" w:eastAsia="Tahoma" w:hAnsi="Tahoma"/>
          <w:color w:val="000000"/>
          <w:spacing w:val="4"/>
          <w:sz w:val="20"/>
          <w:lang w:val="es-ES"/>
        </w:rPr>
        <w:softHyphen/>
        <w:t>bellecimiento y proceder a sus reaperturas.</w:t>
      </w:r>
    </w:p>
    <w:p w:rsidR="00FF2570" w:rsidRDefault="00AA5DFD">
      <w:pPr>
        <w:spacing w:after="510"/>
        <w:ind w:left="5" w:right="163"/>
        <w:textAlignment w:val="baseline"/>
      </w:pPr>
      <w:r>
        <w:rPr>
          <w:noProof/>
          <w:lang w:val="es-ES" w:eastAsia="es-ES"/>
        </w:rPr>
        <w:drawing>
          <wp:inline distT="0" distB="0" distL="0" distR="0">
            <wp:extent cx="1993265" cy="247777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6" cstate="print"/>
                    <a:stretch>
                      <a:fillRect/>
                    </a:stretch>
                  </pic:blipFill>
                  <pic:spPr>
                    <a:xfrm>
                      <a:off x="0" y="0"/>
                      <a:ext cx="1993265" cy="2477770"/>
                    </a:xfrm>
                    <a:prstGeom prst="rect">
                      <a:avLst/>
                    </a:prstGeom>
                  </pic:spPr>
                </pic:pic>
              </a:graphicData>
            </a:graphic>
          </wp:inline>
        </w:drawing>
      </w:r>
    </w:p>
    <w:p w:rsidR="00FF2570" w:rsidRDefault="00AA5DFD">
      <w:pPr>
        <w:spacing w:before="7" w:line="237" w:lineRule="exact"/>
        <w:textAlignment w:val="baseline"/>
        <w:rPr>
          <w:rFonts w:ascii="Arial Narrow" w:eastAsia="Arial Narrow" w:hAnsi="Arial Narrow"/>
          <w:b/>
          <w:color w:val="000000"/>
          <w:spacing w:val="-12"/>
          <w:sz w:val="23"/>
          <w:lang w:val="es-ES"/>
        </w:rPr>
      </w:pPr>
      <w:r>
        <w:rPr>
          <w:rFonts w:ascii="Arial Narrow" w:eastAsia="Arial Narrow" w:hAnsi="Arial Narrow"/>
          <w:b/>
          <w:color w:val="000000"/>
          <w:spacing w:val="-12"/>
          <w:sz w:val="23"/>
          <w:lang w:val="es-ES"/>
        </w:rPr>
        <w:t>Págin</w:t>
      </w:r>
      <w:r>
        <w:rPr>
          <w:rFonts w:ascii="Arial Narrow" w:eastAsia="Arial Narrow" w:hAnsi="Arial Narrow"/>
          <w:b/>
          <w:color w:val="000000"/>
          <w:spacing w:val="-12"/>
          <w:sz w:val="23"/>
          <w:lang w:val="es-ES"/>
        </w:rPr>
        <w:t>a 14</w:t>
      </w:r>
    </w:p>
    <w:p w:rsidR="00FF2570" w:rsidRDefault="00AA5DFD">
      <w:pPr>
        <w:ind w:left="2928"/>
        <w:textAlignment w:val="baseline"/>
      </w:pPr>
      <w:r>
        <w:br w:type="column"/>
      </w:r>
      <w:r>
        <w:rPr>
          <w:noProof/>
          <w:lang w:val="es-ES" w:eastAsia="es-ES"/>
        </w:rPr>
        <w:lastRenderedPageBreak/>
        <w:drawing>
          <wp:inline distT="0" distB="0" distL="0" distR="0">
            <wp:extent cx="301625" cy="740410"/>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7" cstate="print"/>
                    <a:stretch>
                      <a:fillRect/>
                    </a:stretch>
                  </pic:blipFill>
                  <pic:spPr>
                    <a:xfrm>
                      <a:off x="0" y="0"/>
                      <a:ext cx="301625" cy="740410"/>
                    </a:xfrm>
                    <a:prstGeom prst="rect">
                      <a:avLst/>
                    </a:prstGeom>
                  </pic:spPr>
                </pic:pic>
              </a:graphicData>
            </a:graphic>
          </wp:inline>
        </w:drawing>
      </w:r>
    </w:p>
    <w:p w:rsidR="00FF2570" w:rsidRDefault="00AA5DFD">
      <w:pPr>
        <w:spacing w:before="58" w:line="633" w:lineRule="exact"/>
        <w:ind w:left="72"/>
        <w:textAlignment w:val="baseline"/>
        <w:rPr>
          <w:rFonts w:ascii="Arial Narrow" w:eastAsia="Arial Narrow" w:hAnsi="Arial Narrow"/>
          <w:b/>
          <w:color w:val="FFFFFF"/>
          <w:spacing w:val="-17"/>
          <w:w w:val="95"/>
          <w:sz w:val="65"/>
          <w:shd w:val="solid" w:color="FFC43B" w:fill="FFC43B"/>
          <w:lang w:val="es-ES"/>
        </w:rPr>
      </w:pPr>
      <w:r>
        <w:rPr>
          <w:rFonts w:ascii="Arial Narrow" w:eastAsia="Arial Narrow" w:hAnsi="Arial Narrow"/>
          <w:b/>
          <w:color w:val="FFFFFF"/>
          <w:spacing w:val="-17"/>
          <w:w w:val="95"/>
          <w:sz w:val="65"/>
          <w:shd w:val="solid" w:color="FFC43B" w:fill="FFC43B"/>
          <w:lang w:val="es-ES"/>
        </w:rPr>
        <w:t>Marco teórico</w:t>
      </w:r>
    </w:p>
    <w:p w:rsidR="00FF2570" w:rsidRDefault="00AA5DFD">
      <w:pPr>
        <w:spacing w:before="39" w:after="145" w:line="633" w:lineRule="exact"/>
        <w:ind w:left="72"/>
        <w:textAlignment w:val="baseline"/>
        <w:rPr>
          <w:rFonts w:ascii="Arial Narrow" w:eastAsia="Arial Narrow" w:hAnsi="Arial Narrow"/>
          <w:b/>
          <w:color w:val="FFFFFF"/>
          <w:spacing w:val="-12"/>
          <w:w w:val="95"/>
          <w:sz w:val="65"/>
          <w:shd w:val="solid" w:color="FFC43B" w:fill="FFC43B"/>
          <w:lang w:val="es-ES"/>
        </w:rPr>
      </w:pPr>
      <w:r>
        <w:rPr>
          <w:rFonts w:ascii="Arial Narrow" w:eastAsia="Arial Narrow" w:hAnsi="Arial Narrow"/>
          <w:b/>
          <w:color w:val="FFFFFF"/>
          <w:spacing w:val="-12"/>
          <w:w w:val="95"/>
          <w:sz w:val="65"/>
          <w:shd w:val="solid" w:color="FFC43B" w:fill="FFC43B"/>
          <w:lang w:val="es-ES"/>
        </w:rPr>
        <w:t>y legislativo</w:t>
      </w:r>
    </w:p>
    <w:tbl>
      <w:tblPr>
        <w:tblW w:w="0" w:type="auto"/>
        <w:tblLayout w:type="fixed"/>
        <w:tblCellMar>
          <w:left w:w="0" w:type="dxa"/>
          <w:right w:w="0" w:type="dxa"/>
        </w:tblCellMar>
        <w:tblLook w:val="0000"/>
      </w:tblPr>
      <w:tblGrid>
        <w:gridCol w:w="3480"/>
      </w:tblGrid>
      <w:tr w:rsidR="00FF2570">
        <w:tblPrEx>
          <w:tblCellMar>
            <w:top w:w="0" w:type="dxa"/>
            <w:bottom w:w="0" w:type="dxa"/>
          </w:tblCellMar>
        </w:tblPrEx>
        <w:trPr>
          <w:trHeight w:hRule="exact" w:val="4709"/>
        </w:trPr>
        <w:tc>
          <w:tcPr>
            <w:tcW w:w="3480" w:type="dxa"/>
            <w:tcBorders>
              <w:top w:val="none" w:sz="0" w:space="0" w:color="000000"/>
              <w:left w:val="none" w:sz="0" w:space="0" w:color="000000"/>
              <w:bottom w:val="none" w:sz="0" w:space="0" w:color="000000"/>
              <w:right w:val="none" w:sz="0" w:space="0" w:color="000000"/>
            </w:tcBorders>
            <w:shd w:val="clear" w:color="FFC43B" w:fill="FFC43B"/>
          </w:tcPr>
          <w:p w:rsidR="00FF2570" w:rsidRDefault="00AA5DFD">
            <w:pPr>
              <w:spacing w:before="23" w:line="264" w:lineRule="exact"/>
              <w:ind w:left="72" w:right="72"/>
              <w:jc w:val="both"/>
              <w:textAlignment w:val="baseline"/>
              <w:rPr>
                <w:rFonts w:ascii="Tahoma" w:eastAsia="Tahoma" w:hAnsi="Tahoma"/>
                <w:color w:val="000000"/>
                <w:sz w:val="20"/>
                <w:lang w:val="es-ES"/>
              </w:rPr>
            </w:pPr>
            <w:r>
              <w:rPr>
                <w:rFonts w:ascii="Tahoma" w:eastAsia="Tahoma" w:hAnsi="Tahoma"/>
                <w:color w:val="000000"/>
                <w:sz w:val="20"/>
                <w:lang w:val="es-ES"/>
              </w:rPr>
              <w:t xml:space="preserve">Por último, e imprescindible en </w:t>
            </w:r>
            <w:r>
              <w:rPr>
                <w:rFonts w:ascii="Verdana" w:eastAsia="Verdana" w:hAnsi="Verdana"/>
                <w:color w:val="000000"/>
                <w:sz w:val="19"/>
                <w:lang w:val="es-ES"/>
              </w:rPr>
              <w:t>nuestra justificación, cabe seña</w:t>
            </w:r>
            <w:r>
              <w:rPr>
                <w:rFonts w:ascii="Tahoma" w:eastAsia="Tahoma" w:hAnsi="Tahoma"/>
                <w:color w:val="000000"/>
                <w:sz w:val="20"/>
                <w:lang w:val="es-ES"/>
              </w:rPr>
              <w:t>-lar que los objetivos y acciones del presente programa se alinean con diversas acciones que marcan di</w:t>
            </w:r>
            <w:r>
              <w:rPr>
                <w:rFonts w:ascii="Tahoma" w:eastAsia="Tahoma" w:hAnsi="Tahoma"/>
                <w:color w:val="000000"/>
                <w:sz w:val="20"/>
                <w:lang w:val="es-ES"/>
              </w:rPr>
              <w:softHyphen/>
              <w:t>rectrices en políticas en materia de Juventud:</w:t>
            </w:r>
          </w:p>
          <w:p w:rsidR="00FF2570" w:rsidRDefault="00AA5DFD">
            <w:pPr>
              <w:spacing w:before="116" w:after="72" w:line="264" w:lineRule="exact"/>
              <w:ind w:left="288" w:right="72" w:hanging="216"/>
              <w:jc w:val="both"/>
              <w:textAlignment w:val="baseline"/>
              <w:rPr>
                <w:rFonts w:ascii="Tahoma" w:eastAsia="Tahoma" w:hAnsi="Tahoma"/>
                <w:b/>
                <w:color w:val="000000"/>
                <w:spacing w:val="-1"/>
                <w:sz w:val="20"/>
                <w:lang w:val="es-ES"/>
              </w:rPr>
            </w:pPr>
            <w:r>
              <w:rPr>
                <w:rFonts w:ascii="Tahoma" w:eastAsia="Tahoma" w:hAnsi="Tahoma"/>
                <w:b/>
                <w:color w:val="000000"/>
                <w:spacing w:val="-1"/>
                <w:sz w:val="20"/>
                <w:lang w:val="es-ES"/>
              </w:rPr>
              <w:t xml:space="preserve">- </w:t>
            </w:r>
            <w:r>
              <w:rPr>
                <w:rFonts w:ascii="Tahoma" w:eastAsia="Tahoma" w:hAnsi="Tahoma"/>
                <w:color w:val="000000"/>
                <w:spacing w:val="-1"/>
                <w:sz w:val="20"/>
                <w:lang w:val="es-ES"/>
              </w:rPr>
              <w:t>A nivel europeo con la adopción de las directivas y decisiones sobre aspectos como promover la par</w:t>
            </w:r>
            <w:r>
              <w:rPr>
                <w:rFonts w:ascii="Tahoma" w:eastAsia="Tahoma" w:hAnsi="Tahoma"/>
                <w:color w:val="000000"/>
                <w:spacing w:val="-1"/>
                <w:sz w:val="20"/>
                <w:lang w:val="es-ES"/>
              </w:rPr>
              <w:softHyphen/>
              <w:t>ticipación activa de los jóvenes en la sociedad, la inclusión, su bien</w:t>
            </w:r>
            <w:r>
              <w:rPr>
                <w:rFonts w:ascii="Tahoma" w:eastAsia="Tahoma" w:hAnsi="Tahoma"/>
                <w:color w:val="000000"/>
                <w:spacing w:val="-1"/>
                <w:sz w:val="20"/>
                <w:lang w:val="es-ES"/>
              </w:rPr>
              <w:softHyphen/>
              <w:t>estar, la educación, la empleabili-dad y la movilidad, a través de la “Estrategia de l</w:t>
            </w:r>
            <w:r>
              <w:rPr>
                <w:rFonts w:ascii="Tahoma" w:eastAsia="Tahoma" w:hAnsi="Tahoma"/>
                <w:color w:val="000000"/>
                <w:spacing w:val="-1"/>
                <w:sz w:val="20"/>
                <w:lang w:val="es-ES"/>
              </w:rPr>
              <w:t>a Unión Europea para la Juventud (2019-2017)”, “La Carta Europea de la información</w:t>
            </w:r>
          </w:p>
        </w:tc>
      </w:tr>
      <w:tr w:rsidR="00FF2570">
        <w:tblPrEx>
          <w:tblCellMar>
            <w:top w:w="0" w:type="dxa"/>
            <w:bottom w:w="0" w:type="dxa"/>
          </w:tblCellMar>
        </w:tblPrEx>
        <w:trPr>
          <w:trHeight w:hRule="exact" w:val="1983"/>
        </w:trPr>
        <w:tc>
          <w:tcPr>
            <w:tcW w:w="3480" w:type="dxa"/>
            <w:tcBorders>
              <w:top w:val="none" w:sz="0" w:space="0" w:color="000000"/>
              <w:left w:val="none" w:sz="0" w:space="0" w:color="000000"/>
              <w:bottom w:val="none" w:sz="0" w:space="0" w:color="000000"/>
              <w:right w:val="none" w:sz="0" w:space="0" w:color="000000"/>
            </w:tcBorders>
            <w:shd w:val="clear" w:color="FFC43B" w:fill="FFC43B"/>
          </w:tcPr>
          <w:p w:rsidR="00FF2570" w:rsidRDefault="00AA5DFD">
            <w:pPr>
              <w:spacing w:before="197" w:after="729" w:line="264" w:lineRule="exact"/>
              <w:ind w:left="216" w:right="72"/>
              <w:jc w:val="both"/>
              <w:textAlignment w:val="baseline"/>
              <w:rPr>
                <w:rFonts w:ascii="Tahoma" w:eastAsia="Tahoma" w:hAnsi="Tahoma"/>
                <w:color w:val="000000"/>
                <w:sz w:val="20"/>
                <w:lang w:val="es-ES"/>
              </w:rPr>
            </w:pPr>
            <w:r>
              <w:rPr>
                <w:rFonts w:ascii="Tahoma" w:eastAsia="Tahoma" w:hAnsi="Tahoma"/>
                <w:color w:val="000000"/>
                <w:sz w:val="20"/>
                <w:lang w:val="es-ES"/>
              </w:rPr>
              <w:t>Juvenil (2018)”, el programa Eras-mus+ (2021-2027), y “La Agenda de Juventud 2030: Objetivos de Desarrollo Sostenible”, adoptada</w:t>
            </w:r>
          </w:p>
        </w:tc>
      </w:tr>
    </w:tbl>
    <w:p w:rsidR="00FF2570" w:rsidRDefault="00FF2570">
      <w:pPr>
        <w:sectPr w:rsidR="00FF2570">
          <w:pgSz w:w="8390" w:h="11909"/>
          <w:pgMar w:top="0" w:right="0" w:bottom="0" w:left="720" w:header="720" w:footer="720" w:gutter="0"/>
          <w:cols w:num="2" w:space="0" w:equalWidth="0">
            <w:col w:w="3307" w:space="245"/>
            <w:col w:w="4118" w:space="0"/>
          </w:cols>
        </w:sectPr>
      </w:pPr>
    </w:p>
    <w:p w:rsidR="00FF2570" w:rsidRDefault="00FF2570">
      <w:pPr>
        <w:spacing w:line="187" w:lineRule="exact"/>
        <w:ind w:left="216"/>
        <w:jc w:val="both"/>
        <w:textAlignment w:val="baseline"/>
        <w:rPr>
          <w:rFonts w:ascii="Tahoma" w:eastAsia="Tahoma" w:hAnsi="Tahoma"/>
          <w:color w:val="000000"/>
          <w:sz w:val="20"/>
          <w:lang w:val="es-ES"/>
        </w:rPr>
      </w:pPr>
      <w:r w:rsidRPr="00FF2570">
        <w:lastRenderedPageBreak/>
        <w:pict>
          <v:shape id="_x0000_s1187" type="#_x0000_t202" style="position:absolute;left:0;text-align:left;margin-left:0;margin-top:0;width:419.5pt;height:595.45pt;z-index:-251717120;mso-position-horizontal-relative:page;mso-position-vertical-relative:page" fillcolor="#ffc43b" stroked="f">
            <v:textbox>
              <w:txbxContent>
                <w:p w:rsidR="00FF2570" w:rsidRDefault="00FF2570"/>
              </w:txbxContent>
            </v:textbox>
            <w10:wrap anchorx="page" anchory="page"/>
          </v:shape>
        </w:pict>
      </w:r>
      <w:r w:rsidRPr="00FF2570">
        <w:pict>
          <v:shape id="_x0000_s1186" type="#_x0000_t202" style="position:absolute;left:0;text-align:left;margin-left:1.2pt;margin-top:0;width:223.45pt;height:595.45pt;z-index:-251601408;mso-wrap-distance-left:0;mso-wrap-distance-right:0;mso-position-horizontal-relative:page;mso-position-vertical-relative:page" filled="f" stroked="f">
            <v:textbox inset="0,0,0,0">
              <w:txbxContent>
                <w:p w:rsidR="00FF2570" w:rsidRDefault="00AA5DFD">
                  <w:pPr>
                    <w:textAlignment w:val="baseline"/>
                  </w:pPr>
                  <w:r>
                    <w:rPr>
                      <w:noProof/>
                      <w:lang w:val="es-ES" w:eastAsia="es-ES"/>
                    </w:rPr>
                    <w:drawing>
                      <wp:inline distT="0" distB="0" distL="0" distR="0">
                        <wp:extent cx="2837815" cy="7562215"/>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18"/>
                                <a:stretch>
                                  <a:fillRect/>
                                </a:stretch>
                              </pic:blipFill>
                              <pic:spPr>
                                <a:xfrm>
                                  <a:off x="0" y="0"/>
                                  <a:ext cx="2837815" cy="7562215"/>
                                </a:xfrm>
                                <a:prstGeom prst="rect">
                                  <a:avLst/>
                                </a:prstGeom>
                              </pic:spPr>
                            </pic:pic>
                          </a:graphicData>
                        </a:graphic>
                      </wp:inline>
                    </w:drawing>
                  </w:r>
                </w:p>
              </w:txbxContent>
            </v:textbox>
            <w10:wrap anchorx="page" anchory="page"/>
          </v:shape>
        </w:pict>
      </w:r>
      <w:r w:rsidR="00AA5DFD">
        <w:rPr>
          <w:rFonts w:ascii="Tahoma" w:eastAsia="Tahoma" w:hAnsi="Tahoma"/>
          <w:color w:val="000000"/>
          <w:sz w:val="20"/>
          <w:lang w:val="es-ES"/>
        </w:rPr>
        <w:t xml:space="preserve">en el contexto de la </w:t>
      </w:r>
      <w:r w:rsidR="00AA5DFD">
        <w:rPr>
          <w:rFonts w:ascii="Tahoma" w:eastAsia="Tahoma" w:hAnsi="Tahoma"/>
          <w:b/>
          <w:color w:val="000000"/>
          <w:sz w:val="20"/>
          <w:lang w:val="es-ES"/>
        </w:rPr>
        <w:t>ONU</w:t>
      </w:r>
      <w:r w:rsidR="00AA5DFD">
        <w:rPr>
          <w:rFonts w:ascii="Tahoma" w:eastAsia="Tahoma" w:hAnsi="Tahoma"/>
          <w:color w:val="000000"/>
          <w:sz w:val="20"/>
          <w:lang w:val="es-ES"/>
        </w:rPr>
        <w:t>.</w:t>
      </w:r>
    </w:p>
    <w:p w:rsidR="00FF2570" w:rsidRDefault="00AA5DFD">
      <w:pPr>
        <w:spacing w:line="264" w:lineRule="exact"/>
        <w:ind w:left="216" w:hanging="216"/>
        <w:jc w:val="both"/>
        <w:textAlignment w:val="baseline"/>
        <w:rPr>
          <w:rFonts w:ascii="Tahoma" w:eastAsia="Tahoma" w:hAnsi="Tahoma"/>
          <w:b/>
          <w:color w:val="000000"/>
          <w:sz w:val="20"/>
          <w:lang w:val="es-ES"/>
        </w:rPr>
      </w:pPr>
      <w:r>
        <w:rPr>
          <w:rFonts w:ascii="Tahoma" w:eastAsia="Tahoma" w:hAnsi="Tahoma"/>
          <w:b/>
          <w:color w:val="000000"/>
          <w:sz w:val="20"/>
          <w:lang w:val="es-ES"/>
        </w:rPr>
        <w:t xml:space="preserve">- </w:t>
      </w:r>
      <w:r>
        <w:rPr>
          <w:rFonts w:ascii="Tahoma" w:eastAsia="Tahoma" w:hAnsi="Tahoma"/>
          <w:color w:val="000000"/>
          <w:sz w:val="20"/>
          <w:lang w:val="es-ES"/>
        </w:rPr>
        <w:t>A nivel estatal, con el encaje de la legislación, acciones e iniciati</w:t>
      </w:r>
      <w:r>
        <w:rPr>
          <w:rFonts w:ascii="Tahoma" w:eastAsia="Tahoma" w:hAnsi="Tahoma"/>
          <w:color w:val="000000"/>
          <w:sz w:val="20"/>
          <w:lang w:val="es-ES"/>
        </w:rPr>
        <w:softHyphen/>
        <w:t xml:space="preserve">vas del Ministerio de Juventud e Infancia a través del </w:t>
      </w:r>
      <w:r>
        <w:rPr>
          <w:rFonts w:ascii="Tahoma" w:eastAsia="Tahoma" w:hAnsi="Tahoma"/>
          <w:b/>
          <w:color w:val="000000"/>
          <w:sz w:val="20"/>
          <w:lang w:val="es-ES"/>
        </w:rPr>
        <w:t>injuve</w:t>
      </w:r>
      <w:r>
        <w:rPr>
          <w:rFonts w:ascii="Tahoma" w:eastAsia="Tahoma" w:hAnsi="Tahoma"/>
          <w:color w:val="000000"/>
          <w:sz w:val="20"/>
          <w:lang w:val="es-ES"/>
        </w:rPr>
        <w:t>, to</w:t>
      </w:r>
      <w:r>
        <w:rPr>
          <w:rFonts w:ascii="Tahoma" w:eastAsia="Tahoma" w:hAnsi="Tahoma"/>
          <w:color w:val="000000"/>
          <w:sz w:val="20"/>
          <w:lang w:val="es-ES"/>
        </w:rPr>
        <w:softHyphen/>
        <w:t>mando de referencia la “Estrate</w:t>
      </w:r>
      <w:r>
        <w:rPr>
          <w:rFonts w:ascii="Tahoma" w:eastAsia="Tahoma" w:hAnsi="Tahoma"/>
          <w:color w:val="000000"/>
          <w:sz w:val="20"/>
          <w:lang w:val="es-ES"/>
        </w:rPr>
        <w:softHyphen/>
        <w:t>gia de Juventud 2030”, y teniendo presente el proceso actual</w:t>
      </w:r>
      <w:r>
        <w:rPr>
          <w:rFonts w:ascii="Tahoma" w:eastAsia="Tahoma" w:hAnsi="Tahoma"/>
          <w:color w:val="000000"/>
          <w:sz w:val="20"/>
          <w:lang w:val="es-ES"/>
        </w:rPr>
        <w:t xml:space="preserve"> hacia la elaboración de una “Ley de Ju</w:t>
      </w:r>
      <w:r>
        <w:rPr>
          <w:rFonts w:ascii="Tahoma" w:eastAsia="Tahoma" w:hAnsi="Tahoma"/>
          <w:color w:val="000000"/>
          <w:sz w:val="20"/>
          <w:lang w:val="es-ES"/>
        </w:rPr>
        <w:softHyphen/>
        <w:t>ventud y Justicia Intergeneracio-nal”.</w:t>
      </w:r>
    </w:p>
    <w:p w:rsidR="00FF2570" w:rsidRDefault="00AA5DFD">
      <w:pPr>
        <w:spacing w:line="264" w:lineRule="exact"/>
        <w:ind w:left="216" w:hanging="216"/>
        <w:jc w:val="both"/>
        <w:textAlignment w:val="baseline"/>
        <w:rPr>
          <w:rFonts w:ascii="Tahoma" w:eastAsia="Tahoma" w:hAnsi="Tahoma"/>
          <w:b/>
          <w:color w:val="000000"/>
          <w:spacing w:val="-1"/>
          <w:sz w:val="20"/>
          <w:lang w:val="es-ES"/>
        </w:rPr>
      </w:pPr>
      <w:r>
        <w:rPr>
          <w:rFonts w:ascii="Tahoma" w:eastAsia="Tahoma" w:hAnsi="Tahoma"/>
          <w:b/>
          <w:color w:val="000000"/>
          <w:spacing w:val="-1"/>
          <w:sz w:val="20"/>
          <w:lang w:val="es-ES"/>
        </w:rPr>
        <w:t xml:space="preserve">- </w:t>
      </w:r>
      <w:r>
        <w:rPr>
          <w:rFonts w:ascii="Tahoma" w:eastAsia="Tahoma" w:hAnsi="Tahoma"/>
          <w:color w:val="000000"/>
          <w:spacing w:val="-1"/>
          <w:sz w:val="20"/>
          <w:lang w:val="es-ES"/>
        </w:rPr>
        <w:t>A nivel autonómico e insular, con el seguimiento, coordinación, cooperación y/o aplicación con las acciones y servicios en materia de juventud (legislación, subven</w:t>
      </w:r>
      <w:r>
        <w:rPr>
          <w:rFonts w:ascii="Tahoma" w:eastAsia="Tahoma" w:hAnsi="Tahoma"/>
          <w:color w:val="000000"/>
          <w:spacing w:val="-1"/>
          <w:sz w:val="20"/>
          <w:lang w:val="es-ES"/>
        </w:rPr>
        <w:softHyphen/>
      </w:r>
      <w:r>
        <w:rPr>
          <w:rFonts w:ascii="Tahoma" w:eastAsia="Tahoma" w:hAnsi="Tahoma"/>
          <w:color w:val="000000"/>
          <w:spacing w:val="-1"/>
          <w:sz w:val="19"/>
          <w:lang w:val="es-ES"/>
        </w:rPr>
        <w:t xml:space="preserve">ciones, programas específicos, </w:t>
      </w:r>
      <w:r>
        <w:rPr>
          <w:rFonts w:ascii="Tahoma" w:eastAsia="Tahoma" w:hAnsi="Tahoma"/>
          <w:color w:val="000000"/>
          <w:spacing w:val="-1"/>
          <w:sz w:val="20"/>
          <w:lang w:val="es-ES"/>
        </w:rPr>
        <w:t>difusión de sus acciones, etc.) de la Dirección General de Juventud del Gobierno de Canarias y la Con</w:t>
      </w:r>
      <w:r>
        <w:rPr>
          <w:rFonts w:ascii="Tahoma" w:eastAsia="Tahoma" w:hAnsi="Tahoma"/>
          <w:color w:val="000000"/>
          <w:spacing w:val="-1"/>
          <w:sz w:val="20"/>
          <w:lang w:val="es-ES"/>
        </w:rPr>
        <w:softHyphen/>
        <w:t>sejería de Juventud del Cabildo de Gran Canaria. Especial mención a</w:t>
      </w:r>
    </w:p>
    <w:p w:rsidR="00FF2570" w:rsidRDefault="00AA5DFD">
      <w:pPr>
        <w:spacing w:line="247" w:lineRule="exact"/>
        <w:ind w:left="288"/>
        <w:jc w:val="both"/>
        <w:textAlignment w:val="baseline"/>
        <w:rPr>
          <w:rFonts w:ascii="Tahoma" w:eastAsia="Tahoma" w:hAnsi="Tahoma"/>
          <w:color w:val="000000"/>
          <w:spacing w:val="-1"/>
          <w:sz w:val="20"/>
          <w:lang w:val="es-ES"/>
        </w:rPr>
      </w:pPr>
      <w:r>
        <w:br w:type="column"/>
      </w:r>
      <w:r>
        <w:rPr>
          <w:rFonts w:ascii="Tahoma" w:eastAsia="Tahoma" w:hAnsi="Tahoma"/>
          <w:color w:val="000000"/>
          <w:spacing w:val="-1"/>
          <w:sz w:val="20"/>
          <w:lang w:val="es-ES"/>
        </w:rPr>
        <w:lastRenderedPageBreak/>
        <w:t>la aplicación de la Ley 2/2023, de 1 de marzo, de Polí</w:t>
      </w:r>
      <w:r>
        <w:rPr>
          <w:rFonts w:ascii="Tahoma" w:eastAsia="Tahoma" w:hAnsi="Tahoma"/>
          <w:color w:val="000000"/>
          <w:spacing w:val="-1"/>
          <w:sz w:val="20"/>
          <w:lang w:val="es-ES"/>
        </w:rPr>
        <w:t>ticas de Juven</w:t>
      </w:r>
      <w:r>
        <w:rPr>
          <w:rFonts w:ascii="Tahoma" w:eastAsia="Tahoma" w:hAnsi="Tahoma"/>
          <w:color w:val="000000"/>
          <w:spacing w:val="-1"/>
          <w:sz w:val="20"/>
          <w:lang w:val="es-ES"/>
        </w:rPr>
        <w:softHyphen/>
        <w:t>tud de Canarias, a través del Plan integral de Juventud de Canarias.</w:t>
      </w:r>
    </w:p>
    <w:p w:rsidR="00FF2570" w:rsidRDefault="00AA5DFD">
      <w:pPr>
        <w:spacing w:before="110"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Cabe destacar algunos aspectos y artículos de la ley que son de consi</w:t>
      </w:r>
      <w:r>
        <w:rPr>
          <w:rFonts w:ascii="Tahoma" w:eastAsia="Tahoma" w:hAnsi="Tahoma"/>
          <w:color w:val="000000"/>
          <w:sz w:val="20"/>
          <w:lang w:val="es-ES"/>
        </w:rPr>
        <w:softHyphen/>
        <w:t>deración directa en este programa, que marcan una ruta a seguir en la materia a través de nuestras ac</w:t>
      </w:r>
      <w:r>
        <w:rPr>
          <w:rFonts w:ascii="Tahoma" w:eastAsia="Tahoma" w:hAnsi="Tahoma"/>
          <w:color w:val="000000"/>
          <w:sz w:val="20"/>
          <w:lang w:val="es-ES"/>
        </w:rPr>
        <w:softHyphen/>
      </w:r>
      <w:r>
        <w:rPr>
          <w:rFonts w:ascii="Tahoma" w:eastAsia="Tahoma" w:hAnsi="Tahoma"/>
          <w:color w:val="000000"/>
          <w:sz w:val="20"/>
          <w:lang w:val="es-ES"/>
        </w:rPr>
        <w:t>ciones y metodología, y que son de aplicación:</w:t>
      </w:r>
    </w:p>
    <w:p w:rsidR="00FF2570" w:rsidRDefault="00AA5DFD">
      <w:pPr>
        <w:spacing w:before="96" w:line="225" w:lineRule="exact"/>
        <w:jc w:val="both"/>
        <w:textAlignment w:val="baseline"/>
        <w:rPr>
          <w:rFonts w:ascii="Tahoma" w:eastAsia="Tahoma" w:hAnsi="Tahoma"/>
          <w:color w:val="000000"/>
          <w:sz w:val="20"/>
          <w:lang w:val="es-ES"/>
        </w:rPr>
      </w:pPr>
      <w:r>
        <w:rPr>
          <w:rFonts w:ascii="Tahoma" w:eastAsia="Tahoma" w:hAnsi="Tahoma"/>
          <w:color w:val="000000"/>
          <w:sz w:val="20"/>
          <w:lang w:val="es-ES"/>
        </w:rPr>
        <w:t xml:space="preserve">Artículo 2.- </w:t>
      </w:r>
      <w:r>
        <w:rPr>
          <w:rFonts w:ascii="Tahoma" w:eastAsia="Tahoma" w:hAnsi="Tahoma"/>
          <w:b/>
          <w:color w:val="000000"/>
          <w:sz w:val="20"/>
          <w:lang w:val="es-ES"/>
        </w:rPr>
        <w:t>Ámbito de aplicación.</w:t>
      </w:r>
    </w:p>
    <w:p w:rsidR="00FF2570" w:rsidRDefault="00AA5DFD">
      <w:pPr>
        <w:numPr>
          <w:ilvl w:val="0"/>
          <w:numId w:val="3"/>
        </w:numPr>
        <w:spacing w:before="57" w:line="264" w:lineRule="exact"/>
        <w:ind w:left="288" w:hanging="288"/>
        <w:jc w:val="both"/>
        <w:textAlignment w:val="baseline"/>
        <w:rPr>
          <w:rFonts w:ascii="Tahoma" w:eastAsia="Tahoma" w:hAnsi="Tahoma"/>
          <w:color w:val="000000"/>
          <w:spacing w:val="-6"/>
          <w:sz w:val="20"/>
          <w:lang w:val="es-ES"/>
        </w:rPr>
      </w:pPr>
      <w:r>
        <w:rPr>
          <w:rFonts w:ascii="Tahoma" w:eastAsia="Tahoma" w:hAnsi="Tahoma"/>
          <w:color w:val="000000"/>
          <w:spacing w:val="-6"/>
          <w:sz w:val="20"/>
          <w:lang w:val="es-ES"/>
        </w:rPr>
        <w:t xml:space="preserve">Esta ley será aplicable a las </w:t>
      </w:r>
      <w:r>
        <w:rPr>
          <w:rFonts w:ascii="Tahoma" w:eastAsia="Tahoma" w:hAnsi="Tahoma"/>
          <w:color w:val="000000"/>
          <w:spacing w:val="-6"/>
          <w:sz w:val="20"/>
          <w:u w:val="single"/>
          <w:lang w:val="es-ES"/>
        </w:rPr>
        <w:t>perso</w:t>
      </w:r>
      <w:r>
        <w:rPr>
          <w:rFonts w:ascii="Tahoma" w:eastAsia="Tahoma" w:hAnsi="Tahoma"/>
          <w:color w:val="000000"/>
          <w:spacing w:val="-6"/>
          <w:sz w:val="20"/>
          <w:u w:val="single"/>
          <w:lang w:val="es-ES"/>
        </w:rPr>
        <w:softHyphen/>
        <w:t>nas con edades comprendidas entre los doce y los treinta años, ambas inclusive, que hayan nacido o que residan en el territorio de la Comu</w:t>
      </w:r>
      <w:r>
        <w:rPr>
          <w:rFonts w:ascii="Tahoma" w:eastAsia="Tahoma" w:hAnsi="Tahoma"/>
          <w:color w:val="000000"/>
          <w:spacing w:val="-6"/>
          <w:sz w:val="20"/>
          <w:u w:val="single"/>
          <w:lang w:val="es-ES"/>
        </w:rPr>
        <w:softHyphen/>
        <w:t xml:space="preserve">nidad Autónoma de Canarias. (...) </w:t>
      </w:r>
    </w:p>
    <w:p w:rsidR="00FF2570" w:rsidRDefault="00AA5DFD">
      <w:pPr>
        <w:numPr>
          <w:ilvl w:val="0"/>
          <w:numId w:val="3"/>
        </w:numPr>
        <w:spacing w:before="59" w:line="264" w:lineRule="exact"/>
        <w:ind w:left="288" w:hanging="288"/>
        <w:jc w:val="both"/>
        <w:textAlignment w:val="baseline"/>
        <w:rPr>
          <w:rFonts w:ascii="Tahoma" w:eastAsia="Tahoma" w:hAnsi="Tahoma"/>
          <w:color w:val="000000"/>
          <w:sz w:val="20"/>
          <w:lang w:val="es-ES"/>
        </w:rPr>
      </w:pPr>
      <w:r>
        <w:rPr>
          <w:rFonts w:ascii="Tahoma" w:eastAsia="Tahoma" w:hAnsi="Tahoma"/>
          <w:color w:val="000000"/>
          <w:sz w:val="20"/>
          <w:lang w:val="es-ES"/>
        </w:rPr>
        <w:t xml:space="preserve">Podrán considerarse con </w:t>
      </w:r>
      <w:r>
        <w:rPr>
          <w:rFonts w:ascii="Tahoma" w:eastAsia="Tahoma" w:hAnsi="Tahoma"/>
          <w:color w:val="000000"/>
          <w:sz w:val="20"/>
          <w:u w:val="single"/>
          <w:lang w:val="es-ES"/>
        </w:rPr>
        <w:t xml:space="preserve">carácter excepcional otros límites de edad, hasta los treinta y cinco años, en  aquellos programas o políticas de juventud cuya naturaleza u objeto </w:t>
      </w:r>
      <w:r>
        <w:rPr>
          <w:rFonts w:ascii="Tahoma" w:eastAsia="Tahoma" w:hAnsi="Tahoma"/>
          <w:color w:val="000000"/>
          <w:sz w:val="19"/>
          <w:u w:val="single"/>
          <w:lang w:val="es-ES"/>
        </w:rPr>
        <w:t xml:space="preserve">lo justifiquen, (...). </w:t>
      </w:r>
    </w:p>
    <w:p w:rsidR="00FF2570" w:rsidRDefault="00AA5DFD">
      <w:pPr>
        <w:spacing w:before="52"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 xml:space="preserve">Artículo 4.- </w:t>
      </w:r>
      <w:r>
        <w:rPr>
          <w:rFonts w:ascii="Tahoma" w:eastAsia="Tahoma" w:hAnsi="Tahoma"/>
          <w:b/>
          <w:color w:val="000000"/>
          <w:sz w:val="20"/>
          <w:lang w:val="es-ES"/>
        </w:rPr>
        <w:t>Principios de actua</w:t>
      </w:r>
      <w:r>
        <w:rPr>
          <w:rFonts w:ascii="Tahoma" w:eastAsia="Tahoma" w:hAnsi="Tahoma"/>
          <w:b/>
          <w:color w:val="000000"/>
          <w:sz w:val="20"/>
          <w:lang w:val="es-ES"/>
        </w:rPr>
        <w:softHyphen/>
        <w:t>ción</w:t>
      </w:r>
      <w:r>
        <w:rPr>
          <w:rFonts w:ascii="Tahoma" w:eastAsia="Tahoma" w:hAnsi="Tahoma"/>
          <w:color w:val="000000"/>
          <w:sz w:val="20"/>
          <w:lang w:val="es-ES"/>
        </w:rPr>
        <w:t>.</w:t>
      </w:r>
    </w:p>
    <w:p w:rsidR="00FF2570" w:rsidRDefault="00AA5DFD">
      <w:pPr>
        <w:numPr>
          <w:ilvl w:val="0"/>
          <w:numId w:val="4"/>
        </w:numPr>
        <w:spacing w:before="155" w:line="230" w:lineRule="exact"/>
        <w:ind w:left="288" w:hanging="288"/>
        <w:textAlignment w:val="baseline"/>
        <w:rPr>
          <w:rFonts w:ascii="Tahoma" w:eastAsia="Tahoma" w:hAnsi="Tahoma"/>
          <w:color w:val="000000"/>
          <w:spacing w:val="2"/>
          <w:sz w:val="20"/>
          <w:lang w:val="es-ES"/>
        </w:rPr>
      </w:pPr>
      <w:r>
        <w:rPr>
          <w:rFonts w:ascii="Tahoma" w:eastAsia="Tahoma" w:hAnsi="Tahoma"/>
          <w:color w:val="000000"/>
          <w:spacing w:val="2"/>
          <w:sz w:val="20"/>
          <w:lang w:val="es-ES"/>
        </w:rPr>
        <w:t>La igualdad de oportunidades.</w:t>
      </w:r>
    </w:p>
    <w:p w:rsidR="00FF2570" w:rsidRDefault="00AA5DFD">
      <w:pPr>
        <w:numPr>
          <w:ilvl w:val="0"/>
          <w:numId w:val="4"/>
        </w:numPr>
        <w:spacing w:line="264" w:lineRule="exact"/>
        <w:ind w:left="288" w:hanging="288"/>
        <w:textAlignment w:val="baseline"/>
        <w:rPr>
          <w:rFonts w:ascii="Tahoma" w:eastAsia="Tahoma" w:hAnsi="Tahoma"/>
          <w:color w:val="000000"/>
          <w:sz w:val="20"/>
          <w:lang w:val="es-ES"/>
        </w:rPr>
      </w:pPr>
      <w:r>
        <w:rPr>
          <w:rFonts w:ascii="Tahoma" w:eastAsia="Tahoma" w:hAnsi="Tahoma"/>
          <w:color w:val="000000"/>
          <w:sz w:val="20"/>
          <w:lang w:val="es-ES"/>
        </w:rPr>
        <w:t>La integración de la perspectiva joven.</w:t>
      </w:r>
    </w:p>
    <w:p w:rsidR="00FF2570" w:rsidRDefault="00AA5DFD">
      <w:pPr>
        <w:numPr>
          <w:ilvl w:val="0"/>
          <w:numId w:val="4"/>
        </w:numPr>
        <w:spacing w:line="264" w:lineRule="exact"/>
        <w:ind w:left="288" w:hanging="288"/>
        <w:textAlignment w:val="baseline"/>
        <w:rPr>
          <w:rFonts w:ascii="Tahoma" w:eastAsia="Tahoma" w:hAnsi="Tahoma"/>
          <w:color w:val="000000"/>
          <w:sz w:val="20"/>
          <w:lang w:val="es-ES"/>
        </w:rPr>
      </w:pPr>
      <w:r>
        <w:rPr>
          <w:rFonts w:ascii="Tahoma" w:eastAsia="Tahoma" w:hAnsi="Tahoma"/>
          <w:color w:val="000000"/>
          <w:sz w:val="20"/>
          <w:lang w:val="es-ES"/>
        </w:rPr>
        <w:t>La igualdad entre mujeres y hom</w:t>
      </w:r>
      <w:r>
        <w:rPr>
          <w:rFonts w:ascii="Tahoma" w:eastAsia="Tahoma" w:hAnsi="Tahoma"/>
          <w:color w:val="000000"/>
          <w:sz w:val="20"/>
          <w:lang w:val="es-ES"/>
        </w:rPr>
        <w:softHyphen/>
        <w:t>bres jóvenes.</w:t>
      </w:r>
    </w:p>
    <w:p w:rsidR="00FF2570" w:rsidRDefault="00AA5DFD">
      <w:pPr>
        <w:numPr>
          <w:ilvl w:val="0"/>
          <w:numId w:val="4"/>
        </w:numPr>
        <w:spacing w:before="34" w:line="225" w:lineRule="exact"/>
        <w:ind w:left="288" w:hanging="288"/>
        <w:textAlignment w:val="baseline"/>
        <w:rPr>
          <w:rFonts w:ascii="Tahoma" w:eastAsia="Tahoma" w:hAnsi="Tahoma"/>
          <w:color w:val="000000"/>
          <w:sz w:val="20"/>
          <w:lang w:val="es-ES"/>
        </w:rPr>
      </w:pPr>
      <w:r>
        <w:rPr>
          <w:rFonts w:ascii="Tahoma" w:eastAsia="Tahoma" w:hAnsi="Tahoma"/>
          <w:color w:val="000000"/>
          <w:sz w:val="20"/>
          <w:lang w:val="es-ES"/>
        </w:rPr>
        <w:t>La atención a la diversidad.</w:t>
      </w:r>
    </w:p>
    <w:p w:rsidR="00FF2570" w:rsidRDefault="00AA5DFD">
      <w:pPr>
        <w:numPr>
          <w:ilvl w:val="0"/>
          <w:numId w:val="4"/>
        </w:numPr>
        <w:spacing w:before="39" w:line="230" w:lineRule="exact"/>
        <w:ind w:left="288" w:hanging="288"/>
        <w:textAlignment w:val="baseline"/>
        <w:rPr>
          <w:rFonts w:ascii="Tahoma" w:eastAsia="Tahoma" w:hAnsi="Tahoma"/>
          <w:color w:val="000000"/>
          <w:sz w:val="20"/>
          <w:lang w:val="es-ES"/>
        </w:rPr>
      </w:pPr>
      <w:r>
        <w:rPr>
          <w:rFonts w:ascii="Tahoma" w:eastAsia="Tahoma" w:hAnsi="Tahoma"/>
          <w:color w:val="000000"/>
          <w:sz w:val="20"/>
          <w:lang w:val="es-ES"/>
        </w:rPr>
        <w:t>La emancipación juvenil.</w:t>
      </w:r>
    </w:p>
    <w:p w:rsidR="00FF2570" w:rsidRDefault="00AA5DFD">
      <w:pPr>
        <w:numPr>
          <w:ilvl w:val="0"/>
          <w:numId w:val="4"/>
        </w:numPr>
        <w:spacing w:line="261" w:lineRule="exact"/>
        <w:ind w:left="288" w:hanging="288"/>
        <w:textAlignment w:val="baseline"/>
        <w:rPr>
          <w:rFonts w:ascii="Tahoma" w:eastAsia="Tahoma" w:hAnsi="Tahoma"/>
          <w:color w:val="000000"/>
          <w:sz w:val="20"/>
          <w:lang w:val="es-ES"/>
        </w:rPr>
      </w:pPr>
      <w:r>
        <w:rPr>
          <w:rFonts w:ascii="Tahoma" w:eastAsia="Tahoma" w:hAnsi="Tahoma"/>
          <w:color w:val="000000"/>
          <w:sz w:val="20"/>
          <w:lang w:val="es-ES"/>
        </w:rPr>
        <w:t>La participación y corresponsabi</w:t>
      </w:r>
      <w:r>
        <w:rPr>
          <w:rFonts w:ascii="Tahoma" w:eastAsia="Tahoma" w:hAnsi="Tahoma"/>
          <w:color w:val="000000"/>
          <w:sz w:val="20"/>
          <w:lang w:val="es-ES"/>
        </w:rPr>
        <w:softHyphen/>
        <w:t>lidad.</w:t>
      </w:r>
    </w:p>
    <w:p w:rsidR="00FF2570" w:rsidRDefault="00AA5DFD">
      <w:pPr>
        <w:numPr>
          <w:ilvl w:val="0"/>
          <w:numId w:val="4"/>
        </w:numPr>
        <w:spacing w:before="5" w:line="264" w:lineRule="exact"/>
        <w:ind w:left="288" w:hanging="288"/>
        <w:textAlignment w:val="baseline"/>
        <w:rPr>
          <w:rFonts w:ascii="Tahoma" w:eastAsia="Tahoma" w:hAnsi="Tahoma"/>
          <w:color w:val="000000"/>
          <w:sz w:val="20"/>
          <w:lang w:val="es-ES"/>
        </w:rPr>
      </w:pPr>
      <w:r>
        <w:rPr>
          <w:rFonts w:ascii="Tahoma" w:eastAsia="Tahoma" w:hAnsi="Tahoma"/>
          <w:color w:val="000000"/>
          <w:sz w:val="20"/>
          <w:lang w:val="es-ES"/>
        </w:rPr>
        <w:t>La calidad, la innov</w:t>
      </w:r>
      <w:r>
        <w:rPr>
          <w:rFonts w:ascii="Tahoma" w:eastAsia="Tahoma" w:hAnsi="Tahoma"/>
          <w:color w:val="000000"/>
          <w:sz w:val="20"/>
          <w:lang w:val="es-ES"/>
        </w:rPr>
        <w:t>ación y el aprendizaje social.</w:t>
      </w:r>
    </w:p>
    <w:p w:rsidR="00FF2570" w:rsidRDefault="00AA5DFD">
      <w:pPr>
        <w:numPr>
          <w:ilvl w:val="0"/>
          <w:numId w:val="4"/>
        </w:numPr>
        <w:spacing w:before="34" w:line="225" w:lineRule="exact"/>
        <w:ind w:left="288" w:hanging="288"/>
        <w:textAlignment w:val="baseline"/>
        <w:rPr>
          <w:rFonts w:ascii="Tahoma" w:eastAsia="Tahoma" w:hAnsi="Tahoma"/>
          <w:color w:val="000000"/>
          <w:sz w:val="20"/>
          <w:lang w:val="es-ES"/>
        </w:rPr>
      </w:pPr>
      <w:r>
        <w:rPr>
          <w:rFonts w:ascii="Tahoma" w:eastAsia="Tahoma" w:hAnsi="Tahoma"/>
          <w:color w:val="000000"/>
          <w:sz w:val="20"/>
          <w:lang w:val="es-ES"/>
        </w:rPr>
        <w:t>La proximidad.</w:t>
      </w:r>
    </w:p>
    <w:p w:rsidR="00FF2570" w:rsidRDefault="00AA5DFD">
      <w:pPr>
        <w:spacing w:before="77" w:line="235" w:lineRule="exact"/>
        <w:jc w:val="right"/>
        <w:textAlignment w:val="baseline"/>
        <w:rPr>
          <w:rFonts w:ascii="Arial Narrow" w:eastAsia="Arial Narrow" w:hAnsi="Arial Narrow"/>
          <w:b/>
          <w:color w:val="000000"/>
          <w:spacing w:val="-10"/>
          <w:lang w:val="es-ES"/>
        </w:rPr>
      </w:pPr>
      <w:r>
        <w:rPr>
          <w:rFonts w:ascii="Arial Narrow" w:eastAsia="Arial Narrow" w:hAnsi="Arial Narrow"/>
          <w:b/>
          <w:color w:val="000000"/>
          <w:spacing w:val="-10"/>
          <w:lang w:val="es-ES"/>
        </w:rPr>
        <w:t>Página 15</w:t>
      </w:r>
    </w:p>
    <w:p w:rsidR="00FF2570" w:rsidRDefault="00FF2570">
      <w:pPr>
        <w:sectPr w:rsidR="00FF2570">
          <w:pgSz w:w="8390" w:h="11909"/>
          <w:pgMar w:top="792" w:right="715" w:bottom="159" w:left="720" w:header="720" w:footer="720" w:gutter="0"/>
          <w:cols w:num="2" w:space="0" w:equalWidth="0">
            <w:col w:w="3302" w:space="327"/>
            <w:col w:w="3326" w:space="0"/>
          </w:cols>
        </w:sectPr>
      </w:pPr>
    </w:p>
    <w:tbl>
      <w:tblPr>
        <w:tblW w:w="0" w:type="auto"/>
        <w:tblLayout w:type="fixed"/>
        <w:tblCellMar>
          <w:left w:w="0" w:type="dxa"/>
          <w:right w:w="0" w:type="dxa"/>
        </w:tblCellMar>
        <w:tblLook w:val="0000"/>
      </w:tblPr>
      <w:tblGrid>
        <w:gridCol w:w="3590"/>
      </w:tblGrid>
      <w:tr w:rsidR="00FF2570">
        <w:tblPrEx>
          <w:tblCellMar>
            <w:top w:w="0" w:type="dxa"/>
            <w:bottom w:w="0" w:type="dxa"/>
          </w:tblCellMar>
        </w:tblPrEx>
        <w:trPr>
          <w:trHeight w:hRule="exact" w:val="7843"/>
        </w:trPr>
        <w:tc>
          <w:tcPr>
            <w:tcW w:w="3590" w:type="dxa"/>
            <w:tcBorders>
              <w:top w:val="none" w:sz="0" w:space="0" w:color="000000"/>
              <w:left w:val="none" w:sz="0" w:space="0" w:color="000000"/>
              <w:bottom w:val="none" w:sz="0" w:space="0" w:color="000000"/>
              <w:right w:val="none" w:sz="0" w:space="0" w:color="000000"/>
            </w:tcBorders>
            <w:shd w:val="clear" w:color="FBBD46" w:fill="FBBD46"/>
          </w:tcPr>
          <w:p w:rsidR="00FF2570" w:rsidRDefault="00AA5DFD">
            <w:pPr>
              <w:numPr>
                <w:ilvl w:val="0"/>
                <w:numId w:val="5"/>
              </w:numPr>
              <w:tabs>
                <w:tab w:val="clear" w:pos="216"/>
                <w:tab w:val="left" w:pos="360"/>
              </w:tabs>
              <w:spacing w:before="759" w:line="225" w:lineRule="exact"/>
              <w:ind w:left="360" w:hanging="216"/>
              <w:textAlignment w:val="baseline"/>
              <w:rPr>
                <w:rFonts w:ascii="Tahoma" w:eastAsia="Tahoma" w:hAnsi="Tahoma"/>
                <w:color w:val="000000"/>
                <w:spacing w:val="2"/>
                <w:sz w:val="20"/>
                <w:lang w:val="es-ES"/>
              </w:rPr>
            </w:pPr>
            <w:r>
              <w:rPr>
                <w:rFonts w:ascii="Tahoma" w:eastAsia="Tahoma" w:hAnsi="Tahoma"/>
                <w:color w:val="000000"/>
                <w:spacing w:val="2"/>
                <w:sz w:val="20"/>
                <w:lang w:val="es-ES"/>
              </w:rPr>
              <w:lastRenderedPageBreak/>
              <w:t>La promoción de valores.</w:t>
            </w:r>
          </w:p>
          <w:p w:rsidR="00FF2570" w:rsidRDefault="00AA5DFD">
            <w:pPr>
              <w:numPr>
                <w:ilvl w:val="0"/>
                <w:numId w:val="5"/>
              </w:numPr>
              <w:tabs>
                <w:tab w:val="clear" w:pos="216"/>
                <w:tab w:val="left" w:pos="360"/>
              </w:tabs>
              <w:spacing w:before="39" w:line="224" w:lineRule="exact"/>
              <w:ind w:left="360" w:hanging="216"/>
              <w:textAlignment w:val="baseline"/>
              <w:rPr>
                <w:rFonts w:ascii="Tahoma" w:eastAsia="Tahoma" w:hAnsi="Tahoma"/>
                <w:color w:val="000000"/>
                <w:spacing w:val="3"/>
                <w:sz w:val="20"/>
                <w:lang w:val="es-ES"/>
              </w:rPr>
            </w:pPr>
            <w:r>
              <w:rPr>
                <w:rFonts w:ascii="Tahoma" w:eastAsia="Tahoma" w:hAnsi="Tahoma"/>
                <w:color w:val="000000"/>
                <w:spacing w:val="3"/>
                <w:sz w:val="20"/>
                <w:lang w:val="es-ES"/>
              </w:rPr>
              <w:t>La identidad cultural.</w:t>
            </w:r>
          </w:p>
          <w:p w:rsidR="00FF2570" w:rsidRDefault="00AA5DFD">
            <w:pPr>
              <w:numPr>
                <w:ilvl w:val="0"/>
                <w:numId w:val="5"/>
              </w:numPr>
              <w:tabs>
                <w:tab w:val="clear" w:pos="216"/>
                <w:tab w:val="left" w:pos="360"/>
              </w:tabs>
              <w:spacing w:before="40" w:line="224" w:lineRule="exact"/>
              <w:ind w:left="360" w:hanging="216"/>
              <w:textAlignment w:val="baseline"/>
              <w:rPr>
                <w:rFonts w:ascii="Tahoma" w:eastAsia="Tahoma" w:hAnsi="Tahoma"/>
                <w:color w:val="000000"/>
                <w:spacing w:val="3"/>
                <w:sz w:val="20"/>
                <w:lang w:val="es-ES"/>
              </w:rPr>
            </w:pPr>
            <w:r>
              <w:rPr>
                <w:rFonts w:ascii="Tahoma" w:eastAsia="Tahoma" w:hAnsi="Tahoma"/>
                <w:color w:val="000000"/>
                <w:spacing w:val="3"/>
                <w:sz w:val="20"/>
                <w:lang w:val="es-ES"/>
              </w:rPr>
              <w:t>la interculturalidad.</w:t>
            </w:r>
          </w:p>
          <w:p w:rsidR="00FF2570" w:rsidRDefault="00AA5DFD">
            <w:pPr>
              <w:numPr>
                <w:ilvl w:val="0"/>
                <w:numId w:val="5"/>
              </w:numPr>
              <w:tabs>
                <w:tab w:val="clear" w:pos="216"/>
                <w:tab w:val="left" w:pos="360"/>
              </w:tabs>
              <w:spacing w:before="40" w:line="225" w:lineRule="exact"/>
              <w:ind w:left="360" w:hanging="216"/>
              <w:textAlignment w:val="baseline"/>
              <w:rPr>
                <w:rFonts w:ascii="Tahoma" w:eastAsia="Tahoma" w:hAnsi="Tahoma"/>
                <w:color w:val="000000"/>
                <w:spacing w:val="2"/>
                <w:sz w:val="20"/>
                <w:lang w:val="es-ES"/>
              </w:rPr>
            </w:pPr>
            <w:r>
              <w:rPr>
                <w:rFonts w:ascii="Tahoma" w:eastAsia="Tahoma" w:hAnsi="Tahoma"/>
                <w:color w:val="000000"/>
                <w:spacing w:val="2"/>
                <w:sz w:val="20"/>
                <w:lang w:val="es-ES"/>
              </w:rPr>
              <w:t>Colaboración y coordinación.</w:t>
            </w:r>
          </w:p>
          <w:p w:rsidR="00FF2570" w:rsidRDefault="00AA5DFD">
            <w:pPr>
              <w:numPr>
                <w:ilvl w:val="0"/>
                <w:numId w:val="5"/>
              </w:numPr>
              <w:tabs>
                <w:tab w:val="clear" w:pos="216"/>
                <w:tab w:val="left" w:pos="360"/>
              </w:tabs>
              <w:spacing w:before="29" w:line="249" w:lineRule="exact"/>
              <w:ind w:left="360" w:hanging="216"/>
              <w:textAlignment w:val="baseline"/>
              <w:rPr>
                <w:rFonts w:ascii="Verdana" w:eastAsia="Verdana" w:hAnsi="Verdana"/>
                <w:color w:val="000000"/>
                <w:spacing w:val="-1"/>
                <w:sz w:val="19"/>
                <w:lang w:val="es-ES"/>
              </w:rPr>
            </w:pPr>
            <w:r>
              <w:rPr>
                <w:rFonts w:ascii="Verdana" w:eastAsia="Verdana" w:hAnsi="Verdana"/>
                <w:color w:val="000000"/>
                <w:spacing w:val="-1"/>
                <w:sz w:val="19"/>
                <w:lang w:val="es-ES"/>
              </w:rPr>
              <w:t>Planificación y evaluación</w:t>
            </w:r>
            <w:r>
              <w:rPr>
                <w:rFonts w:ascii="Arial" w:eastAsia="Arial" w:hAnsi="Arial"/>
                <w:color w:val="000000"/>
                <w:spacing w:val="-1"/>
                <w:sz w:val="21"/>
                <w:lang w:val="es-ES"/>
              </w:rPr>
              <w:t>.</w:t>
            </w:r>
          </w:p>
          <w:p w:rsidR="00FF2570" w:rsidRDefault="00AA5DFD">
            <w:pPr>
              <w:numPr>
                <w:ilvl w:val="0"/>
                <w:numId w:val="5"/>
              </w:numPr>
              <w:tabs>
                <w:tab w:val="clear" w:pos="216"/>
                <w:tab w:val="left" w:pos="360"/>
              </w:tabs>
              <w:spacing w:before="25" w:line="224" w:lineRule="exact"/>
              <w:ind w:left="360" w:hanging="216"/>
              <w:textAlignment w:val="baseline"/>
              <w:rPr>
                <w:rFonts w:ascii="Tahoma" w:eastAsia="Tahoma" w:hAnsi="Tahoma"/>
                <w:color w:val="000000"/>
                <w:spacing w:val="3"/>
                <w:sz w:val="20"/>
                <w:lang w:val="es-ES"/>
              </w:rPr>
            </w:pPr>
            <w:r>
              <w:rPr>
                <w:rFonts w:ascii="Tahoma" w:eastAsia="Tahoma" w:hAnsi="Tahoma"/>
                <w:color w:val="000000"/>
                <w:spacing w:val="3"/>
                <w:sz w:val="20"/>
                <w:lang w:val="es-ES"/>
              </w:rPr>
              <w:t>La información.</w:t>
            </w:r>
          </w:p>
          <w:p w:rsidR="00FF2570" w:rsidRDefault="00AA5DFD">
            <w:pPr>
              <w:spacing w:before="155" w:line="216" w:lineRule="exact"/>
              <w:ind w:left="144"/>
              <w:textAlignment w:val="baseline"/>
              <w:rPr>
                <w:rFonts w:ascii="Tahoma" w:eastAsia="Tahoma" w:hAnsi="Tahoma"/>
                <w:color w:val="000000"/>
                <w:sz w:val="20"/>
                <w:lang w:val="es-ES"/>
              </w:rPr>
            </w:pPr>
            <w:r>
              <w:rPr>
                <w:rFonts w:ascii="Tahoma" w:eastAsia="Tahoma" w:hAnsi="Tahoma"/>
                <w:color w:val="000000"/>
                <w:sz w:val="20"/>
                <w:lang w:val="es-ES"/>
              </w:rPr>
              <w:t xml:space="preserve">Artículo 9.- </w:t>
            </w:r>
            <w:r>
              <w:rPr>
                <w:rFonts w:ascii="Tahoma" w:eastAsia="Tahoma" w:hAnsi="Tahoma"/>
                <w:b/>
                <w:color w:val="000000"/>
                <w:sz w:val="19"/>
                <w:lang w:val="es-ES"/>
              </w:rPr>
              <w:t>Competencias de los ayuntamientos.</w:t>
            </w:r>
          </w:p>
          <w:p w:rsidR="00FF2570" w:rsidRDefault="00AA5DFD">
            <w:pPr>
              <w:spacing w:before="72" w:line="264" w:lineRule="exact"/>
              <w:ind w:left="144" w:right="144"/>
              <w:jc w:val="both"/>
              <w:textAlignment w:val="baseline"/>
              <w:rPr>
                <w:rFonts w:ascii="Tahoma" w:eastAsia="Tahoma" w:hAnsi="Tahoma"/>
                <w:color w:val="000000"/>
                <w:sz w:val="20"/>
                <w:lang w:val="es-ES"/>
              </w:rPr>
            </w:pPr>
            <w:r>
              <w:rPr>
                <w:rFonts w:ascii="Tahoma" w:eastAsia="Tahoma" w:hAnsi="Tahoma"/>
                <w:color w:val="000000"/>
                <w:sz w:val="20"/>
                <w:lang w:val="es-ES"/>
              </w:rPr>
              <w:t>1. Los ayuntamientos de la Comu</w:t>
            </w:r>
            <w:r>
              <w:rPr>
                <w:rFonts w:ascii="Tahoma" w:eastAsia="Tahoma" w:hAnsi="Tahoma"/>
                <w:color w:val="000000"/>
                <w:sz w:val="20"/>
                <w:lang w:val="es-ES"/>
              </w:rPr>
              <w:softHyphen/>
              <w:t>nidad Autónoma de Canarias, de acuerdo con lo dispuesto en la nor</w:t>
            </w:r>
            <w:r>
              <w:rPr>
                <w:rFonts w:ascii="Tahoma" w:eastAsia="Tahoma" w:hAnsi="Tahoma"/>
                <w:color w:val="000000"/>
                <w:sz w:val="20"/>
                <w:lang w:val="es-ES"/>
              </w:rPr>
              <w:softHyphen/>
              <w:t>mativa básica de régimen local, en el Estatuto de Autonomía de Canarias y en la normativa territorial aplica</w:t>
            </w:r>
            <w:r>
              <w:rPr>
                <w:rFonts w:ascii="Tahoma" w:eastAsia="Tahoma" w:hAnsi="Tahoma"/>
                <w:color w:val="000000"/>
                <w:sz w:val="20"/>
                <w:lang w:val="es-ES"/>
              </w:rPr>
              <w:softHyphen/>
              <w:t>ble sobre admi</w:t>
            </w:r>
            <w:r>
              <w:rPr>
                <w:rFonts w:ascii="Tahoma" w:eastAsia="Tahoma" w:hAnsi="Tahoma"/>
                <w:color w:val="000000"/>
                <w:sz w:val="20"/>
                <w:lang w:val="es-ES"/>
              </w:rPr>
              <w:t>nistraciones públi</w:t>
            </w:r>
            <w:r>
              <w:rPr>
                <w:rFonts w:ascii="Tahoma" w:eastAsia="Tahoma" w:hAnsi="Tahoma"/>
                <w:color w:val="000000"/>
                <w:sz w:val="20"/>
                <w:lang w:val="es-ES"/>
              </w:rPr>
              <w:softHyphen/>
              <w:t>cas, tienen atribuidas, a efectos de lo establecido en la presente ley, las competencias siguientes:</w:t>
            </w:r>
          </w:p>
          <w:p w:rsidR="00FF2570" w:rsidRDefault="00AA5DFD">
            <w:pPr>
              <w:numPr>
                <w:ilvl w:val="0"/>
                <w:numId w:val="6"/>
              </w:numPr>
              <w:tabs>
                <w:tab w:val="clear" w:pos="216"/>
                <w:tab w:val="left" w:pos="360"/>
              </w:tabs>
              <w:spacing w:before="110" w:line="264" w:lineRule="exact"/>
              <w:ind w:left="360" w:hanging="216"/>
              <w:jc w:val="both"/>
              <w:textAlignment w:val="baseline"/>
              <w:rPr>
                <w:rFonts w:ascii="Verdana" w:eastAsia="Verdana" w:hAnsi="Verdana"/>
                <w:color w:val="000000"/>
                <w:sz w:val="19"/>
                <w:lang w:val="es-ES"/>
              </w:rPr>
            </w:pPr>
            <w:r>
              <w:rPr>
                <w:rFonts w:ascii="Verdana" w:eastAsia="Verdana" w:hAnsi="Verdana"/>
                <w:color w:val="000000"/>
                <w:sz w:val="19"/>
                <w:lang w:val="es-ES"/>
              </w:rPr>
              <w:t xml:space="preserve">Participar en la planificación en </w:t>
            </w:r>
            <w:r>
              <w:rPr>
                <w:rFonts w:ascii="Tahoma" w:eastAsia="Tahoma" w:hAnsi="Tahoma"/>
                <w:color w:val="000000"/>
                <w:sz w:val="20"/>
                <w:lang w:val="es-ES"/>
              </w:rPr>
              <w:t>los ámbitos autonómico e insular de las políticas juveniles.</w:t>
            </w:r>
          </w:p>
          <w:p w:rsidR="00FF2570" w:rsidRDefault="00AA5DFD">
            <w:pPr>
              <w:numPr>
                <w:ilvl w:val="0"/>
                <w:numId w:val="6"/>
              </w:numPr>
              <w:tabs>
                <w:tab w:val="clear" w:pos="216"/>
                <w:tab w:val="left" w:pos="360"/>
              </w:tabs>
              <w:spacing w:after="279" w:line="262" w:lineRule="exact"/>
              <w:ind w:left="360" w:right="144" w:hanging="216"/>
              <w:jc w:val="both"/>
              <w:textAlignment w:val="baseline"/>
              <w:rPr>
                <w:rFonts w:ascii="Tahoma" w:eastAsia="Tahoma" w:hAnsi="Tahoma"/>
                <w:color w:val="000000"/>
                <w:sz w:val="20"/>
                <w:lang w:val="es-ES"/>
              </w:rPr>
            </w:pPr>
            <w:r>
              <w:rPr>
                <w:rFonts w:ascii="Tahoma" w:eastAsia="Tahoma" w:hAnsi="Tahoma"/>
                <w:color w:val="000000"/>
                <w:sz w:val="20"/>
                <w:lang w:val="es-ES"/>
              </w:rPr>
              <w:t xml:space="preserve">Elaborar, aprobar y, en su caso, </w:t>
            </w:r>
            <w:r>
              <w:rPr>
                <w:rFonts w:ascii="Verdana" w:eastAsia="Verdana" w:hAnsi="Verdana"/>
                <w:color w:val="000000"/>
                <w:sz w:val="19"/>
                <w:lang w:val="es-ES"/>
              </w:rPr>
              <w:t>modifica</w:t>
            </w:r>
            <w:r>
              <w:rPr>
                <w:rFonts w:ascii="Verdana" w:eastAsia="Verdana" w:hAnsi="Verdana"/>
                <w:color w:val="000000"/>
                <w:sz w:val="19"/>
                <w:lang w:val="es-ES"/>
              </w:rPr>
              <w:t>r, sus instrumentos de planificación en materia de ju</w:t>
            </w:r>
            <w:r>
              <w:rPr>
                <w:rFonts w:ascii="Tahoma" w:eastAsia="Tahoma" w:hAnsi="Tahoma"/>
                <w:color w:val="000000"/>
                <w:sz w:val="20"/>
                <w:lang w:val="es-ES"/>
              </w:rPr>
              <w:t>-ventud.</w:t>
            </w:r>
          </w:p>
        </w:tc>
      </w:tr>
    </w:tbl>
    <w:p w:rsidR="00FF2570" w:rsidRDefault="00FF2570">
      <w:pPr>
        <w:sectPr w:rsidR="00FF2570">
          <w:pgSz w:w="8390" w:h="11909"/>
          <w:pgMar w:top="0" w:right="4214" w:bottom="3670" w:left="586" w:header="720" w:footer="720" w:gutter="0"/>
          <w:cols w:space="720"/>
        </w:sectPr>
      </w:pPr>
    </w:p>
    <w:p w:rsidR="00FF2570" w:rsidRDefault="00FF2570">
      <w:pPr>
        <w:numPr>
          <w:ilvl w:val="0"/>
          <w:numId w:val="7"/>
        </w:numPr>
        <w:spacing w:line="264" w:lineRule="exact"/>
        <w:ind w:left="288" w:hanging="288"/>
        <w:jc w:val="both"/>
        <w:textAlignment w:val="baseline"/>
        <w:rPr>
          <w:rFonts w:ascii="Tahoma" w:eastAsia="Tahoma" w:hAnsi="Tahoma"/>
          <w:color w:val="000000"/>
          <w:sz w:val="20"/>
          <w:lang w:val="es-ES"/>
        </w:rPr>
      </w:pPr>
      <w:r w:rsidRPr="00FF2570">
        <w:lastRenderedPageBreak/>
        <w:pict>
          <v:shape id="_x0000_s1185" type="#_x0000_t202" style="position:absolute;left:0;text-align:left;margin-left:.5pt;margin-top:.5pt;width:419pt;height:594.95pt;z-index:-251600384;mso-wrap-distance-left:0;mso-wrap-distance-right:0;mso-position-horizontal-relative:page;mso-position-vertical-relative:page" fillcolor="#ffc43b" stroked="f">
            <v:textbox inset="0,0,0,0">
              <w:txbxContent>
                <w:p w:rsidR="00FF2570" w:rsidRDefault="00FF2570"/>
              </w:txbxContent>
            </v:textbox>
            <w10:wrap anchorx="page" anchory="page"/>
          </v:shape>
        </w:pict>
      </w:r>
      <w:r w:rsidR="00AA5DFD">
        <w:rPr>
          <w:rFonts w:ascii="Tahoma" w:eastAsia="Tahoma" w:hAnsi="Tahoma"/>
          <w:color w:val="000000"/>
          <w:sz w:val="20"/>
          <w:lang w:val="es-ES"/>
        </w:rPr>
        <w:t>Fomentar la participación de las personas jóvenes a través de los consejos de juventud locales, impulsando el asociacionismo y otras fórmulas alternativas.</w:t>
      </w:r>
    </w:p>
    <w:p w:rsidR="00FF2570" w:rsidRDefault="00AA5DFD">
      <w:pPr>
        <w:numPr>
          <w:ilvl w:val="0"/>
          <w:numId w:val="7"/>
        </w:numPr>
        <w:spacing w:line="264" w:lineRule="exact"/>
        <w:ind w:left="288" w:hanging="288"/>
        <w:jc w:val="both"/>
        <w:textAlignment w:val="baseline"/>
        <w:rPr>
          <w:rFonts w:ascii="Tahoma" w:eastAsia="Tahoma" w:hAnsi="Tahoma"/>
          <w:color w:val="000000"/>
          <w:spacing w:val="2"/>
          <w:sz w:val="20"/>
          <w:lang w:val="es-ES"/>
        </w:rPr>
      </w:pPr>
      <w:r>
        <w:rPr>
          <w:rFonts w:ascii="Tahoma" w:eastAsia="Tahoma" w:hAnsi="Tahoma"/>
          <w:color w:val="000000"/>
          <w:spacing w:val="2"/>
          <w:sz w:val="20"/>
          <w:lang w:val="es-ES"/>
        </w:rPr>
        <w:t>Promover la creación de equipa</w:t>
      </w:r>
      <w:r>
        <w:rPr>
          <w:rFonts w:ascii="Tahoma" w:eastAsia="Tahoma" w:hAnsi="Tahoma"/>
          <w:color w:val="000000"/>
          <w:spacing w:val="2"/>
          <w:sz w:val="20"/>
          <w:lang w:val="es-ES"/>
        </w:rPr>
        <w:softHyphen/>
        <w:t>mientos y espacios públicos para la juventud. h) Velar por la forma</w:t>
      </w:r>
      <w:r>
        <w:rPr>
          <w:rFonts w:ascii="Tahoma" w:eastAsia="Tahoma" w:hAnsi="Tahoma"/>
          <w:color w:val="000000"/>
          <w:spacing w:val="2"/>
          <w:sz w:val="20"/>
          <w:lang w:val="es-ES"/>
        </w:rPr>
        <w:softHyphen/>
        <w:t>ción permanente del personal con funciones en materia de juven</w:t>
      </w:r>
      <w:r>
        <w:rPr>
          <w:rFonts w:ascii="Tahoma" w:eastAsia="Tahoma" w:hAnsi="Tahoma"/>
          <w:color w:val="000000"/>
          <w:spacing w:val="2"/>
          <w:sz w:val="20"/>
          <w:lang w:val="es-ES"/>
        </w:rPr>
        <w:softHyphen/>
        <w:t>tud.</w:t>
      </w:r>
    </w:p>
    <w:p w:rsidR="00FF2570" w:rsidRDefault="00AA5DFD">
      <w:pPr>
        <w:spacing w:before="5" w:line="264" w:lineRule="exact"/>
        <w:ind w:left="288" w:hanging="288"/>
        <w:jc w:val="both"/>
        <w:textAlignment w:val="baseline"/>
        <w:rPr>
          <w:rFonts w:ascii="Tahoma" w:eastAsia="Tahoma" w:hAnsi="Tahoma"/>
          <w:b/>
          <w:color w:val="000000"/>
          <w:sz w:val="20"/>
          <w:lang w:val="es-ES"/>
        </w:rPr>
      </w:pPr>
      <w:r>
        <w:rPr>
          <w:rFonts w:ascii="Tahoma" w:eastAsia="Tahoma" w:hAnsi="Tahoma"/>
          <w:b/>
          <w:color w:val="000000"/>
          <w:sz w:val="20"/>
          <w:lang w:val="es-ES"/>
        </w:rPr>
        <w:t xml:space="preserve">i) </w:t>
      </w:r>
      <w:r>
        <w:rPr>
          <w:rFonts w:ascii="Tahoma" w:eastAsia="Tahoma" w:hAnsi="Tahoma"/>
          <w:color w:val="000000"/>
          <w:sz w:val="20"/>
          <w:lang w:val="es-ES"/>
        </w:rPr>
        <w:t>Cualquier otra establecida en vir</w:t>
      </w:r>
      <w:r>
        <w:rPr>
          <w:rFonts w:ascii="Tahoma" w:eastAsia="Tahoma" w:hAnsi="Tahoma"/>
          <w:color w:val="000000"/>
          <w:sz w:val="20"/>
          <w:lang w:val="es-ES"/>
        </w:rPr>
        <w:softHyphen/>
        <w:t>tud de norma de rango legal o re</w:t>
      </w:r>
      <w:r>
        <w:rPr>
          <w:rFonts w:ascii="Tahoma" w:eastAsia="Tahoma" w:hAnsi="Tahoma"/>
          <w:color w:val="000000"/>
          <w:sz w:val="20"/>
          <w:lang w:val="es-ES"/>
        </w:rPr>
        <w:softHyphen/>
        <w:t>glamentario.</w:t>
      </w:r>
    </w:p>
    <w:p w:rsidR="00FF2570" w:rsidRDefault="00AA5DFD">
      <w:pPr>
        <w:spacing w:before="110" w:line="264" w:lineRule="exact"/>
        <w:jc w:val="both"/>
        <w:textAlignment w:val="baseline"/>
        <w:rPr>
          <w:rFonts w:ascii="Tahoma" w:eastAsia="Tahoma" w:hAnsi="Tahoma"/>
          <w:b/>
          <w:color w:val="000000"/>
          <w:sz w:val="20"/>
          <w:lang w:val="es-ES"/>
        </w:rPr>
      </w:pPr>
      <w:r>
        <w:rPr>
          <w:rFonts w:ascii="Tahoma" w:eastAsia="Tahoma" w:hAnsi="Tahoma"/>
          <w:b/>
          <w:color w:val="000000"/>
          <w:sz w:val="20"/>
          <w:lang w:val="es-ES"/>
        </w:rPr>
        <w:t xml:space="preserve">2. </w:t>
      </w:r>
      <w:r>
        <w:rPr>
          <w:rFonts w:ascii="Tahoma" w:eastAsia="Tahoma" w:hAnsi="Tahoma"/>
          <w:color w:val="000000"/>
          <w:sz w:val="20"/>
          <w:lang w:val="es-ES"/>
        </w:rPr>
        <w:t>Las normas mínimas de funciona</w:t>
      </w:r>
      <w:r>
        <w:rPr>
          <w:rFonts w:ascii="Tahoma" w:eastAsia="Tahoma" w:hAnsi="Tahoma"/>
          <w:color w:val="000000"/>
          <w:sz w:val="20"/>
          <w:lang w:val="es-ES"/>
        </w:rPr>
        <w:softHyphen/>
        <w:t>miento de los servicios municipales de juventud se establecerán regla</w:t>
      </w:r>
      <w:r>
        <w:rPr>
          <w:rFonts w:ascii="Tahoma" w:eastAsia="Tahoma" w:hAnsi="Tahoma"/>
          <w:color w:val="000000"/>
          <w:sz w:val="20"/>
          <w:lang w:val="es-ES"/>
        </w:rPr>
        <w:softHyphen/>
        <w:t>mentariamente.</w:t>
      </w:r>
    </w:p>
    <w:p w:rsidR="00FF2570" w:rsidRDefault="00AA5DFD">
      <w:pPr>
        <w:spacing w:before="96" w:line="216" w:lineRule="exact"/>
        <w:jc w:val="both"/>
        <w:textAlignment w:val="baseline"/>
        <w:rPr>
          <w:rFonts w:ascii="Tahoma" w:eastAsia="Tahoma" w:hAnsi="Tahoma"/>
          <w:color w:val="000000"/>
          <w:sz w:val="20"/>
          <w:lang w:val="es-ES"/>
        </w:rPr>
      </w:pPr>
      <w:r>
        <w:rPr>
          <w:rFonts w:ascii="Tahoma" w:eastAsia="Tahoma" w:hAnsi="Tahoma"/>
          <w:color w:val="000000"/>
          <w:sz w:val="20"/>
          <w:lang w:val="es-ES"/>
        </w:rPr>
        <w:t xml:space="preserve">Artículo 17.- </w:t>
      </w:r>
      <w:r>
        <w:rPr>
          <w:rFonts w:ascii="Tahoma" w:eastAsia="Tahoma" w:hAnsi="Tahoma"/>
          <w:b/>
          <w:color w:val="000000"/>
          <w:sz w:val="20"/>
          <w:lang w:val="es-ES"/>
        </w:rPr>
        <w:t>Concepto de partici</w:t>
      </w:r>
      <w:r>
        <w:rPr>
          <w:rFonts w:ascii="Tahoma" w:eastAsia="Tahoma" w:hAnsi="Tahoma"/>
          <w:b/>
          <w:color w:val="000000"/>
          <w:sz w:val="20"/>
          <w:lang w:val="es-ES"/>
        </w:rPr>
        <w:softHyphen/>
        <w:t>pación juvenil.</w:t>
      </w:r>
    </w:p>
    <w:p w:rsidR="00FF2570" w:rsidRDefault="00AA5DFD">
      <w:pPr>
        <w:spacing w:before="67" w:line="264" w:lineRule="exact"/>
        <w:jc w:val="both"/>
        <w:textAlignment w:val="baseline"/>
        <w:rPr>
          <w:rFonts w:ascii="Tahoma" w:eastAsia="Tahoma" w:hAnsi="Tahoma"/>
          <w:b/>
          <w:color w:val="000000"/>
          <w:sz w:val="20"/>
          <w:lang w:val="es-ES"/>
        </w:rPr>
      </w:pPr>
      <w:r>
        <w:rPr>
          <w:rFonts w:ascii="Tahoma" w:eastAsia="Tahoma" w:hAnsi="Tahoma"/>
          <w:b/>
          <w:color w:val="000000"/>
          <w:sz w:val="20"/>
          <w:lang w:val="es-ES"/>
        </w:rPr>
        <w:t xml:space="preserve">1. </w:t>
      </w:r>
      <w:r>
        <w:rPr>
          <w:rFonts w:ascii="Tahoma" w:eastAsia="Tahoma" w:hAnsi="Tahoma"/>
          <w:color w:val="000000"/>
          <w:sz w:val="20"/>
          <w:lang w:val="es-ES"/>
        </w:rPr>
        <w:t xml:space="preserve">La participación juvenil es el </w:t>
      </w:r>
      <w:r>
        <w:rPr>
          <w:rFonts w:ascii="Tahoma" w:eastAsia="Tahoma" w:hAnsi="Tahoma"/>
          <w:color w:val="000000"/>
          <w:sz w:val="20"/>
          <w:u w:val="single"/>
          <w:lang w:val="es-ES"/>
        </w:rPr>
        <w:t>con</w:t>
      </w:r>
      <w:r>
        <w:rPr>
          <w:rFonts w:ascii="Tahoma" w:eastAsia="Tahoma" w:hAnsi="Tahoma"/>
          <w:color w:val="000000"/>
          <w:sz w:val="20"/>
          <w:u w:val="single"/>
          <w:lang w:val="es-ES"/>
        </w:rPr>
        <w:softHyphen/>
        <w:t>junto de acciones y procesos que contribuyen a gener</w:t>
      </w:r>
      <w:r>
        <w:rPr>
          <w:rFonts w:ascii="Tahoma" w:eastAsia="Tahoma" w:hAnsi="Tahoma"/>
          <w:color w:val="000000"/>
          <w:sz w:val="20"/>
          <w:u w:val="single"/>
          <w:lang w:val="es-ES"/>
        </w:rPr>
        <w:t>ar, entre las personas jóvenes, la capacidad para incidir, intervenir, mejorar y trans</w:t>
      </w:r>
      <w:r>
        <w:rPr>
          <w:rFonts w:ascii="Tahoma" w:eastAsia="Tahoma" w:hAnsi="Tahoma"/>
          <w:color w:val="000000"/>
          <w:sz w:val="20"/>
          <w:u w:val="single"/>
          <w:lang w:val="es-ES"/>
        </w:rPr>
        <w:softHyphen/>
        <w:t xml:space="preserve">formar su entorno, sus relaciones y su desarrollo personal y social. </w:t>
      </w:r>
      <w:r>
        <w:rPr>
          <w:rFonts w:ascii="Tahoma" w:eastAsia="Tahoma" w:hAnsi="Tahoma"/>
          <w:color w:val="000000"/>
          <w:sz w:val="20"/>
          <w:lang w:val="es-ES"/>
        </w:rPr>
        <w:t xml:space="preserve"> Esta participación puede llevarse a cabo tanto individual como colectiva</w:t>
      </w:r>
      <w:r>
        <w:rPr>
          <w:rFonts w:ascii="Tahoma" w:eastAsia="Tahoma" w:hAnsi="Tahoma"/>
          <w:color w:val="000000"/>
          <w:sz w:val="20"/>
          <w:lang w:val="es-ES"/>
        </w:rPr>
        <w:softHyphen/>
        <w:t>mente, con igualdad de opo</w:t>
      </w:r>
      <w:r>
        <w:rPr>
          <w:rFonts w:ascii="Tahoma" w:eastAsia="Tahoma" w:hAnsi="Tahoma"/>
          <w:color w:val="000000"/>
          <w:sz w:val="20"/>
          <w:lang w:val="es-ES"/>
        </w:rPr>
        <w:t>rtunida</w:t>
      </w:r>
      <w:r>
        <w:rPr>
          <w:rFonts w:ascii="Tahoma" w:eastAsia="Tahoma" w:hAnsi="Tahoma"/>
          <w:color w:val="000000"/>
          <w:sz w:val="20"/>
          <w:lang w:val="es-ES"/>
        </w:rPr>
        <w:softHyphen/>
        <w:t xml:space="preserve">des, a través de </w:t>
      </w:r>
      <w:r>
        <w:rPr>
          <w:rFonts w:ascii="Tahoma" w:eastAsia="Tahoma" w:hAnsi="Tahoma"/>
          <w:color w:val="000000"/>
          <w:sz w:val="20"/>
          <w:u w:val="single"/>
          <w:lang w:val="es-ES"/>
        </w:rPr>
        <w:t>grupos de jóvenes, entidades juveniles o consejos de juventud,</w:t>
      </w:r>
      <w:r>
        <w:rPr>
          <w:rFonts w:ascii="Tahoma" w:eastAsia="Tahoma" w:hAnsi="Tahoma"/>
          <w:color w:val="000000"/>
          <w:sz w:val="20"/>
          <w:lang w:val="es-ES"/>
        </w:rPr>
        <w:t xml:space="preserve"> de una manera horizontal, libre y democrática.</w:t>
      </w:r>
    </w:p>
    <w:p w:rsidR="00FF2570" w:rsidRDefault="00AA5DFD">
      <w:pPr>
        <w:spacing w:before="92" w:line="225" w:lineRule="exact"/>
        <w:jc w:val="both"/>
        <w:textAlignment w:val="baseline"/>
        <w:rPr>
          <w:rFonts w:ascii="Tahoma" w:eastAsia="Tahoma" w:hAnsi="Tahoma"/>
          <w:color w:val="000000"/>
          <w:sz w:val="20"/>
          <w:lang w:val="es-ES"/>
        </w:rPr>
      </w:pPr>
      <w:r>
        <w:rPr>
          <w:rFonts w:ascii="Tahoma" w:eastAsia="Tahoma" w:hAnsi="Tahoma"/>
          <w:color w:val="000000"/>
          <w:sz w:val="20"/>
          <w:lang w:val="es-ES"/>
        </w:rPr>
        <w:t xml:space="preserve">Artículo 18.- </w:t>
      </w:r>
      <w:r>
        <w:rPr>
          <w:rFonts w:ascii="Tahoma" w:eastAsia="Tahoma" w:hAnsi="Tahoma"/>
          <w:b/>
          <w:color w:val="000000"/>
          <w:sz w:val="20"/>
          <w:lang w:val="es-ES"/>
        </w:rPr>
        <w:t>Entidades juveniles.</w:t>
      </w:r>
    </w:p>
    <w:p w:rsidR="00FF2570" w:rsidRDefault="00AA5DFD">
      <w:pPr>
        <w:spacing w:before="63"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A los efectos de esta ley, son enti</w:t>
      </w:r>
      <w:r>
        <w:rPr>
          <w:rFonts w:ascii="Tahoma" w:eastAsia="Tahoma" w:hAnsi="Tahoma"/>
          <w:color w:val="000000"/>
          <w:sz w:val="20"/>
          <w:lang w:val="es-ES"/>
        </w:rPr>
        <w:softHyphen/>
        <w:t>dades juveniles:</w:t>
      </w:r>
    </w:p>
    <w:p w:rsidR="00FF2570" w:rsidRDefault="00AA5DFD">
      <w:pPr>
        <w:spacing w:before="91" w:line="230" w:lineRule="exact"/>
        <w:jc w:val="both"/>
        <w:textAlignment w:val="baseline"/>
        <w:rPr>
          <w:rFonts w:ascii="Tahoma" w:eastAsia="Tahoma" w:hAnsi="Tahoma"/>
          <w:b/>
          <w:color w:val="000000"/>
          <w:spacing w:val="1"/>
          <w:sz w:val="20"/>
          <w:lang w:val="es-ES"/>
        </w:rPr>
      </w:pPr>
      <w:r>
        <w:rPr>
          <w:rFonts w:ascii="Tahoma" w:eastAsia="Tahoma" w:hAnsi="Tahoma"/>
          <w:b/>
          <w:color w:val="000000"/>
          <w:spacing w:val="1"/>
          <w:sz w:val="20"/>
          <w:lang w:val="es-ES"/>
        </w:rPr>
        <w:t xml:space="preserve">1. </w:t>
      </w:r>
      <w:r>
        <w:rPr>
          <w:rFonts w:ascii="Tahoma" w:eastAsia="Tahoma" w:hAnsi="Tahoma"/>
          <w:color w:val="000000"/>
          <w:spacing w:val="1"/>
          <w:sz w:val="20"/>
          <w:lang w:val="es-ES"/>
        </w:rPr>
        <w:t xml:space="preserve">Las </w:t>
      </w:r>
      <w:r>
        <w:rPr>
          <w:rFonts w:ascii="Tahoma" w:eastAsia="Tahoma" w:hAnsi="Tahoma"/>
          <w:color w:val="000000"/>
          <w:spacing w:val="1"/>
          <w:sz w:val="20"/>
          <w:u w:val="single"/>
          <w:lang w:val="es-ES"/>
        </w:rPr>
        <w:t xml:space="preserve"> asociaciones juveniles</w:t>
      </w:r>
      <w:r>
        <w:rPr>
          <w:rFonts w:ascii="Tahoma" w:eastAsia="Tahoma" w:hAnsi="Tahoma"/>
          <w:color w:val="000000"/>
          <w:spacing w:val="1"/>
          <w:sz w:val="20"/>
          <w:lang w:val="es-ES"/>
        </w:rPr>
        <w:t xml:space="preserve"> y sus </w:t>
      </w:r>
    </w:p>
    <w:p w:rsidR="00FF2570" w:rsidRDefault="00AA5DFD">
      <w:pPr>
        <w:spacing w:line="264" w:lineRule="exact"/>
        <w:jc w:val="both"/>
        <w:textAlignment w:val="baseline"/>
        <w:rPr>
          <w:rFonts w:ascii="Tahoma" w:eastAsia="Tahoma" w:hAnsi="Tahoma"/>
          <w:color w:val="000000"/>
          <w:sz w:val="20"/>
          <w:lang w:val="es-ES"/>
        </w:rPr>
      </w:pPr>
      <w:r>
        <w:br w:type="column"/>
      </w:r>
      <w:r>
        <w:rPr>
          <w:rFonts w:ascii="Tahoma" w:eastAsia="Tahoma" w:hAnsi="Tahoma"/>
          <w:color w:val="000000"/>
          <w:sz w:val="20"/>
          <w:lang w:val="es-ES"/>
        </w:rPr>
        <w:lastRenderedPageBreak/>
        <w:t>federaciones, confederaciones y uniones.</w:t>
      </w:r>
    </w:p>
    <w:p w:rsidR="00FF2570" w:rsidRDefault="00AA5DFD">
      <w:pPr>
        <w:numPr>
          <w:ilvl w:val="0"/>
          <w:numId w:val="8"/>
        </w:numPr>
        <w:spacing w:before="62" w:line="264" w:lineRule="exact"/>
        <w:ind w:left="0"/>
        <w:jc w:val="both"/>
        <w:textAlignment w:val="baseline"/>
        <w:rPr>
          <w:rFonts w:ascii="Tahoma" w:eastAsia="Tahoma" w:hAnsi="Tahoma"/>
          <w:color w:val="000000"/>
          <w:sz w:val="20"/>
          <w:lang w:val="es-ES"/>
        </w:rPr>
      </w:pPr>
      <w:r>
        <w:rPr>
          <w:rFonts w:ascii="Tahoma" w:eastAsia="Tahoma" w:hAnsi="Tahoma"/>
          <w:color w:val="000000"/>
          <w:sz w:val="20"/>
          <w:lang w:val="es-ES"/>
        </w:rPr>
        <w:t xml:space="preserve">Las </w:t>
      </w:r>
      <w:r>
        <w:rPr>
          <w:rFonts w:ascii="Tahoma" w:eastAsia="Tahoma" w:hAnsi="Tahoma"/>
          <w:color w:val="000000"/>
          <w:sz w:val="20"/>
          <w:u w:val="single"/>
          <w:lang w:val="es-ES"/>
        </w:rPr>
        <w:t>asociaciones de estudiantes universitarios y no universitarios,</w:t>
      </w:r>
      <w:r>
        <w:rPr>
          <w:rFonts w:ascii="Tahoma" w:eastAsia="Tahoma" w:hAnsi="Tahoma"/>
          <w:color w:val="000000"/>
          <w:sz w:val="20"/>
          <w:lang w:val="es-ES"/>
        </w:rPr>
        <w:t xml:space="preserve"> y sus federaciones, confederaciones y uniones, cuyas personas asociadas sean jóvenes.</w:t>
      </w:r>
    </w:p>
    <w:p w:rsidR="00FF2570" w:rsidRDefault="00AA5DFD">
      <w:pPr>
        <w:numPr>
          <w:ilvl w:val="0"/>
          <w:numId w:val="8"/>
        </w:numPr>
        <w:spacing w:before="53" w:line="264" w:lineRule="exact"/>
        <w:ind w:left="0"/>
        <w:jc w:val="both"/>
        <w:textAlignment w:val="baseline"/>
        <w:rPr>
          <w:rFonts w:ascii="Tahoma" w:eastAsia="Tahoma" w:hAnsi="Tahoma"/>
          <w:color w:val="000000"/>
          <w:spacing w:val="-4"/>
          <w:sz w:val="20"/>
          <w:lang w:val="es-ES"/>
        </w:rPr>
      </w:pPr>
      <w:r>
        <w:rPr>
          <w:rFonts w:ascii="Tahoma" w:eastAsia="Tahoma" w:hAnsi="Tahoma"/>
          <w:color w:val="000000"/>
          <w:spacing w:val="-4"/>
          <w:sz w:val="20"/>
          <w:lang w:val="es-ES"/>
        </w:rPr>
        <w:t xml:space="preserve">Las </w:t>
      </w:r>
      <w:r>
        <w:rPr>
          <w:rFonts w:ascii="Tahoma" w:eastAsia="Tahoma" w:hAnsi="Tahoma"/>
          <w:color w:val="000000"/>
          <w:spacing w:val="-4"/>
          <w:sz w:val="20"/>
          <w:u w:val="single"/>
          <w:lang w:val="es-ES"/>
        </w:rPr>
        <w:t>secciones, áreas, departa</w:t>
      </w:r>
      <w:r>
        <w:rPr>
          <w:rFonts w:ascii="Tahoma" w:eastAsia="Tahoma" w:hAnsi="Tahoma"/>
          <w:color w:val="000000"/>
          <w:spacing w:val="-4"/>
          <w:sz w:val="20"/>
          <w:u w:val="single"/>
          <w:lang w:val="es-ES"/>
        </w:rPr>
        <w:softHyphen/>
        <w:t>mentos y organizacione</w:t>
      </w:r>
      <w:r>
        <w:rPr>
          <w:rFonts w:ascii="Tahoma" w:eastAsia="Tahoma" w:hAnsi="Tahoma"/>
          <w:color w:val="000000"/>
          <w:spacing w:val="-4"/>
          <w:sz w:val="20"/>
          <w:u w:val="single"/>
          <w:lang w:val="es-ES"/>
        </w:rPr>
        <w:t>s juveniles de otras entidades sociales,</w:t>
      </w:r>
      <w:r>
        <w:rPr>
          <w:rFonts w:ascii="Tahoma" w:eastAsia="Tahoma" w:hAnsi="Tahoma"/>
          <w:color w:val="000000"/>
          <w:spacing w:val="-4"/>
          <w:sz w:val="20"/>
          <w:lang w:val="es-ES"/>
        </w:rPr>
        <w:t xml:space="preserve"> como asociaciones de carácter general, secciones juveniles de partidos po</w:t>
      </w:r>
      <w:r>
        <w:rPr>
          <w:rFonts w:ascii="Tahoma" w:eastAsia="Tahoma" w:hAnsi="Tahoma"/>
          <w:color w:val="000000"/>
          <w:spacing w:val="-4"/>
          <w:sz w:val="20"/>
          <w:lang w:val="es-ES"/>
        </w:rPr>
        <w:softHyphen/>
        <w:t xml:space="preserve">líticos, sindicatos, asociaciones de consumo, culturales, deportivas, </w:t>
      </w:r>
      <w:r>
        <w:rPr>
          <w:rFonts w:ascii="Verdana" w:eastAsia="Verdana" w:hAnsi="Verdana"/>
          <w:color w:val="000000"/>
          <w:spacing w:val="-4"/>
          <w:sz w:val="19"/>
          <w:lang w:val="es-ES"/>
        </w:rPr>
        <w:t>festivas, benéficas, de juventud em</w:t>
      </w:r>
      <w:r>
        <w:rPr>
          <w:rFonts w:ascii="Tahoma" w:eastAsia="Tahoma" w:hAnsi="Tahoma"/>
          <w:color w:val="000000"/>
          <w:spacing w:val="-4"/>
          <w:sz w:val="20"/>
          <w:lang w:val="es-ES"/>
        </w:rPr>
        <w:t>-presaria o de confesiones religiosa</w:t>
      </w:r>
      <w:r>
        <w:rPr>
          <w:rFonts w:ascii="Tahoma" w:eastAsia="Tahoma" w:hAnsi="Tahoma"/>
          <w:color w:val="000000"/>
          <w:spacing w:val="-4"/>
          <w:sz w:val="20"/>
          <w:lang w:val="es-ES"/>
        </w:rPr>
        <w:t>s, y sus federaciones, confederaciones y uniones.</w:t>
      </w:r>
    </w:p>
    <w:p w:rsidR="00FF2570" w:rsidRDefault="00AA5DFD">
      <w:pPr>
        <w:numPr>
          <w:ilvl w:val="0"/>
          <w:numId w:val="8"/>
        </w:numPr>
        <w:spacing w:before="57" w:line="264" w:lineRule="exact"/>
        <w:ind w:left="0"/>
        <w:jc w:val="both"/>
        <w:textAlignment w:val="baseline"/>
        <w:rPr>
          <w:rFonts w:ascii="Tahoma" w:eastAsia="Tahoma" w:hAnsi="Tahoma"/>
          <w:color w:val="000000"/>
          <w:sz w:val="20"/>
          <w:lang w:val="es-ES"/>
        </w:rPr>
      </w:pPr>
      <w:r>
        <w:rPr>
          <w:rFonts w:ascii="Tahoma" w:eastAsia="Tahoma" w:hAnsi="Tahoma"/>
          <w:color w:val="000000"/>
          <w:sz w:val="20"/>
          <w:lang w:val="es-ES"/>
        </w:rPr>
        <w:t xml:space="preserve">Las </w:t>
      </w:r>
      <w:r>
        <w:rPr>
          <w:rFonts w:ascii="Tahoma" w:eastAsia="Tahoma" w:hAnsi="Tahoma"/>
          <w:color w:val="000000"/>
          <w:sz w:val="20"/>
          <w:u w:val="single"/>
          <w:lang w:val="es-ES"/>
        </w:rPr>
        <w:t>entidades prestadoras de servicios a la juventud sin ánimo de lucro,</w:t>
      </w:r>
      <w:r>
        <w:rPr>
          <w:rFonts w:ascii="Tahoma" w:eastAsia="Tahoma" w:hAnsi="Tahoma"/>
          <w:color w:val="000000"/>
          <w:sz w:val="20"/>
          <w:lang w:val="es-ES"/>
        </w:rPr>
        <w:t xml:space="preserve"> (...).</w:t>
      </w:r>
    </w:p>
    <w:p w:rsidR="00FF2570" w:rsidRDefault="00AA5DFD">
      <w:pPr>
        <w:spacing w:before="96" w:line="216" w:lineRule="exact"/>
        <w:jc w:val="both"/>
        <w:textAlignment w:val="baseline"/>
        <w:rPr>
          <w:rFonts w:ascii="Tahoma" w:eastAsia="Tahoma" w:hAnsi="Tahoma"/>
          <w:color w:val="000000"/>
          <w:sz w:val="20"/>
          <w:lang w:val="es-ES"/>
        </w:rPr>
      </w:pPr>
      <w:r>
        <w:rPr>
          <w:rFonts w:ascii="Tahoma" w:eastAsia="Tahoma" w:hAnsi="Tahoma"/>
          <w:color w:val="000000"/>
          <w:sz w:val="20"/>
          <w:lang w:val="es-ES"/>
        </w:rPr>
        <w:t xml:space="preserve">Artículo 19.- </w:t>
      </w:r>
      <w:r>
        <w:rPr>
          <w:rFonts w:ascii="Tahoma" w:eastAsia="Tahoma" w:hAnsi="Tahoma"/>
          <w:b/>
          <w:color w:val="000000"/>
          <w:sz w:val="20"/>
          <w:lang w:val="es-ES"/>
        </w:rPr>
        <w:t>Grupos de jóvenes no constituidos formalmente.</w:t>
      </w:r>
    </w:p>
    <w:p w:rsidR="00FF2570" w:rsidRDefault="00AA5DFD">
      <w:pPr>
        <w:spacing w:before="63" w:line="264" w:lineRule="exact"/>
        <w:jc w:val="both"/>
        <w:textAlignment w:val="baseline"/>
        <w:rPr>
          <w:rFonts w:ascii="Tahoma" w:eastAsia="Tahoma" w:hAnsi="Tahoma"/>
          <w:color w:val="000000"/>
          <w:spacing w:val="-1"/>
          <w:sz w:val="20"/>
          <w:lang w:val="es-ES"/>
        </w:rPr>
      </w:pPr>
      <w:r>
        <w:rPr>
          <w:rFonts w:ascii="Tahoma" w:eastAsia="Tahoma" w:hAnsi="Tahoma"/>
          <w:color w:val="000000"/>
          <w:spacing w:val="-1"/>
          <w:sz w:val="20"/>
          <w:lang w:val="es-ES"/>
        </w:rPr>
        <w:t>Son grupos de jóvenes no consti</w:t>
      </w:r>
      <w:r>
        <w:rPr>
          <w:rFonts w:ascii="Tahoma" w:eastAsia="Tahoma" w:hAnsi="Tahoma"/>
          <w:color w:val="000000"/>
          <w:spacing w:val="-1"/>
          <w:sz w:val="20"/>
          <w:lang w:val="es-ES"/>
        </w:rPr>
        <w:softHyphen/>
        <w:t>tuidos formalmente aquellos com</w:t>
      </w:r>
      <w:r>
        <w:rPr>
          <w:rFonts w:ascii="Tahoma" w:eastAsia="Tahoma" w:hAnsi="Tahoma"/>
          <w:color w:val="000000"/>
          <w:spacing w:val="-1"/>
          <w:sz w:val="20"/>
          <w:lang w:val="es-ES"/>
        </w:rPr>
        <w:softHyphen/>
      </w:r>
      <w:r>
        <w:rPr>
          <w:rFonts w:ascii="Tahoma" w:eastAsia="Tahoma" w:hAnsi="Tahoma"/>
          <w:color w:val="000000"/>
          <w:spacing w:val="-1"/>
          <w:sz w:val="20"/>
          <w:lang w:val="es-ES"/>
        </w:rPr>
        <w:t>puestos por personas jóvenes que actúan colectivamente en el ámbito de la juventud, pero que no forman parte de las entidades relacionadas en el artículo anterior. Aun cuando carecen de personalidad jurídica, tales grupos podrán participar ac</w:t>
      </w:r>
      <w:r>
        <w:rPr>
          <w:rFonts w:ascii="Tahoma" w:eastAsia="Tahoma" w:hAnsi="Tahoma"/>
          <w:color w:val="000000"/>
          <w:spacing w:val="-1"/>
          <w:sz w:val="20"/>
          <w:lang w:val="es-ES"/>
        </w:rPr>
        <w:softHyphen/>
        <w:t xml:space="preserve">tivamente en </w:t>
      </w:r>
      <w:r>
        <w:rPr>
          <w:rFonts w:ascii="Tahoma" w:eastAsia="Tahoma" w:hAnsi="Tahoma"/>
          <w:color w:val="000000"/>
          <w:spacing w:val="-1"/>
          <w:sz w:val="20"/>
          <w:lang w:val="es-ES"/>
        </w:rPr>
        <w:t>las políticas juveniles promovidas por las administracio</w:t>
      </w:r>
      <w:r>
        <w:rPr>
          <w:rFonts w:ascii="Tahoma" w:eastAsia="Tahoma" w:hAnsi="Tahoma"/>
          <w:color w:val="000000"/>
          <w:spacing w:val="-1"/>
          <w:sz w:val="20"/>
          <w:lang w:val="es-ES"/>
        </w:rPr>
        <w:softHyphen/>
        <w:t>nes públicas, siempre que estén de</w:t>
      </w:r>
      <w:r>
        <w:rPr>
          <w:rFonts w:ascii="Tahoma" w:eastAsia="Tahoma" w:hAnsi="Tahoma"/>
          <w:color w:val="000000"/>
          <w:spacing w:val="-1"/>
          <w:sz w:val="20"/>
          <w:lang w:val="es-ES"/>
        </w:rPr>
        <w:softHyphen/>
      </w:r>
      <w:r>
        <w:rPr>
          <w:rFonts w:ascii="Verdana" w:eastAsia="Verdana" w:hAnsi="Verdana"/>
          <w:color w:val="000000"/>
          <w:spacing w:val="-1"/>
          <w:sz w:val="19"/>
          <w:lang w:val="es-ES"/>
        </w:rPr>
        <w:t xml:space="preserve">bidamente identificados y cumplan </w:t>
      </w:r>
      <w:r>
        <w:rPr>
          <w:rFonts w:ascii="Tahoma" w:eastAsia="Tahoma" w:hAnsi="Tahoma"/>
          <w:color w:val="000000"/>
          <w:spacing w:val="-1"/>
          <w:sz w:val="20"/>
          <w:lang w:val="es-ES"/>
        </w:rPr>
        <w:t>con los requisitos y obligaciones que a tal efecto se establezcan en cada</w:t>
      </w:r>
    </w:p>
    <w:p w:rsidR="00FF2570" w:rsidRDefault="00AA5DFD">
      <w:pPr>
        <w:spacing w:before="296" w:line="237" w:lineRule="exact"/>
        <w:jc w:val="right"/>
        <w:textAlignment w:val="baseline"/>
        <w:rPr>
          <w:rFonts w:ascii="Arial Narrow" w:eastAsia="Arial Narrow" w:hAnsi="Arial Narrow"/>
          <w:color w:val="000000"/>
          <w:spacing w:val="-10"/>
          <w:sz w:val="23"/>
          <w:lang w:val="es-ES"/>
        </w:rPr>
      </w:pPr>
      <w:r>
        <w:rPr>
          <w:rFonts w:ascii="Arial Narrow" w:eastAsia="Arial Narrow" w:hAnsi="Arial Narrow"/>
          <w:color w:val="000000"/>
          <w:spacing w:val="-10"/>
          <w:sz w:val="23"/>
          <w:lang w:val="es-ES"/>
        </w:rPr>
        <w:t>Página 17</w:t>
      </w:r>
    </w:p>
    <w:p w:rsidR="00FF2570" w:rsidRDefault="00FF2570">
      <w:pPr>
        <w:textAlignment w:val="baseline"/>
        <w:rPr>
          <w:rFonts w:eastAsia="Times New Roman"/>
          <w:color w:val="000000"/>
          <w:sz w:val="24"/>
          <w:lang w:val="es-ES"/>
        </w:rPr>
      </w:pPr>
    </w:p>
    <w:p w:rsidR="00FF2570" w:rsidRDefault="00FF2570">
      <w:pPr>
        <w:textAlignment w:val="baseline"/>
        <w:rPr>
          <w:rFonts w:eastAsia="Times New Roman"/>
          <w:color w:val="000000"/>
          <w:sz w:val="24"/>
          <w:lang w:val="es-ES"/>
        </w:rPr>
      </w:pPr>
    </w:p>
    <w:p w:rsidR="00FF2570" w:rsidRDefault="00FF2570">
      <w:pPr>
        <w:textAlignment w:val="baseline"/>
        <w:rPr>
          <w:rFonts w:eastAsia="Times New Roman"/>
          <w:color w:val="000000"/>
          <w:sz w:val="24"/>
          <w:lang w:val="es-ES"/>
        </w:rPr>
      </w:pPr>
    </w:p>
    <w:p w:rsidR="00FF2570" w:rsidRDefault="00FF2570">
      <w:pPr>
        <w:textAlignment w:val="baseline"/>
        <w:rPr>
          <w:rFonts w:eastAsia="Times New Roman"/>
          <w:color w:val="000000"/>
          <w:sz w:val="24"/>
          <w:lang w:val="es-ES"/>
        </w:rPr>
      </w:pPr>
    </w:p>
    <w:p w:rsidR="00FF2570" w:rsidRDefault="00FF2570">
      <w:pPr>
        <w:sectPr w:rsidR="00FF2570">
          <w:pgSz w:w="8390" w:h="11909"/>
          <w:pgMar w:top="720" w:right="713" w:bottom="159" w:left="706" w:header="720" w:footer="720" w:gutter="0"/>
          <w:cols w:num="2" w:space="0" w:equalWidth="0">
            <w:col w:w="3321" w:space="329"/>
            <w:col w:w="3321" w:space="0"/>
          </w:cols>
        </w:sectPr>
      </w:pPr>
    </w:p>
    <w:p w:rsidR="00FF2570" w:rsidRDefault="00FF2570">
      <w:pPr>
        <w:rPr>
          <w:sz w:val="2"/>
        </w:rPr>
      </w:pPr>
      <w:r w:rsidRPr="00FF2570">
        <w:lastRenderedPageBreak/>
        <w:pict>
          <v:shape id="_x0000_s1184" type="#_x0000_t202" style="position:absolute;margin-left:0;margin-top:0;width:419.5pt;height:595.45pt;z-index:-251716096;mso-position-horizontal-relative:page;mso-position-vertical-relative:page" fillcolor="#ed5385" stroked="f">
            <v:textbox>
              <w:txbxContent>
                <w:p w:rsidR="00FF2570" w:rsidRDefault="00FF2570"/>
              </w:txbxContent>
            </v:textbox>
            <w10:wrap anchorx="page" anchory="page"/>
          </v:shape>
        </w:pict>
      </w:r>
    </w:p>
    <w:tbl>
      <w:tblPr>
        <w:tblW w:w="0" w:type="auto"/>
        <w:tblLayout w:type="fixed"/>
        <w:tblCellMar>
          <w:left w:w="0" w:type="dxa"/>
          <w:right w:w="0" w:type="dxa"/>
        </w:tblCellMar>
        <w:tblLook w:val="0000"/>
      </w:tblPr>
      <w:tblGrid>
        <w:gridCol w:w="3557"/>
      </w:tblGrid>
      <w:tr w:rsidR="00FF2570">
        <w:tblPrEx>
          <w:tblCellMar>
            <w:top w:w="0" w:type="dxa"/>
            <w:bottom w:w="0" w:type="dxa"/>
          </w:tblCellMar>
        </w:tblPrEx>
        <w:trPr>
          <w:trHeight w:hRule="exact" w:val="5496"/>
        </w:trPr>
        <w:tc>
          <w:tcPr>
            <w:tcW w:w="3557" w:type="dxa"/>
            <w:tcBorders>
              <w:top w:val="none" w:sz="0" w:space="0" w:color="000000"/>
              <w:left w:val="none" w:sz="0" w:space="0" w:color="000000"/>
              <w:bottom w:val="none" w:sz="0" w:space="0" w:color="000000"/>
              <w:right w:val="none" w:sz="0" w:space="0" w:color="000000"/>
            </w:tcBorders>
            <w:shd w:val="clear" w:color="FFFFFF" w:fill="FFFFFF"/>
          </w:tcPr>
          <w:p w:rsidR="00FF2570" w:rsidRDefault="00AA5DFD">
            <w:pPr>
              <w:spacing w:before="773" w:line="225" w:lineRule="exact"/>
              <w:ind w:left="72"/>
              <w:textAlignment w:val="baseline"/>
              <w:rPr>
                <w:rFonts w:ascii="Tahoma" w:eastAsia="Tahoma" w:hAnsi="Tahoma"/>
                <w:color w:val="000000"/>
                <w:spacing w:val="2"/>
                <w:sz w:val="20"/>
                <w:lang w:val="es-ES"/>
              </w:rPr>
            </w:pPr>
            <w:r>
              <w:rPr>
                <w:rFonts w:ascii="Tahoma" w:eastAsia="Tahoma" w:hAnsi="Tahoma"/>
                <w:color w:val="000000"/>
                <w:spacing w:val="2"/>
                <w:sz w:val="20"/>
                <w:lang w:val="es-ES"/>
              </w:rPr>
              <w:t>actividad o proceso.</w:t>
            </w:r>
          </w:p>
          <w:p w:rsidR="00FF2570" w:rsidRDefault="00AA5DFD">
            <w:pPr>
              <w:spacing w:before="116" w:line="264" w:lineRule="exact"/>
              <w:ind w:left="360" w:right="72" w:hanging="288"/>
              <w:jc w:val="both"/>
              <w:textAlignment w:val="baseline"/>
              <w:rPr>
                <w:rFonts w:ascii="Tahoma" w:eastAsia="Tahoma" w:hAnsi="Tahoma"/>
                <w:b/>
                <w:color w:val="000000"/>
                <w:sz w:val="20"/>
                <w:lang w:val="es-ES"/>
              </w:rPr>
            </w:pPr>
            <w:r>
              <w:rPr>
                <w:rFonts w:ascii="Tahoma" w:eastAsia="Tahoma" w:hAnsi="Tahoma"/>
                <w:b/>
                <w:color w:val="000000"/>
                <w:sz w:val="20"/>
                <w:lang w:val="es-ES"/>
              </w:rPr>
              <w:t xml:space="preserve">- </w:t>
            </w:r>
            <w:r>
              <w:rPr>
                <w:rFonts w:ascii="Tahoma" w:eastAsia="Tahoma" w:hAnsi="Tahoma"/>
                <w:color w:val="000000"/>
                <w:sz w:val="20"/>
                <w:lang w:val="es-ES"/>
              </w:rPr>
              <w:t>A nivel local, a través de la alinea</w:t>
            </w:r>
            <w:r>
              <w:rPr>
                <w:rFonts w:ascii="Tahoma" w:eastAsia="Tahoma" w:hAnsi="Tahoma"/>
                <w:color w:val="000000"/>
                <w:sz w:val="20"/>
                <w:lang w:val="es-ES"/>
              </w:rPr>
              <w:softHyphen/>
              <w:t>ción y cumplimiento con los ob</w:t>
            </w:r>
            <w:r>
              <w:rPr>
                <w:rFonts w:ascii="Tahoma" w:eastAsia="Tahoma" w:hAnsi="Tahoma"/>
                <w:color w:val="000000"/>
                <w:sz w:val="20"/>
                <w:lang w:val="es-ES"/>
              </w:rPr>
              <w:softHyphen/>
              <w:t>jetivos y acciones de los diversos planes municipales, vigentes y en desarrollo, y otras normativas:</w:t>
            </w:r>
          </w:p>
          <w:p w:rsidR="00FF2570" w:rsidRDefault="00AA5DFD">
            <w:pPr>
              <w:spacing w:before="153" w:line="226" w:lineRule="exact"/>
              <w:ind w:left="72"/>
              <w:textAlignment w:val="baseline"/>
              <w:rPr>
                <w:rFonts w:ascii="Tahoma" w:eastAsia="Tahoma" w:hAnsi="Tahoma"/>
                <w:color w:val="000000"/>
                <w:spacing w:val="1"/>
                <w:sz w:val="20"/>
                <w:lang w:val="es-ES"/>
              </w:rPr>
            </w:pPr>
            <w:r>
              <w:rPr>
                <w:rFonts w:ascii="Tahoma" w:eastAsia="Tahoma" w:hAnsi="Tahoma"/>
                <w:color w:val="000000"/>
                <w:spacing w:val="1"/>
                <w:sz w:val="20"/>
                <w:lang w:val="es-ES"/>
              </w:rPr>
              <w:t>Plan de Infancia y adolescencia</w:t>
            </w:r>
          </w:p>
          <w:p w:rsidR="00FF2570" w:rsidRDefault="00AA5DFD">
            <w:pPr>
              <w:spacing w:before="52" w:line="264" w:lineRule="exact"/>
              <w:ind w:left="72"/>
              <w:textAlignment w:val="baseline"/>
              <w:rPr>
                <w:rFonts w:ascii="Tahoma" w:eastAsia="Tahoma" w:hAnsi="Tahoma"/>
                <w:color w:val="000000"/>
                <w:spacing w:val="6"/>
                <w:sz w:val="20"/>
                <w:lang w:val="es-ES"/>
              </w:rPr>
            </w:pPr>
            <w:r>
              <w:rPr>
                <w:rFonts w:ascii="Tahoma" w:eastAsia="Tahoma" w:hAnsi="Tahoma"/>
                <w:color w:val="000000"/>
                <w:spacing w:val="6"/>
                <w:sz w:val="20"/>
                <w:lang w:val="es-ES"/>
              </w:rPr>
              <w:t>Plan de Salud y gestión de adicc</w:t>
            </w:r>
            <w:r>
              <w:rPr>
                <w:rFonts w:ascii="Tahoma" w:eastAsia="Tahoma" w:hAnsi="Tahoma"/>
                <w:color w:val="000000"/>
                <w:spacing w:val="6"/>
                <w:sz w:val="20"/>
                <w:lang w:val="es-ES"/>
              </w:rPr>
              <w:t>io</w:t>
            </w:r>
            <w:r>
              <w:rPr>
                <w:rFonts w:ascii="Tahoma" w:eastAsia="Tahoma" w:hAnsi="Tahoma"/>
                <w:color w:val="000000"/>
                <w:spacing w:val="6"/>
                <w:sz w:val="20"/>
                <w:lang w:val="es-ES"/>
              </w:rPr>
              <w:softHyphen/>
              <w:t>nes</w:t>
            </w:r>
          </w:p>
          <w:p w:rsidR="00FF2570" w:rsidRDefault="00AA5DFD">
            <w:pPr>
              <w:spacing w:before="2" w:line="321" w:lineRule="exact"/>
              <w:ind w:left="72" w:right="432"/>
              <w:textAlignment w:val="baseline"/>
              <w:rPr>
                <w:rFonts w:ascii="Tahoma" w:eastAsia="Tahoma" w:hAnsi="Tahoma"/>
                <w:color w:val="000000"/>
                <w:sz w:val="20"/>
                <w:lang w:val="es-ES"/>
              </w:rPr>
            </w:pPr>
            <w:r>
              <w:rPr>
                <w:rFonts w:ascii="Tahoma" w:eastAsia="Tahoma" w:hAnsi="Tahoma"/>
                <w:color w:val="000000"/>
                <w:sz w:val="20"/>
                <w:lang w:val="es-ES"/>
              </w:rPr>
              <w:t>Plan de convivencia intercultural Plan de Igualdad y Diversidad Plan General de Ordenación</w:t>
            </w:r>
          </w:p>
          <w:p w:rsidR="00FF2570" w:rsidRDefault="00AA5DFD">
            <w:pPr>
              <w:spacing w:before="63" w:line="264" w:lineRule="exact"/>
              <w:ind w:left="72"/>
              <w:textAlignment w:val="baseline"/>
              <w:rPr>
                <w:rFonts w:ascii="Tahoma" w:eastAsia="Tahoma" w:hAnsi="Tahoma"/>
                <w:color w:val="000000"/>
                <w:sz w:val="20"/>
                <w:lang w:val="es-ES"/>
              </w:rPr>
            </w:pPr>
            <w:r>
              <w:rPr>
                <w:rFonts w:ascii="Tahoma" w:eastAsia="Tahoma" w:hAnsi="Tahoma"/>
                <w:color w:val="000000"/>
                <w:sz w:val="20"/>
                <w:lang w:val="es-ES"/>
              </w:rPr>
              <w:t>Reglamento de Participación Ciuda</w:t>
            </w:r>
            <w:r>
              <w:rPr>
                <w:rFonts w:ascii="Tahoma" w:eastAsia="Tahoma" w:hAnsi="Tahoma"/>
                <w:color w:val="000000"/>
                <w:sz w:val="20"/>
                <w:lang w:val="es-ES"/>
              </w:rPr>
              <w:softHyphen/>
              <w:t>dana de Santa Lucía de Tirajana</w:t>
            </w:r>
          </w:p>
          <w:p w:rsidR="00FF2570" w:rsidRDefault="00AA5DFD">
            <w:pPr>
              <w:spacing w:before="86" w:after="226" w:line="225" w:lineRule="exact"/>
              <w:ind w:left="72"/>
              <w:textAlignment w:val="baseline"/>
              <w:rPr>
                <w:rFonts w:ascii="Tahoma" w:eastAsia="Tahoma" w:hAnsi="Tahoma"/>
                <w:color w:val="000000"/>
                <w:spacing w:val="-2"/>
                <w:sz w:val="20"/>
                <w:lang w:val="es-ES"/>
              </w:rPr>
            </w:pPr>
            <w:r>
              <w:rPr>
                <w:rFonts w:ascii="Tahoma" w:eastAsia="Tahoma" w:hAnsi="Tahoma"/>
                <w:color w:val="000000"/>
                <w:spacing w:val="-2"/>
                <w:sz w:val="20"/>
                <w:lang w:val="es-ES"/>
              </w:rPr>
              <w:t>Y otros...</w:t>
            </w:r>
          </w:p>
        </w:tc>
      </w:tr>
    </w:tbl>
    <w:p w:rsidR="00FF2570" w:rsidRDefault="00FF2570">
      <w:pPr>
        <w:spacing w:after="724" w:line="20" w:lineRule="exact"/>
      </w:pPr>
    </w:p>
    <w:p w:rsidR="00FF2570" w:rsidRDefault="00AA5DFD">
      <w:pPr>
        <w:spacing w:after="193"/>
        <w:ind w:left="96" w:right="485"/>
        <w:textAlignment w:val="baseline"/>
      </w:pPr>
      <w:r>
        <w:rPr>
          <w:noProof/>
          <w:lang w:val="es-ES" w:eastAsia="es-ES"/>
        </w:rPr>
        <w:drawing>
          <wp:inline distT="0" distB="0" distL="0" distR="0">
            <wp:extent cx="1889760" cy="3075305"/>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19" cstate="print"/>
                    <a:stretch>
                      <a:fillRect/>
                    </a:stretch>
                  </pic:blipFill>
                  <pic:spPr>
                    <a:xfrm>
                      <a:off x="0" y="0"/>
                      <a:ext cx="1889760" cy="3075305"/>
                    </a:xfrm>
                    <a:prstGeom prst="rect">
                      <a:avLst/>
                    </a:prstGeom>
                  </pic:spPr>
                </pic:pic>
              </a:graphicData>
            </a:graphic>
          </wp:inline>
        </w:drawing>
      </w:r>
    </w:p>
    <w:p w:rsidR="00FF2570" w:rsidRDefault="00FF2570">
      <w:pPr>
        <w:spacing w:before="7" w:line="237" w:lineRule="exact"/>
        <w:ind w:left="72"/>
        <w:textAlignment w:val="baseline"/>
        <w:rPr>
          <w:rFonts w:ascii="Arial Narrow" w:eastAsia="Arial Narrow" w:hAnsi="Arial Narrow"/>
          <w:b/>
          <w:color w:val="FFFFFF"/>
          <w:spacing w:val="-12"/>
          <w:sz w:val="23"/>
          <w:lang w:val="es-ES"/>
        </w:rPr>
      </w:pPr>
      <w:r w:rsidRPr="00FF2570">
        <w:pict>
          <v:shape id="_x0000_s1183" type="#_x0000_t202" style="position:absolute;left:0;text-align:left;margin-left:210.5pt;margin-top:0;width:209pt;height:442.5pt;z-index:-251599360;mso-wrap-distance-left:0;mso-wrap-distance-right:0;mso-position-horizontal-relative:page;mso-position-vertical-relative:page" filled="f" stroked="f">
            <v:textbox inset="0,0,0,0">
              <w:txbxContent>
                <w:p w:rsidR="00FF2570" w:rsidRDefault="00FF2570"/>
              </w:txbxContent>
            </v:textbox>
            <w10:wrap type="square" anchorx="page" anchory="page"/>
          </v:shape>
        </w:pict>
      </w:r>
      <w:r w:rsidRPr="00FF2570">
        <w:pict>
          <v:shape id="_x0000_s1182" type="#_x0000_t202" style="position:absolute;left:0;text-align:left;margin-left:210.5pt;margin-top:0;width:209pt;height:195.55pt;z-index:-251598336;mso-wrap-distance-left:0;mso-wrap-distance-right:0;mso-position-horizontal-relative:page;mso-position-vertical-relative:page" stroked="f">
            <v:textbox inset="0,0,0,0">
              <w:txbxContent>
                <w:p w:rsidR="00FF2570" w:rsidRDefault="00FF2570"/>
              </w:txbxContent>
            </v:textbox>
            <w10:wrap type="square" anchorx="page" anchory="page"/>
          </v:shape>
        </w:pict>
      </w:r>
      <w:r w:rsidRPr="00FF2570">
        <w:pict>
          <v:shape id="_x0000_s1181" type="#_x0000_t202" style="position:absolute;left:0;text-align:left;margin-left:5in;margin-top:36pt;width:23.75pt;height:58.3pt;z-index:-251597312;mso-wrap-distance-left:149.5pt;mso-wrap-distance-right:35.75pt;mso-wrap-distance-bottom:61.45pt;mso-position-horizontal-relative:page;mso-position-vertical-relative:page" fillcolor="#ed5385" stroked="f">
            <v:textbox inset="0,0,0,0">
              <w:txbxContent>
                <w:p w:rsidR="00FF2570" w:rsidRDefault="00AA5DFD">
                  <w:pPr>
                    <w:textAlignment w:val="baseline"/>
                  </w:pPr>
                  <w:r>
                    <w:rPr>
                      <w:noProof/>
                      <w:lang w:val="es-ES" w:eastAsia="es-ES"/>
                    </w:rPr>
                    <w:drawing>
                      <wp:inline distT="0" distB="0" distL="0" distR="0">
                        <wp:extent cx="301625" cy="74041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20"/>
                                <a:stretch>
                                  <a:fillRect/>
                                </a:stretch>
                              </pic:blipFill>
                              <pic:spPr>
                                <a:xfrm>
                                  <a:off x="0" y="0"/>
                                  <a:ext cx="301625" cy="740410"/>
                                </a:xfrm>
                                <a:prstGeom prst="rect">
                                  <a:avLst/>
                                </a:prstGeom>
                              </pic:spPr>
                            </pic:pic>
                          </a:graphicData>
                        </a:graphic>
                      </wp:inline>
                    </w:drawing>
                  </w:r>
                </w:p>
              </w:txbxContent>
            </v:textbox>
            <w10:wrap type="square" anchorx="page" anchory="page"/>
          </v:shape>
        </w:pict>
      </w:r>
      <w:r w:rsidRPr="00FF2570">
        <w:pict>
          <v:shape id="_x0000_s1180" type="#_x0000_t202" style="position:absolute;left:0;text-align:left;margin-left:210.5pt;margin-top:155.75pt;width:209pt;height:38.9pt;z-index:-251596288;mso-wrap-distance-left:0;mso-wrap-distance-right:0;mso-position-horizontal-relative:page;mso-position-vertical-relative:page" filled="f" stroked="f">
            <v:textbox inset="0,0,0,0">
              <w:txbxContent>
                <w:p w:rsidR="00FF2570" w:rsidRDefault="00AA5DFD">
                  <w:pPr>
                    <w:spacing w:after="217" w:line="556" w:lineRule="exact"/>
                    <w:ind w:left="144"/>
                    <w:textAlignment w:val="baseline"/>
                    <w:rPr>
                      <w:rFonts w:ascii="Arial Narrow" w:eastAsia="Arial Narrow" w:hAnsi="Arial Narrow"/>
                      <w:b/>
                      <w:color w:val="F84681"/>
                      <w:w w:val="85"/>
                      <w:sz w:val="57"/>
                      <w:lang w:val="es-ES"/>
                    </w:rPr>
                  </w:pPr>
                  <w:r>
                    <w:rPr>
                      <w:rFonts w:ascii="Arial Narrow" w:eastAsia="Arial Narrow" w:hAnsi="Arial Narrow"/>
                      <w:b/>
                      <w:color w:val="F84681"/>
                      <w:w w:val="85"/>
                      <w:sz w:val="57"/>
                      <w:lang w:val="es-ES"/>
                    </w:rPr>
                    <w:t>OBJETIVOS</w:t>
                  </w:r>
                </w:p>
              </w:txbxContent>
            </v:textbox>
            <w10:wrap type="square" anchorx="page" anchory="page"/>
          </v:shape>
        </w:pict>
      </w:r>
      <w:r w:rsidRPr="00FF2570">
        <w:pict>
          <v:shape id="_x0000_s1179" type="#_x0000_t202" style="position:absolute;left:0;text-align:left;margin-left:210.5pt;margin-top:206.4pt;width:175.9pt;height:235.2pt;z-index:-251595264;mso-wrap-distance-left:0;mso-wrap-distance-right:0;mso-position-horizontal-relative:page;mso-position-vertical-relative:page" stroked="f">
            <v:textbox inset="0,0,0,0">
              <w:txbxContent>
                <w:p w:rsidR="00FF2570" w:rsidRDefault="00AA5DFD">
                  <w:pPr>
                    <w:spacing w:before="21" w:line="288" w:lineRule="exact"/>
                    <w:ind w:left="72"/>
                    <w:textAlignment w:val="baseline"/>
                    <w:rPr>
                      <w:rFonts w:ascii="Arial Narrow" w:eastAsia="Arial Narrow" w:hAnsi="Arial Narrow"/>
                      <w:b/>
                      <w:color w:val="000000"/>
                      <w:sz w:val="24"/>
                      <w:lang w:val="es-ES"/>
                    </w:rPr>
                  </w:pPr>
                  <w:r>
                    <w:rPr>
                      <w:rFonts w:ascii="Arial Narrow" w:eastAsia="Arial Narrow" w:hAnsi="Arial Narrow"/>
                      <w:b/>
                      <w:color w:val="000000"/>
                      <w:sz w:val="24"/>
                      <w:lang w:val="es-ES"/>
                    </w:rPr>
                    <w:t>ÁREA DE OCIO, TIEMPO LIBRE Y PAR</w:t>
                  </w:r>
                  <w:r>
                    <w:rPr>
                      <w:rFonts w:ascii="Arial Narrow" w:eastAsia="Arial Narrow" w:hAnsi="Arial Narrow"/>
                      <w:b/>
                      <w:color w:val="000000"/>
                      <w:sz w:val="24"/>
                      <w:lang w:val="es-ES"/>
                    </w:rPr>
                    <w:softHyphen/>
                    <w:t>TICIPACIÓN</w:t>
                  </w:r>
                </w:p>
                <w:p w:rsidR="00FF2570" w:rsidRDefault="00AA5DFD">
                  <w:pPr>
                    <w:spacing w:before="258" w:line="223" w:lineRule="exact"/>
                    <w:ind w:left="72"/>
                    <w:textAlignment w:val="baseline"/>
                    <w:rPr>
                      <w:rFonts w:ascii="Tahoma" w:eastAsia="Tahoma" w:hAnsi="Tahoma"/>
                      <w:b/>
                      <w:color w:val="000000"/>
                      <w:sz w:val="20"/>
                      <w:lang w:val="es-ES"/>
                    </w:rPr>
                  </w:pPr>
                  <w:r>
                    <w:rPr>
                      <w:rFonts w:ascii="Tahoma" w:eastAsia="Tahoma" w:hAnsi="Tahoma"/>
                      <w:b/>
                      <w:color w:val="000000"/>
                      <w:sz w:val="20"/>
                      <w:lang w:val="es-ES"/>
                    </w:rPr>
                    <w:t>OBJETIVO GENERAL</w:t>
                  </w:r>
                </w:p>
                <w:p w:rsidR="00FF2570" w:rsidRDefault="00AA5DFD">
                  <w:pPr>
                    <w:spacing w:before="112" w:line="264" w:lineRule="exact"/>
                    <w:ind w:left="360" w:right="72" w:hanging="288"/>
                    <w:jc w:val="both"/>
                    <w:textAlignment w:val="baseline"/>
                    <w:rPr>
                      <w:rFonts w:ascii="Tahoma" w:eastAsia="Tahoma" w:hAnsi="Tahoma"/>
                      <w:b/>
                      <w:color w:val="000000"/>
                      <w:sz w:val="20"/>
                      <w:lang w:val="es-ES"/>
                    </w:rPr>
                  </w:pPr>
                  <w:r>
                    <w:rPr>
                      <w:rFonts w:ascii="Tahoma" w:eastAsia="Tahoma" w:hAnsi="Tahoma"/>
                      <w:b/>
                      <w:color w:val="000000"/>
                      <w:sz w:val="20"/>
                      <w:lang w:val="es-ES"/>
                    </w:rPr>
                    <w:t xml:space="preserve">- </w:t>
                  </w:r>
                  <w:r>
                    <w:rPr>
                      <w:rFonts w:ascii="Tahoma" w:eastAsia="Tahoma" w:hAnsi="Tahoma"/>
                      <w:color w:val="000000"/>
                      <w:sz w:val="20"/>
                      <w:lang w:val="es-ES"/>
                    </w:rPr>
                    <w:t>Promover las condiciones nece</w:t>
                  </w:r>
                  <w:r>
                    <w:rPr>
                      <w:rFonts w:ascii="Tahoma" w:eastAsia="Tahoma" w:hAnsi="Tahoma"/>
                      <w:color w:val="000000"/>
                      <w:sz w:val="20"/>
                      <w:lang w:val="es-ES"/>
                    </w:rPr>
                    <w:softHyphen/>
                    <w:t>sarias para fomentar la partici</w:t>
                  </w:r>
                  <w:r>
                    <w:rPr>
                      <w:rFonts w:ascii="Tahoma" w:eastAsia="Tahoma" w:hAnsi="Tahoma"/>
                      <w:color w:val="000000"/>
                      <w:sz w:val="20"/>
                      <w:lang w:val="es-ES"/>
                    </w:rPr>
                    <w:softHyphen/>
                    <w:t>pación activa y un ocio y tiempo libre saludables que favorezcan el desarrollo emocional, personal y social de la población joven.</w:t>
                  </w:r>
                </w:p>
                <w:p w:rsidR="00FF2570" w:rsidRDefault="00AA5DFD">
                  <w:pPr>
                    <w:spacing w:before="413" w:line="228" w:lineRule="exact"/>
                    <w:ind w:left="72"/>
                    <w:textAlignment w:val="baseline"/>
                    <w:rPr>
                      <w:rFonts w:ascii="Tahoma" w:eastAsia="Tahoma" w:hAnsi="Tahoma"/>
                      <w:b/>
                      <w:color w:val="000000"/>
                      <w:sz w:val="20"/>
                      <w:lang w:val="es-ES"/>
                    </w:rPr>
                  </w:pPr>
                  <w:r>
                    <w:rPr>
                      <w:rFonts w:ascii="Tahoma" w:eastAsia="Tahoma" w:hAnsi="Tahoma"/>
                      <w:b/>
                      <w:color w:val="000000"/>
                      <w:sz w:val="20"/>
                      <w:lang w:val="es-ES"/>
                    </w:rPr>
                    <w:t>OBJETIVOS ESPECÍFICOS</w:t>
                  </w:r>
                </w:p>
                <w:p w:rsidR="00FF2570" w:rsidRDefault="00AA5DFD">
                  <w:pPr>
                    <w:spacing w:before="113" w:after="115" w:line="264" w:lineRule="exact"/>
                    <w:ind w:left="360" w:right="72" w:hanging="288"/>
                    <w:jc w:val="both"/>
                    <w:textAlignment w:val="baseline"/>
                    <w:rPr>
                      <w:rFonts w:ascii="Tahoma" w:eastAsia="Tahoma" w:hAnsi="Tahoma"/>
                      <w:b/>
                      <w:color w:val="000000"/>
                      <w:sz w:val="20"/>
                      <w:lang w:val="es-ES"/>
                    </w:rPr>
                  </w:pPr>
                  <w:r>
                    <w:rPr>
                      <w:rFonts w:ascii="Tahoma" w:eastAsia="Tahoma" w:hAnsi="Tahoma"/>
                      <w:b/>
                      <w:color w:val="000000"/>
                      <w:sz w:val="20"/>
                      <w:lang w:val="es-ES"/>
                    </w:rPr>
                    <w:t xml:space="preserve">- </w:t>
                  </w:r>
                  <w:r>
                    <w:rPr>
                      <w:rFonts w:ascii="Tahoma" w:eastAsia="Tahoma" w:hAnsi="Tahoma"/>
                      <w:color w:val="000000"/>
                      <w:sz w:val="20"/>
                      <w:lang w:val="es-ES"/>
                    </w:rPr>
                    <w:t>Ofrecer alternativas</w:t>
                  </w:r>
                  <w:r>
                    <w:rPr>
                      <w:rFonts w:ascii="Tahoma" w:eastAsia="Tahoma" w:hAnsi="Tahoma"/>
                      <w:color w:val="000000"/>
                      <w:sz w:val="20"/>
                      <w:lang w:val="es-ES"/>
                    </w:rPr>
                    <w:t xml:space="preserve"> al ocio de consumo mediante actividades variadas, saludables y que pro</w:t>
                  </w:r>
                  <w:r>
                    <w:rPr>
                      <w:rFonts w:ascii="Tahoma" w:eastAsia="Tahoma" w:hAnsi="Tahoma"/>
                      <w:color w:val="000000"/>
                      <w:sz w:val="20"/>
                      <w:lang w:val="es-ES"/>
                    </w:rPr>
                    <w:softHyphen/>
                    <w:t>muevan valores, atendiendo al</w:t>
                  </w:r>
                </w:p>
              </w:txbxContent>
            </v:textbox>
            <w10:wrap type="square" anchorx="page" anchory="page"/>
          </v:shape>
        </w:pict>
      </w:r>
      <w:r w:rsidR="00AA5DFD">
        <w:rPr>
          <w:rFonts w:ascii="Arial Narrow" w:eastAsia="Arial Narrow" w:hAnsi="Arial Narrow"/>
          <w:b/>
          <w:color w:val="FFFFFF"/>
          <w:spacing w:val="-12"/>
          <w:sz w:val="23"/>
          <w:lang w:val="es-ES"/>
        </w:rPr>
        <w:t>Página 18</w:t>
      </w:r>
    </w:p>
    <w:p w:rsidR="00FF2570" w:rsidRDefault="00FF2570">
      <w:pPr>
        <w:spacing w:before="1026" w:line="20" w:lineRule="exact"/>
      </w:pPr>
    </w:p>
    <w:tbl>
      <w:tblPr>
        <w:tblW w:w="0" w:type="auto"/>
        <w:tblLayout w:type="fixed"/>
        <w:tblCellMar>
          <w:left w:w="0" w:type="dxa"/>
          <w:right w:w="0" w:type="dxa"/>
        </w:tblCellMar>
        <w:tblLook w:val="0000"/>
      </w:tblPr>
      <w:tblGrid>
        <w:gridCol w:w="3557"/>
      </w:tblGrid>
      <w:tr w:rsidR="00FF2570">
        <w:tblPrEx>
          <w:tblCellMar>
            <w:top w:w="0" w:type="dxa"/>
            <w:bottom w:w="0" w:type="dxa"/>
          </w:tblCellMar>
        </w:tblPrEx>
        <w:trPr>
          <w:trHeight w:hRule="exact" w:val="2031"/>
        </w:trPr>
        <w:tc>
          <w:tcPr>
            <w:tcW w:w="3557" w:type="dxa"/>
            <w:tcBorders>
              <w:top w:val="none" w:sz="0" w:space="0" w:color="000000"/>
              <w:left w:val="none" w:sz="0" w:space="0" w:color="000000"/>
              <w:bottom w:val="none" w:sz="0" w:space="0" w:color="000000"/>
              <w:right w:val="none" w:sz="0" w:space="0" w:color="000000"/>
            </w:tcBorders>
            <w:shd w:val="clear" w:color="FFFFFF" w:fill="FFFFFF"/>
          </w:tcPr>
          <w:p w:rsidR="00FF2570" w:rsidRDefault="00AA5DFD">
            <w:pPr>
              <w:spacing w:before="15" w:line="264" w:lineRule="exact"/>
              <w:ind w:left="360"/>
              <w:jc w:val="both"/>
              <w:textAlignment w:val="baseline"/>
              <w:rPr>
                <w:rFonts w:ascii="Tahoma" w:eastAsia="Tahoma" w:hAnsi="Tahoma"/>
                <w:color w:val="000000"/>
                <w:sz w:val="20"/>
                <w:lang w:val="es-ES"/>
              </w:rPr>
            </w:pPr>
            <w:r>
              <w:lastRenderedPageBreak/>
              <w:br w:type="column"/>
            </w:r>
            <w:r>
              <w:rPr>
                <w:rFonts w:ascii="Tahoma" w:eastAsia="Tahoma" w:hAnsi="Tahoma"/>
                <w:color w:val="000000"/>
                <w:sz w:val="20"/>
                <w:lang w:val="es-ES"/>
              </w:rPr>
              <w:t>tiempo libre extraescWolar, a los distintos puntos del municipio y a opciones de ocio nocturno.</w:t>
            </w:r>
          </w:p>
          <w:p w:rsidR="00FF2570" w:rsidRDefault="00AA5DFD">
            <w:pPr>
              <w:spacing w:before="5" w:after="426" w:line="264" w:lineRule="exact"/>
              <w:ind w:left="360" w:right="72" w:hanging="216"/>
              <w:jc w:val="both"/>
              <w:textAlignment w:val="baseline"/>
              <w:rPr>
                <w:rFonts w:ascii="Tahoma" w:eastAsia="Tahoma" w:hAnsi="Tahoma"/>
                <w:b/>
                <w:color w:val="000000"/>
                <w:sz w:val="20"/>
                <w:lang w:val="es-ES"/>
              </w:rPr>
            </w:pPr>
            <w:r>
              <w:rPr>
                <w:rFonts w:ascii="Tahoma" w:eastAsia="Tahoma" w:hAnsi="Tahoma"/>
                <w:b/>
                <w:color w:val="000000"/>
                <w:sz w:val="20"/>
                <w:lang w:val="es-ES"/>
              </w:rPr>
              <w:t xml:space="preserve">- </w:t>
            </w:r>
            <w:r>
              <w:rPr>
                <w:rFonts w:ascii="Tahoma" w:eastAsia="Tahoma" w:hAnsi="Tahoma"/>
                <w:color w:val="000000"/>
                <w:sz w:val="20"/>
                <w:lang w:val="es-ES"/>
              </w:rPr>
              <w:t>Apoyar iniciativas y proyectos de interés ju</w:t>
            </w:r>
            <w:r>
              <w:rPr>
                <w:rFonts w:ascii="Tahoma" w:eastAsia="Tahoma" w:hAnsi="Tahoma"/>
                <w:color w:val="000000"/>
                <w:sz w:val="20"/>
                <w:lang w:val="es-ES"/>
              </w:rPr>
              <w:t>venil formulados y crea</w:t>
            </w:r>
            <w:r>
              <w:rPr>
                <w:rFonts w:ascii="Tahoma" w:eastAsia="Tahoma" w:hAnsi="Tahoma"/>
                <w:color w:val="000000"/>
                <w:sz w:val="20"/>
                <w:lang w:val="es-ES"/>
              </w:rPr>
              <w:softHyphen/>
              <w:t>dos por la misma población joven.</w:t>
            </w:r>
          </w:p>
        </w:tc>
      </w:tr>
    </w:tbl>
    <w:p w:rsidR="00FF2570" w:rsidRDefault="00FF2570">
      <w:pPr>
        <w:sectPr w:rsidR="00FF2570">
          <w:pgSz w:w="8390" w:h="11909"/>
          <w:pgMar w:top="0" w:right="623" w:bottom="0" w:left="595" w:header="720" w:footer="720" w:gutter="0"/>
          <w:cols w:num="2" w:space="0" w:equalWidth="0">
            <w:col w:w="3557" w:space="58"/>
            <w:col w:w="3557" w:space="0"/>
          </w:cols>
        </w:sectPr>
      </w:pPr>
    </w:p>
    <w:p w:rsidR="00FF2570" w:rsidRDefault="00FF2570">
      <w:pPr>
        <w:spacing w:before="1567" w:line="288" w:lineRule="exact"/>
        <w:textAlignment w:val="baseline"/>
        <w:rPr>
          <w:rFonts w:ascii="Arial Narrow" w:eastAsia="Arial Narrow" w:hAnsi="Arial Narrow"/>
          <w:b/>
          <w:color w:val="000000"/>
          <w:spacing w:val="-12"/>
          <w:sz w:val="24"/>
          <w:lang w:val="es-ES"/>
        </w:rPr>
      </w:pPr>
      <w:r w:rsidRPr="00FF2570">
        <w:lastRenderedPageBreak/>
        <w:pict>
          <v:shape id="_x0000_s1178" type="#_x0000_t202" style="position:absolute;margin-left:.25pt;margin-top:0;width:230.15pt;height:595.45pt;z-index:-251594240;mso-wrap-distance-left:0;mso-wrap-distance-right:0;mso-position-horizontal-relative:page;mso-position-vertical-relative:page" filled="f" stroked="f">
            <v:textbox inset="0,0,0,0">
              <w:txbxContent>
                <w:p w:rsidR="00FF2570" w:rsidRDefault="00AA5DFD">
                  <w:pPr>
                    <w:textAlignment w:val="baseline"/>
                  </w:pPr>
                  <w:r>
                    <w:rPr>
                      <w:noProof/>
                      <w:lang w:val="es-ES" w:eastAsia="es-ES"/>
                    </w:rPr>
                    <w:drawing>
                      <wp:inline distT="0" distB="0" distL="0" distR="0">
                        <wp:extent cx="2922905" cy="7562215"/>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21"/>
                                <a:stretch>
                                  <a:fillRect/>
                                </a:stretch>
                              </pic:blipFill>
                              <pic:spPr>
                                <a:xfrm>
                                  <a:off x="0" y="0"/>
                                  <a:ext cx="2922905" cy="7562215"/>
                                </a:xfrm>
                                <a:prstGeom prst="rect">
                                  <a:avLst/>
                                </a:prstGeom>
                              </pic:spPr>
                            </pic:pic>
                          </a:graphicData>
                        </a:graphic>
                      </wp:inline>
                    </w:drawing>
                  </w:r>
                </w:p>
              </w:txbxContent>
            </v:textbox>
            <w10:wrap anchorx="page" anchory="page"/>
          </v:shape>
        </w:pict>
      </w:r>
      <w:r w:rsidR="00AA5DFD">
        <w:rPr>
          <w:rFonts w:ascii="Arial Narrow" w:eastAsia="Arial Narrow" w:hAnsi="Arial Narrow"/>
          <w:b/>
          <w:color w:val="000000"/>
          <w:spacing w:val="-12"/>
          <w:sz w:val="24"/>
          <w:lang w:val="es-ES"/>
        </w:rPr>
        <w:t>ÁREA DE INFORMACIÓN Y ASESORA</w:t>
      </w:r>
      <w:r w:rsidR="00AA5DFD">
        <w:rPr>
          <w:rFonts w:ascii="Arial Narrow" w:eastAsia="Arial Narrow" w:hAnsi="Arial Narrow"/>
          <w:b/>
          <w:color w:val="000000"/>
          <w:spacing w:val="-12"/>
          <w:sz w:val="24"/>
          <w:lang w:val="es-ES"/>
        </w:rPr>
        <w:softHyphen/>
        <w:t>MIENTO</w:t>
      </w:r>
    </w:p>
    <w:p w:rsidR="00FF2570" w:rsidRDefault="00AA5DFD">
      <w:pPr>
        <w:spacing w:before="253" w:line="223" w:lineRule="exact"/>
        <w:textAlignment w:val="baseline"/>
        <w:rPr>
          <w:rFonts w:ascii="Tahoma" w:eastAsia="Tahoma" w:hAnsi="Tahoma"/>
          <w:b/>
          <w:color w:val="000000"/>
          <w:sz w:val="20"/>
          <w:lang w:val="es-ES"/>
        </w:rPr>
      </w:pPr>
      <w:r>
        <w:rPr>
          <w:rFonts w:ascii="Tahoma" w:eastAsia="Tahoma" w:hAnsi="Tahoma"/>
          <w:b/>
          <w:color w:val="000000"/>
          <w:sz w:val="20"/>
          <w:lang w:val="es-ES"/>
        </w:rPr>
        <w:t>OBJETIVO GENERAL</w:t>
      </w:r>
    </w:p>
    <w:p w:rsidR="00FF2570" w:rsidRDefault="00AA5DFD">
      <w:pPr>
        <w:spacing w:before="117" w:line="264" w:lineRule="exact"/>
        <w:ind w:left="216" w:hanging="216"/>
        <w:jc w:val="both"/>
        <w:textAlignment w:val="baseline"/>
        <w:rPr>
          <w:rFonts w:ascii="Tahoma" w:eastAsia="Tahoma" w:hAnsi="Tahoma"/>
          <w:b/>
          <w:color w:val="000000"/>
          <w:sz w:val="20"/>
          <w:lang w:val="es-ES"/>
        </w:rPr>
      </w:pPr>
      <w:r>
        <w:rPr>
          <w:rFonts w:ascii="Tahoma" w:eastAsia="Tahoma" w:hAnsi="Tahoma"/>
          <w:b/>
          <w:color w:val="000000"/>
          <w:sz w:val="20"/>
          <w:lang w:val="es-ES"/>
        </w:rPr>
        <w:t xml:space="preserve">- </w:t>
      </w:r>
      <w:r>
        <w:rPr>
          <w:rFonts w:ascii="Tahoma" w:eastAsia="Tahoma" w:hAnsi="Tahoma"/>
          <w:color w:val="000000"/>
          <w:sz w:val="20"/>
          <w:lang w:val="es-ES"/>
        </w:rPr>
        <w:t>Establecer acciones encaminadas a garantizar el acceso a la infor</w:t>
      </w:r>
      <w:r>
        <w:rPr>
          <w:rFonts w:ascii="Tahoma" w:eastAsia="Tahoma" w:hAnsi="Tahoma"/>
          <w:color w:val="000000"/>
          <w:sz w:val="20"/>
          <w:lang w:val="es-ES"/>
        </w:rPr>
        <w:softHyphen/>
      </w:r>
      <w:r>
        <w:rPr>
          <w:rFonts w:ascii="Tahoma" w:eastAsia="Tahoma" w:hAnsi="Tahoma"/>
          <w:color w:val="000000"/>
          <w:sz w:val="20"/>
          <w:lang w:val="es-ES"/>
        </w:rPr>
        <w:t>mación y al asesoramiento sobre temas y asuntos de interés juve</w:t>
      </w:r>
      <w:r>
        <w:rPr>
          <w:rFonts w:ascii="Tahoma" w:eastAsia="Tahoma" w:hAnsi="Tahoma"/>
          <w:color w:val="000000"/>
          <w:sz w:val="20"/>
          <w:lang w:val="es-ES"/>
        </w:rPr>
        <w:softHyphen/>
        <w:t>nil que favorezcan el desarrollo emocional, personal y social de la población joven.</w:t>
      </w:r>
    </w:p>
    <w:p w:rsidR="00FF2570" w:rsidRDefault="00AA5DFD">
      <w:pPr>
        <w:spacing w:before="408" w:line="228" w:lineRule="exact"/>
        <w:textAlignment w:val="baseline"/>
        <w:rPr>
          <w:rFonts w:ascii="Tahoma" w:eastAsia="Tahoma" w:hAnsi="Tahoma"/>
          <w:b/>
          <w:color w:val="000000"/>
          <w:sz w:val="20"/>
          <w:lang w:val="es-ES"/>
        </w:rPr>
      </w:pPr>
      <w:r>
        <w:rPr>
          <w:rFonts w:ascii="Tahoma" w:eastAsia="Tahoma" w:hAnsi="Tahoma"/>
          <w:b/>
          <w:color w:val="000000"/>
          <w:sz w:val="20"/>
          <w:lang w:val="es-ES"/>
        </w:rPr>
        <w:t>OBJETIVOS ESPECÍFICOS</w:t>
      </w:r>
    </w:p>
    <w:p w:rsidR="00FF2570" w:rsidRDefault="00FF2570">
      <w:pPr>
        <w:spacing w:before="118" w:line="264" w:lineRule="exact"/>
        <w:ind w:left="216" w:hanging="216"/>
        <w:jc w:val="both"/>
        <w:textAlignment w:val="baseline"/>
        <w:rPr>
          <w:rFonts w:ascii="Tahoma" w:eastAsia="Tahoma" w:hAnsi="Tahoma"/>
          <w:b/>
          <w:color w:val="000000"/>
          <w:sz w:val="20"/>
          <w:lang w:val="es-ES"/>
        </w:rPr>
      </w:pPr>
      <w:r w:rsidRPr="00FF2570">
        <w:pict>
          <v:shape id="_x0000_s1177" type="#_x0000_t202" style="position:absolute;left:0;text-align:left;margin-left:41.05pt;margin-top:262.8pt;width:146.15pt;height:12.7pt;z-index:-251593216;mso-wrap-distance-left:0;mso-wrap-distance-right:0;mso-position-horizontal-relative:page;mso-position-vertical-relative:page" filled="f" stroked="f">
            <v:textbox inset="0,0,0,0">
              <w:txbxContent>
                <w:p w:rsidR="00FF2570" w:rsidRDefault="00AA5DFD">
                  <w:pPr>
                    <w:spacing w:line="244" w:lineRule="exact"/>
                    <w:textAlignment w:val="baseline"/>
                    <w:rPr>
                      <w:rFonts w:ascii="Arial Narrow" w:eastAsia="Arial Narrow" w:hAnsi="Arial Narrow"/>
                      <w:b/>
                      <w:color w:val="FFFFFF"/>
                      <w:spacing w:val="-19"/>
                      <w:sz w:val="24"/>
                      <w:lang w:val="es-ES"/>
                    </w:rPr>
                  </w:pPr>
                  <w:r>
                    <w:rPr>
                      <w:rFonts w:ascii="Arial Narrow" w:eastAsia="Arial Narrow" w:hAnsi="Arial Narrow"/>
                      <w:b/>
                      <w:color w:val="FFFFFF"/>
                      <w:spacing w:val="-19"/>
                      <w:sz w:val="24"/>
                      <w:lang w:val="es-ES"/>
                    </w:rPr>
                    <w:t>ÁREA DE VALORES Y FORMACIÓN</w:t>
                  </w:r>
                </w:p>
              </w:txbxContent>
            </v:textbox>
            <w10:wrap type="square" anchorx="page" anchory="page"/>
          </v:shape>
        </w:pict>
      </w:r>
      <w:r w:rsidRPr="00FF2570">
        <w:pict>
          <v:shape id="_x0000_s1176" type="#_x0000_t202" style="position:absolute;left:0;text-align:left;margin-left:41.3pt;margin-top:292.8pt;width:101.25pt;height:7.45pt;z-index:-251592192;mso-wrap-distance-left:0;mso-wrap-distance-right:0;mso-position-horizontal-relative:page;mso-position-vertical-relative:page" filled="f" stroked="f">
            <v:textbox inset="0,0,0,0">
              <w:txbxContent>
                <w:p w:rsidR="00FF2570" w:rsidRDefault="00AA5DFD">
                  <w:pPr>
                    <w:spacing w:line="148" w:lineRule="exact"/>
                    <w:textAlignment w:val="baseline"/>
                    <w:rPr>
                      <w:rFonts w:ascii="Tahoma" w:eastAsia="Tahoma" w:hAnsi="Tahoma"/>
                      <w:b/>
                      <w:color w:val="FFFFFF"/>
                      <w:spacing w:val="-7"/>
                      <w:sz w:val="20"/>
                      <w:lang w:val="es-ES"/>
                    </w:rPr>
                  </w:pPr>
                  <w:r>
                    <w:rPr>
                      <w:rFonts w:ascii="Tahoma" w:eastAsia="Tahoma" w:hAnsi="Tahoma"/>
                      <w:b/>
                      <w:color w:val="FFFFFF"/>
                      <w:spacing w:val="-7"/>
                      <w:sz w:val="20"/>
                      <w:lang w:val="es-ES"/>
                    </w:rPr>
                    <w:t>OBJETIVO GENERAL</w:t>
                  </w:r>
                </w:p>
              </w:txbxContent>
            </v:textbox>
            <w10:wrap type="square" anchorx="page" anchory="page"/>
          </v:shape>
        </w:pict>
      </w:r>
      <w:r w:rsidR="00AA5DFD">
        <w:rPr>
          <w:rFonts w:ascii="Tahoma" w:eastAsia="Tahoma" w:hAnsi="Tahoma"/>
          <w:b/>
          <w:color w:val="000000"/>
          <w:sz w:val="20"/>
          <w:lang w:val="es-ES"/>
        </w:rPr>
        <w:t xml:space="preserve">- </w:t>
      </w:r>
      <w:r w:rsidR="00AA5DFD">
        <w:rPr>
          <w:rFonts w:ascii="Tahoma" w:eastAsia="Tahoma" w:hAnsi="Tahoma"/>
          <w:color w:val="000000"/>
          <w:sz w:val="20"/>
          <w:lang w:val="es-ES"/>
        </w:rPr>
        <w:t>Mantener un servicio de informa</w:t>
      </w:r>
      <w:r w:rsidR="00AA5DFD">
        <w:rPr>
          <w:rFonts w:ascii="Tahoma" w:eastAsia="Tahoma" w:hAnsi="Tahoma"/>
          <w:color w:val="000000"/>
          <w:sz w:val="20"/>
          <w:lang w:val="es-ES"/>
        </w:rPr>
        <w:softHyphen/>
      </w:r>
      <w:r w:rsidR="00AA5DFD">
        <w:rPr>
          <w:rFonts w:ascii="Verdana" w:eastAsia="Verdana" w:hAnsi="Verdana"/>
          <w:color w:val="000000"/>
          <w:sz w:val="19"/>
          <w:lang w:val="es-ES"/>
        </w:rPr>
        <w:t>ción juvenil eficaz a través de di</w:t>
      </w:r>
      <w:r w:rsidR="00AA5DFD">
        <w:rPr>
          <w:rFonts w:ascii="Tahoma" w:eastAsia="Tahoma" w:hAnsi="Tahoma"/>
          <w:color w:val="000000"/>
          <w:sz w:val="20"/>
          <w:lang w:val="es-ES"/>
        </w:rPr>
        <w:t>-ferentes canales y medios donde se encuentre mayoritariamente la población joven.</w:t>
      </w:r>
    </w:p>
    <w:p w:rsidR="00FF2570" w:rsidRDefault="00FF2570">
      <w:pPr>
        <w:spacing w:line="264" w:lineRule="exact"/>
        <w:ind w:left="216" w:hanging="216"/>
        <w:jc w:val="both"/>
        <w:textAlignment w:val="baseline"/>
        <w:rPr>
          <w:rFonts w:ascii="Tahoma" w:eastAsia="Tahoma" w:hAnsi="Tahoma"/>
          <w:b/>
          <w:color w:val="000000"/>
          <w:spacing w:val="3"/>
          <w:sz w:val="20"/>
          <w:lang w:val="es-ES"/>
        </w:rPr>
      </w:pPr>
      <w:r w:rsidRPr="00FF2570">
        <w:pict>
          <v:shape id="_x0000_s1175" type="#_x0000_t202" style="position:absolute;left:0;text-align:left;margin-left:41.05pt;margin-top:311.05pt;width:164.85pt;height:75.85pt;z-index:-251591168;mso-wrap-distance-left:0;mso-wrap-distance-right:0;mso-position-horizontal-relative:page;mso-position-vertical-relative:page" filled="f" stroked="f">
            <v:textbox inset="0,0,0,0">
              <w:txbxContent>
                <w:p w:rsidR="00FF2570" w:rsidRDefault="00AA5DFD">
                  <w:pPr>
                    <w:spacing w:line="251" w:lineRule="exact"/>
                    <w:ind w:left="216" w:hanging="216"/>
                    <w:jc w:val="both"/>
                    <w:textAlignment w:val="baseline"/>
                    <w:rPr>
                      <w:rFonts w:ascii="Tahoma" w:eastAsia="Tahoma" w:hAnsi="Tahoma"/>
                      <w:b/>
                      <w:color w:val="FFFFFF"/>
                      <w:sz w:val="20"/>
                      <w:lang w:val="es-ES"/>
                    </w:rPr>
                  </w:pPr>
                  <w:r>
                    <w:rPr>
                      <w:rFonts w:ascii="Tahoma" w:eastAsia="Tahoma" w:hAnsi="Tahoma"/>
                      <w:b/>
                      <w:color w:val="FFFFFF"/>
                      <w:sz w:val="20"/>
                      <w:lang w:val="es-ES"/>
                    </w:rPr>
                    <w:t xml:space="preserve">- </w:t>
                  </w:r>
                  <w:r>
                    <w:rPr>
                      <w:rFonts w:ascii="Tahoma" w:eastAsia="Tahoma" w:hAnsi="Tahoma"/>
                      <w:color w:val="FFFFFF"/>
                      <w:sz w:val="20"/>
                      <w:lang w:val="es-ES"/>
                    </w:rPr>
                    <w:t>Crear y dinamizar acciones entor</w:t>
                  </w:r>
                  <w:r>
                    <w:rPr>
                      <w:rFonts w:ascii="Tahoma" w:eastAsia="Tahoma" w:hAnsi="Tahoma"/>
                      <w:color w:val="FFFFFF"/>
                      <w:sz w:val="20"/>
                      <w:lang w:val="es-ES"/>
                    </w:rPr>
                    <w:softHyphen/>
                  </w:r>
                  <w:r>
                    <w:rPr>
                      <w:rFonts w:ascii="Tahoma" w:eastAsia="Tahoma" w:hAnsi="Tahoma"/>
                      <w:color w:val="FFFFFF"/>
                      <w:sz w:val="20"/>
                      <w:lang w:val="es-ES"/>
                    </w:rPr>
                    <w:t>no al crecimiento personal, social y para la mejora de la formación y empleabilidad que favorezcan el desarrollo emocional, personal y social de la población joven.</w:t>
                  </w:r>
                </w:p>
              </w:txbxContent>
            </v:textbox>
            <w10:wrap type="square" anchorx="page" anchory="page"/>
          </v:shape>
        </w:pict>
      </w:r>
      <w:r w:rsidR="00AA5DFD">
        <w:rPr>
          <w:rFonts w:ascii="Tahoma" w:eastAsia="Tahoma" w:hAnsi="Tahoma"/>
          <w:b/>
          <w:color w:val="000000"/>
          <w:spacing w:val="3"/>
          <w:sz w:val="20"/>
          <w:lang w:val="es-ES"/>
        </w:rPr>
        <w:t xml:space="preserve">- </w:t>
      </w:r>
      <w:r w:rsidR="00AA5DFD">
        <w:rPr>
          <w:rFonts w:ascii="Tahoma" w:eastAsia="Tahoma" w:hAnsi="Tahoma"/>
          <w:color w:val="000000"/>
          <w:spacing w:val="3"/>
          <w:sz w:val="20"/>
          <w:lang w:val="es-ES"/>
        </w:rPr>
        <w:t>Desarrollar acciones de informa</w:t>
      </w:r>
      <w:r w:rsidR="00AA5DFD">
        <w:rPr>
          <w:rFonts w:ascii="Tahoma" w:eastAsia="Tahoma" w:hAnsi="Tahoma"/>
          <w:color w:val="000000"/>
          <w:spacing w:val="3"/>
          <w:sz w:val="20"/>
          <w:lang w:val="es-ES"/>
        </w:rPr>
        <w:softHyphen/>
        <w:t>ción y sensibilización para la pre</w:t>
      </w:r>
      <w:r w:rsidR="00AA5DFD">
        <w:rPr>
          <w:rFonts w:ascii="Tahoma" w:eastAsia="Tahoma" w:hAnsi="Tahoma"/>
          <w:color w:val="000000"/>
          <w:spacing w:val="3"/>
          <w:sz w:val="20"/>
          <w:lang w:val="es-ES"/>
        </w:rPr>
        <w:softHyphen/>
        <w:t>vención de conductas d</w:t>
      </w:r>
      <w:r w:rsidR="00AA5DFD">
        <w:rPr>
          <w:rFonts w:ascii="Tahoma" w:eastAsia="Tahoma" w:hAnsi="Tahoma"/>
          <w:color w:val="000000"/>
          <w:spacing w:val="3"/>
          <w:sz w:val="20"/>
          <w:lang w:val="es-ES"/>
        </w:rPr>
        <w:t>e riesgo</w:t>
      </w:r>
    </w:p>
    <w:p w:rsidR="00FF2570" w:rsidRDefault="00FF2570">
      <w:pPr>
        <w:spacing w:after="1224" w:line="262" w:lineRule="exact"/>
        <w:ind w:left="216" w:hanging="216"/>
        <w:jc w:val="both"/>
        <w:textAlignment w:val="baseline"/>
        <w:rPr>
          <w:rFonts w:ascii="Tahoma" w:eastAsia="Tahoma" w:hAnsi="Tahoma"/>
          <w:b/>
          <w:color w:val="000000"/>
          <w:sz w:val="20"/>
          <w:lang w:val="es-ES"/>
        </w:rPr>
      </w:pPr>
      <w:r w:rsidRPr="00FF2570">
        <w:pict>
          <v:shape id="_x0000_s1174" type="#_x0000_t202" style="position:absolute;left:0;text-align:left;margin-left:41.05pt;margin-top:407.3pt;width:164.85pt;height:54.95pt;z-index:-251590144;mso-wrap-distance-left:0;mso-wrap-distance-right:0;mso-position-horizontal-relative:page;mso-position-vertical-relative:page" filled="f" stroked="f">
            <v:textbox inset="0,0,0,0">
              <w:txbxContent>
                <w:p w:rsidR="00FF2570" w:rsidRDefault="00AA5DFD">
                  <w:pPr>
                    <w:spacing w:line="228" w:lineRule="exact"/>
                    <w:textAlignment w:val="baseline"/>
                    <w:rPr>
                      <w:rFonts w:ascii="Tahoma" w:eastAsia="Tahoma" w:hAnsi="Tahoma"/>
                      <w:b/>
                      <w:color w:val="FFFFFF"/>
                      <w:sz w:val="20"/>
                      <w:lang w:val="es-ES"/>
                    </w:rPr>
                  </w:pPr>
                  <w:r>
                    <w:rPr>
                      <w:rFonts w:ascii="Tahoma" w:eastAsia="Tahoma" w:hAnsi="Tahoma"/>
                      <w:b/>
                      <w:color w:val="FFFFFF"/>
                      <w:sz w:val="20"/>
                      <w:lang w:val="es-ES"/>
                    </w:rPr>
                    <w:t>OBJETIVOS ESPECÍFICOS</w:t>
                  </w:r>
                </w:p>
                <w:p w:rsidR="00FF2570" w:rsidRDefault="00AA5DFD">
                  <w:pPr>
                    <w:spacing w:before="79" w:line="263" w:lineRule="exact"/>
                    <w:ind w:left="216" w:hanging="216"/>
                    <w:textAlignment w:val="baseline"/>
                    <w:rPr>
                      <w:rFonts w:ascii="Tahoma" w:eastAsia="Tahoma" w:hAnsi="Tahoma"/>
                      <w:b/>
                      <w:color w:val="FFFFFF"/>
                      <w:sz w:val="20"/>
                      <w:lang w:val="es-ES"/>
                    </w:rPr>
                  </w:pPr>
                  <w:r>
                    <w:rPr>
                      <w:rFonts w:ascii="Tahoma" w:eastAsia="Tahoma" w:hAnsi="Tahoma"/>
                      <w:b/>
                      <w:color w:val="FFFFFF"/>
                      <w:sz w:val="20"/>
                      <w:lang w:val="es-ES"/>
                    </w:rPr>
                    <w:t xml:space="preserve">- </w:t>
                  </w:r>
                  <w:r>
                    <w:rPr>
                      <w:rFonts w:ascii="Tahoma" w:eastAsia="Tahoma" w:hAnsi="Tahoma"/>
                      <w:color w:val="FFFFFF"/>
                      <w:sz w:val="20"/>
                      <w:lang w:val="es-ES"/>
                    </w:rPr>
                    <w:t>Facilitar espacios que promuevan el auto-conocimiento y el fomen</w:t>
                  </w:r>
                  <w:r>
                    <w:rPr>
                      <w:rFonts w:ascii="Tahoma" w:eastAsia="Tahoma" w:hAnsi="Tahoma"/>
                      <w:color w:val="FFFFFF"/>
                      <w:sz w:val="20"/>
                      <w:lang w:val="es-ES"/>
                    </w:rPr>
                    <w:softHyphen/>
                    <w:t>to de valores.</w:t>
                  </w:r>
                </w:p>
              </w:txbxContent>
            </v:textbox>
            <w10:wrap type="square" anchorx="page" anchory="page"/>
          </v:shape>
        </w:pict>
      </w:r>
      <w:r w:rsidR="00AA5DFD">
        <w:rPr>
          <w:rFonts w:ascii="Tahoma" w:eastAsia="Tahoma" w:hAnsi="Tahoma"/>
          <w:b/>
          <w:color w:val="000000"/>
          <w:sz w:val="20"/>
          <w:lang w:val="es-ES"/>
        </w:rPr>
        <w:t xml:space="preserve">- </w:t>
      </w:r>
      <w:r w:rsidR="00AA5DFD">
        <w:rPr>
          <w:rFonts w:ascii="Tahoma" w:eastAsia="Tahoma" w:hAnsi="Tahoma"/>
          <w:color w:val="000000"/>
          <w:sz w:val="20"/>
          <w:lang w:val="es-ES"/>
        </w:rPr>
        <w:t>Facilitar espacios que promuevan el auto-conocimiento y el fomen</w:t>
      </w:r>
      <w:r w:rsidR="00AA5DFD">
        <w:rPr>
          <w:rFonts w:ascii="Tahoma" w:eastAsia="Tahoma" w:hAnsi="Tahoma"/>
          <w:color w:val="000000"/>
          <w:sz w:val="20"/>
          <w:lang w:val="es-ES"/>
        </w:rPr>
        <w:softHyphen/>
        <w:t>to de valores.</w:t>
      </w:r>
    </w:p>
    <w:p w:rsidR="00FF2570" w:rsidRDefault="00FF2570">
      <w:pPr>
        <w:spacing w:before="1548" w:line="288" w:lineRule="exact"/>
        <w:textAlignment w:val="baseline"/>
        <w:rPr>
          <w:rFonts w:eastAsia="Times New Roman"/>
          <w:color w:val="000000"/>
          <w:sz w:val="24"/>
          <w:lang w:val="es-ES"/>
        </w:rPr>
      </w:pPr>
      <w:r w:rsidRPr="00FF2570">
        <w:pict>
          <v:shape id="_x0000_s1173" type="#_x0000_t202" style="position:absolute;margin-left:-177.1pt;margin-top:0;width:164.85pt;height:49.65pt;z-index:-251589120;mso-wrap-distance-left:0;mso-wrap-distance-right:0" filled="f" stroked="f">
            <v:textbox inset="0,0,0,0">
              <w:txbxContent>
                <w:p w:rsidR="00FF2570" w:rsidRDefault="00AA5DFD">
                  <w:pPr>
                    <w:spacing w:line="244" w:lineRule="exact"/>
                    <w:jc w:val="both"/>
                    <w:textAlignment w:val="baseline"/>
                    <w:rPr>
                      <w:rFonts w:ascii="Tahoma" w:eastAsia="Tahoma" w:hAnsi="Tahoma"/>
                      <w:b/>
                      <w:color w:val="FFFFFF"/>
                      <w:sz w:val="20"/>
                      <w:lang w:val="es-ES"/>
                    </w:rPr>
                  </w:pPr>
                  <w:r>
                    <w:rPr>
                      <w:rFonts w:ascii="Tahoma" w:eastAsia="Tahoma" w:hAnsi="Tahoma"/>
                      <w:b/>
                      <w:color w:val="FFFFFF"/>
                      <w:sz w:val="20"/>
                      <w:lang w:val="es-ES"/>
                    </w:rPr>
                    <w:t xml:space="preserve">- </w:t>
                  </w:r>
                  <w:r>
                    <w:rPr>
                      <w:rFonts w:ascii="Verdana" w:eastAsia="Verdana" w:hAnsi="Verdana"/>
                      <w:color w:val="FFFFFF"/>
                      <w:sz w:val="19"/>
                      <w:lang w:val="es-ES"/>
                    </w:rPr>
                    <w:t>Planificar acciones formativas di</w:t>
                  </w:r>
                  <w:r>
                    <w:rPr>
                      <w:rFonts w:ascii="Tahoma" w:eastAsia="Tahoma" w:hAnsi="Tahoma"/>
                      <w:color w:val="FFFFFF"/>
                      <w:sz w:val="20"/>
                      <w:lang w:val="es-ES"/>
                    </w:rPr>
                    <w:t>-</w:t>
                  </w:r>
                  <w:r>
                    <w:rPr>
                      <w:rFonts w:ascii="Tahoma" w:eastAsia="Tahoma" w:hAnsi="Tahoma"/>
                      <w:color w:val="FFFFFF"/>
                      <w:sz w:val="20"/>
                      <w:lang w:val="es-ES"/>
                    </w:rPr>
                    <w:t>rigidas a favorecer el nivel de em-pleabilidad y el desarrollo personal y social de la población joven.</w:t>
                  </w:r>
                </w:p>
              </w:txbxContent>
            </v:textbox>
          </v:shape>
        </w:pict>
      </w:r>
    </w:p>
    <w:p w:rsidR="00FF2570" w:rsidRDefault="00FF2570">
      <w:pPr>
        <w:sectPr w:rsidR="00FF2570">
          <w:pgSz w:w="8390" w:h="11909"/>
          <w:pgMar w:top="0" w:right="707" w:bottom="0" w:left="4363" w:header="720" w:footer="720" w:gutter="0"/>
          <w:cols w:space="720"/>
        </w:sectPr>
      </w:pPr>
    </w:p>
    <w:p w:rsidR="00FF2570" w:rsidRDefault="00AA5DFD">
      <w:pPr>
        <w:spacing w:before="4" w:line="245" w:lineRule="exact"/>
        <w:textAlignment w:val="baseline"/>
        <w:rPr>
          <w:rFonts w:ascii="Arial Narrow" w:eastAsia="Arial Narrow" w:hAnsi="Arial Narrow"/>
          <w:color w:val="000000"/>
          <w:spacing w:val="-21"/>
          <w:sz w:val="23"/>
          <w:lang w:val="es-ES"/>
        </w:rPr>
      </w:pPr>
      <w:r>
        <w:rPr>
          <w:rFonts w:ascii="Arial Narrow" w:eastAsia="Arial Narrow" w:hAnsi="Arial Narrow"/>
          <w:color w:val="000000"/>
          <w:spacing w:val="-21"/>
          <w:sz w:val="23"/>
          <w:lang w:val="es-ES"/>
        </w:rPr>
        <w:lastRenderedPageBreak/>
        <w:t>Página 19</w:t>
      </w:r>
    </w:p>
    <w:p w:rsidR="00FF2570" w:rsidRDefault="00FF2570">
      <w:pPr>
        <w:sectPr w:rsidR="00FF2570">
          <w:type w:val="continuous"/>
          <w:pgSz w:w="8390" w:h="11909"/>
          <w:pgMar w:top="0" w:right="723" w:bottom="0" w:left="6907" w:header="720" w:footer="720" w:gutter="0"/>
          <w:cols w:space="720"/>
        </w:sectPr>
      </w:pPr>
    </w:p>
    <w:p w:rsidR="00FF2570" w:rsidRDefault="00AA5DFD">
      <w:pPr>
        <w:spacing w:before="16" w:line="672" w:lineRule="exact"/>
        <w:ind w:left="144"/>
        <w:textAlignment w:val="baseline"/>
        <w:rPr>
          <w:rFonts w:ascii="Arial Narrow" w:eastAsia="Arial Narrow" w:hAnsi="Arial Narrow"/>
          <w:b/>
          <w:color w:val="000000"/>
          <w:spacing w:val="-17"/>
          <w:w w:val="90"/>
          <w:sz w:val="58"/>
          <w:lang w:val="es-ES"/>
        </w:rPr>
      </w:pPr>
      <w:r>
        <w:rPr>
          <w:noProof/>
          <w:lang w:val="es-ES" w:eastAsia="es-ES"/>
        </w:rPr>
        <w:lastRenderedPageBreak/>
        <w:drawing>
          <wp:anchor distT="0" distB="0" distL="0" distR="0" simplePos="0" relativeHeight="251608576" behindDoc="1" locked="0" layoutInCell="1" allowOverlap="1">
            <wp:simplePos x="0" y="0"/>
            <wp:positionH relativeFrom="page">
              <wp:posOffset>4916170</wp:posOffset>
            </wp:positionH>
            <wp:positionV relativeFrom="page">
              <wp:posOffset>7089775</wp:posOffset>
            </wp:positionV>
            <wp:extent cx="64135" cy="76200"/>
            <wp:effectExtent l="0" t="0" r="0" b="0"/>
            <wp:wrapThrough wrapText="bothSides">
              <wp:wrapPolygon edited="0">
                <wp:start x="9205" y="0"/>
                <wp:lineTo x="9205" y="6840"/>
                <wp:lineTo x="0" y="6840"/>
                <wp:lineTo x="0" y="21600"/>
                <wp:lineTo x="21623" y="21600"/>
                <wp:lineTo x="21623" y="0"/>
                <wp:lineTo x="9205" y="0"/>
              </wp:wrapPolygon>
            </wp:wrapThrough>
            <wp:docPr id="35" name="IrregularPicture"/>
            <wp:cNvGraphicFramePr/>
            <a:graphic xmlns:a="http://schemas.openxmlformats.org/drawingml/2006/main">
              <a:graphicData uri="http://schemas.openxmlformats.org/drawingml/2006/picture">
                <pic:pic xmlns:pic="http://schemas.openxmlformats.org/drawingml/2006/picture">
                  <pic:nvPicPr>
                    <pic:cNvPr id="36" name="Picture"/>
                    <pic:cNvPicPr preferRelativeResize="0"/>
                  </pic:nvPicPr>
                  <pic:blipFill>
                    <a:blip r:embed="rId22" cstate="print"/>
                    <a:stretch>
                      <a:fillRect/>
                    </a:stretch>
                  </pic:blipFill>
                  <pic:spPr>
                    <a:xfrm>
                      <a:off x="0" y="0"/>
                      <a:ext cx="64135" cy="76200"/>
                    </a:xfrm>
                    <a:prstGeom prst="rect">
                      <a:avLst/>
                    </a:prstGeom>
                  </pic:spPr>
                </pic:pic>
              </a:graphicData>
            </a:graphic>
          </wp:anchor>
        </w:drawing>
      </w:r>
      <w:r>
        <w:rPr>
          <w:noProof/>
          <w:lang w:val="es-ES" w:eastAsia="es-ES"/>
        </w:rPr>
        <w:drawing>
          <wp:anchor distT="0" distB="0" distL="0" distR="0" simplePos="0" relativeHeight="251609600" behindDoc="1" locked="0" layoutInCell="1" allowOverlap="1">
            <wp:simplePos x="0" y="0"/>
            <wp:positionH relativeFrom="page">
              <wp:posOffset>2578735</wp:posOffset>
            </wp:positionH>
            <wp:positionV relativeFrom="page">
              <wp:posOffset>2734310</wp:posOffset>
            </wp:positionV>
            <wp:extent cx="216535" cy="4455795"/>
            <wp:effectExtent l="0" t="0" r="0" b="0"/>
            <wp:wrapThrough wrapText="bothSides">
              <wp:wrapPolygon edited="0">
                <wp:start x="3356" y="0"/>
                <wp:lineTo x="3356" y="21228"/>
                <wp:lineTo x="0" y="21228"/>
                <wp:lineTo x="0" y="21598"/>
                <wp:lineTo x="21596" y="21598"/>
                <wp:lineTo x="21596" y="21228"/>
                <wp:lineTo x="11526" y="21228"/>
                <wp:lineTo x="11526" y="0"/>
                <wp:lineTo x="3356" y="0"/>
              </wp:wrapPolygon>
            </wp:wrapThrough>
            <wp:docPr id="37" name="Irregular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23" cstate="print"/>
                    <a:stretch>
                      <a:fillRect/>
                    </a:stretch>
                  </pic:blipFill>
                  <pic:spPr>
                    <a:xfrm>
                      <a:off x="0" y="0"/>
                      <a:ext cx="216535" cy="4455795"/>
                    </a:xfrm>
                    <a:prstGeom prst="rect">
                      <a:avLst/>
                    </a:prstGeom>
                  </pic:spPr>
                </pic:pic>
              </a:graphicData>
            </a:graphic>
          </wp:anchor>
        </w:drawing>
      </w:r>
      <w:r w:rsidR="00FF2570" w:rsidRPr="00FF2570">
        <w:pict>
          <v:shape id="_x0000_s1172" type="#_x0000_t202" style="position:absolute;left:0;text-align:left;margin-left:213.85pt;margin-top:28.55pt;width:180.45pt;height:9.15pt;z-index:-251588096;mso-wrap-distance-left:0;mso-wrap-distance-right:0;mso-position-horizontal-relative:page;mso-position-vertical-relative:page" filled="f" stroked="f">
            <v:textbox inset="0,0,0,0">
              <w:txbxContent>
                <w:p w:rsidR="00FF2570" w:rsidRDefault="00AA5DFD">
                  <w:pPr>
                    <w:spacing w:line="183" w:lineRule="exact"/>
                    <w:ind w:left="67"/>
                    <w:textAlignment w:val="baseline"/>
                  </w:pPr>
                  <w:r>
                    <w:rPr>
                      <w:noProof/>
                      <w:lang w:val="es-ES" w:eastAsia="es-ES"/>
                    </w:rPr>
                    <w:drawing>
                      <wp:inline distT="0" distB="0" distL="0" distR="0">
                        <wp:extent cx="2249170" cy="116205"/>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40" name="test1"/>
                                <pic:cNvPicPr preferRelativeResize="0"/>
                              </pic:nvPicPr>
                              <pic:blipFill>
                                <a:blip r:embed="rId24"/>
                                <a:stretch>
                                  <a:fillRect/>
                                </a:stretch>
                              </pic:blipFill>
                              <pic:spPr>
                                <a:xfrm>
                                  <a:off x="0" y="0"/>
                                  <a:ext cx="2249170" cy="116205"/>
                                </a:xfrm>
                                <a:prstGeom prst="rect">
                                  <a:avLst/>
                                </a:prstGeom>
                              </pic:spPr>
                            </pic:pic>
                          </a:graphicData>
                        </a:graphic>
                      </wp:inline>
                    </w:drawing>
                  </w:r>
                </w:p>
              </w:txbxContent>
            </v:textbox>
            <w10:wrap type="square" anchorx="page" anchory="page"/>
          </v:shape>
        </w:pict>
      </w:r>
      <w:r w:rsidR="00FF2570" w:rsidRPr="00FF2570">
        <w:pict>
          <v:line id="_x0000_s1171" style="position:absolute;left:0;text-align:left;z-index:251521536;mso-position-horizontal-relative:page;mso-position-vertical-relative:page" from="220.8pt,560.15pt" to="385pt,560.15pt" strokecolor="#e6e6e6" strokeweight=".5pt">
            <v:stroke linestyle="thinThin"/>
            <w10:wrap anchorx="page" anchory="page"/>
          </v:line>
        </w:pict>
      </w:r>
      <w:r w:rsidR="00FF2570" w:rsidRPr="00FF2570">
        <w:pict>
          <v:line id="_x0000_s1170" style="position:absolute;left:0;text-align:left;z-index:251522560;mso-position-horizontal-relative:page;mso-position-vertical-relative:page" from="220.8pt,560.9pt" to="385pt,560.9pt" strokecolor="#eaeaea" strokeweight=".5pt">
            <v:stroke linestyle="thinThin"/>
            <w10:wrap anchorx="page" anchory="page"/>
          </v:line>
        </w:pict>
      </w:r>
      <w:r w:rsidR="00FF2570" w:rsidRPr="00FF2570">
        <w:pict>
          <v:line id="_x0000_s1169" style="position:absolute;left:0;text-align:left;z-index:251523584;mso-position-horizontal-relative:page;mso-position-vertical-relative:page" from="220.1pt,561.6pt" to="385.75pt,561.6pt" strokecolor="#efefef" strokeweight=".5pt">
            <v:stroke linestyle="thinThin"/>
            <w10:wrap anchorx="page" anchory="page"/>
          </v:line>
        </w:pict>
      </w:r>
      <w:r w:rsidR="00FF2570" w:rsidRPr="00FF2570">
        <w:pict>
          <v:line id="_x0000_s1168" style="position:absolute;left:0;text-align:left;z-index:251524608;mso-position-horizontal-relative:page;mso-position-vertical-relative:page" from="220.1pt,562.3pt" to="385.75pt,562.3pt" strokecolor="#f3f3f3" strokeweight=".5pt">
            <v:stroke linestyle="thinThin"/>
            <w10:wrap anchorx="page" anchory="page"/>
          </v:line>
        </w:pict>
      </w:r>
      <w:r w:rsidR="00FF2570" w:rsidRPr="00FF2570">
        <w:pict>
          <v:line id="_x0000_s1167" style="position:absolute;left:0;text-align:left;z-index:251525632;mso-position-horizontal-relative:page;mso-position-vertical-relative:page" from="222.25pt,563.05pt" to="387.15pt,563.05pt" strokecolor="#f7f7f7" strokeweight=".5pt">
            <v:stroke linestyle="thinThin"/>
            <w10:wrap anchorx="page" anchory="page"/>
          </v:line>
        </w:pict>
      </w:r>
      <w:r w:rsidR="00FF2570" w:rsidRPr="00FF2570">
        <w:pict>
          <v:line id="_x0000_s1166" style="position:absolute;left:0;text-align:left;z-index:251526656;mso-position-horizontal-relative:page;mso-position-vertical-relative:page" from="220.1pt,563.75pt" to="386.2pt,563.75pt" strokecolor="#f9f9f9" strokeweight=".5pt">
            <v:stroke linestyle="thinThin"/>
            <w10:wrap anchorx="page" anchory="page"/>
          </v:line>
        </w:pict>
      </w:r>
      <w:r w:rsidR="00FF2570" w:rsidRPr="00FF2570">
        <w:pict>
          <v:line id="_x0000_s1165" style="position:absolute;left:0;text-align:left;z-index:251527680;mso-position-horizontal-relative:page;mso-position-vertical-relative:page" from="220.1pt,564.95pt" to="385pt,564.95pt" strokecolor="#fdfdfd" strokeweight="1.2pt">
            <v:stroke linestyle="thinThin"/>
            <w10:wrap anchorx="page" anchory="page"/>
          </v:line>
        </w:pict>
      </w:r>
      <w:r w:rsidR="00FF2570" w:rsidRPr="00FF2570">
        <w:pict>
          <v:line id="_x0000_s1164" style="position:absolute;left:0;text-align:left;z-index:251528704;mso-position-horizontal-relative:page;mso-position-vertical-relative:page" from="220.1pt,565.45pt" to="389.55pt,565.45pt" strokecolor="#fefefe" strokeweight="1.9pt">
            <v:stroke linestyle="thinThin"/>
            <w10:wrap anchorx="page" anchory="page"/>
          </v:line>
        </w:pict>
      </w:r>
      <w:r w:rsidR="00FF2570" w:rsidRPr="00FF2570">
        <w:pict>
          <v:line id="_x0000_s1163" style="position:absolute;left:0;text-align:left;z-index:251529728;mso-position-horizontal-relative:page;mso-position-vertical-relative:page" from="392.9pt,37.7pt" to="392.9pt,558.3pt" strokecolor="#fbfbfb" strokeweight=".5pt">
            <v:stroke linestyle="thinThin"/>
            <w10:wrap anchorx="page" anchory="page"/>
          </v:line>
        </w:pict>
      </w:r>
      <w:r w:rsidR="00FF2570" w:rsidRPr="00FF2570">
        <w:pict>
          <v:line id="_x0000_s1162" style="position:absolute;left:0;text-align:left;z-index:251530752;mso-position-horizontal-relative:page;mso-position-vertical-relative:page" from="392.4pt,37.7pt" to="392.4pt,558.3pt" strokecolor="#fafafa" strokeweight=".5pt">
            <v:stroke linestyle="thinThin"/>
            <w10:wrap anchorx="page" anchory="page"/>
          </v:line>
        </w:pict>
      </w:r>
      <w:r w:rsidR="00FF2570" w:rsidRPr="00FF2570">
        <w:pict>
          <v:line id="_x0000_s1161" style="position:absolute;left:0;text-align:left;z-index:251531776;mso-position-horizontal-relative:page;mso-position-vertical-relative:page" from="391.7pt,37.9pt" to="391.7pt,556.85pt" strokecolor="#f7f7f7" strokeweight=".5pt">
            <v:stroke linestyle="thinThin"/>
            <w10:wrap anchorx="page" anchory="page"/>
          </v:line>
        </w:pict>
      </w:r>
      <w:r w:rsidR="00FF2570" w:rsidRPr="00FF2570">
        <w:pict>
          <v:line id="_x0000_s1160" style="position:absolute;left:0;text-align:left;z-index:251532800;mso-position-horizontal-relative:page;mso-position-vertical-relative:page" from="390.95pt,37.7pt" to="390.95pt,557.8pt" strokecolor="#f4f4f4" strokeweight=".5pt">
            <v:stroke linestyle="thinThin"/>
            <w10:wrap anchorx="page" anchory="page"/>
          </v:line>
        </w:pict>
      </w:r>
      <w:r w:rsidR="00FF2570" w:rsidRPr="00FF2570">
        <w:pict>
          <v:line id="_x0000_s1159" style="position:absolute;left:0;text-align:left;z-index:251533824;mso-position-horizontal-relative:page;mso-position-vertical-relative:page" from="393.6pt,37.7pt" to="393.6pt,562.15pt" strokecolor="#fefefe" strokeweight=".95pt">
            <v:stroke linestyle="thinThin"/>
            <w10:wrap anchorx="page" anchory="page"/>
          </v:line>
        </w:pict>
      </w:r>
      <w:r>
        <w:rPr>
          <w:rFonts w:ascii="Arial Narrow" w:eastAsia="Arial Narrow" w:hAnsi="Arial Narrow"/>
          <w:b/>
          <w:color w:val="000000"/>
          <w:spacing w:val="-17"/>
          <w:w w:val="90"/>
          <w:sz w:val="58"/>
          <w:lang w:val="es-ES"/>
        </w:rPr>
        <w:t>ÁREAS DE</w:t>
      </w:r>
    </w:p>
    <w:p w:rsidR="00FF2570" w:rsidRDefault="00AA5DFD">
      <w:pPr>
        <w:spacing w:line="672" w:lineRule="exact"/>
        <w:ind w:left="144"/>
        <w:textAlignment w:val="baseline"/>
        <w:rPr>
          <w:rFonts w:ascii="Arial Narrow" w:eastAsia="Arial Narrow" w:hAnsi="Arial Narrow"/>
          <w:b/>
          <w:color w:val="000000"/>
          <w:spacing w:val="-9"/>
          <w:w w:val="90"/>
          <w:sz w:val="58"/>
          <w:lang w:val="es-ES"/>
        </w:rPr>
      </w:pPr>
      <w:r>
        <w:rPr>
          <w:rFonts w:ascii="Arial Narrow" w:eastAsia="Arial Narrow" w:hAnsi="Arial Narrow"/>
          <w:b/>
          <w:color w:val="000000"/>
          <w:spacing w:val="-9"/>
          <w:w w:val="90"/>
          <w:sz w:val="58"/>
          <w:lang w:val="es-ES"/>
        </w:rPr>
        <w:t>INTERVENCIÓN:</w:t>
      </w:r>
    </w:p>
    <w:p w:rsidR="00FF2570" w:rsidRDefault="00AA5DFD">
      <w:pPr>
        <w:spacing w:after="132" w:line="672" w:lineRule="exact"/>
        <w:ind w:left="144"/>
        <w:textAlignment w:val="baseline"/>
        <w:rPr>
          <w:rFonts w:ascii="Arial Narrow" w:eastAsia="Arial Narrow" w:hAnsi="Arial Narrow"/>
          <w:b/>
          <w:color w:val="000000"/>
          <w:spacing w:val="-9"/>
          <w:w w:val="90"/>
          <w:sz w:val="58"/>
          <w:lang w:val="es-ES"/>
        </w:rPr>
      </w:pPr>
      <w:r>
        <w:rPr>
          <w:rFonts w:ascii="Arial Narrow" w:eastAsia="Arial Narrow" w:hAnsi="Arial Narrow"/>
          <w:b/>
          <w:color w:val="000000"/>
          <w:spacing w:val="-9"/>
          <w:w w:val="90"/>
          <w:sz w:val="58"/>
          <w:lang w:val="es-ES"/>
        </w:rPr>
        <w:t>ACCIONES</w:t>
      </w:r>
    </w:p>
    <w:p w:rsidR="00FF2570" w:rsidRDefault="00AA5DFD">
      <w:pPr>
        <w:spacing w:before="5" w:line="264" w:lineRule="exact"/>
        <w:ind w:left="144"/>
        <w:textAlignment w:val="baseline"/>
        <w:rPr>
          <w:rFonts w:ascii="Tahoma" w:eastAsia="Tahoma" w:hAnsi="Tahoma"/>
          <w:color w:val="000000"/>
          <w:sz w:val="20"/>
          <w:lang w:val="es-ES"/>
        </w:rPr>
      </w:pPr>
      <w:r>
        <w:rPr>
          <w:rFonts w:ascii="Tahoma" w:eastAsia="Tahoma" w:hAnsi="Tahoma"/>
          <w:color w:val="000000"/>
          <w:sz w:val="20"/>
          <w:lang w:val="es-ES"/>
        </w:rPr>
        <w:t>Las áreas de intervención y las ac</w:t>
      </w:r>
      <w:r>
        <w:rPr>
          <w:rFonts w:ascii="Tahoma" w:eastAsia="Tahoma" w:hAnsi="Tahoma"/>
          <w:color w:val="000000"/>
          <w:sz w:val="20"/>
          <w:lang w:val="es-ES"/>
        </w:rPr>
        <w:softHyphen/>
      </w:r>
      <w:r>
        <w:rPr>
          <w:rFonts w:ascii="Tahoma" w:eastAsia="Tahoma" w:hAnsi="Tahoma"/>
          <w:color w:val="000000"/>
          <w:sz w:val="20"/>
          <w:lang w:val="es-ES"/>
        </w:rPr>
        <w:t>ciones que constituyen cada unas de ellas se aglutinan en:</w:t>
      </w:r>
    </w:p>
    <w:p w:rsidR="00FF2570" w:rsidRDefault="00FF2570">
      <w:pPr>
        <w:spacing w:before="243" w:line="290" w:lineRule="exact"/>
        <w:ind w:left="144"/>
        <w:textAlignment w:val="baseline"/>
        <w:rPr>
          <w:rFonts w:ascii="Arial Narrow" w:eastAsia="Arial Narrow" w:hAnsi="Arial Narrow"/>
          <w:b/>
          <w:color w:val="000000"/>
          <w:spacing w:val="-9"/>
          <w:sz w:val="28"/>
          <w:lang w:val="es-ES"/>
        </w:rPr>
      </w:pPr>
      <w:r w:rsidRPr="00FF2570">
        <w:pict>
          <v:shape id="_x0000_s1158" type="#_x0000_t202" style="position:absolute;left:0;text-align:left;margin-left:28.8pt;margin-top:214.15pt;width:176.9pt;height:346.2pt;z-index:-251587072;mso-wrap-distance-left:0;mso-wrap-distance-right:0;mso-position-horizontal-relative:page;mso-position-vertical-relative:page" filled="f" stroked="f">
            <v:textbox inset="0,0,0,0">
              <w:txbxContent>
                <w:p w:rsidR="00FF2570" w:rsidRDefault="00FF2570"/>
              </w:txbxContent>
            </v:textbox>
            <w10:wrap type="square" anchorx="page" anchory="page"/>
          </v:shape>
        </w:pict>
      </w:r>
      <w:r w:rsidRPr="00FF2570">
        <w:pict>
          <v:shape id="_x0000_s1157" type="#_x0000_t202" style="position:absolute;left:0;text-align:left;margin-left:28.8pt;margin-top:559.45pt;width:174.25pt;height:17.95pt;z-index:-251586048;mso-wrap-distance-left:0;mso-wrap-distance-right:0;mso-position-horizontal-relative:page;mso-position-vertical-relative:page" filled="f" stroked="f">
            <v:textbox inset="0,0,0,0">
              <w:txbxContent>
                <w:p w:rsidR="00FF2570" w:rsidRDefault="00FF2570"/>
              </w:txbxContent>
            </v:textbox>
            <w10:wrap type="square" anchorx="page" anchory="page"/>
          </v:shape>
        </w:pict>
      </w:r>
      <w:r w:rsidR="00AA5DFD">
        <w:rPr>
          <w:noProof/>
          <w:lang w:val="es-ES" w:eastAsia="es-ES"/>
        </w:rPr>
        <w:drawing>
          <wp:anchor distT="0" distB="0" distL="0" distR="0" simplePos="0" relativeHeight="251610624" behindDoc="1" locked="0" layoutInCell="1" allowOverlap="1">
            <wp:simplePos x="0" y="0"/>
            <wp:positionH relativeFrom="page">
              <wp:posOffset>365760</wp:posOffset>
            </wp:positionH>
            <wp:positionV relativeFrom="page">
              <wp:posOffset>2734310</wp:posOffset>
            </wp:positionV>
            <wp:extent cx="64135" cy="45720"/>
            <wp:effectExtent l="0" t="0" r="0" b="0"/>
            <wp:wrapThrough wrapText="bothSides">
              <wp:wrapPolygon edited="0">
                <wp:start x="0" y="0"/>
                <wp:lineTo x="0" y="21600"/>
                <wp:lineTo x="6208" y="21600"/>
                <wp:lineTo x="6208" y="14400"/>
                <wp:lineTo x="21623" y="14400"/>
                <wp:lineTo x="21623" y="0"/>
                <wp:lineTo x="0" y="0"/>
              </wp:wrapPolygon>
            </wp:wrapThrough>
            <wp:docPr id="41" name="IrregularPicture"/>
            <wp:cNvGraphicFramePr/>
            <a:graphic xmlns:a="http://schemas.openxmlformats.org/drawingml/2006/main">
              <a:graphicData uri="http://schemas.openxmlformats.org/drawingml/2006/picture">
                <pic:pic xmlns:pic="http://schemas.openxmlformats.org/drawingml/2006/picture">
                  <pic:nvPicPr>
                    <pic:cNvPr id="42" name="Picture"/>
                    <pic:cNvPicPr preferRelativeResize="0"/>
                  </pic:nvPicPr>
                  <pic:blipFill>
                    <a:blip r:embed="rId25" cstate="print"/>
                    <a:stretch>
                      <a:fillRect/>
                    </a:stretch>
                  </pic:blipFill>
                  <pic:spPr>
                    <a:xfrm>
                      <a:off x="0" y="0"/>
                      <a:ext cx="64135" cy="45720"/>
                    </a:xfrm>
                    <a:prstGeom prst="rect">
                      <a:avLst/>
                    </a:prstGeom>
                  </pic:spPr>
                </pic:pic>
              </a:graphicData>
            </a:graphic>
          </wp:anchor>
        </w:drawing>
      </w:r>
      <w:r w:rsidR="00AA5DFD">
        <w:rPr>
          <w:noProof/>
          <w:lang w:val="es-ES" w:eastAsia="es-ES"/>
        </w:rPr>
        <w:drawing>
          <wp:anchor distT="0" distB="0" distL="0" distR="0" simplePos="0" relativeHeight="251611648" behindDoc="1" locked="0" layoutInCell="1" allowOverlap="1">
            <wp:simplePos x="0" y="0"/>
            <wp:positionH relativeFrom="page">
              <wp:posOffset>365760</wp:posOffset>
            </wp:positionH>
            <wp:positionV relativeFrom="page">
              <wp:posOffset>7113905</wp:posOffset>
            </wp:positionV>
            <wp:extent cx="115570" cy="73025"/>
            <wp:effectExtent l="0" t="0" r="0" b="0"/>
            <wp:wrapThrough wrapText="bothSides">
              <wp:wrapPolygon edited="0">
                <wp:start x="0" y="0"/>
                <wp:lineTo x="0" y="21562"/>
                <wp:lineTo x="17052" y="21562"/>
                <wp:lineTo x="17052" y="18000"/>
                <wp:lineTo x="21552" y="18000"/>
                <wp:lineTo x="21552" y="0"/>
                <wp:lineTo x="0" y="0"/>
              </wp:wrapPolygon>
            </wp:wrapThrough>
            <wp:docPr id="43" name="Irregular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26" cstate="print"/>
                    <a:stretch>
                      <a:fillRect/>
                    </a:stretch>
                  </pic:blipFill>
                  <pic:spPr>
                    <a:xfrm>
                      <a:off x="0" y="0"/>
                      <a:ext cx="115570" cy="73025"/>
                    </a:xfrm>
                    <a:prstGeom prst="rect">
                      <a:avLst/>
                    </a:prstGeom>
                  </pic:spPr>
                </pic:pic>
              </a:graphicData>
            </a:graphic>
          </wp:anchor>
        </w:drawing>
      </w:r>
      <w:r w:rsidRPr="00FF2570">
        <w:pict>
          <v:shape id="_x0000_s1156" type="#_x0000_t202" style="position:absolute;left:0;text-align:left;margin-left:2.65pt;margin-top:39.6pt;width:174.25pt;height:341.75pt;z-index:-251585024;mso-wrap-distance-left:0;mso-wrap-distance-right:0;mso-position-horizontal-relative:text;mso-position-vertical-relative:text" fillcolor="#436293" stroked="f">
            <v:textbox inset="0,0,0,0">
              <w:txbxContent>
                <w:p w:rsidR="00FF2570" w:rsidRDefault="00AA5DFD">
                  <w:pPr>
                    <w:spacing w:before="38" w:line="273" w:lineRule="exact"/>
                    <w:ind w:left="72"/>
                    <w:textAlignment w:val="baseline"/>
                    <w:rPr>
                      <w:rFonts w:ascii="Arial Narrow" w:eastAsia="Arial Narrow" w:hAnsi="Arial Narrow"/>
                      <w:b/>
                      <w:color w:val="FFFFFF"/>
                      <w:spacing w:val="-12"/>
                      <w:sz w:val="27"/>
                      <w:shd w:val="solid" w:color="436293" w:fill="436293"/>
                      <w:lang w:val="es-ES"/>
                    </w:rPr>
                  </w:pPr>
                  <w:r>
                    <w:rPr>
                      <w:rFonts w:ascii="Arial Narrow" w:eastAsia="Arial Narrow" w:hAnsi="Arial Narrow"/>
                      <w:b/>
                      <w:color w:val="FFFFFF"/>
                      <w:spacing w:val="-12"/>
                      <w:sz w:val="27"/>
                      <w:shd w:val="solid" w:color="436293" w:fill="436293"/>
                      <w:lang w:val="es-ES"/>
                    </w:rPr>
                    <w:t>En modo puntojotero</w:t>
                  </w:r>
                </w:p>
                <w:p w:rsidR="00FF2570" w:rsidRDefault="00AA5DFD">
                  <w:pPr>
                    <w:spacing w:before="226" w:line="240" w:lineRule="exact"/>
                    <w:ind w:left="72"/>
                    <w:textAlignment w:val="baseline"/>
                    <w:rPr>
                      <w:rFonts w:ascii="Arial" w:eastAsia="Arial" w:hAnsi="Arial"/>
                      <w:color w:val="FFFFFF"/>
                      <w:spacing w:val="18"/>
                      <w:shd w:val="solid" w:color="436293" w:fill="436293"/>
                      <w:lang w:val="es-ES"/>
                    </w:rPr>
                  </w:pPr>
                  <w:r>
                    <w:rPr>
                      <w:rFonts w:ascii="Arial" w:eastAsia="Arial" w:hAnsi="Arial"/>
                      <w:color w:val="FFFFFF"/>
                      <w:spacing w:val="18"/>
                      <w:shd w:val="solid" w:color="436293" w:fill="436293"/>
                      <w:lang w:val="es-ES"/>
                    </w:rPr>
                    <w:t>Promoviendo “otros” intere</w:t>
                  </w:r>
                  <w:r>
                    <w:rPr>
                      <w:rFonts w:ascii="Arial" w:eastAsia="Arial" w:hAnsi="Arial"/>
                      <w:color w:val="FFFFFF"/>
                      <w:spacing w:val="18"/>
                      <w:shd w:val="solid" w:color="436293" w:fill="436293"/>
                      <w:lang w:val="es-ES"/>
                    </w:rPr>
                    <w:softHyphen/>
                    <w:t>ses entre la juventud</w:t>
                  </w:r>
                </w:p>
                <w:p w:rsidR="00FF2570" w:rsidRDefault="00AA5DFD">
                  <w:pPr>
                    <w:spacing w:before="173" w:line="264" w:lineRule="exact"/>
                    <w:ind w:left="72" w:right="72"/>
                    <w:jc w:val="both"/>
                    <w:textAlignment w:val="baseline"/>
                    <w:rPr>
                      <w:rFonts w:ascii="Tahoma" w:eastAsia="Tahoma" w:hAnsi="Tahoma"/>
                      <w:color w:val="FFFFFF"/>
                      <w:sz w:val="20"/>
                      <w:shd w:val="solid" w:color="436293" w:fill="436293"/>
                      <w:lang w:val="es-ES"/>
                    </w:rPr>
                  </w:pPr>
                  <w:r>
                    <w:rPr>
                      <w:rFonts w:ascii="Tahoma" w:eastAsia="Tahoma" w:hAnsi="Tahoma"/>
                      <w:color w:val="FFFFFF"/>
                      <w:sz w:val="20"/>
                      <w:shd w:val="solid" w:color="436293" w:fill="436293"/>
                      <w:lang w:val="es-ES"/>
                    </w:rPr>
                    <w:t>Se impulsará la programación de actividades que fomenten una par</w:t>
                  </w:r>
                  <w:r>
                    <w:rPr>
                      <w:rFonts w:ascii="Tahoma" w:eastAsia="Tahoma" w:hAnsi="Tahoma"/>
                      <w:color w:val="FFFFFF"/>
                      <w:sz w:val="20"/>
                      <w:shd w:val="solid" w:color="436293" w:fill="436293"/>
                      <w:lang w:val="es-ES"/>
                    </w:rPr>
                    <w:softHyphen/>
                  </w:r>
                  <w:r>
                    <w:rPr>
                      <w:rFonts w:ascii="Tahoma" w:eastAsia="Tahoma" w:hAnsi="Tahoma"/>
                      <w:color w:val="FFFFFF"/>
                      <w:sz w:val="20"/>
                      <w:shd w:val="solid" w:color="436293" w:fill="436293"/>
                      <w:lang w:val="es-ES"/>
                    </w:rPr>
                    <w:t>ticipación activa y un ocio y tiempo libre que vayan más allá del ocio de consumo imperante, persiguien</w:t>
                  </w:r>
                  <w:r>
                    <w:rPr>
                      <w:rFonts w:ascii="Tahoma" w:eastAsia="Tahoma" w:hAnsi="Tahoma"/>
                      <w:color w:val="FFFFFF"/>
                      <w:sz w:val="20"/>
                      <w:shd w:val="solid" w:color="436293" w:fill="436293"/>
                      <w:lang w:val="es-ES"/>
                    </w:rPr>
                    <w:softHyphen/>
                    <w:t>do otros intereses y valores desde nuestra metodología, y orientados al desarrollo personal y social de la población joven, tales como:</w:t>
                  </w:r>
                </w:p>
                <w:p w:rsidR="00FF2570" w:rsidRDefault="00AA5DFD">
                  <w:pPr>
                    <w:spacing w:before="109" w:line="264" w:lineRule="exact"/>
                    <w:ind w:left="288" w:hanging="216"/>
                    <w:jc w:val="both"/>
                    <w:textAlignment w:val="baseline"/>
                    <w:rPr>
                      <w:rFonts w:ascii="Tahoma" w:eastAsia="Tahoma" w:hAnsi="Tahoma"/>
                      <w:b/>
                      <w:color w:val="FFFFFF"/>
                      <w:sz w:val="21"/>
                      <w:shd w:val="solid" w:color="436293" w:fill="436293"/>
                      <w:lang w:val="es-ES"/>
                    </w:rPr>
                  </w:pPr>
                  <w:r>
                    <w:rPr>
                      <w:rFonts w:ascii="Tahoma" w:eastAsia="Tahoma" w:hAnsi="Tahoma"/>
                      <w:b/>
                      <w:color w:val="FFFFFF"/>
                      <w:sz w:val="21"/>
                      <w:shd w:val="solid" w:color="436293" w:fill="436293"/>
                      <w:lang w:val="es-ES"/>
                    </w:rPr>
                    <w:t>- Punto artístic</w:t>
                  </w:r>
                  <w:r>
                    <w:rPr>
                      <w:rFonts w:ascii="Tahoma" w:eastAsia="Tahoma" w:hAnsi="Tahoma"/>
                      <w:b/>
                      <w:color w:val="FFFFFF"/>
                      <w:sz w:val="21"/>
                      <w:shd w:val="solid" w:color="436293" w:fill="436293"/>
                      <w:lang w:val="es-ES"/>
                    </w:rPr>
                    <w:t xml:space="preserve">o: </w:t>
                  </w:r>
                  <w:r>
                    <w:rPr>
                      <w:rFonts w:ascii="Tahoma" w:eastAsia="Tahoma" w:hAnsi="Tahoma"/>
                      <w:color w:val="FFFFFF"/>
                      <w:sz w:val="20"/>
                      <w:shd w:val="solid" w:color="436293" w:fill="436293"/>
                      <w:lang w:val="es-ES"/>
                    </w:rPr>
                    <w:t>actividades artísticas, relacionadas con la cultura, la identidad canaria.</w:t>
                  </w:r>
                </w:p>
                <w:p w:rsidR="00FF2570" w:rsidRDefault="00AA5DFD">
                  <w:pPr>
                    <w:spacing w:before="1" w:line="264" w:lineRule="exact"/>
                    <w:ind w:left="288" w:hanging="216"/>
                    <w:jc w:val="both"/>
                    <w:textAlignment w:val="baseline"/>
                    <w:rPr>
                      <w:rFonts w:ascii="Tahoma" w:eastAsia="Tahoma" w:hAnsi="Tahoma"/>
                      <w:b/>
                      <w:color w:val="FFFFFF"/>
                      <w:sz w:val="21"/>
                      <w:shd w:val="solid" w:color="436293" w:fill="436293"/>
                      <w:lang w:val="es-ES"/>
                    </w:rPr>
                  </w:pPr>
                  <w:r>
                    <w:rPr>
                      <w:rFonts w:ascii="Tahoma" w:eastAsia="Tahoma" w:hAnsi="Tahoma"/>
                      <w:b/>
                      <w:color w:val="FFFFFF"/>
                      <w:sz w:val="21"/>
                      <w:shd w:val="solid" w:color="436293" w:fill="436293"/>
                      <w:lang w:val="es-ES"/>
                    </w:rPr>
                    <w:t xml:space="preserve">- Punto sanote: </w:t>
                  </w:r>
                  <w:r>
                    <w:rPr>
                      <w:rFonts w:ascii="Tahoma" w:eastAsia="Tahoma" w:hAnsi="Tahoma"/>
                      <w:color w:val="FFFFFF"/>
                      <w:sz w:val="20"/>
                      <w:shd w:val="solid" w:color="436293" w:fill="436293"/>
                      <w:lang w:val="es-ES"/>
                    </w:rPr>
                    <w:t>actividades deportivas, relacionadas con la salud y la prevención.</w:t>
                  </w:r>
                </w:p>
                <w:p w:rsidR="00FF2570" w:rsidRDefault="00AA5DFD">
                  <w:pPr>
                    <w:spacing w:line="264" w:lineRule="exact"/>
                    <w:ind w:left="288" w:hanging="216"/>
                    <w:jc w:val="both"/>
                    <w:textAlignment w:val="baseline"/>
                    <w:rPr>
                      <w:rFonts w:ascii="Tahoma" w:eastAsia="Tahoma" w:hAnsi="Tahoma"/>
                      <w:b/>
                      <w:color w:val="FFFFFF"/>
                      <w:sz w:val="21"/>
                      <w:shd w:val="solid" w:color="436293" w:fill="436293"/>
                      <w:lang w:val="es-ES"/>
                    </w:rPr>
                  </w:pPr>
                  <w:r>
                    <w:rPr>
                      <w:rFonts w:ascii="Tahoma" w:eastAsia="Tahoma" w:hAnsi="Tahoma"/>
                      <w:b/>
                      <w:color w:val="FFFFFF"/>
                      <w:sz w:val="21"/>
                      <w:shd w:val="solid" w:color="436293" w:fill="436293"/>
                      <w:lang w:val="es-ES"/>
                    </w:rPr>
                    <w:t xml:space="preserve">- Punto aventura: </w:t>
                  </w:r>
                  <w:r>
                    <w:rPr>
                      <w:rFonts w:ascii="Tahoma" w:eastAsia="Tahoma" w:hAnsi="Tahoma"/>
                      <w:color w:val="FFFFFF"/>
                      <w:sz w:val="20"/>
                      <w:shd w:val="solid" w:color="436293" w:fill="436293"/>
                      <w:lang w:val="es-ES"/>
                    </w:rPr>
                    <w:t>actividades en la naturaleza, relacionadas con el medio ambiente y/o la diver</w:t>
                  </w:r>
                  <w:r>
                    <w:rPr>
                      <w:rFonts w:ascii="Tahoma" w:eastAsia="Tahoma" w:hAnsi="Tahoma"/>
                      <w:color w:val="FFFFFF"/>
                      <w:sz w:val="20"/>
                      <w:shd w:val="solid" w:color="436293" w:fill="436293"/>
                      <w:lang w:val="es-ES"/>
                    </w:rPr>
                    <w:t>sión.</w:t>
                  </w:r>
                </w:p>
                <w:p w:rsidR="00FF2570" w:rsidRDefault="00AA5DFD">
                  <w:pPr>
                    <w:spacing w:before="5" w:after="201" w:line="264" w:lineRule="exact"/>
                    <w:ind w:left="288" w:hanging="216"/>
                    <w:jc w:val="both"/>
                    <w:textAlignment w:val="baseline"/>
                    <w:rPr>
                      <w:rFonts w:ascii="Tahoma" w:eastAsia="Tahoma" w:hAnsi="Tahoma"/>
                      <w:b/>
                      <w:color w:val="FFFFFF"/>
                      <w:sz w:val="21"/>
                      <w:shd w:val="solid" w:color="436293" w:fill="436293"/>
                      <w:lang w:val="es-ES"/>
                    </w:rPr>
                  </w:pPr>
                  <w:r>
                    <w:rPr>
                      <w:rFonts w:ascii="Tahoma" w:eastAsia="Tahoma" w:hAnsi="Tahoma"/>
                      <w:b/>
                      <w:color w:val="FFFFFF"/>
                      <w:sz w:val="21"/>
                      <w:shd w:val="solid" w:color="436293" w:fill="436293"/>
                      <w:lang w:val="es-ES"/>
                    </w:rPr>
                    <w:t xml:space="preserve">- Puntos “suspensivos”: </w:t>
                  </w:r>
                  <w:r>
                    <w:rPr>
                      <w:rFonts w:ascii="Tahoma" w:eastAsia="Tahoma" w:hAnsi="Tahoma"/>
                      <w:color w:val="FFFFFF"/>
                      <w:sz w:val="20"/>
                      <w:shd w:val="solid" w:color="436293" w:fill="436293"/>
                      <w:lang w:val="es-ES"/>
                    </w:rPr>
                    <w:t>otras actividades de interés juvenil.</w:t>
                  </w:r>
                </w:p>
              </w:txbxContent>
            </v:textbox>
            <w10:wrap type="square"/>
          </v:shape>
        </w:pict>
      </w:r>
      <w:r w:rsidRPr="00FF2570">
        <w:pict>
          <v:shape id="_x0000_s1155" type="#_x0000_t202" style="position:absolute;left:0;text-align:left;margin-left:36pt;margin-top:564.95pt;width:41.05pt;height:11.55pt;z-index:-251584000;mso-wrap-distance-left:0;mso-wrap-distance-right:0;mso-position-horizontal-relative:page;mso-position-vertical-relative:page" filled="f" stroked="f">
            <v:textbox inset="0,0,0,0">
              <w:txbxContent>
                <w:p w:rsidR="00FF2570" w:rsidRDefault="00AA5DFD">
                  <w:pPr>
                    <w:spacing w:line="221" w:lineRule="exact"/>
                    <w:textAlignment w:val="baseline"/>
                    <w:rPr>
                      <w:rFonts w:ascii="Arial Narrow" w:eastAsia="Arial Narrow" w:hAnsi="Arial Narrow"/>
                      <w:color w:val="000000"/>
                      <w:spacing w:val="-14"/>
                      <w:sz w:val="23"/>
                      <w:lang w:val="es-ES"/>
                    </w:rPr>
                  </w:pPr>
                  <w:r>
                    <w:rPr>
                      <w:rFonts w:ascii="Arial Narrow" w:eastAsia="Arial Narrow" w:hAnsi="Arial Narrow"/>
                      <w:color w:val="000000"/>
                      <w:spacing w:val="-14"/>
                      <w:sz w:val="23"/>
                      <w:lang w:val="es-ES"/>
                    </w:rPr>
                    <w:t>Página 20</w:t>
                  </w:r>
                </w:p>
              </w:txbxContent>
            </v:textbox>
            <w10:wrap type="square" anchorx="page" anchory="page"/>
          </v:shape>
        </w:pict>
      </w:r>
      <w:r w:rsidRPr="00FF2570">
        <w:pict>
          <v:line id="_x0000_s1154" style="position:absolute;left:0;text-align:left;z-index:251534848;mso-position-horizontal-relative:page;mso-position-vertical-relative:page" from="33.35pt,214.55pt" to="207.4pt,214.55pt" strokecolor="#fefefe" strokeweight=".7pt">
            <w10:wrap anchorx="page" anchory="page"/>
          </v:line>
        </w:pict>
      </w:r>
      <w:r w:rsidRPr="00FF2570">
        <w:pict>
          <v:line id="_x0000_s1153" style="position:absolute;left:0;text-align:left;z-index:251535872;mso-position-horizontal-relative:page;mso-position-vertical-relative:page" from="35.05pt,3in" to="205.25pt,3in" strokecolor="#fcfcfc" strokeweight=".95pt">
            <v:stroke linestyle="thinThin"/>
            <w10:wrap anchorx="page" anchory="page"/>
          </v:line>
        </w:pict>
      </w:r>
      <w:r w:rsidRPr="00FF2570">
        <w:pict>
          <v:line id="_x0000_s1152" style="position:absolute;left:0;text-align:left;z-index:251536896;mso-position-horizontal-relative:page;mso-position-vertical-relative:page" from="37.9pt,217.2pt" to="203.55pt,217.2pt" strokecolor="#f7f7f7" strokeweight=".25pt">
            <v:stroke linestyle="thinThin"/>
            <w10:wrap anchorx="page" anchory="page"/>
          </v:line>
        </w:pict>
      </w:r>
      <w:r w:rsidRPr="00FF2570">
        <w:pict>
          <v:line id="_x0000_s1151" style="position:absolute;left:0;text-align:left;z-index:251537920;mso-position-horizontal-relative:page;mso-position-vertical-relative:page" from="36.5pt,216.7pt" to="204.55pt,216.7pt" strokecolor="#fafafa" strokeweight=".7pt">
            <v:stroke linestyle="thinThin"/>
            <w10:wrap anchorx="page" anchory="page"/>
          </v:line>
        </w:pict>
      </w:r>
      <w:r w:rsidRPr="00FF2570">
        <w:pict>
          <v:line id="_x0000_s1150" style="position:absolute;left:0;text-align:left;z-index:251538944;mso-position-horizontal-relative:page;mso-position-vertical-relative:page" from="37.9pt,560.9pt" to="203.1pt,560.9pt" strokecolor="#eaeaea" strokeweight=".7pt">
            <v:stroke linestyle="thinThin"/>
            <w10:wrap anchorx="page" anchory="page"/>
          </v:line>
        </w:pict>
      </w:r>
      <w:r w:rsidRPr="00FF2570">
        <w:pict>
          <v:line id="_x0000_s1149" style="position:absolute;left:0;text-align:left;z-index:251539968;mso-position-horizontal-relative:page;mso-position-vertical-relative:page" from="38.65pt,561.6pt" to="202.85pt,561.6pt" strokecolor="#eee" strokeweight=".7pt">
            <v:stroke linestyle="thinThin"/>
            <w10:wrap anchorx="page" anchory="page"/>
          </v:line>
        </w:pict>
      </w:r>
      <w:r w:rsidRPr="00FF2570">
        <w:pict>
          <v:line id="_x0000_s1148" style="position:absolute;left:0;text-align:left;z-index:251540992;mso-position-horizontal-relative:page;mso-position-vertical-relative:page" from="38.65pt,562.3pt" to="202.85pt,562.3pt" strokecolor="#f2f2f2" strokeweight=".7pt">
            <v:stroke linestyle="thinThin"/>
            <w10:wrap anchorx="page" anchory="page"/>
          </v:line>
        </w:pict>
      </w:r>
      <w:r w:rsidRPr="00FF2570">
        <w:pict>
          <v:line id="_x0000_s1147" style="position:absolute;left:0;text-align:left;z-index:251542016;mso-position-horizontal-relative:page;mso-position-vertical-relative:page" from="40.8pt,563.05pt" to="202.35pt,563.05pt" strokecolor="#f7f7f7" strokeweight=".7pt">
            <v:stroke linestyle="thinThin"/>
            <w10:wrap anchorx="page" anchory="page"/>
          </v:line>
        </w:pict>
      </w:r>
      <w:r w:rsidRPr="00FF2570">
        <w:pict>
          <v:line id="_x0000_s1146" style="position:absolute;left:0;text-align:left;z-index:251543040;mso-position-horizontal-relative:page;mso-position-vertical-relative:page" from="37.9pt,563.5pt" to="203.1pt,563.5pt" strokecolor="#f9f9f9" strokeweight="1.2pt">
            <v:stroke linestyle="thinThin"/>
            <w10:wrap anchorx="page" anchory="page"/>
          </v:line>
        </w:pict>
      </w:r>
      <w:r w:rsidRPr="00FF2570">
        <w:pict>
          <v:line id="_x0000_s1145" style="position:absolute;left:0;text-align:left;z-index:251544064;mso-position-horizontal-relative:page;mso-position-vertical-relative:page" from="37.9pt,564pt" to="203.1pt,564pt" strokecolor="#fefefe" strokeweight="1.7pt">
            <v:stroke linestyle="thinThin"/>
            <w10:wrap anchorx="page" anchory="page"/>
          </v:line>
        </w:pict>
      </w:r>
      <w:r w:rsidRPr="00FF2570">
        <w:pict>
          <v:line id="_x0000_s1144" style="position:absolute;left:0;text-align:left;z-index:251545088;mso-position-horizontal-relative:page;mso-position-vertical-relative:page" from="37.9pt,564.5pt" to="203.1pt,564.5pt" strokecolor="#fcfcfc" strokeweight=".7pt">
            <v:stroke linestyle="thinThin"/>
            <w10:wrap anchorx="page" anchory="page"/>
          </v:line>
        </w:pict>
      </w:r>
      <w:r w:rsidRPr="00FF2570">
        <w:pict>
          <v:line id="_x0000_s1143" style="position:absolute;left:0;text-align:left;z-index:251546112;mso-position-horizontal-relative:text;mso-position-vertical-relative:text" from="2.65pt,39.6pt" to="176.9pt,39.6pt" strokecolor="#f7f7f7" strokeweight=".25pt">
            <v:stroke linestyle="thinThin"/>
          </v:line>
        </w:pict>
      </w:r>
      <w:r w:rsidRPr="00FF2570">
        <w:pict>
          <v:line id="_x0000_s1142" style="position:absolute;left:0;text-align:left;z-index:251547136;mso-position-horizontal-relative:text;mso-position-vertical-relative:text" from="2.65pt,381.35pt" to="176.9pt,381.35pt" strokecolor="#fefefe" strokeweight="1.7pt">
            <v:stroke linestyle="thinThin"/>
          </v:line>
        </w:pict>
      </w:r>
      <w:r w:rsidRPr="00FF2570">
        <w:pict>
          <v:line id="_x0000_s1141" style="position:absolute;left:0;text-align:left;z-index:251548160;mso-position-horizontal-relative:text;mso-position-vertical-relative:text" from="2.65pt,39.6pt" to="2.65pt,381.35pt" strokecolor="#fdfdfd" strokeweight="1.2pt">
            <v:stroke linestyle="thinThin"/>
          </v:line>
        </w:pict>
      </w:r>
      <w:r w:rsidR="00AA5DFD">
        <w:rPr>
          <w:rFonts w:ascii="Arial Narrow" w:eastAsia="Arial Narrow" w:hAnsi="Arial Narrow"/>
          <w:b/>
          <w:color w:val="000000"/>
          <w:spacing w:val="-9"/>
          <w:sz w:val="28"/>
          <w:lang w:val="es-ES"/>
        </w:rPr>
        <w:t xml:space="preserve">Ocio, tiempo libre y participación </w:t>
      </w:r>
    </w:p>
    <w:tbl>
      <w:tblPr>
        <w:tblW w:w="0" w:type="auto"/>
        <w:tblInd w:w="6" w:type="dxa"/>
        <w:tblLayout w:type="fixed"/>
        <w:tblCellMar>
          <w:left w:w="0" w:type="dxa"/>
          <w:right w:w="0" w:type="dxa"/>
        </w:tblCellMar>
        <w:tblLook w:val="0000"/>
      </w:tblPr>
      <w:tblGrid>
        <w:gridCol w:w="3485"/>
      </w:tblGrid>
      <w:tr w:rsidR="00FF2570">
        <w:tblPrEx>
          <w:tblCellMar>
            <w:top w:w="0" w:type="dxa"/>
            <w:bottom w:w="0" w:type="dxa"/>
          </w:tblCellMar>
        </w:tblPrEx>
        <w:trPr>
          <w:trHeight w:hRule="exact" w:val="10443"/>
        </w:trPr>
        <w:tc>
          <w:tcPr>
            <w:tcW w:w="3485" w:type="dxa"/>
            <w:tcBorders>
              <w:top w:val="none" w:sz="0" w:space="0" w:color="000000"/>
              <w:left w:val="single" w:sz="5" w:space="0" w:color="FEFEFE"/>
              <w:bottom w:val="double" w:sz="7" w:space="0" w:color="FEFEFE"/>
              <w:right w:val="double" w:sz="3" w:space="0" w:color="FEFEFE"/>
            </w:tcBorders>
            <w:shd w:val="clear" w:color="436293" w:fill="436293"/>
          </w:tcPr>
          <w:p w:rsidR="00FF2570" w:rsidRDefault="00AA5DFD">
            <w:pPr>
              <w:spacing w:line="258" w:lineRule="exact"/>
              <w:ind w:left="72" w:right="72"/>
              <w:textAlignment w:val="baseline"/>
              <w:rPr>
                <w:rFonts w:ascii="Arial Narrow" w:eastAsia="Arial Narrow" w:hAnsi="Arial Narrow"/>
                <w:b/>
                <w:color w:val="FFFFFF"/>
                <w:spacing w:val="-12"/>
                <w:sz w:val="27"/>
                <w:lang w:val="es-ES"/>
              </w:rPr>
            </w:pPr>
            <w:r>
              <w:br w:type="column"/>
            </w:r>
            <w:r>
              <w:rPr>
                <w:rFonts w:ascii="Arial Narrow" w:eastAsia="Arial Narrow" w:hAnsi="Arial Narrow"/>
                <w:b/>
                <w:color w:val="FFFFFF"/>
                <w:spacing w:val="-12"/>
                <w:sz w:val="27"/>
                <w:lang w:val="es-ES"/>
              </w:rPr>
              <w:t>Fábrica de Ideas</w:t>
            </w:r>
          </w:p>
          <w:p w:rsidR="00FF2570" w:rsidRDefault="00AA5DFD">
            <w:pPr>
              <w:spacing w:before="226" w:line="240" w:lineRule="exact"/>
              <w:ind w:left="72" w:right="72"/>
              <w:textAlignment w:val="baseline"/>
              <w:rPr>
                <w:rFonts w:ascii="Arial" w:eastAsia="Arial" w:hAnsi="Arial"/>
                <w:color w:val="FFFFFF"/>
                <w:lang w:val="es-ES"/>
              </w:rPr>
            </w:pPr>
            <w:r>
              <w:rPr>
                <w:rFonts w:ascii="Arial" w:eastAsia="Arial" w:hAnsi="Arial"/>
                <w:color w:val="FFFFFF"/>
                <w:lang w:val="es-ES"/>
              </w:rPr>
              <w:t>Si tienes una idea, este es tu momento</w:t>
            </w:r>
          </w:p>
          <w:p w:rsidR="00FF2570" w:rsidRDefault="00AA5DFD">
            <w:pPr>
              <w:spacing w:before="173" w:line="264" w:lineRule="exact"/>
              <w:ind w:left="72" w:right="72"/>
              <w:jc w:val="both"/>
              <w:textAlignment w:val="baseline"/>
              <w:rPr>
                <w:rFonts w:ascii="Tahoma" w:eastAsia="Tahoma" w:hAnsi="Tahoma"/>
                <w:color w:val="FFFFFF"/>
                <w:spacing w:val="1"/>
                <w:sz w:val="20"/>
                <w:lang w:val="es-ES"/>
              </w:rPr>
            </w:pPr>
            <w:r>
              <w:rPr>
                <w:rFonts w:ascii="Tahoma" w:eastAsia="Tahoma" w:hAnsi="Tahoma"/>
                <w:color w:val="FFFFFF"/>
                <w:spacing w:val="1"/>
                <w:sz w:val="20"/>
                <w:lang w:val="es-ES"/>
              </w:rPr>
              <w:t>Se lanzará este concurso anual de ideas detallando los requisitos y condiciones para que un proyec</w:t>
            </w:r>
            <w:r>
              <w:rPr>
                <w:rFonts w:ascii="Tahoma" w:eastAsia="Tahoma" w:hAnsi="Tahoma"/>
                <w:color w:val="FFFFFF"/>
                <w:spacing w:val="1"/>
                <w:sz w:val="20"/>
                <w:lang w:val="es-ES"/>
              </w:rPr>
              <w:softHyphen/>
              <w:t xml:space="preserve">to juvenil pueda ser apoyado con </w:t>
            </w:r>
            <w:r>
              <w:rPr>
                <w:rFonts w:ascii="Verdana" w:eastAsia="Verdana" w:hAnsi="Verdana"/>
                <w:color w:val="FFFFFF"/>
                <w:spacing w:val="1"/>
                <w:sz w:val="19"/>
                <w:lang w:val="es-ES"/>
              </w:rPr>
              <w:t xml:space="preserve">financiación, recursos, espacios y </w:t>
            </w:r>
            <w:r>
              <w:rPr>
                <w:rFonts w:ascii="Tahoma" w:eastAsia="Tahoma" w:hAnsi="Tahoma"/>
                <w:color w:val="FFFFFF"/>
                <w:spacing w:val="1"/>
                <w:sz w:val="20"/>
                <w:lang w:val="es-ES"/>
              </w:rPr>
              <w:t>asistencia técnica. Cada convocato</w:t>
            </w:r>
            <w:r>
              <w:rPr>
                <w:rFonts w:ascii="Tahoma" w:eastAsia="Tahoma" w:hAnsi="Tahoma"/>
                <w:color w:val="FFFFFF"/>
                <w:spacing w:val="1"/>
                <w:sz w:val="20"/>
                <w:lang w:val="es-ES"/>
              </w:rPr>
              <w:softHyphen/>
              <w:t>ria estará dirigida principalmente a colectivos de jóv</w:t>
            </w:r>
            <w:r>
              <w:rPr>
                <w:rFonts w:ascii="Tahoma" w:eastAsia="Tahoma" w:hAnsi="Tahoma"/>
                <w:color w:val="FFFFFF"/>
                <w:spacing w:val="1"/>
                <w:sz w:val="20"/>
                <w:lang w:val="es-ES"/>
              </w:rPr>
              <w:t>enes no asociados; asociaciones juveniles, asociaciones en general compuestas por jóvenes o con secciones juveniles; comisio</w:t>
            </w:r>
            <w:r>
              <w:rPr>
                <w:rFonts w:ascii="Tahoma" w:eastAsia="Tahoma" w:hAnsi="Tahoma"/>
                <w:color w:val="FFFFFF"/>
                <w:spacing w:val="1"/>
                <w:sz w:val="20"/>
                <w:lang w:val="es-ES"/>
              </w:rPr>
              <w:softHyphen/>
              <w:t>nes, comités y/o colectivos de los centros de secundaria del municipio.</w:t>
            </w:r>
          </w:p>
          <w:p w:rsidR="00FF2570" w:rsidRDefault="00AA5DFD">
            <w:pPr>
              <w:spacing w:before="52" w:line="264" w:lineRule="exact"/>
              <w:ind w:left="72" w:right="72"/>
              <w:jc w:val="both"/>
              <w:textAlignment w:val="baseline"/>
              <w:rPr>
                <w:rFonts w:ascii="Tahoma" w:eastAsia="Tahoma" w:hAnsi="Tahoma"/>
                <w:color w:val="FFFFFF"/>
                <w:sz w:val="20"/>
                <w:lang w:val="es-ES"/>
              </w:rPr>
            </w:pPr>
            <w:r>
              <w:rPr>
                <w:rFonts w:ascii="Tahoma" w:eastAsia="Tahoma" w:hAnsi="Tahoma"/>
                <w:color w:val="FFFFFF"/>
                <w:sz w:val="20"/>
                <w:lang w:val="es-ES"/>
              </w:rPr>
              <w:t>Las ideas podrán estar relacionadas con diferentes temas:</w:t>
            </w:r>
          </w:p>
          <w:p w:rsidR="00FF2570" w:rsidRDefault="00AA5DFD">
            <w:pPr>
              <w:spacing w:before="116" w:line="264" w:lineRule="exact"/>
              <w:ind w:left="288" w:right="72" w:hanging="216"/>
              <w:jc w:val="both"/>
              <w:textAlignment w:val="baseline"/>
              <w:rPr>
                <w:rFonts w:ascii="Tahoma" w:eastAsia="Tahoma" w:hAnsi="Tahoma"/>
                <w:b/>
                <w:color w:val="FFFFFF"/>
                <w:sz w:val="21"/>
                <w:lang w:val="es-ES"/>
              </w:rPr>
            </w:pPr>
            <w:r>
              <w:rPr>
                <w:rFonts w:ascii="Tahoma" w:eastAsia="Tahoma" w:hAnsi="Tahoma"/>
                <w:b/>
                <w:color w:val="FFFFFF"/>
                <w:sz w:val="21"/>
                <w:lang w:val="es-ES"/>
              </w:rPr>
              <w:t xml:space="preserve">- </w:t>
            </w:r>
            <w:r>
              <w:rPr>
                <w:rFonts w:ascii="Tahoma" w:eastAsia="Tahoma" w:hAnsi="Tahoma"/>
                <w:color w:val="FFFFFF"/>
                <w:sz w:val="20"/>
                <w:lang w:val="es-ES"/>
              </w:rPr>
              <w:t>El desarrollo de valores sociales: la salud, la solidaridad, la igualdad de oportunidades, otros...</w:t>
            </w:r>
          </w:p>
          <w:p w:rsidR="00FF2570" w:rsidRDefault="00AA5DFD">
            <w:pPr>
              <w:spacing w:line="263" w:lineRule="exact"/>
              <w:ind w:left="288" w:right="72" w:hanging="216"/>
              <w:jc w:val="both"/>
              <w:textAlignment w:val="baseline"/>
              <w:rPr>
                <w:rFonts w:ascii="Tahoma" w:eastAsia="Tahoma" w:hAnsi="Tahoma"/>
                <w:b/>
                <w:color w:val="FFFFFF"/>
                <w:sz w:val="21"/>
                <w:lang w:val="es-ES"/>
              </w:rPr>
            </w:pPr>
            <w:r>
              <w:rPr>
                <w:rFonts w:ascii="Tahoma" w:eastAsia="Tahoma" w:hAnsi="Tahoma"/>
                <w:b/>
                <w:color w:val="FFFFFF"/>
                <w:sz w:val="21"/>
                <w:lang w:val="es-ES"/>
              </w:rPr>
              <w:t xml:space="preserve">- </w:t>
            </w:r>
            <w:r>
              <w:rPr>
                <w:rFonts w:ascii="Tahoma" w:eastAsia="Tahoma" w:hAnsi="Tahoma"/>
                <w:color w:val="FFFFFF"/>
                <w:sz w:val="20"/>
                <w:lang w:val="es-ES"/>
              </w:rPr>
              <w:t>La promoción de la igualdad de gé</w:t>
            </w:r>
            <w:r>
              <w:rPr>
                <w:rFonts w:ascii="Tahoma" w:eastAsia="Tahoma" w:hAnsi="Tahoma"/>
                <w:color w:val="FFFFFF"/>
                <w:sz w:val="20"/>
                <w:lang w:val="es-ES"/>
              </w:rPr>
              <w:softHyphen/>
              <w:t>nero, o la diversidad sexual.</w:t>
            </w:r>
          </w:p>
          <w:p w:rsidR="00FF2570" w:rsidRDefault="00AA5DFD">
            <w:pPr>
              <w:spacing w:before="1" w:line="264" w:lineRule="exact"/>
              <w:ind w:left="288" w:right="72" w:hanging="216"/>
              <w:jc w:val="both"/>
              <w:textAlignment w:val="baseline"/>
              <w:rPr>
                <w:rFonts w:ascii="Tahoma" w:eastAsia="Tahoma" w:hAnsi="Tahoma"/>
                <w:b/>
                <w:color w:val="FFFFFF"/>
                <w:sz w:val="21"/>
                <w:lang w:val="es-ES"/>
              </w:rPr>
            </w:pPr>
            <w:r>
              <w:rPr>
                <w:rFonts w:ascii="Tahoma" w:eastAsia="Tahoma" w:hAnsi="Tahoma"/>
                <w:b/>
                <w:color w:val="FFFFFF"/>
                <w:sz w:val="21"/>
                <w:lang w:val="es-ES"/>
              </w:rPr>
              <w:t xml:space="preserve">- </w:t>
            </w:r>
            <w:r>
              <w:rPr>
                <w:rFonts w:ascii="Tahoma" w:eastAsia="Tahoma" w:hAnsi="Tahoma"/>
                <w:color w:val="FFFFFF"/>
                <w:sz w:val="20"/>
                <w:lang w:val="es-ES"/>
              </w:rPr>
              <w:t>El conocimiento y el respeto a la naturaleza y a la protección del medio ambiente. -La</w:t>
            </w:r>
            <w:r>
              <w:rPr>
                <w:rFonts w:ascii="Tahoma" w:eastAsia="Tahoma" w:hAnsi="Tahoma"/>
                <w:color w:val="FFFFFF"/>
                <w:sz w:val="20"/>
                <w:lang w:val="es-ES"/>
              </w:rPr>
              <w:t xml:space="preserve"> promoción de la cultura y el arte.</w:t>
            </w:r>
          </w:p>
          <w:p w:rsidR="00FF2570" w:rsidRDefault="00AA5DFD">
            <w:pPr>
              <w:spacing w:line="264" w:lineRule="exact"/>
              <w:ind w:left="288" w:right="72" w:hanging="216"/>
              <w:jc w:val="both"/>
              <w:textAlignment w:val="baseline"/>
              <w:rPr>
                <w:rFonts w:ascii="Tahoma" w:eastAsia="Tahoma" w:hAnsi="Tahoma"/>
                <w:b/>
                <w:color w:val="FFFFFF"/>
                <w:sz w:val="21"/>
                <w:lang w:val="es-ES"/>
              </w:rPr>
            </w:pPr>
            <w:r>
              <w:rPr>
                <w:rFonts w:ascii="Tahoma" w:eastAsia="Tahoma" w:hAnsi="Tahoma"/>
                <w:b/>
                <w:color w:val="FFFFFF"/>
                <w:sz w:val="21"/>
                <w:lang w:val="es-ES"/>
              </w:rPr>
              <w:t xml:space="preserve">- </w:t>
            </w:r>
            <w:r>
              <w:rPr>
                <w:rFonts w:ascii="Tahoma" w:eastAsia="Tahoma" w:hAnsi="Tahoma"/>
                <w:color w:val="FFFFFF"/>
                <w:sz w:val="20"/>
                <w:lang w:val="es-ES"/>
              </w:rPr>
              <w:t>El fomento del empleo, el empren-dimiento y del espíritu creador.</w:t>
            </w:r>
          </w:p>
          <w:p w:rsidR="00FF2570" w:rsidRDefault="00AA5DFD">
            <w:pPr>
              <w:spacing w:line="263" w:lineRule="exact"/>
              <w:ind w:left="288" w:right="72" w:hanging="216"/>
              <w:jc w:val="both"/>
              <w:textAlignment w:val="baseline"/>
              <w:rPr>
                <w:rFonts w:ascii="Tahoma" w:eastAsia="Tahoma" w:hAnsi="Tahoma"/>
                <w:b/>
                <w:color w:val="FFFFFF"/>
                <w:sz w:val="21"/>
                <w:lang w:val="es-ES"/>
              </w:rPr>
            </w:pPr>
            <w:r>
              <w:rPr>
                <w:rFonts w:ascii="Tahoma" w:eastAsia="Tahoma" w:hAnsi="Tahoma"/>
                <w:b/>
                <w:color w:val="FFFFFF"/>
                <w:sz w:val="21"/>
                <w:lang w:val="es-ES"/>
              </w:rPr>
              <w:t xml:space="preserve">- </w:t>
            </w:r>
            <w:r>
              <w:rPr>
                <w:rFonts w:ascii="Tahoma" w:eastAsia="Tahoma" w:hAnsi="Tahoma"/>
                <w:color w:val="FFFFFF"/>
                <w:sz w:val="20"/>
                <w:lang w:val="es-ES"/>
              </w:rPr>
              <w:t>La promoción de la identidad ca</w:t>
            </w:r>
            <w:r>
              <w:rPr>
                <w:rFonts w:ascii="Tahoma" w:eastAsia="Tahoma" w:hAnsi="Tahoma"/>
                <w:color w:val="FFFFFF"/>
                <w:sz w:val="20"/>
                <w:lang w:val="es-ES"/>
              </w:rPr>
              <w:softHyphen/>
              <w:t>naria.</w:t>
            </w:r>
          </w:p>
          <w:p w:rsidR="00FF2570" w:rsidRDefault="00AA5DFD">
            <w:pPr>
              <w:spacing w:line="264" w:lineRule="exact"/>
              <w:ind w:left="288" w:right="72" w:hanging="216"/>
              <w:jc w:val="both"/>
              <w:textAlignment w:val="baseline"/>
              <w:rPr>
                <w:rFonts w:ascii="Tahoma" w:eastAsia="Tahoma" w:hAnsi="Tahoma"/>
                <w:b/>
                <w:color w:val="FFFFFF"/>
                <w:sz w:val="21"/>
                <w:lang w:val="es-ES"/>
              </w:rPr>
            </w:pPr>
            <w:r>
              <w:rPr>
                <w:rFonts w:ascii="Tahoma" w:eastAsia="Tahoma" w:hAnsi="Tahoma"/>
                <w:b/>
                <w:color w:val="FFFFFF"/>
                <w:sz w:val="21"/>
                <w:lang w:val="es-ES"/>
              </w:rPr>
              <w:t xml:space="preserve">- </w:t>
            </w:r>
            <w:r>
              <w:rPr>
                <w:rFonts w:ascii="Tahoma" w:eastAsia="Tahoma" w:hAnsi="Tahoma"/>
                <w:color w:val="FFFFFF"/>
                <w:sz w:val="20"/>
                <w:lang w:val="es-ES"/>
              </w:rPr>
              <w:t>La promoción de la convivencia in</w:t>
            </w:r>
            <w:r>
              <w:rPr>
                <w:rFonts w:ascii="Tahoma" w:eastAsia="Tahoma" w:hAnsi="Tahoma"/>
                <w:color w:val="FFFFFF"/>
                <w:sz w:val="20"/>
                <w:lang w:val="es-ES"/>
              </w:rPr>
              <w:softHyphen/>
              <w:t>tercultural.</w:t>
            </w:r>
          </w:p>
          <w:p w:rsidR="00FF2570" w:rsidRDefault="00AA5DFD">
            <w:pPr>
              <w:spacing w:line="264" w:lineRule="exact"/>
              <w:ind w:left="288" w:right="72" w:hanging="216"/>
              <w:jc w:val="both"/>
              <w:textAlignment w:val="baseline"/>
              <w:rPr>
                <w:rFonts w:ascii="Tahoma" w:eastAsia="Tahoma" w:hAnsi="Tahoma"/>
                <w:b/>
                <w:color w:val="FFFFFF"/>
                <w:sz w:val="21"/>
                <w:lang w:val="es-ES"/>
              </w:rPr>
            </w:pPr>
            <w:r>
              <w:rPr>
                <w:rFonts w:ascii="Tahoma" w:eastAsia="Tahoma" w:hAnsi="Tahoma"/>
                <w:b/>
                <w:color w:val="FFFFFF"/>
                <w:sz w:val="21"/>
                <w:lang w:val="es-ES"/>
              </w:rPr>
              <w:t xml:space="preserve">- </w:t>
            </w:r>
            <w:r>
              <w:rPr>
                <w:rFonts w:ascii="Tahoma" w:eastAsia="Tahoma" w:hAnsi="Tahoma"/>
                <w:color w:val="FFFFFF"/>
                <w:sz w:val="20"/>
                <w:lang w:val="es-ES"/>
              </w:rPr>
              <w:t>El fomento de la participación ac</w:t>
            </w:r>
            <w:r>
              <w:rPr>
                <w:rFonts w:ascii="Tahoma" w:eastAsia="Tahoma" w:hAnsi="Tahoma"/>
                <w:color w:val="FFFFFF"/>
                <w:sz w:val="20"/>
                <w:lang w:val="es-ES"/>
              </w:rPr>
              <w:softHyphen/>
              <w:t>tiva.</w:t>
            </w:r>
          </w:p>
          <w:p w:rsidR="00FF2570" w:rsidRDefault="00AA5DFD">
            <w:pPr>
              <w:spacing w:before="1" w:after="110" w:line="264" w:lineRule="exact"/>
              <w:ind w:left="288" w:right="72" w:hanging="216"/>
              <w:jc w:val="both"/>
              <w:textAlignment w:val="baseline"/>
              <w:rPr>
                <w:rFonts w:ascii="Tahoma" w:eastAsia="Tahoma" w:hAnsi="Tahoma"/>
                <w:b/>
                <w:color w:val="FFFFFF"/>
                <w:sz w:val="21"/>
                <w:lang w:val="es-ES"/>
              </w:rPr>
            </w:pPr>
            <w:r>
              <w:rPr>
                <w:rFonts w:ascii="Tahoma" w:eastAsia="Tahoma" w:hAnsi="Tahoma"/>
                <w:b/>
                <w:color w:val="FFFFFF"/>
                <w:sz w:val="21"/>
                <w:lang w:val="es-ES"/>
              </w:rPr>
              <w:t xml:space="preserve">- </w:t>
            </w:r>
            <w:r>
              <w:rPr>
                <w:rFonts w:ascii="Tahoma" w:eastAsia="Tahoma" w:hAnsi="Tahoma"/>
                <w:color w:val="FFFFFF"/>
                <w:sz w:val="20"/>
                <w:lang w:val="es-ES"/>
              </w:rPr>
              <w:t>Otros proyectos que fomenten el desarrollo personal, emocional y</w:t>
            </w:r>
          </w:p>
        </w:tc>
      </w:tr>
    </w:tbl>
    <w:p w:rsidR="00FF2570" w:rsidRDefault="00FF2570">
      <w:pPr>
        <w:sectPr w:rsidR="00FF2570">
          <w:pgSz w:w="8390" w:h="11909"/>
          <w:pgMar w:top="600" w:right="628" w:bottom="268" w:left="576" w:header="720" w:footer="720" w:gutter="0"/>
          <w:cols w:num="2" w:space="0" w:equalWidth="0">
            <w:col w:w="3571" w:space="130"/>
            <w:col w:w="3485" w:space="0"/>
          </w:cols>
        </w:sectPr>
      </w:pPr>
    </w:p>
    <w:p w:rsidR="00FF2570" w:rsidRDefault="00FF2570">
      <w:pPr>
        <w:spacing w:line="242" w:lineRule="exact"/>
        <w:ind w:right="180"/>
        <w:jc w:val="right"/>
        <w:textAlignment w:val="baseline"/>
        <w:rPr>
          <w:rFonts w:ascii="Arial Narrow" w:eastAsia="Arial Narrow" w:hAnsi="Arial Narrow"/>
          <w:b/>
          <w:color w:val="000000"/>
          <w:spacing w:val="-11"/>
          <w:lang w:val="es-ES"/>
        </w:rPr>
      </w:pPr>
      <w:r w:rsidRPr="00FF2570">
        <w:lastRenderedPageBreak/>
        <w:pict>
          <v:shape id="_x0000_s1140" type="#_x0000_t202" style="position:absolute;left:0;text-align:left;margin-left:28.55pt;margin-top:60pt;width:367pt;height:505.2pt;z-index:-251582976;mso-wrap-distance-left:0;mso-wrap-distance-right:0;mso-position-horizontal-relative:page;mso-position-vertical-relative:page" filled="f" stroked="f">
            <v:textbox inset="0,0,0,0">
              <w:txbxContent>
                <w:p w:rsidR="00FF2570" w:rsidRDefault="00FF2570"/>
              </w:txbxContent>
            </v:textbox>
            <w10:wrap type="square" anchorx="page" anchory="page"/>
          </v:shape>
        </w:pict>
      </w:r>
      <w:r w:rsidRPr="00FF2570">
        <w:pict>
          <v:shape id="_x0000_s1139" type="#_x0000_t202" style="position:absolute;left:0;text-align:left;margin-left:213.85pt;margin-top:104.9pt;width:174.25pt;height:342.9pt;z-index:-251581952;mso-wrap-distance-left:0;mso-wrap-distance-top:3.45pt;mso-wrap-distance-right:.7pt;mso-position-horizontal-relative:page;mso-position-vertical-relative:page" fillcolor="#fbbd46" stroked="f">
            <v:textbox inset="0,0,0,0">
              <w:txbxContent>
                <w:p w:rsidR="00FF2570" w:rsidRDefault="00FF2570"/>
              </w:txbxContent>
            </v:textbox>
            <w10:wrap type="square" anchorx="page" anchory="page"/>
          </v:shape>
        </w:pict>
      </w:r>
      <w:r w:rsidR="00AA5DFD">
        <w:rPr>
          <w:noProof/>
          <w:lang w:val="es-ES" w:eastAsia="es-ES"/>
        </w:rPr>
        <w:drawing>
          <wp:anchor distT="0" distB="0" distL="0" distR="0" simplePos="0" relativeHeight="251612672" behindDoc="1" locked="0" layoutInCell="1" allowOverlap="1">
            <wp:simplePos x="0" y="0"/>
            <wp:positionH relativeFrom="page">
              <wp:posOffset>399415</wp:posOffset>
            </wp:positionH>
            <wp:positionV relativeFrom="page">
              <wp:posOffset>1883410</wp:posOffset>
            </wp:positionV>
            <wp:extent cx="2386330" cy="4681855"/>
            <wp:effectExtent l="0" t="0" r="0" b="0"/>
            <wp:wrapThrough wrapText="bothSides">
              <wp:wrapPolygon edited="0">
                <wp:start x="0" y="0"/>
                <wp:lineTo x="0" y="17496"/>
                <wp:lineTo x="20054" y="17496"/>
                <wp:lineTo x="20054" y="21333"/>
                <wp:lineTo x="19778" y="21333"/>
                <wp:lineTo x="19778" y="21600"/>
                <wp:lineTo x="21625" y="21600"/>
                <wp:lineTo x="21625" y="17496"/>
                <wp:lineTo x="20882" y="17496"/>
                <wp:lineTo x="20882" y="0"/>
                <wp:lineTo x="0" y="0"/>
              </wp:wrapPolygon>
            </wp:wrapThrough>
            <wp:docPr id="45" name="IrregularPicture"/>
            <wp:cNvGraphicFramePr/>
            <a:graphic xmlns:a="http://schemas.openxmlformats.org/drawingml/2006/main">
              <a:graphicData uri="http://schemas.openxmlformats.org/drawingml/2006/picture">
                <pic:pic xmlns:pic="http://schemas.openxmlformats.org/drawingml/2006/picture">
                  <pic:nvPicPr>
                    <pic:cNvPr id="46" name="Picture"/>
                    <pic:cNvPicPr preferRelativeResize="0"/>
                  </pic:nvPicPr>
                  <pic:blipFill>
                    <a:blip r:embed="rId27" cstate="print"/>
                    <a:stretch>
                      <a:fillRect/>
                    </a:stretch>
                  </pic:blipFill>
                  <pic:spPr>
                    <a:xfrm>
                      <a:off x="0" y="0"/>
                      <a:ext cx="2386330" cy="4681855"/>
                    </a:xfrm>
                    <a:prstGeom prst="rect">
                      <a:avLst/>
                    </a:prstGeom>
                  </pic:spPr>
                </pic:pic>
              </a:graphicData>
            </a:graphic>
          </wp:anchor>
        </w:drawing>
      </w:r>
      <w:r w:rsidRPr="00FF2570">
        <w:pict>
          <v:shape id="_x0000_s1138" type="#_x0000_t202" style="position:absolute;left:0;text-align:left;margin-left:30.85pt;margin-top:103.45pt;width:175.2pt;height:396pt;z-index:-251580928;mso-wrap-distance-left:0;mso-wrap-distance-right:0;mso-position-horizontal-relative:page;mso-position-vertical-relative:page" filled="f" stroked="f">
            <v:textbox inset="0,0,0,0">
              <w:txbxContent>
                <w:p w:rsidR="00FF2570" w:rsidRDefault="00AA5DFD">
                  <w:pPr>
                    <w:spacing w:before="176" w:line="571" w:lineRule="exact"/>
                    <w:ind w:left="72"/>
                    <w:textAlignment w:val="baseline"/>
                    <w:rPr>
                      <w:rFonts w:ascii="Arial Narrow" w:eastAsia="Arial Narrow" w:hAnsi="Arial Narrow"/>
                      <w:b/>
                      <w:color w:val="000000"/>
                      <w:sz w:val="28"/>
                      <w:lang w:val="es-ES"/>
                    </w:rPr>
                  </w:pPr>
                  <w:r>
                    <w:rPr>
                      <w:rFonts w:ascii="Arial Narrow" w:eastAsia="Arial Narrow" w:hAnsi="Arial Narrow"/>
                      <w:b/>
                      <w:color w:val="000000"/>
                      <w:sz w:val="28"/>
                      <w:lang w:val="es-ES"/>
                    </w:rPr>
                    <w:t xml:space="preserve">Valores y formación </w:t>
                  </w:r>
                  <w:r>
                    <w:rPr>
                      <w:rFonts w:ascii="Arial Narrow" w:eastAsia="Arial Narrow" w:hAnsi="Arial Narrow"/>
                      <w:b/>
                      <w:color w:val="000000"/>
                      <w:sz w:val="28"/>
                      <w:lang w:val="es-ES"/>
                    </w:rPr>
                    <w:br/>
                  </w:r>
                  <w:r>
                    <w:rPr>
                      <w:rFonts w:ascii="Arial Narrow" w:eastAsia="Arial Narrow" w:hAnsi="Arial Narrow"/>
                      <w:b/>
                      <w:color w:val="000000"/>
                      <w:sz w:val="27"/>
                      <w:lang w:val="es-ES"/>
                    </w:rPr>
                    <w:t>Punto Life</w:t>
                  </w:r>
                </w:p>
                <w:p w:rsidR="00FF2570" w:rsidRDefault="00AA5DFD">
                  <w:pPr>
                    <w:spacing w:before="216" w:line="228" w:lineRule="exact"/>
                    <w:ind w:left="72"/>
                    <w:textAlignment w:val="baseline"/>
                    <w:rPr>
                      <w:rFonts w:ascii="Arial" w:eastAsia="Arial" w:hAnsi="Arial"/>
                      <w:color w:val="000000"/>
                      <w:spacing w:val="6"/>
                      <w:sz w:val="23"/>
                      <w:lang w:val="es-ES"/>
                    </w:rPr>
                  </w:pPr>
                  <w:r>
                    <w:rPr>
                      <w:rFonts w:ascii="Arial" w:eastAsia="Arial" w:hAnsi="Arial"/>
                      <w:color w:val="000000"/>
                      <w:spacing w:val="6"/>
                      <w:sz w:val="23"/>
                      <w:lang w:val="es-ES"/>
                    </w:rPr>
                    <w:t>La escuela de la vida</w:t>
                  </w:r>
                </w:p>
                <w:p w:rsidR="00FF2570" w:rsidRDefault="00AA5DFD">
                  <w:pPr>
                    <w:spacing w:before="177" w:line="264" w:lineRule="exact"/>
                    <w:ind w:left="72" w:right="72"/>
                    <w:jc w:val="both"/>
                    <w:textAlignment w:val="baseline"/>
                    <w:rPr>
                      <w:rFonts w:ascii="Tahoma" w:eastAsia="Tahoma" w:hAnsi="Tahoma"/>
                      <w:color w:val="000000"/>
                      <w:sz w:val="20"/>
                      <w:lang w:val="es-ES"/>
                    </w:rPr>
                  </w:pPr>
                  <w:r>
                    <w:rPr>
                      <w:rFonts w:ascii="Tahoma" w:eastAsia="Tahoma" w:hAnsi="Tahoma"/>
                      <w:color w:val="000000"/>
                      <w:sz w:val="20"/>
                      <w:lang w:val="es-ES"/>
                    </w:rPr>
                    <w:t>Se impulsará y programará accio</w:t>
                  </w:r>
                  <w:r>
                    <w:rPr>
                      <w:rFonts w:ascii="Tahoma" w:eastAsia="Tahoma" w:hAnsi="Tahoma"/>
                      <w:color w:val="000000"/>
                      <w:sz w:val="20"/>
                      <w:lang w:val="es-ES"/>
                    </w:rPr>
                    <w:softHyphen/>
                  </w:r>
                  <w:r>
                    <w:rPr>
                      <w:rFonts w:ascii="Tahoma" w:eastAsia="Tahoma" w:hAnsi="Tahoma"/>
                      <w:color w:val="000000"/>
                      <w:sz w:val="20"/>
                      <w:lang w:val="es-ES"/>
                    </w:rPr>
                    <w:t>nes informativas y/o formativas de promoción de valores y temas de interés juvenil, o que les afecte, y que requieran una mayor profundi</w:t>
                  </w:r>
                  <w:r>
                    <w:rPr>
                      <w:rFonts w:ascii="Tahoma" w:eastAsia="Tahoma" w:hAnsi="Tahoma"/>
                      <w:color w:val="000000"/>
                      <w:sz w:val="20"/>
                      <w:lang w:val="es-ES"/>
                    </w:rPr>
                    <w:softHyphen/>
                    <w:t>zación, especialización, o atención, complementando a otros actores sociales y espacios del aprendizaje como los centro</w:t>
                  </w:r>
                  <w:r>
                    <w:rPr>
                      <w:rFonts w:ascii="Tahoma" w:eastAsia="Tahoma" w:hAnsi="Tahoma"/>
                      <w:color w:val="000000"/>
                      <w:sz w:val="20"/>
                      <w:lang w:val="es-ES"/>
                    </w:rPr>
                    <w:t>s de secundaria, la familia, el autoconocimiento, nues</w:t>
                  </w:r>
                  <w:r>
                    <w:rPr>
                      <w:rFonts w:ascii="Tahoma" w:eastAsia="Tahoma" w:hAnsi="Tahoma"/>
                      <w:color w:val="000000"/>
                      <w:sz w:val="20"/>
                      <w:lang w:val="es-ES"/>
                    </w:rPr>
                    <w:softHyphen/>
                    <w:t>tro grupo de iguales, etc.</w:t>
                  </w:r>
                </w:p>
                <w:p w:rsidR="00FF2570" w:rsidRDefault="00AA5DFD">
                  <w:pPr>
                    <w:spacing w:before="58" w:line="264" w:lineRule="exact"/>
                    <w:ind w:left="72"/>
                    <w:jc w:val="both"/>
                    <w:textAlignment w:val="baseline"/>
                    <w:rPr>
                      <w:rFonts w:ascii="Tahoma" w:eastAsia="Tahoma" w:hAnsi="Tahoma"/>
                      <w:color w:val="000000"/>
                      <w:sz w:val="20"/>
                      <w:lang w:val="es-ES"/>
                    </w:rPr>
                  </w:pPr>
                  <w:r>
                    <w:rPr>
                      <w:rFonts w:ascii="Tahoma" w:eastAsia="Tahoma" w:hAnsi="Tahoma"/>
                      <w:color w:val="000000"/>
                      <w:sz w:val="20"/>
                      <w:lang w:val="es-ES"/>
                    </w:rPr>
                    <w:t>Las acciones estarán encaminadas a temas de diversa tipología:</w:t>
                  </w:r>
                </w:p>
                <w:p w:rsidR="00FF2570" w:rsidRDefault="00AA5DFD">
                  <w:pPr>
                    <w:spacing w:before="144" w:line="229" w:lineRule="exact"/>
                    <w:ind w:left="72"/>
                    <w:jc w:val="both"/>
                    <w:textAlignment w:val="baseline"/>
                    <w:rPr>
                      <w:rFonts w:ascii="Tahoma" w:eastAsia="Tahoma" w:hAnsi="Tahoma"/>
                      <w:color w:val="000000"/>
                      <w:spacing w:val="20"/>
                      <w:sz w:val="20"/>
                      <w:lang w:val="es-ES"/>
                    </w:rPr>
                  </w:pPr>
                  <w:r>
                    <w:rPr>
                      <w:rFonts w:ascii="Tahoma" w:eastAsia="Tahoma" w:hAnsi="Tahoma"/>
                      <w:color w:val="000000"/>
                      <w:spacing w:val="20"/>
                      <w:sz w:val="20"/>
                      <w:lang w:val="es-ES"/>
                    </w:rPr>
                    <w:t>- Desarrollo emocional y salud</w:t>
                  </w:r>
                </w:p>
                <w:p w:rsidR="00FF2570" w:rsidRDefault="00AA5DFD">
                  <w:pPr>
                    <w:spacing w:before="35" w:line="224" w:lineRule="exact"/>
                    <w:ind w:left="288"/>
                    <w:textAlignment w:val="baseline"/>
                    <w:rPr>
                      <w:rFonts w:ascii="Tahoma" w:eastAsia="Tahoma" w:hAnsi="Tahoma"/>
                      <w:color w:val="000000"/>
                      <w:sz w:val="20"/>
                      <w:lang w:val="es-ES"/>
                    </w:rPr>
                  </w:pPr>
                  <w:r>
                    <w:rPr>
                      <w:rFonts w:ascii="Tahoma" w:eastAsia="Tahoma" w:hAnsi="Tahoma"/>
                      <w:color w:val="000000"/>
                      <w:sz w:val="20"/>
                      <w:lang w:val="es-ES"/>
                    </w:rPr>
                    <w:t>mental.</w:t>
                  </w:r>
                </w:p>
                <w:p w:rsidR="00FF2570" w:rsidRDefault="00AA5DFD">
                  <w:pPr>
                    <w:spacing w:before="40" w:line="229" w:lineRule="exact"/>
                    <w:ind w:left="72"/>
                    <w:textAlignment w:val="baseline"/>
                    <w:rPr>
                      <w:rFonts w:ascii="Tahoma" w:eastAsia="Tahoma" w:hAnsi="Tahoma"/>
                      <w:color w:val="000000"/>
                      <w:spacing w:val="8"/>
                      <w:sz w:val="20"/>
                      <w:lang w:val="es-ES"/>
                    </w:rPr>
                  </w:pPr>
                  <w:r>
                    <w:rPr>
                      <w:rFonts w:ascii="Tahoma" w:eastAsia="Tahoma" w:hAnsi="Tahoma"/>
                      <w:color w:val="000000"/>
                      <w:spacing w:val="8"/>
                      <w:sz w:val="20"/>
                      <w:lang w:val="es-ES"/>
                    </w:rPr>
                    <w:t>- Sexualidad.</w:t>
                  </w:r>
                </w:p>
                <w:p w:rsidR="00FF2570" w:rsidRDefault="00AA5DFD">
                  <w:pPr>
                    <w:spacing w:before="35" w:line="229" w:lineRule="exact"/>
                    <w:ind w:left="72"/>
                    <w:textAlignment w:val="baseline"/>
                    <w:rPr>
                      <w:rFonts w:ascii="Tahoma" w:eastAsia="Tahoma" w:hAnsi="Tahoma"/>
                      <w:color w:val="000000"/>
                      <w:spacing w:val="6"/>
                      <w:sz w:val="20"/>
                      <w:lang w:val="es-ES"/>
                    </w:rPr>
                  </w:pPr>
                  <w:r>
                    <w:rPr>
                      <w:rFonts w:ascii="Tahoma" w:eastAsia="Tahoma" w:hAnsi="Tahoma"/>
                      <w:color w:val="000000"/>
                      <w:spacing w:val="6"/>
                      <w:sz w:val="20"/>
                      <w:lang w:val="es-ES"/>
                    </w:rPr>
                    <w:t>- Habilidades sociales.</w:t>
                  </w:r>
                </w:p>
                <w:p w:rsidR="00FF2570" w:rsidRDefault="00AA5DFD">
                  <w:pPr>
                    <w:spacing w:line="264" w:lineRule="exact"/>
                    <w:ind w:left="72"/>
                    <w:textAlignment w:val="baseline"/>
                    <w:rPr>
                      <w:rFonts w:ascii="Tahoma" w:eastAsia="Tahoma" w:hAnsi="Tahoma"/>
                      <w:color w:val="000000"/>
                      <w:spacing w:val="2"/>
                      <w:sz w:val="20"/>
                      <w:lang w:val="es-ES"/>
                    </w:rPr>
                  </w:pPr>
                  <w:r>
                    <w:rPr>
                      <w:rFonts w:ascii="Tahoma" w:eastAsia="Tahoma" w:hAnsi="Tahoma"/>
                      <w:color w:val="000000"/>
                      <w:spacing w:val="2"/>
                      <w:sz w:val="20"/>
                      <w:lang w:val="es-ES"/>
                    </w:rPr>
                    <w:t xml:space="preserve">- </w:t>
                  </w:r>
                  <w:r>
                    <w:rPr>
                      <w:rFonts w:ascii="Verdana" w:eastAsia="Verdana" w:hAnsi="Verdana"/>
                      <w:color w:val="000000"/>
                      <w:spacing w:val="2"/>
                      <w:sz w:val="19"/>
                      <w:lang w:val="es-ES"/>
                    </w:rPr>
                    <w:t>Educación financiera, emprendi</w:t>
                  </w:r>
                  <w:r>
                    <w:rPr>
                      <w:rFonts w:ascii="Tahoma" w:eastAsia="Tahoma" w:hAnsi="Tahoma"/>
                      <w:color w:val="000000"/>
                      <w:spacing w:val="2"/>
                      <w:sz w:val="20"/>
                      <w:lang w:val="es-ES"/>
                    </w:rPr>
                    <w:t>-</w:t>
                  </w:r>
                  <w:r>
                    <w:rPr>
                      <w:rFonts w:ascii="Tahoma" w:eastAsia="Tahoma" w:hAnsi="Tahoma"/>
                      <w:color w:val="000000"/>
                      <w:sz w:val="24"/>
                      <w:lang w:val="es-ES"/>
                    </w:rPr>
                    <w:t xml:space="preserve"> </w:t>
                  </w:r>
                </w:p>
                <w:p w:rsidR="00FF2570" w:rsidRDefault="00AA5DFD">
                  <w:pPr>
                    <w:spacing w:before="35" w:line="225" w:lineRule="exact"/>
                    <w:ind w:left="288"/>
                    <w:textAlignment w:val="baseline"/>
                    <w:rPr>
                      <w:rFonts w:ascii="Tahoma" w:eastAsia="Tahoma" w:hAnsi="Tahoma"/>
                      <w:color w:val="000000"/>
                      <w:spacing w:val="2"/>
                      <w:sz w:val="20"/>
                      <w:lang w:val="es-ES"/>
                    </w:rPr>
                  </w:pPr>
                  <w:r>
                    <w:rPr>
                      <w:rFonts w:ascii="Tahoma" w:eastAsia="Tahoma" w:hAnsi="Tahoma"/>
                      <w:color w:val="000000"/>
                      <w:spacing w:val="2"/>
                      <w:sz w:val="20"/>
                      <w:lang w:val="es-ES"/>
                    </w:rPr>
                    <w:t>miento y derechos laborales.</w:t>
                  </w:r>
                </w:p>
                <w:p w:rsidR="00FF2570" w:rsidRDefault="00AA5DFD">
                  <w:pPr>
                    <w:spacing w:before="39" w:line="229" w:lineRule="exact"/>
                    <w:ind w:left="72"/>
                    <w:textAlignment w:val="baseline"/>
                    <w:rPr>
                      <w:rFonts w:ascii="Tahoma" w:eastAsia="Tahoma" w:hAnsi="Tahoma"/>
                      <w:color w:val="000000"/>
                      <w:spacing w:val="5"/>
                      <w:sz w:val="20"/>
                      <w:lang w:val="es-ES"/>
                    </w:rPr>
                  </w:pPr>
                  <w:r>
                    <w:rPr>
                      <w:rFonts w:ascii="Tahoma" w:eastAsia="Tahoma" w:hAnsi="Tahoma"/>
                      <w:color w:val="000000"/>
                      <w:spacing w:val="5"/>
                      <w:sz w:val="20"/>
                      <w:lang w:val="es-ES"/>
                    </w:rPr>
                    <w:t>- Gestiones con la administración.</w:t>
                  </w:r>
                </w:p>
                <w:p w:rsidR="00FF2570" w:rsidRDefault="00AA5DFD">
                  <w:pPr>
                    <w:spacing w:before="35" w:line="229" w:lineRule="exact"/>
                    <w:ind w:left="72"/>
                    <w:textAlignment w:val="baseline"/>
                    <w:rPr>
                      <w:rFonts w:ascii="Tahoma" w:eastAsia="Tahoma" w:hAnsi="Tahoma"/>
                      <w:color w:val="000000"/>
                      <w:spacing w:val="6"/>
                      <w:sz w:val="20"/>
                      <w:lang w:val="es-ES"/>
                    </w:rPr>
                  </w:pPr>
                  <w:r>
                    <w:rPr>
                      <w:rFonts w:ascii="Tahoma" w:eastAsia="Tahoma" w:hAnsi="Tahoma"/>
                      <w:color w:val="000000"/>
                      <w:spacing w:val="6"/>
                      <w:sz w:val="20"/>
                      <w:lang w:val="es-ES"/>
                    </w:rPr>
                    <w:t>- Asociacionismo y voluntariado.</w:t>
                  </w:r>
                </w:p>
                <w:p w:rsidR="00FF2570" w:rsidRDefault="00AA5DFD">
                  <w:pPr>
                    <w:spacing w:before="35" w:line="225" w:lineRule="exact"/>
                    <w:ind w:left="72"/>
                    <w:textAlignment w:val="baseline"/>
                    <w:rPr>
                      <w:rFonts w:ascii="Tahoma" w:eastAsia="Tahoma" w:hAnsi="Tahoma"/>
                      <w:color w:val="000000"/>
                      <w:spacing w:val="5"/>
                      <w:sz w:val="20"/>
                      <w:lang w:val="es-ES"/>
                    </w:rPr>
                  </w:pPr>
                  <w:r>
                    <w:rPr>
                      <w:rFonts w:ascii="Tahoma" w:eastAsia="Tahoma" w:hAnsi="Tahoma"/>
                      <w:color w:val="000000"/>
                      <w:spacing w:val="5"/>
                      <w:sz w:val="20"/>
                      <w:lang w:val="es-ES"/>
                    </w:rPr>
                    <w:t>- Otros temas de interés juvenil.</w:t>
                  </w:r>
                </w:p>
              </w:txbxContent>
            </v:textbox>
            <w10:wrap type="square" anchorx="page" anchory="page"/>
          </v:shape>
        </w:pict>
      </w:r>
      <w:r w:rsidRPr="00FF2570">
        <w:pict>
          <v:shape id="_x0000_s1137" type="#_x0000_t202" style="position:absolute;left:0;text-align:left;margin-left:219.4pt;margin-top:104.9pt;width:162.7pt;height:25.4pt;z-index:-251579904;mso-wrap-distance-left:0;mso-wrap-distance-right:0;mso-position-horizontal-relative:page;mso-position-vertical-relative:page" filled="f" stroked="f">
            <v:textbox inset="0,0,0,0">
              <w:txbxContent>
                <w:p w:rsidR="00FF2570" w:rsidRDefault="00FF2570">
                  <w:pPr>
                    <w:spacing w:before="52" w:line="20" w:lineRule="exact"/>
                  </w:pPr>
                </w:p>
                <w:tbl>
                  <w:tblPr>
                    <w:tblW w:w="0" w:type="auto"/>
                    <w:tblLayout w:type="fixed"/>
                    <w:tblCellMar>
                      <w:left w:w="0" w:type="dxa"/>
                      <w:right w:w="0" w:type="dxa"/>
                    </w:tblCellMar>
                    <w:tblLook w:val="0000"/>
                  </w:tblPr>
                  <w:tblGrid>
                    <w:gridCol w:w="2481"/>
                    <w:gridCol w:w="773"/>
                  </w:tblGrid>
                  <w:tr w:rsidR="00FF2570">
                    <w:tblPrEx>
                      <w:tblCellMar>
                        <w:top w:w="0" w:type="dxa"/>
                        <w:bottom w:w="0" w:type="dxa"/>
                      </w:tblCellMar>
                    </w:tblPrEx>
                    <w:trPr>
                      <w:trHeight w:hRule="exact" w:val="408"/>
                    </w:trPr>
                    <w:tc>
                      <w:tcPr>
                        <w:tcW w:w="2481" w:type="dxa"/>
                        <w:tcBorders>
                          <w:top w:val="none" w:sz="0" w:space="0" w:color="000000"/>
                          <w:left w:val="none" w:sz="0" w:space="0" w:color="000000"/>
                          <w:bottom w:val="none" w:sz="0" w:space="0" w:color="000000"/>
                          <w:right w:val="none" w:sz="0" w:space="0" w:color="000000"/>
                        </w:tcBorders>
                      </w:tcPr>
                      <w:p w:rsidR="00FF2570" w:rsidRDefault="00AA5DFD">
                        <w:pPr>
                          <w:spacing w:after="112" w:line="282" w:lineRule="exact"/>
                          <w:ind w:right="879"/>
                          <w:jc w:val="right"/>
                          <w:textAlignment w:val="baseline"/>
                          <w:rPr>
                            <w:rFonts w:ascii="Arial Narrow" w:eastAsia="Arial Narrow" w:hAnsi="Arial Narrow"/>
                            <w:b/>
                            <w:color w:val="000000"/>
                            <w:spacing w:val="-17"/>
                            <w:sz w:val="27"/>
                            <w:lang w:val="es-ES"/>
                          </w:rPr>
                        </w:pPr>
                        <w:r>
                          <w:rPr>
                            <w:rFonts w:ascii="Arial Narrow" w:eastAsia="Arial Narrow" w:hAnsi="Arial Narrow"/>
                            <w:b/>
                            <w:color w:val="000000"/>
                            <w:spacing w:val="-17"/>
                            <w:sz w:val="27"/>
                            <w:lang w:val="es-ES"/>
                          </w:rPr>
                          <w:t>Punto Formativo</w:t>
                        </w:r>
                      </w:p>
                    </w:tc>
                    <w:tc>
                      <w:tcPr>
                        <w:tcW w:w="773" w:type="dxa"/>
                        <w:tcBorders>
                          <w:top w:val="none" w:sz="0" w:space="0" w:color="000000"/>
                          <w:left w:val="none" w:sz="0" w:space="0" w:color="000000"/>
                          <w:bottom w:val="none" w:sz="0" w:space="0" w:color="000000"/>
                          <w:right w:val="none" w:sz="0" w:space="0" w:color="000000"/>
                        </w:tcBorders>
                      </w:tcPr>
                      <w:p w:rsidR="00FF2570" w:rsidRDefault="00AA5DFD">
                        <w:pPr>
                          <w:spacing w:before="29"/>
                          <w:jc w:val="center"/>
                          <w:textAlignment w:val="baseline"/>
                        </w:pPr>
                        <w:r>
                          <w:rPr>
                            <w:noProof/>
                            <w:lang w:val="es-ES" w:eastAsia="es-ES"/>
                          </w:rPr>
                          <w:drawing>
                            <wp:inline distT="0" distB="0" distL="0" distR="0">
                              <wp:extent cx="490855" cy="237490"/>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28"/>
                                      <a:stretch>
                                        <a:fillRect/>
                                      </a:stretch>
                                    </pic:blipFill>
                                    <pic:spPr>
                                      <a:xfrm>
                                        <a:off x="0" y="0"/>
                                        <a:ext cx="490855" cy="237490"/>
                                      </a:xfrm>
                                      <a:prstGeom prst="rect">
                                        <a:avLst/>
                                      </a:prstGeom>
                                    </pic:spPr>
                                  </pic:pic>
                                </a:graphicData>
                              </a:graphic>
                            </wp:inline>
                          </w:drawing>
                        </w:r>
                      </w:p>
                    </w:tc>
                  </w:tr>
                </w:tbl>
                <w:p w:rsidR="00FF2570" w:rsidRDefault="00FF2570"/>
              </w:txbxContent>
            </v:textbox>
            <w10:wrap type="square" anchorx="page" anchory="page"/>
          </v:shape>
        </w:pict>
      </w:r>
      <w:r w:rsidRPr="00FF2570">
        <w:pict>
          <v:shape id="_x0000_s1136" type="#_x0000_t202" style="position:absolute;left:0;text-align:left;margin-left:219.4pt;margin-top:130.3pt;width:162.7pt;height:316.6pt;z-index:-251578880;mso-wrap-distance-left:0;mso-wrap-distance-right:0;mso-position-horizontal-relative:page;mso-position-vertical-relative:page" filled="f" stroked="f">
            <v:textbox inset="0,0,0,0">
              <w:txbxContent>
                <w:p w:rsidR="00FF2570" w:rsidRDefault="00AA5DFD">
                  <w:pPr>
                    <w:spacing w:before="78" w:line="240" w:lineRule="exact"/>
                    <w:jc w:val="both"/>
                    <w:textAlignment w:val="baseline"/>
                    <w:rPr>
                      <w:rFonts w:ascii="Arial" w:eastAsia="Arial" w:hAnsi="Arial"/>
                      <w:color w:val="000000"/>
                      <w:sz w:val="23"/>
                      <w:lang w:val="es-ES"/>
                    </w:rPr>
                  </w:pPr>
                  <w:r>
                    <w:rPr>
                      <w:rFonts w:ascii="Arial" w:eastAsia="Arial" w:hAnsi="Arial"/>
                      <w:color w:val="000000"/>
                      <w:sz w:val="23"/>
                      <w:lang w:val="es-ES"/>
                    </w:rPr>
                    <w:t>Apoyando la educación no formal</w:t>
                  </w:r>
                </w:p>
                <w:p w:rsidR="00FF2570" w:rsidRDefault="00AA5DFD">
                  <w:pPr>
                    <w:spacing w:before="172"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Se desarrollarán y programarán iniciativas formativas de educación no formal acreditados que permita a la población joven complementar sus estudios o formación, ampliar conocimientos o encontrar espacios para su desarrollo profesional, personal y social.</w:t>
                  </w:r>
                </w:p>
                <w:p w:rsidR="00FF2570" w:rsidRDefault="00AA5DFD">
                  <w:pPr>
                    <w:spacing w:before="51" w:line="264" w:lineRule="exact"/>
                    <w:jc w:val="both"/>
                    <w:textAlignment w:val="baseline"/>
                    <w:rPr>
                      <w:rFonts w:ascii="Tahoma" w:eastAsia="Tahoma" w:hAnsi="Tahoma"/>
                      <w:color w:val="000000"/>
                      <w:spacing w:val="1"/>
                      <w:sz w:val="20"/>
                      <w:lang w:val="es-ES"/>
                    </w:rPr>
                  </w:pPr>
                  <w:r>
                    <w:rPr>
                      <w:rFonts w:ascii="Tahoma" w:eastAsia="Tahoma" w:hAnsi="Tahoma"/>
                      <w:color w:val="000000"/>
                      <w:spacing w:val="1"/>
                      <w:sz w:val="20"/>
                      <w:lang w:val="es-ES"/>
                    </w:rPr>
                    <w:t>E</w:t>
                  </w:r>
                  <w:r>
                    <w:rPr>
                      <w:rFonts w:ascii="Tahoma" w:eastAsia="Tahoma" w:hAnsi="Tahoma"/>
                      <w:color w:val="000000"/>
                      <w:spacing w:val="1"/>
                      <w:sz w:val="20"/>
                      <w:lang w:val="es-ES"/>
                    </w:rPr>
                    <w:t>stas iniciativas se darán en forma de cursos, talleres, jornadas u otra fórmula con diversas opciones como:</w:t>
                  </w:r>
                </w:p>
                <w:p w:rsidR="00FF2570" w:rsidRDefault="00AA5DFD">
                  <w:pPr>
                    <w:spacing w:before="156" w:line="229" w:lineRule="exact"/>
                    <w:textAlignment w:val="baseline"/>
                    <w:rPr>
                      <w:rFonts w:ascii="Tahoma" w:eastAsia="Tahoma" w:hAnsi="Tahoma"/>
                      <w:color w:val="000000"/>
                      <w:spacing w:val="5"/>
                      <w:sz w:val="20"/>
                      <w:lang w:val="es-ES"/>
                    </w:rPr>
                  </w:pPr>
                  <w:r>
                    <w:rPr>
                      <w:rFonts w:ascii="Tahoma" w:eastAsia="Tahoma" w:hAnsi="Tahoma"/>
                      <w:color w:val="000000"/>
                      <w:spacing w:val="5"/>
                      <w:sz w:val="20"/>
                      <w:lang w:val="es-ES"/>
                    </w:rPr>
                    <w:t>- Manipulación de alimentos.</w:t>
                  </w:r>
                </w:p>
                <w:p w:rsidR="00FF2570" w:rsidRDefault="00AA5DFD">
                  <w:pPr>
                    <w:spacing w:before="35" w:line="229" w:lineRule="exact"/>
                    <w:textAlignment w:val="baseline"/>
                    <w:rPr>
                      <w:rFonts w:ascii="Tahoma" w:eastAsia="Tahoma" w:hAnsi="Tahoma"/>
                      <w:color w:val="000000"/>
                      <w:spacing w:val="7"/>
                      <w:sz w:val="20"/>
                      <w:lang w:val="es-ES"/>
                    </w:rPr>
                  </w:pPr>
                  <w:r>
                    <w:rPr>
                      <w:rFonts w:ascii="Tahoma" w:eastAsia="Tahoma" w:hAnsi="Tahoma"/>
                      <w:color w:val="000000"/>
                      <w:spacing w:val="7"/>
                      <w:sz w:val="20"/>
                      <w:lang w:val="es-ES"/>
                    </w:rPr>
                    <w:t>- Primeros auxilios, socorrismo y</w:t>
                  </w:r>
                </w:p>
                <w:p w:rsidR="00FF2570" w:rsidRDefault="00AA5DFD">
                  <w:pPr>
                    <w:spacing w:before="35" w:line="224" w:lineRule="exact"/>
                    <w:ind w:left="216"/>
                    <w:textAlignment w:val="baseline"/>
                    <w:rPr>
                      <w:rFonts w:ascii="Tahoma" w:eastAsia="Tahoma" w:hAnsi="Tahoma"/>
                      <w:color w:val="000000"/>
                      <w:spacing w:val="3"/>
                      <w:sz w:val="20"/>
                      <w:lang w:val="es-ES"/>
                    </w:rPr>
                  </w:pPr>
                  <w:r>
                    <w:rPr>
                      <w:rFonts w:ascii="Tahoma" w:eastAsia="Tahoma" w:hAnsi="Tahoma"/>
                      <w:color w:val="000000"/>
                      <w:spacing w:val="3"/>
                      <w:sz w:val="20"/>
                      <w:lang w:val="es-ES"/>
                    </w:rPr>
                    <w:t>salvamento acuático.</w:t>
                  </w:r>
                </w:p>
                <w:p w:rsidR="00FF2570" w:rsidRDefault="00AA5DFD">
                  <w:pPr>
                    <w:spacing w:before="40" w:line="229" w:lineRule="exact"/>
                    <w:textAlignment w:val="baseline"/>
                    <w:rPr>
                      <w:rFonts w:ascii="Tahoma" w:eastAsia="Tahoma" w:hAnsi="Tahoma"/>
                      <w:color w:val="000000"/>
                      <w:spacing w:val="10"/>
                      <w:sz w:val="20"/>
                      <w:lang w:val="es-ES"/>
                    </w:rPr>
                  </w:pPr>
                  <w:r>
                    <w:rPr>
                      <w:rFonts w:ascii="Tahoma" w:eastAsia="Tahoma" w:hAnsi="Tahoma"/>
                      <w:color w:val="000000"/>
                      <w:spacing w:val="10"/>
                      <w:sz w:val="20"/>
                      <w:lang w:val="es-ES"/>
                    </w:rPr>
                    <w:t>- DESA</w:t>
                  </w:r>
                </w:p>
                <w:p w:rsidR="00FF2570" w:rsidRDefault="00AA5DFD">
                  <w:pPr>
                    <w:spacing w:before="35" w:line="229" w:lineRule="exact"/>
                    <w:textAlignment w:val="baseline"/>
                    <w:rPr>
                      <w:rFonts w:ascii="Tahoma" w:eastAsia="Tahoma" w:hAnsi="Tahoma"/>
                      <w:color w:val="000000"/>
                      <w:spacing w:val="2"/>
                      <w:sz w:val="20"/>
                      <w:lang w:val="es-ES"/>
                    </w:rPr>
                  </w:pPr>
                  <w:r>
                    <w:rPr>
                      <w:rFonts w:ascii="Tahoma" w:eastAsia="Tahoma" w:hAnsi="Tahoma"/>
                      <w:color w:val="000000"/>
                      <w:spacing w:val="2"/>
                      <w:sz w:val="20"/>
                      <w:lang w:val="es-ES"/>
                    </w:rPr>
                    <w:t>- Monitor/a de ocio y tiempo libre.</w:t>
                  </w:r>
                </w:p>
                <w:p w:rsidR="00FF2570" w:rsidRDefault="00AA5DFD">
                  <w:pPr>
                    <w:spacing w:before="35" w:line="230" w:lineRule="exact"/>
                    <w:textAlignment w:val="baseline"/>
                    <w:rPr>
                      <w:rFonts w:ascii="Tahoma" w:eastAsia="Tahoma" w:hAnsi="Tahoma"/>
                      <w:color w:val="000000"/>
                      <w:spacing w:val="5"/>
                      <w:sz w:val="20"/>
                      <w:lang w:val="es-ES"/>
                    </w:rPr>
                  </w:pPr>
                  <w:r>
                    <w:rPr>
                      <w:rFonts w:ascii="Tahoma" w:eastAsia="Tahoma" w:hAnsi="Tahoma"/>
                      <w:color w:val="000000"/>
                      <w:spacing w:val="5"/>
                      <w:sz w:val="20"/>
                      <w:lang w:val="es-ES"/>
                    </w:rPr>
                    <w:t xml:space="preserve">- </w:t>
                  </w:r>
                  <w:r>
                    <w:rPr>
                      <w:rFonts w:ascii="Tahoma" w:eastAsia="Tahoma" w:hAnsi="Tahoma"/>
                      <w:color w:val="000000"/>
                      <w:spacing w:val="5"/>
                      <w:sz w:val="20"/>
                      <w:lang w:val="es-ES"/>
                    </w:rPr>
                    <w:t>Monitor/a de acogida temprana.</w:t>
                  </w:r>
                </w:p>
                <w:p w:rsidR="00FF2570" w:rsidRDefault="00AA5DFD">
                  <w:pPr>
                    <w:spacing w:before="34" w:line="229" w:lineRule="exact"/>
                    <w:textAlignment w:val="baseline"/>
                    <w:rPr>
                      <w:rFonts w:ascii="Tahoma" w:eastAsia="Tahoma" w:hAnsi="Tahoma"/>
                      <w:color w:val="000000"/>
                      <w:spacing w:val="5"/>
                      <w:sz w:val="20"/>
                      <w:lang w:val="es-ES"/>
                    </w:rPr>
                  </w:pPr>
                  <w:r>
                    <w:rPr>
                      <w:rFonts w:ascii="Tahoma" w:eastAsia="Tahoma" w:hAnsi="Tahoma"/>
                      <w:color w:val="000000"/>
                      <w:spacing w:val="5"/>
                      <w:sz w:val="20"/>
                      <w:lang w:val="es-ES"/>
                    </w:rPr>
                    <w:t>- Idiomas.</w:t>
                  </w:r>
                </w:p>
                <w:p w:rsidR="00FF2570" w:rsidRDefault="00AA5DFD">
                  <w:pPr>
                    <w:spacing w:before="35" w:after="140" w:line="229" w:lineRule="exact"/>
                    <w:textAlignment w:val="baseline"/>
                    <w:rPr>
                      <w:rFonts w:ascii="Tahoma" w:eastAsia="Tahoma" w:hAnsi="Tahoma"/>
                      <w:color w:val="000000"/>
                      <w:spacing w:val="9"/>
                      <w:sz w:val="20"/>
                      <w:lang w:val="es-ES"/>
                    </w:rPr>
                  </w:pPr>
                  <w:r>
                    <w:rPr>
                      <w:rFonts w:ascii="Tahoma" w:eastAsia="Tahoma" w:hAnsi="Tahoma"/>
                      <w:color w:val="000000"/>
                      <w:spacing w:val="9"/>
                      <w:sz w:val="20"/>
                      <w:lang w:val="es-ES"/>
                    </w:rPr>
                    <w:t>- Etc.</w:t>
                  </w:r>
                </w:p>
              </w:txbxContent>
            </v:textbox>
            <w10:wrap type="square" anchorx="page" anchory="page"/>
          </v:shape>
        </w:pict>
      </w:r>
      <w:r w:rsidRPr="00FF2570">
        <w:pict>
          <v:shape id="_x0000_s1135" type="#_x0000_t202" style="position:absolute;left:0;text-align:left;margin-left:388.8pt;margin-top:102.55pt;width:6pt;height:344.35pt;z-index:-251577856;mso-wrap-distance-left:0;mso-wrap-distance-right:0;mso-position-horizontal-relative:page;mso-position-vertical-relative:page" filled="f" stroked="f">
            <v:textbox inset="0,0,0,0">
              <w:txbxContent>
                <w:p w:rsidR="00FF2570" w:rsidRDefault="00AA5DFD">
                  <w:pPr>
                    <w:spacing w:before="3" w:after="6740" w:line="144" w:lineRule="exact"/>
                    <w:textAlignment w:val="baseline"/>
                  </w:pPr>
                  <w:r>
                    <w:rPr>
                      <w:noProof/>
                      <w:lang w:val="es-ES" w:eastAsia="es-ES"/>
                    </w:rPr>
                    <w:drawing>
                      <wp:inline distT="0" distB="0" distL="0" distR="0">
                        <wp:extent cx="76200" cy="9144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29"/>
                                <a:stretch>
                                  <a:fillRect/>
                                </a:stretch>
                              </pic:blipFill>
                              <pic:spPr>
                                <a:xfrm>
                                  <a:off x="0" y="0"/>
                                  <a:ext cx="76200" cy="91440"/>
                                </a:xfrm>
                                <a:prstGeom prst="rect">
                                  <a:avLst/>
                                </a:prstGeom>
                              </pic:spPr>
                            </pic:pic>
                          </a:graphicData>
                        </a:graphic>
                      </wp:inline>
                    </w:drawing>
                  </w:r>
                </w:p>
              </w:txbxContent>
            </v:textbox>
            <w10:wrap type="square" anchorx="page" anchory="page"/>
          </v:shape>
        </w:pict>
      </w:r>
      <w:r w:rsidRPr="00FF2570">
        <w:pict>
          <v:shape id="_x0000_s1134" type="#_x0000_t202" style="position:absolute;left:0;text-align:left;margin-left:384.7pt;margin-top:446.9pt;width:9.4pt;height:52.55pt;z-index:-251576832;mso-wrap-distance-left:0;mso-wrap-distance-right:0;mso-position-horizontal-relative:page;mso-position-vertical-relative:page" filled="f" stroked="f">
            <v:textbox inset="0,0,0,0">
              <w:txbxContent>
                <w:p w:rsidR="00FF2570" w:rsidRDefault="00AA5DFD">
                  <w:pPr>
                    <w:spacing w:after="922" w:line="129" w:lineRule="exact"/>
                    <w:textAlignment w:val="baseline"/>
                  </w:pPr>
                  <w:r>
                    <w:rPr>
                      <w:noProof/>
                      <w:lang w:val="es-ES" w:eastAsia="es-ES"/>
                    </w:rPr>
                    <w:drawing>
                      <wp:inline distT="0" distB="0" distL="0" distR="0">
                        <wp:extent cx="119380" cy="81915"/>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2" name="test1"/>
                                <pic:cNvPicPr preferRelativeResize="0"/>
                              </pic:nvPicPr>
                              <pic:blipFill>
                                <a:blip r:embed="rId30"/>
                                <a:stretch>
                                  <a:fillRect/>
                                </a:stretch>
                              </pic:blipFill>
                              <pic:spPr>
                                <a:xfrm>
                                  <a:off x="0" y="0"/>
                                  <a:ext cx="119380" cy="81915"/>
                                </a:xfrm>
                                <a:prstGeom prst="rect">
                                  <a:avLst/>
                                </a:prstGeom>
                              </pic:spPr>
                            </pic:pic>
                          </a:graphicData>
                        </a:graphic>
                      </wp:inline>
                    </w:drawing>
                  </w:r>
                </w:p>
              </w:txbxContent>
            </v:textbox>
            <w10:wrap type="square" anchorx="page" anchory="page"/>
          </v:shape>
        </w:pict>
      </w:r>
      <w:r w:rsidRPr="00FF2570">
        <w:pict>
          <v:shape id="_x0000_s1133" type="#_x0000_t202" style="position:absolute;left:0;text-align:left;margin-left:28.55pt;margin-top:499.45pt;width:8.4pt;height:64.85pt;z-index:-251575808;mso-wrap-distance-left:0;mso-wrap-distance-right:0;mso-position-horizontal-relative:page;mso-position-vertical-relative:page" filled="f" stroked="f">
            <v:textbox inset="0,0,0,0">
              <w:txbxContent>
                <w:p w:rsidR="00FF2570" w:rsidRDefault="00AA5DFD">
                  <w:pPr>
                    <w:spacing w:before="259" w:after="980" w:line="58" w:lineRule="exact"/>
                    <w:ind w:left="58"/>
                    <w:textAlignment w:val="baseline"/>
                  </w:pPr>
                  <w:r>
                    <w:rPr>
                      <w:noProof/>
                      <w:lang w:val="es-ES" w:eastAsia="es-ES"/>
                    </w:rPr>
                    <w:drawing>
                      <wp:inline distT="0" distB="0" distL="0" distR="0">
                        <wp:extent cx="69850" cy="36830"/>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4" name="test1"/>
                                <pic:cNvPicPr preferRelativeResize="0"/>
                              </pic:nvPicPr>
                              <pic:blipFill>
                                <a:blip r:embed="rId31"/>
                                <a:stretch>
                                  <a:fillRect/>
                                </a:stretch>
                              </pic:blipFill>
                              <pic:spPr>
                                <a:xfrm>
                                  <a:off x="0" y="0"/>
                                  <a:ext cx="69850" cy="36830"/>
                                </a:xfrm>
                                <a:prstGeom prst="rect">
                                  <a:avLst/>
                                </a:prstGeom>
                              </pic:spPr>
                            </pic:pic>
                          </a:graphicData>
                        </a:graphic>
                      </wp:inline>
                    </w:drawing>
                  </w:r>
                </w:p>
              </w:txbxContent>
            </v:textbox>
            <w10:wrap type="square" anchorx="page" anchory="page"/>
          </v:shape>
        </w:pict>
      </w:r>
      <w:r w:rsidRPr="00FF2570">
        <w:pict>
          <v:shape id="_x0000_s1132" type="#_x0000_t202" style="position:absolute;left:0;text-align:left;margin-left:213.85pt;margin-top:499.45pt;width:175.2pt;height:64.85pt;z-index:-251574784;mso-wrap-distance-left:0;mso-wrap-distance-right:0;mso-position-horizontal-relative:page;mso-position-vertical-relative:page" filled="f" stroked="f">
            <v:textbox inset="0,0,0,0">
              <w:txbxContent>
                <w:p w:rsidR="00FF2570" w:rsidRDefault="00AA5DFD">
                  <w:pPr>
                    <w:spacing w:before="38" w:after="97"/>
                    <w:ind w:left="2923" w:right="106"/>
                    <w:textAlignment w:val="baseline"/>
                  </w:pPr>
                  <w:r>
                    <w:rPr>
                      <w:noProof/>
                      <w:lang w:val="es-ES" w:eastAsia="es-ES"/>
                    </w:rPr>
                    <w:drawing>
                      <wp:inline distT="0" distB="0" distL="0" distR="0">
                        <wp:extent cx="301625" cy="737870"/>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6" name="test1"/>
                                <pic:cNvPicPr preferRelativeResize="0"/>
                              </pic:nvPicPr>
                              <pic:blipFill>
                                <a:blip r:embed="rId32"/>
                                <a:stretch>
                                  <a:fillRect/>
                                </a:stretch>
                              </pic:blipFill>
                              <pic:spPr>
                                <a:xfrm>
                                  <a:off x="0" y="0"/>
                                  <a:ext cx="301625" cy="737870"/>
                                </a:xfrm>
                                <a:prstGeom prst="rect">
                                  <a:avLst/>
                                </a:prstGeom>
                              </pic:spPr>
                            </pic:pic>
                          </a:graphicData>
                        </a:graphic>
                      </wp:inline>
                    </w:drawing>
                  </w:r>
                </w:p>
              </w:txbxContent>
            </v:textbox>
            <w10:wrap type="square" anchorx="page" anchory="page"/>
          </v:shape>
        </w:pict>
      </w:r>
      <w:r w:rsidRPr="00FF2570">
        <w:pict>
          <v:shape id="_x0000_s1131" type="#_x0000_t202" style="position:absolute;left:0;text-align:left;margin-left:28.55pt;margin-top:60.25pt;width:183.6pt;height:43.2pt;z-index:-251573760;mso-wrap-distance-left:0;mso-wrap-distance-right:0;mso-position-horizontal-relative:page;mso-position-vertical-relative:page" filled="f" stroked="f">
            <v:textbox inset="0,0,0,0">
              <w:txbxContent>
                <w:p w:rsidR="00FF2570" w:rsidRDefault="00AA5DFD">
                  <w:pPr>
                    <w:textAlignment w:val="baseline"/>
                  </w:pPr>
                  <w:r>
                    <w:rPr>
                      <w:noProof/>
                      <w:lang w:val="es-ES" w:eastAsia="es-ES"/>
                    </w:rPr>
                    <w:drawing>
                      <wp:inline distT="0" distB="0" distL="0" distR="0">
                        <wp:extent cx="2331720" cy="548640"/>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8" name="test1"/>
                                <pic:cNvPicPr preferRelativeResize="0"/>
                              </pic:nvPicPr>
                              <pic:blipFill>
                                <a:blip r:embed="rId33"/>
                                <a:stretch>
                                  <a:fillRect/>
                                </a:stretch>
                              </pic:blipFill>
                              <pic:spPr>
                                <a:xfrm>
                                  <a:off x="0" y="0"/>
                                  <a:ext cx="2331720" cy="548640"/>
                                </a:xfrm>
                                <a:prstGeom prst="rect">
                                  <a:avLst/>
                                </a:prstGeom>
                              </pic:spPr>
                            </pic:pic>
                          </a:graphicData>
                        </a:graphic>
                      </wp:inline>
                    </w:drawing>
                  </w:r>
                </w:p>
              </w:txbxContent>
            </v:textbox>
            <w10:wrap type="square" anchorx="page" anchory="page"/>
          </v:shape>
        </w:pict>
      </w:r>
      <w:r w:rsidRPr="00FF2570">
        <w:pict>
          <v:shape id="_x0000_s1130" type="#_x0000_t202" style="position:absolute;left:0;text-align:left;margin-left:47.5pt;margin-top:69.45pt;width:95.55pt;height:12.4pt;z-index:-251572736;mso-wrap-distance-left:0;mso-wrap-distance-right:0;mso-position-horizontal-relative:page;mso-position-vertical-relative:page" filled="f" stroked="f">
            <v:textbox inset="0,0,0,0">
              <w:txbxContent>
                <w:p w:rsidR="00FF2570" w:rsidRDefault="00AA5DFD">
                  <w:pPr>
                    <w:spacing w:before="13" w:line="225" w:lineRule="exact"/>
                    <w:textAlignment w:val="baseline"/>
                    <w:rPr>
                      <w:rFonts w:ascii="Tahoma" w:eastAsia="Tahoma" w:hAnsi="Tahoma"/>
                      <w:color w:val="FFFFFF"/>
                      <w:spacing w:val="-3"/>
                      <w:sz w:val="20"/>
                      <w:lang w:val="es-ES"/>
                    </w:rPr>
                  </w:pPr>
                  <w:r>
                    <w:rPr>
                      <w:rFonts w:ascii="Tahoma" w:eastAsia="Tahoma" w:hAnsi="Tahoma"/>
                      <w:color w:val="FFFFFF"/>
                      <w:spacing w:val="-3"/>
                      <w:sz w:val="20"/>
                      <w:lang w:val="es-ES"/>
                    </w:rPr>
                    <w:t>social de la juventud.</w:t>
                  </w:r>
                </w:p>
              </w:txbxContent>
            </v:textbox>
            <w10:wrap type="square" anchorx="page" anchory="page"/>
          </v:shape>
        </w:pict>
      </w:r>
      <w:r w:rsidRPr="00FF2570">
        <w:pict>
          <v:line id="_x0000_s1129" style="position:absolute;left:0;text-align:left;z-index:251549184;mso-position-horizontal-relative:page;mso-position-vertical-relative:page" from="29.75pt,151.7pt" to="29.75pt,511.95pt" strokecolor="#fdfdfd" strokeweight=".7pt">
            <w10:wrap anchorx="page" anchory="page"/>
          </v:line>
        </w:pict>
      </w:r>
      <w:r w:rsidRPr="00FF2570">
        <w:pict>
          <v:line id="_x0000_s1128" style="position:absolute;left:0;text-align:left;z-index:251550208;mso-position-horizontal-relative:page;mso-position-vertical-relative:page" from="213.85pt,102pt" to="389.1pt,102pt" strokecolor="#fdfdfd" strokeweight=".95pt">
            <v:stroke linestyle="thinThin"/>
            <w10:wrap anchorx="page" anchory="page"/>
          </v:line>
        </w:pict>
      </w:r>
      <w:r w:rsidRPr="00FF2570">
        <w:pict>
          <v:line id="_x0000_s1127" style="position:absolute;left:0;text-align:left;z-index:251551232;mso-position-horizontal-relative:page;mso-position-vertical-relative:page" from="216.95pt,103.7pt" to="388.85pt,103.7pt" strokecolor="#fcfcfc" strokeweight=".25pt">
            <v:stroke linestyle="thinThin"/>
            <w10:wrap anchorx="page" anchory="page"/>
          </v:line>
        </w:pict>
      </w:r>
      <w:r w:rsidRPr="00FF2570">
        <w:pict>
          <v:line id="_x0000_s1126" style="position:absolute;left:0;text-align:left;z-index:251552256;mso-position-horizontal-relative:page;mso-position-vertical-relative:page" from="220.1pt,446.15pt" to="385.75pt,446.15pt" strokecolor="#e4e4e4" strokeweight=".7pt">
            <v:stroke linestyle="thinThin"/>
            <w10:wrap anchorx="page" anchory="page"/>
          </v:line>
        </w:pict>
      </w:r>
      <w:r w:rsidRPr="00FF2570">
        <w:pict>
          <v:line id="_x0000_s1125" style="position:absolute;left:0;text-align:left;z-index:251553280;mso-position-horizontal-relative:page;mso-position-vertical-relative:page" from="222pt,447.85pt" to="384.3pt,447.85pt" strokecolor="#e8e8e8" strokeweight=".7pt">
            <v:stroke linestyle="thinThin"/>
            <w10:wrap anchorx="page" anchory="page"/>
          </v:line>
        </w:pict>
      </w:r>
      <w:r w:rsidRPr="00FF2570">
        <w:pict>
          <v:line id="_x0000_s1124" style="position:absolute;left:0;text-align:left;z-index:251554304;mso-position-horizontal-relative:page;mso-position-vertical-relative:page" from="220.8pt,449.3pt" to="384.75pt,449.3pt" strokecolor="#f0f0f0" strokeweight=".7pt">
            <v:stroke linestyle="thinThin"/>
            <w10:wrap anchorx="page" anchory="page"/>
          </v:line>
        </w:pict>
      </w:r>
      <w:r w:rsidRPr="00FF2570">
        <w:pict>
          <v:line id="_x0000_s1123" style="position:absolute;left:0;text-align:left;z-index:251555328;mso-position-horizontal-relative:page;mso-position-vertical-relative:page" from="222.95pt,450.7pt" to="384.75pt,450.7pt" strokecolor="#f7f7f7" strokeweight=".7pt">
            <v:stroke linestyle="thinThin"/>
            <w10:wrap anchorx="page" anchory="page"/>
          </v:line>
        </w:pict>
      </w:r>
      <w:r w:rsidRPr="00FF2570">
        <w:pict>
          <v:line id="_x0000_s1122" style="position:absolute;left:0;text-align:left;z-index:251556352;mso-position-horizontal-relative:page;mso-position-vertical-relative:page" from="219.35pt,451.9pt" to="384.75pt,451.9pt" strokecolor="#fcfcfc" strokeweight=".25pt">
            <v:stroke linestyle="thinThin"/>
            <w10:wrap anchorx="page" anchory="page"/>
          </v:line>
        </w:pict>
      </w:r>
      <w:r w:rsidRPr="00FF2570">
        <w:pict>
          <v:line id="_x0000_s1121" style="position:absolute;left:0;text-align:left;z-index:251557376;mso-position-horizontal-relative:page;mso-position-vertical-relative:page" from="219.35pt,452.65pt" to="384.75pt,452.65pt" strokecolor="#fefefe" strokeweight=".7pt">
            <v:stroke linestyle="thinThin"/>
            <w10:wrap anchorx="page" anchory="page"/>
          </v:line>
        </w:pict>
      </w:r>
      <w:r w:rsidRPr="00FF2570">
        <w:pict>
          <v:line id="_x0000_s1120" style="position:absolute;left:0;text-align:left;z-index:251558400;mso-position-horizontal-relative:page;mso-position-vertical-relative:page" from="393.6pt,109.9pt" to="393.6pt,446.95pt" strokecolor="#fefefe" strokeweight=".7pt">
            <v:stroke linestyle="thinThin"/>
            <w10:wrap anchorx="page" anchory="page"/>
          </v:line>
        </w:pict>
      </w:r>
      <w:r w:rsidRPr="00FF2570">
        <w:pict>
          <v:line id="_x0000_s1119" style="position:absolute;left:0;text-align:left;z-index:251559424;mso-position-horizontal-relative:page;mso-position-vertical-relative:page" from="392.15pt,109.9pt" to="392.15pt,446.2pt" strokecolor="#f9f9f9" strokeweight=".7pt">
            <v:stroke linestyle="thinThin"/>
            <w10:wrap anchorx="page" anchory="page"/>
          </v:line>
        </w:pict>
      </w:r>
      <w:r w:rsidRPr="00FF2570">
        <w:pict>
          <v:line id="_x0000_s1118" style="position:absolute;left:0;text-align:left;z-index:251560448;mso-position-horizontal-relative:page;mso-position-vertical-relative:page" from="392.9pt,110.15pt" to="392.9pt,445.75pt" strokecolor="#fbfbfb" strokeweight=".7pt">
            <v:stroke linestyle="thinThin"/>
            <w10:wrap anchorx="page" anchory="page"/>
          </v:line>
        </w:pict>
      </w:r>
      <w:r w:rsidRPr="00FF2570">
        <w:pict>
          <v:line id="_x0000_s1117" style="position:absolute;left:0;text-align:left;z-index:251561472;mso-position-horizontal-relative:page;mso-position-vertical-relative:page" from="391.45pt,110.65pt" to="391.45pt,445.5pt" strokecolor="#f6f6f6" strokeweight=".7pt">
            <v:stroke linestyle="thinThin"/>
            <w10:wrap anchorx="page" anchory="page"/>
          </v:line>
        </w:pict>
      </w:r>
      <w:r w:rsidRPr="00FF2570">
        <w:pict>
          <v:line id="_x0000_s1116" style="position:absolute;left:0;text-align:left;z-index:251562496;mso-position-horizontal-relative:page;mso-position-vertical-relative:page" from="220.1pt,448.55pt" to="384.75pt,448.55pt" strokecolor="#ececec" strokeweight=".7pt">
            <v:stroke linestyle="thinThin"/>
            <w10:wrap anchorx="page" anchory="page"/>
          </v:line>
        </w:pict>
      </w:r>
      <w:r w:rsidRPr="00FF2570">
        <w:pict>
          <v:line id="_x0000_s1115" style="position:absolute;left:0;text-align:left;z-index:251563520;mso-position-horizontal-relative:page;mso-position-vertical-relative:page" from="220.55pt,450pt" to="384.75pt,450pt" strokecolor="#f4f4f4" strokeweight=".7pt">
            <v:stroke linestyle="thinThin"/>
            <w10:wrap anchorx="page" anchory="page"/>
          </v:line>
        </w:pict>
      </w:r>
      <w:r w:rsidRPr="00FF2570">
        <w:pict>
          <v:line id="_x0000_s1114" style="position:absolute;left:0;text-align:left;z-index:251564544;mso-position-horizontal-relative:page;mso-position-vertical-relative:page" from="220.1pt,451.45pt" to="384.75pt,451.45pt" strokecolor="#fafafa" strokeweight=".7pt">
            <v:stroke linestyle="thinThin"/>
            <w10:wrap anchorx="page" anchory="page"/>
          </v:line>
        </w:pict>
      </w:r>
      <w:r w:rsidRPr="00FF2570">
        <w:pict>
          <v:line id="_x0000_s1113" style="position:absolute;left:0;text-align:left;z-index:251565568;mso-position-horizontal-relative:page;mso-position-vertical-relative:page" from="37.7pt,511.45pt" to="202.85pt,511.45pt" strokecolor="#e3e3e3" strokeweight=".25pt">
            <v:stroke linestyle="thinThin"/>
            <w10:wrap anchorx="page" anchory="page"/>
          </v:line>
        </w:pict>
      </w:r>
      <w:r w:rsidRPr="00FF2570">
        <w:pict>
          <v:line id="_x0000_s1112" style="position:absolute;left:0;text-align:left;z-index:251566592;mso-position-horizontal-relative:page;mso-position-vertical-relative:page" from="37.2pt,512.15pt" to="203.35pt,512.15pt" strokecolor="#e7e7e7" strokeweight=".5pt">
            <v:stroke linestyle="thinThin"/>
            <w10:wrap anchorx="page" anchory="page"/>
          </v:line>
        </w:pict>
      </w:r>
      <w:r w:rsidRPr="00FF2570">
        <w:pict>
          <v:line id="_x0000_s1111" style="position:absolute;left:0;text-align:left;z-index:251567616;mso-position-horizontal-relative:page;mso-position-vertical-relative:page" from="37.7pt,512.9pt" to="202.85pt,512.9pt" strokecolor="#ebebeb" strokeweight=".5pt">
            <v:stroke linestyle="thinThin"/>
            <w10:wrap anchorx="page" anchory="page"/>
          </v:line>
        </w:pict>
      </w:r>
      <w:r w:rsidRPr="00FF2570">
        <w:pict>
          <v:line id="_x0000_s1110" style="position:absolute;left:0;text-align:left;z-index:251568640;mso-position-horizontal-relative:page;mso-position-vertical-relative:page" from="39.1pt,513.6pt" to="201.9pt,513.6pt" strokecolor="#efefef" strokeweight=".5pt">
            <v:stroke linestyle="thinThin"/>
            <w10:wrap anchorx="page" anchory="page"/>
          </v:line>
        </w:pict>
      </w:r>
      <w:r w:rsidRPr="00FF2570">
        <w:pict>
          <v:line id="_x0000_s1109" style="position:absolute;left:0;text-align:left;z-index:251569664;mso-position-horizontal-relative:page;mso-position-vertical-relative:page" from="36.95pt,514.3pt" to="203.35pt,514.3pt" strokecolor="#f4f4f4" strokeweight=".5pt">
            <v:stroke linestyle="thinThin"/>
            <w10:wrap anchorx="page" anchory="page"/>
          </v:line>
        </w:pict>
      </w:r>
      <w:r w:rsidRPr="00FF2570">
        <w:pict>
          <v:line id="_x0000_s1108" style="position:absolute;left:0;text-align:left;z-index:251570688;mso-position-horizontal-relative:page;mso-position-vertical-relative:page" from="35.75pt,515.75pt" to="203.35pt,515.75pt" strokecolor="#fafafa" strokeweight=".5pt">
            <v:stroke linestyle="thinThin"/>
            <w10:wrap anchorx="page" anchory="page"/>
          </v:line>
        </w:pict>
      </w:r>
      <w:r w:rsidRPr="00FF2570">
        <w:pict>
          <v:line id="_x0000_s1107" style="position:absolute;left:0;text-align:left;z-index:251571712;mso-position-horizontal-relative:page;mso-position-vertical-relative:page" from="36.95pt,515.75pt" to="203.35pt,515.75pt" strokecolor="#f7f7f7" strokeweight=".5pt">
            <v:stroke linestyle="thinThin"/>
            <w10:wrap anchorx="page" anchory="page"/>
          </v:line>
        </w:pict>
      </w:r>
      <w:r w:rsidRPr="00FF2570">
        <w:pict>
          <v:line id="_x0000_s1106" style="position:absolute;left:0;text-align:left;z-index:251572736;mso-position-horizontal-relative:page;mso-position-vertical-relative:page" from="32.15pt,517.9pt" to="206.45pt,517.9pt" strokecolor="#fefefe" strokeweight="1.45pt">
            <v:stroke linestyle="thinThin"/>
            <w10:wrap anchorx="page" anchory="page"/>
          </v:line>
        </w:pict>
      </w:r>
      <w:r w:rsidRPr="00FF2570">
        <w:pict>
          <v:line id="_x0000_s1105" style="position:absolute;left:0;text-align:left;z-index:251573760;mso-position-horizontal-relative:page;mso-position-vertical-relative:page" from="33.85pt,517.45pt" to="204.75pt,517.45pt" strokecolor="#fcfcfc" strokeweight=".25pt">
            <v:stroke linestyle="thinThin"/>
            <w10:wrap anchorx="page" anchory="page"/>
          </v:line>
        </w:pict>
      </w:r>
      <w:r w:rsidRPr="00FF2570">
        <w:pict>
          <v:line id="_x0000_s1104" style="position:absolute;left:0;text-align:left;z-index:251574784;mso-position-horizontal-relative:page;mso-position-vertical-relative:page" from="213.85pt,104.9pt" to="388.1pt,104.9pt" strokecolor="#f9f9f9" strokeweight=".7pt">
            <v:stroke linestyle="thinThin"/>
            <w10:wrap anchorx="page" anchory="page"/>
          </v:line>
        </w:pict>
      </w:r>
      <w:r w:rsidRPr="00FF2570">
        <w:pict>
          <v:line id="_x0000_s1103" style="position:absolute;left:0;text-align:left;z-index:251575808;mso-position-horizontal-relative:page;mso-position-vertical-relative:page" from="213.85pt,447.8pt" to="388.1pt,447.8pt" strokecolor="#fefefe" strokeweight=".7pt">
            <v:stroke linestyle="thinThin"/>
            <w10:wrap anchorx="page" anchory="page"/>
          </v:line>
        </w:pict>
      </w:r>
      <w:r w:rsidRPr="00FF2570">
        <w:pict>
          <v:line id="_x0000_s1102" style="position:absolute;left:0;text-align:left;z-index:251576832;mso-position-horizontal-relative:page;mso-position-vertical-relative:page" from="213.85pt,104.9pt" to="213.85pt,447.8pt" strokecolor="#fefefe" strokeweight=".95pt">
            <w10:wrap anchorx="page" anchory="page"/>
          </v:line>
        </w:pict>
      </w:r>
      <w:r w:rsidRPr="00FF2570">
        <w:pict>
          <v:line id="_x0000_s1101" style="position:absolute;left:0;text-align:left;z-index:251577856;mso-position-horizontal-relative:page;mso-position-vertical-relative:page" from="388.1pt,104.9pt" to="388.1pt,447.8pt" strokecolor="#fefefe" strokeweight=".7pt">
            <v:stroke linestyle="thinThin"/>
            <w10:wrap anchorx="page" anchory="page"/>
          </v:line>
        </w:pict>
      </w:r>
      <w:r w:rsidR="00AA5DFD">
        <w:rPr>
          <w:rFonts w:ascii="Arial Narrow" w:eastAsia="Arial Narrow" w:hAnsi="Arial Narrow"/>
          <w:b/>
          <w:color w:val="000000"/>
          <w:spacing w:val="-11"/>
          <w:lang w:val="es-ES"/>
        </w:rPr>
        <w:t>Página 21</w:t>
      </w:r>
    </w:p>
    <w:p w:rsidR="00FF2570" w:rsidRDefault="00FF2570">
      <w:pPr>
        <w:sectPr w:rsidR="00FF2570">
          <w:pgSz w:w="8390" w:h="11909"/>
          <w:pgMar w:top="11286" w:right="479" w:bottom="154" w:left="571" w:header="720" w:footer="720" w:gutter="0"/>
          <w:cols w:space="720"/>
        </w:sectPr>
      </w:pPr>
    </w:p>
    <w:p w:rsidR="00FF2570" w:rsidRDefault="00FF2570">
      <w:pPr>
        <w:spacing w:before="11" w:line="294" w:lineRule="exact"/>
        <w:ind w:left="144"/>
        <w:textAlignment w:val="baseline"/>
        <w:rPr>
          <w:rFonts w:ascii="Arial Narrow" w:eastAsia="Arial Narrow" w:hAnsi="Arial Narrow"/>
          <w:b/>
          <w:color w:val="000000"/>
          <w:spacing w:val="-7"/>
          <w:sz w:val="28"/>
          <w:lang w:val="es-ES"/>
        </w:rPr>
      </w:pPr>
      <w:r w:rsidRPr="00FF2570">
        <w:lastRenderedPageBreak/>
        <w:pict>
          <v:line id="_x0000_s1100" style="position:absolute;left:0;text-align:left;z-index:251578880;mso-position-horizontal-relative:page;mso-position-vertical-relative:page" from="31.2pt,54.5pt" to="419.55pt,54.5pt" strokecolor="#fdfdfd" strokeweight=".95pt">
            <v:stroke linestyle="thinThin"/>
            <w10:wrap anchorx="page" anchory="page"/>
          </v:line>
        </w:pict>
      </w:r>
      <w:r w:rsidRPr="00FF2570">
        <w:pict>
          <v:line id="_x0000_s1099" style="position:absolute;left:0;text-align:left;z-index:251579904;mso-position-horizontal-relative:page;mso-position-vertical-relative:page" from="33.6pt,55.45pt" to="419.55pt,55.45pt" strokecolor="#fbfbfb" strokeweight=".5pt">
            <v:stroke linestyle="thinThin"/>
            <w10:wrap anchorx="page" anchory="page"/>
          </v:line>
        </w:pict>
      </w:r>
      <w:r w:rsidRPr="00FF2570">
        <w:pict>
          <v:line id="_x0000_s1098" style="position:absolute;left:0;text-align:left;z-index:251580928;mso-position-horizontal-relative:page;mso-position-vertical-relative:page" from="37.45pt,560.4pt" to="419.55pt,560.4pt" strokecolor="#e8e8e8" strokeweight=".5pt">
            <v:stroke linestyle="thinThin"/>
            <w10:wrap anchorx="page" anchory="page"/>
          </v:line>
        </w:pict>
      </w:r>
      <w:r w:rsidRPr="00FF2570">
        <w:pict>
          <v:line id="_x0000_s1097" style="position:absolute;left:0;text-align:left;z-index:251581952;mso-position-horizontal-relative:page;mso-position-vertical-relative:page" from="34.55pt,561.1pt" to="419.55pt,561.1pt" strokecolor="#ececec" strokeweight=".5pt">
            <v:stroke linestyle="thinThin"/>
            <w10:wrap anchorx="page" anchory="page"/>
          </v:line>
        </w:pict>
      </w:r>
      <w:r w:rsidRPr="00FF2570">
        <w:pict>
          <v:line id="_x0000_s1096" style="position:absolute;left:0;text-align:left;z-index:251582976;mso-position-horizontal-relative:page;mso-position-vertical-relative:page" from="33.85pt,561.85pt" to="419.55pt,561.85pt" strokecolor="#f1f1f1" strokeweight=".5pt">
            <v:stroke linestyle="thinThin"/>
            <w10:wrap anchorx="page" anchory="page"/>
          </v:line>
        </w:pict>
      </w:r>
      <w:r w:rsidRPr="00FF2570">
        <w:pict>
          <v:line id="_x0000_s1095" style="position:absolute;left:0;text-align:left;z-index:251584000;mso-position-horizontal-relative:page;mso-position-vertical-relative:page" from="35.3pt,562.55pt" to="419.55pt,562.55pt" strokecolor="#f4f4f4" strokeweight=".5pt">
            <v:stroke linestyle="thinThin"/>
            <w10:wrap anchorx="page" anchory="page"/>
          </v:line>
        </w:pict>
      </w:r>
      <w:r w:rsidRPr="00FF2570">
        <w:pict>
          <v:line id="_x0000_s1094" style="position:absolute;left:0;text-align:left;z-index:251585024;mso-position-horizontal-relative:page;mso-position-vertical-relative:page" from="33.6pt,563.3pt" to="419.55pt,563.3pt" strokecolor="#f8f8f8" strokeweight=".5pt">
            <v:stroke linestyle="thinThin"/>
            <w10:wrap anchorx="page" anchory="page"/>
          </v:line>
        </w:pict>
      </w:r>
      <w:r w:rsidRPr="00FF2570">
        <w:pict>
          <v:line id="_x0000_s1093" style="position:absolute;left:0;text-align:left;z-index:251586048;mso-position-horizontal-relative:page;mso-position-vertical-relative:page" from="34.55pt,564pt" to="419.55pt,564pt" strokecolor="#fafafa" strokeweight=".5pt">
            <v:stroke linestyle="thinThin"/>
            <w10:wrap anchorx="page" anchory="page"/>
          </v:line>
        </w:pict>
      </w:r>
      <w:r w:rsidRPr="00FF2570">
        <w:pict>
          <v:line id="_x0000_s1092" style="position:absolute;left:0;text-align:left;z-index:251587072;mso-position-horizontal-relative:page;mso-position-vertical-relative:page" from="33.6pt,564.25pt" to="419.55pt,564.25pt" strokecolor="#fdfdfd" strokeweight="1.45pt">
            <v:stroke linestyle="thinThin"/>
            <w10:wrap anchorx="page" anchory="page"/>
          </v:line>
        </w:pict>
      </w:r>
      <w:r w:rsidRPr="00FF2570">
        <w:pict>
          <v:line id="_x0000_s1091" style="position:absolute;left:0;text-align:left;z-index:251588096;mso-position-horizontal-relative:page;mso-position-vertical-relative:page" from="33.6pt,564.5pt" to="419.55pt,564.5pt" strokecolor="#fefefe" strokeweight=".95pt">
            <v:stroke linestyle="thinThin"/>
            <w10:wrap anchorx="page" anchory="page"/>
          </v:line>
        </w:pict>
      </w:r>
      <w:r w:rsidR="00AA5DFD">
        <w:rPr>
          <w:rFonts w:ascii="Arial Narrow" w:eastAsia="Arial Narrow" w:hAnsi="Arial Narrow"/>
          <w:b/>
          <w:color w:val="000000"/>
          <w:spacing w:val="-7"/>
          <w:sz w:val="28"/>
          <w:lang w:val="es-ES"/>
        </w:rPr>
        <w:t>Información y asesoramiento</w:t>
      </w:r>
    </w:p>
    <w:p w:rsidR="00FF2570" w:rsidRDefault="00FF2570">
      <w:pPr>
        <w:spacing w:before="94" w:line="245" w:lineRule="exact"/>
        <w:textAlignment w:val="baseline"/>
        <w:rPr>
          <w:rFonts w:ascii="Arial Narrow" w:eastAsia="Arial Narrow" w:hAnsi="Arial Narrow"/>
          <w:b/>
          <w:color w:val="000000"/>
          <w:spacing w:val="-8"/>
          <w:sz w:val="23"/>
          <w:lang w:val="es-ES"/>
        </w:rPr>
      </w:pPr>
      <w:r w:rsidRPr="00FF2570">
        <w:pict>
          <v:shape id="_x0000_s1090" type="#_x0000_t202" style="position:absolute;margin-left:28.3pt;margin-top:56.65pt;width:391.2pt;height:502.8pt;z-index:-251571712;mso-wrap-distance-left:0;mso-wrap-distance-top:2.7pt;mso-wrap-distance-right:0;mso-position-horizontal-relative:page;mso-position-vertical-relative:page" fillcolor="#e3856c" stroked="f">
            <v:textbox inset="0,0,0,0">
              <w:txbxContent>
                <w:p w:rsidR="00FF2570" w:rsidRDefault="00FF2570"/>
              </w:txbxContent>
            </v:textbox>
            <w10:wrap type="square" anchorx="page" anchory="page"/>
          </v:shape>
        </w:pict>
      </w:r>
      <w:r w:rsidRPr="00FF2570">
        <w:pict>
          <v:shape id="_x0000_s1089" type="#_x0000_t202" style="position:absolute;margin-left:25.7pt;margin-top:559.45pt;width:11pt;height:17.55pt;z-index:-251570688;mso-wrap-distance-left:0;mso-wrap-distance-right:0;mso-position-horizontal-relative:page;mso-position-vertical-relative:page" filled="f" stroked="f">
            <v:textbox inset="0,0,0,0">
              <w:txbxContent>
                <w:p w:rsidR="00FF2570" w:rsidRDefault="00AA5DFD">
                  <w:pPr>
                    <w:spacing w:after="212" w:line="139" w:lineRule="exact"/>
                    <w:ind w:right="62"/>
                    <w:textAlignment w:val="baseline"/>
                  </w:pPr>
                  <w:r>
                    <w:rPr>
                      <w:noProof/>
                      <w:lang w:val="es-ES" w:eastAsia="es-ES"/>
                    </w:rPr>
                    <w:drawing>
                      <wp:inline distT="0" distB="0" distL="0" distR="0">
                        <wp:extent cx="100330" cy="88265"/>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60" name="test1"/>
                                <pic:cNvPicPr preferRelativeResize="0"/>
                              </pic:nvPicPr>
                              <pic:blipFill>
                                <a:blip r:embed="rId34"/>
                                <a:stretch>
                                  <a:fillRect/>
                                </a:stretch>
                              </pic:blipFill>
                              <pic:spPr>
                                <a:xfrm>
                                  <a:off x="0" y="0"/>
                                  <a:ext cx="100330" cy="88265"/>
                                </a:xfrm>
                                <a:prstGeom prst="rect">
                                  <a:avLst/>
                                </a:prstGeom>
                              </pic:spPr>
                            </pic:pic>
                          </a:graphicData>
                        </a:graphic>
                      </wp:inline>
                    </w:drawing>
                  </w:r>
                </w:p>
              </w:txbxContent>
            </v:textbox>
            <w10:wrap type="square" anchorx="page" anchory="page"/>
          </v:shape>
        </w:pict>
      </w:r>
      <w:r w:rsidRPr="00FF2570">
        <w:pict>
          <v:shape id="_x0000_s1088" type="#_x0000_t202" style="position:absolute;margin-left:33.15pt;margin-top:56.65pt;width:386.35pt;height:38.4pt;z-index:-251569664;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tblPr>
                  <w:tblGrid>
                    <w:gridCol w:w="2702"/>
                    <w:gridCol w:w="5025"/>
                  </w:tblGrid>
                  <w:tr w:rsidR="00FF2570">
                    <w:tblPrEx>
                      <w:tblCellMar>
                        <w:top w:w="0" w:type="dxa"/>
                        <w:bottom w:w="0" w:type="dxa"/>
                      </w:tblCellMar>
                    </w:tblPrEx>
                    <w:trPr>
                      <w:trHeight w:hRule="exact" w:val="740"/>
                    </w:trPr>
                    <w:tc>
                      <w:tcPr>
                        <w:tcW w:w="2702" w:type="dxa"/>
                        <w:tcBorders>
                          <w:top w:val="none" w:sz="0" w:space="0" w:color="000000"/>
                          <w:left w:val="none" w:sz="0" w:space="0" w:color="000000"/>
                          <w:bottom w:val="none" w:sz="0" w:space="0" w:color="000000"/>
                          <w:right w:val="none" w:sz="0" w:space="0" w:color="000000"/>
                        </w:tcBorders>
                        <w:vAlign w:val="center"/>
                      </w:tcPr>
                      <w:p w:rsidR="00FF2570" w:rsidRDefault="00AA5DFD">
                        <w:pPr>
                          <w:spacing w:before="196" w:after="269" w:line="274" w:lineRule="exact"/>
                          <w:ind w:right="1085"/>
                          <w:jc w:val="right"/>
                          <w:textAlignment w:val="baseline"/>
                          <w:rPr>
                            <w:rFonts w:ascii="Arial Narrow" w:eastAsia="Arial Narrow" w:hAnsi="Arial Narrow"/>
                            <w:b/>
                            <w:color w:val="FFFFFF"/>
                            <w:spacing w:val="-16"/>
                            <w:sz w:val="28"/>
                            <w:shd w:val="solid" w:color="E3856C" w:fill="E3856C"/>
                            <w:lang w:val="es-ES"/>
                          </w:rPr>
                        </w:pPr>
                        <w:r>
                          <w:rPr>
                            <w:rFonts w:ascii="Arial Narrow" w:eastAsia="Arial Narrow" w:hAnsi="Arial Narrow"/>
                            <w:b/>
                            <w:color w:val="FFFFFF"/>
                            <w:spacing w:val="-16"/>
                            <w:sz w:val="28"/>
                            <w:shd w:val="solid" w:color="E3856C" w:fill="E3856C"/>
                            <w:lang w:val="es-ES"/>
                          </w:rPr>
                          <w:t>Red puntojotera</w:t>
                        </w:r>
                      </w:p>
                    </w:tc>
                    <w:tc>
                      <w:tcPr>
                        <w:tcW w:w="5025" w:type="dxa"/>
                        <w:tcBorders>
                          <w:top w:val="none" w:sz="0" w:space="0" w:color="000000"/>
                          <w:left w:val="none" w:sz="0" w:space="0" w:color="000000"/>
                          <w:bottom w:val="none" w:sz="0" w:space="0" w:color="000000"/>
                          <w:right w:val="none" w:sz="0" w:space="0" w:color="000000"/>
                        </w:tcBorders>
                      </w:tcPr>
                      <w:p w:rsidR="00FF2570" w:rsidRDefault="00AA5DFD">
                        <w:pPr>
                          <w:spacing w:before="29" w:after="24"/>
                          <w:ind w:right="4497"/>
                          <w:textAlignment w:val="baseline"/>
                        </w:pPr>
                        <w:r>
                          <w:rPr>
                            <w:noProof/>
                            <w:lang w:val="es-ES" w:eastAsia="es-ES"/>
                          </w:rPr>
                          <w:drawing>
                            <wp:inline distT="0" distB="0" distL="0" distR="0">
                              <wp:extent cx="335280" cy="436245"/>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2" name="test1"/>
                                      <pic:cNvPicPr preferRelativeResize="0"/>
                                    </pic:nvPicPr>
                                    <pic:blipFill>
                                      <a:blip r:embed="rId35"/>
                                      <a:stretch>
                                        <a:fillRect/>
                                      </a:stretch>
                                    </pic:blipFill>
                                    <pic:spPr>
                                      <a:xfrm>
                                        <a:off x="0" y="0"/>
                                        <a:ext cx="335280" cy="436245"/>
                                      </a:xfrm>
                                      <a:prstGeom prst="rect">
                                        <a:avLst/>
                                      </a:prstGeom>
                                    </pic:spPr>
                                  </pic:pic>
                                </a:graphicData>
                              </a:graphic>
                            </wp:inline>
                          </w:drawing>
                        </w:r>
                      </w:p>
                    </w:tc>
                  </w:tr>
                </w:tbl>
                <w:p w:rsidR="00FF2570" w:rsidRDefault="00FF2570"/>
              </w:txbxContent>
            </v:textbox>
            <w10:wrap type="square" anchorx="page" anchory="page"/>
          </v:shape>
        </w:pict>
      </w:r>
      <w:r w:rsidRPr="00FF2570">
        <w:pict>
          <v:shape id="_x0000_s1087" type="#_x0000_t202" style="position:absolute;margin-left:35.85pt;margin-top:95.05pt;width:165.6pt;height:452.85pt;z-index:-251568640;mso-wrap-distance-left:0;mso-wrap-distance-right:0;mso-position-horizontal-relative:page;mso-position-vertical-relative:page" filled="f" stroked="f">
            <v:textbox inset="0,0,0,0">
              <w:txbxContent>
                <w:p w:rsidR="00FF2570" w:rsidRDefault="00AA5DFD">
                  <w:pPr>
                    <w:spacing w:line="194" w:lineRule="exact"/>
                    <w:jc w:val="both"/>
                    <w:textAlignment w:val="baseline"/>
                    <w:rPr>
                      <w:rFonts w:ascii="Arial" w:eastAsia="Arial" w:hAnsi="Arial"/>
                      <w:b/>
                      <w:color w:val="FFFFFF"/>
                      <w:spacing w:val="3"/>
                      <w:shd w:val="solid" w:color="E3856C" w:fill="E3856C"/>
                      <w:lang w:val="es-ES"/>
                    </w:rPr>
                  </w:pPr>
                  <w:r>
                    <w:rPr>
                      <w:rFonts w:ascii="Arial" w:eastAsia="Arial" w:hAnsi="Arial"/>
                      <w:b/>
                      <w:color w:val="FFFFFF"/>
                      <w:spacing w:val="3"/>
                      <w:shd w:val="solid" w:color="E3856C" w:fill="E3856C"/>
                      <w:lang w:val="es-ES"/>
                    </w:rPr>
                    <w:t>Sal de dudas, te escuchamos</w:t>
                  </w:r>
                </w:p>
                <w:p w:rsidR="00FF2570" w:rsidRDefault="00AA5DFD">
                  <w:pPr>
                    <w:spacing w:before="329" w:line="264" w:lineRule="exact"/>
                    <w:jc w:val="both"/>
                    <w:textAlignment w:val="baseline"/>
                    <w:rPr>
                      <w:rFonts w:ascii="Tahoma" w:eastAsia="Tahoma" w:hAnsi="Tahoma"/>
                      <w:b/>
                      <w:color w:val="FFFFFF"/>
                      <w:spacing w:val="-6"/>
                      <w:sz w:val="19"/>
                      <w:shd w:val="solid" w:color="E3856C" w:fill="E3856C"/>
                      <w:lang w:val="es-ES"/>
                    </w:rPr>
                  </w:pPr>
                  <w:r>
                    <w:rPr>
                      <w:rFonts w:ascii="Tahoma" w:eastAsia="Tahoma" w:hAnsi="Tahoma"/>
                      <w:b/>
                      <w:color w:val="FFFFFF"/>
                      <w:spacing w:val="-6"/>
                      <w:sz w:val="19"/>
                      <w:shd w:val="solid" w:color="E3856C" w:fill="E3856C"/>
                      <w:lang w:val="es-ES"/>
                    </w:rPr>
                    <w:t xml:space="preserve">Se ofrecerá un servicio de información de interés y al asesoramiento accesible y gratuito para los y las jóvenes, disponible para ofrecer información básica y genérica o información más </w:t>
                  </w:r>
                  <w:r>
                    <w:rPr>
                      <w:rFonts w:ascii="Verdana" w:eastAsia="Verdana" w:hAnsi="Verdana"/>
                      <w:b/>
                      <w:color w:val="FFFFFF"/>
                      <w:spacing w:val="-6"/>
                      <w:sz w:val="18"/>
                      <w:shd w:val="solid" w:color="E3856C" w:fill="E3856C"/>
                      <w:lang w:val="es-ES"/>
                    </w:rPr>
                    <w:t xml:space="preserve">específica sobre temas de interés </w:t>
                  </w:r>
                  <w:r>
                    <w:rPr>
                      <w:rFonts w:ascii="Tahoma" w:eastAsia="Tahoma" w:hAnsi="Tahoma"/>
                      <w:b/>
                      <w:color w:val="FFFFFF"/>
                      <w:spacing w:val="-6"/>
                      <w:sz w:val="19"/>
                      <w:shd w:val="solid" w:color="E3856C" w:fill="E3856C"/>
                      <w:lang w:val="es-ES"/>
                    </w:rPr>
                    <w:t>relacionados con la formación, el empleo, la cultura, el ocio, el deporte, la movilidad, etc. Se dispondrá de diversas fórmulas a disposición de la población joven para el acceso a la información: presencial, telefónica, correo electrónico, mensajes por re</w:t>
                  </w:r>
                  <w:r>
                    <w:rPr>
                      <w:rFonts w:ascii="Tahoma" w:eastAsia="Tahoma" w:hAnsi="Tahoma"/>
                      <w:b/>
                      <w:color w:val="FFFFFF"/>
                      <w:spacing w:val="-6"/>
                      <w:sz w:val="19"/>
                      <w:shd w:val="solid" w:color="E3856C" w:fill="E3856C"/>
                      <w:lang w:val="es-ES"/>
                    </w:rPr>
                    <w:t>des sociales, etc. Asimismo, se ofrecerá y gestionará información de interés a través de diversos mecanismos.</w:t>
                  </w:r>
                </w:p>
                <w:p w:rsidR="00FF2570" w:rsidRDefault="00AA5DFD">
                  <w:pPr>
                    <w:spacing w:before="115" w:line="264" w:lineRule="exact"/>
                    <w:ind w:left="216" w:hanging="216"/>
                    <w:jc w:val="both"/>
                    <w:textAlignment w:val="baseline"/>
                    <w:rPr>
                      <w:rFonts w:ascii="Tahoma" w:eastAsia="Tahoma" w:hAnsi="Tahoma"/>
                      <w:b/>
                      <w:color w:val="FFFFFF"/>
                      <w:spacing w:val="-7"/>
                      <w:sz w:val="24"/>
                      <w:shd w:val="solid" w:color="E3856C" w:fill="E3856C"/>
                      <w:lang w:val="es-ES"/>
                    </w:rPr>
                  </w:pPr>
                  <w:r>
                    <w:rPr>
                      <w:rFonts w:ascii="Tahoma" w:eastAsia="Tahoma" w:hAnsi="Tahoma"/>
                      <w:b/>
                      <w:color w:val="FFFFFF"/>
                      <w:spacing w:val="-7"/>
                      <w:sz w:val="24"/>
                      <w:shd w:val="solid" w:color="E3856C" w:fill="E3856C"/>
                      <w:lang w:val="es-ES"/>
                    </w:rPr>
                    <w:t xml:space="preserve">- </w:t>
                  </w:r>
                  <w:r>
                    <w:rPr>
                      <w:rFonts w:ascii="Tahoma" w:eastAsia="Tahoma" w:hAnsi="Tahoma"/>
                      <w:b/>
                      <w:color w:val="FFFFFF"/>
                      <w:spacing w:val="-7"/>
                      <w:sz w:val="19"/>
                      <w:shd w:val="solid" w:color="E3856C" w:fill="E3856C"/>
                      <w:lang w:val="es-ES"/>
                    </w:rPr>
                    <w:t>Centro de información Juvenil: puerta de entrada a la información y asesoramiento presencial o telefónica.</w:t>
                  </w:r>
                </w:p>
                <w:p w:rsidR="00FF2570" w:rsidRDefault="00AA5DFD">
                  <w:pPr>
                    <w:spacing w:line="264" w:lineRule="exact"/>
                    <w:ind w:left="216" w:hanging="216"/>
                    <w:jc w:val="both"/>
                    <w:textAlignment w:val="baseline"/>
                    <w:rPr>
                      <w:rFonts w:ascii="Tahoma" w:eastAsia="Tahoma" w:hAnsi="Tahoma"/>
                      <w:b/>
                      <w:color w:val="FFFFFF"/>
                      <w:spacing w:val="-4"/>
                      <w:sz w:val="24"/>
                      <w:shd w:val="solid" w:color="E3856C" w:fill="E3856C"/>
                      <w:lang w:val="es-ES"/>
                    </w:rPr>
                  </w:pPr>
                  <w:r>
                    <w:rPr>
                      <w:rFonts w:ascii="Tahoma" w:eastAsia="Tahoma" w:hAnsi="Tahoma"/>
                      <w:b/>
                      <w:color w:val="FFFFFF"/>
                      <w:spacing w:val="-4"/>
                      <w:sz w:val="24"/>
                      <w:shd w:val="solid" w:color="E3856C" w:fill="E3856C"/>
                      <w:lang w:val="es-ES"/>
                    </w:rPr>
                    <w:t xml:space="preserve">- </w:t>
                  </w:r>
                  <w:r>
                    <w:rPr>
                      <w:rFonts w:ascii="Tahoma" w:eastAsia="Tahoma" w:hAnsi="Tahoma"/>
                      <w:b/>
                      <w:color w:val="FFFFFF"/>
                      <w:spacing w:val="-4"/>
                      <w:sz w:val="19"/>
                      <w:shd w:val="solid" w:color="E3856C" w:fill="E3856C"/>
                      <w:lang w:val="es-ES"/>
                    </w:rPr>
                    <w:t>Web y redes sociales: gestión de la</w:t>
                  </w:r>
                  <w:r>
                    <w:rPr>
                      <w:rFonts w:ascii="Tahoma" w:eastAsia="Tahoma" w:hAnsi="Tahoma"/>
                      <w:b/>
                      <w:color w:val="FFFFFF"/>
                      <w:spacing w:val="-4"/>
                      <w:sz w:val="19"/>
                      <w:shd w:val="solid" w:color="E3856C" w:fill="E3856C"/>
                      <w:lang w:val="es-ES"/>
                    </w:rPr>
                    <w:t xml:space="preserve"> página web y las redes sociales del área con información y actualización permanentes, prestando interés tanto a información propia del área como a la información externa que pueda ser de interés.</w:t>
                  </w:r>
                </w:p>
                <w:p w:rsidR="00FF2570" w:rsidRDefault="00AA5DFD">
                  <w:pPr>
                    <w:spacing w:line="242" w:lineRule="exact"/>
                    <w:ind w:left="216" w:hanging="216"/>
                    <w:jc w:val="both"/>
                    <w:textAlignment w:val="baseline"/>
                    <w:rPr>
                      <w:rFonts w:ascii="Tahoma" w:eastAsia="Tahoma" w:hAnsi="Tahoma"/>
                      <w:b/>
                      <w:color w:val="FFFFFF"/>
                      <w:spacing w:val="-3"/>
                      <w:sz w:val="24"/>
                      <w:shd w:val="solid" w:color="E3856C" w:fill="E3856C"/>
                      <w:lang w:val="es-ES"/>
                    </w:rPr>
                  </w:pPr>
                  <w:r>
                    <w:rPr>
                      <w:rFonts w:ascii="Tahoma" w:eastAsia="Tahoma" w:hAnsi="Tahoma"/>
                      <w:b/>
                      <w:color w:val="FFFFFF"/>
                      <w:spacing w:val="-3"/>
                      <w:sz w:val="24"/>
                      <w:shd w:val="solid" w:color="E3856C" w:fill="E3856C"/>
                      <w:lang w:val="es-ES"/>
                    </w:rPr>
                    <w:t xml:space="preserve">- </w:t>
                  </w:r>
                  <w:r>
                    <w:rPr>
                      <w:rFonts w:ascii="Tahoma" w:eastAsia="Tahoma" w:hAnsi="Tahoma"/>
                      <w:b/>
                      <w:color w:val="FFFFFF"/>
                      <w:spacing w:val="-3"/>
                      <w:sz w:val="19"/>
                      <w:shd w:val="solid" w:color="E3856C" w:fill="E3856C"/>
                      <w:lang w:val="es-ES"/>
                    </w:rPr>
                    <w:t>Centros informados: coordinando encuentros con los centros de</w:t>
                  </w:r>
                </w:p>
              </w:txbxContent>
            </v:textbox>
            <w10:wrap type="square" anchorx="page" anchory="page"/>
          </v:shape>
        </w:pict>
      </w:r>
      <w:r w:rsidRPr="00FF2570">
        <w:pict>
          <v:shape id="_x0000_s1086" type="#_x0000_t202" style="position:absolute;margin-left:218.15pt;margin-top:95.05pt;width:165.6pt;height:452.85pt;z-index:-251567616;mso-wrap-distance-left:0;mso-wrap-distance-right:0;mso-position-horizontal-relative:page;mso-position-vertical-relative:page" filled="f" stroked="f">
            <v:textbox inset="0,0,0,0">
              <w:txbxContent>
                <w:p w:rsidR="00FF2570" w:rsidRDefault="00AA5DFD">
                  <w:pPr>
                    <w:spacing w:before="326" w:line="264" w:lineRule="exact"/>
                    <w:ind w:left="216"/>
                    <w:jc w:val="both"/>
                    <w:textAlignment w:val="baseline"/>
                    <w:rPr>
                      <w:rFonts w:ascii="Tahoma" w:eastAsia="Tahoma" w:hAnsi="Tahoma"/>
                      <w:b/>
                      <w:color w:val="FFFFFF"/>
                      <w:sz w:val="19"/>
                      <w:shd w:val="solid" w:color="E3856C" w:fill="E3856C"/>
                      <w:lang w:val="es-ES"/>
                    </w:rPr>
                  </w:pPr>
                  <w:r>
                    <w:rPr>
                      <w:rFonts w:ascii="Tahoma" w:eastAsia="Tahoma" w:hAnsi="Tahoma"/>
                      <w:b/>
                      <w:color w:val="FFFFFF"/>
                      <w:sz w:val="19"/>
                      <w:shd w:val="solid" w:color="E3856C" w:fill="E3856C"/>
                      <w:lang w:val="es-ES"/>
                    </w:rPr>
                    <w:t>secundaria para hacer llegar la información del área a los y las jóvenes de los institutos del municipio.</w:t>
                  </w:r>
                </w:p>
                <w:p w:rsidR="00FF2570" w:rsidRDefault="00AA5DFD">
                  <w:pPr>
                    <w:tabs>
                      <w:tab w:val="left" w:pos="1440"/>
                      <w:tab w:val="right" w:pos="3312"/>
                    </w:tabs>
                    <w:spacing w:line="264" w:lineRule="exact"/>
                    <w:ind w:left="216" w:hanging="216"/>
                    <w:jc w:val="both"/>
                    <w:textAlignment w:val="baseline"/>
                    <w:rPr>
                      <w:rFonts w:ascii="Tahoma" w:eastAsia="Tahoma" w:hAnsi="Tahoma"/>
                      <w:b/>
                      <w:color w:val="FFFFFF"/>
                      <w:spacing w:val="-7"/>
                      <w:sz w:val="24"/>
                      <w:shd w:val="solid" w:color="E3856C" w:fill="E3856C"/>
                      <w:lang w:val="es-ES"/>
                    </w:rPr>
                  </w:pPr>
                  <w:r>
                    <w:rPr>
                      <w:rFonts w:ascii="Tahoma" w:eastAsia="Tahoma" w:hAnsi="Tahoma"/>
                      <w:b/>
                      <w:color w:val="FFFFFF"/>
                      <w:spacing w:val="-7"/>
                      <w:sz w:val="24"/>
                      <w:shd w:val="solid" w:color="E3856C" w:fill="E3856C"/>
                      <w:lang w:val="es-ES"/>
                    </w:rPr>
                    <w:t xml:space="preserve">- </w:t>
                  </w:r>
                  <w:r>
                    <w:rPr>
                      <w:rFonts w:ascii="Verdana" w:eastAsia="Verdana" w:hAnsi="Verdana"/>
                      <w:b/>
                      <w:color w:val="FFFFFF"/>
                      <w:spacing w:val="-7"/>
                      <w:sz w:val="18"/>
                      <w:shd w:val="solid" w:color="E3856C" w:fill="E3856C"/>
                      <w:lang w:val="es-ES"/>
                    </w:rPr>
                    <w:t>Otros:</w:t>
                  </w:r>
                  <w:r>
                    <w:rPr>
                      <w:rFonts w:ascii="Verdana" w:eastAsia="Verdana" w:hAnsi="Verdana"/>
                      <w:b/>
                      <w:color w:val="FFFFFF"/>
                      <w:spacing w:val="-7"/>
                      <w:sz w:val="18"/>
                      <w:shd w:val="solid" w:color="E3856C" w:fill="E3856C"/>
                      <w:lang w:val="es-ES"/>
                    </w:rPr>
                    <w:tab/>
                    <w:t>planificando</w:t>
                  </w:r>
                  <w:r>
                    <w:rPr>
                      <w:rFonts w:ascii="Verdana" w:eastAsia="Verdana" w:hAnsi="Verdana"/>
                      <w:b/>
                      <w:color w:val="FFFFFF"/>
                      <w:spacing w:val="-7"/>
                      <w:sz w:val="18"/>
                      <w:shd w:val="solid" w:color="E3856C" w:fill="E3856C"/>
                      <w:lang w:val="es-ES"/>
                    </w:rPr>
                    <w:tab/>
                    <w:t xml:space="preserve">y </w:t>
                  </w:r>
                  <w:r>
                    <w:rPr>
                      <w:rFonts w:ascii="Verdana" w:eastAsia="Verdana" w:hAnsi="Verdana"/>
                      <w:b/>
                      <w:color w:val="FFFFFF"/>
                      <w:spacing w:val="-7"/>
                      <w:sz w:val="18"/>
                      <w:shd w:val="solid" w:color="E3856C" w:fill="E3856C"/>
                      <w:lang w:val="es-ES"/>
                    </w:rPr>
                    <w:br/>
                  </w:r>
                  <w:r>
                    <w:rPr>
                      <w:rFonts w:ascii="Tahoma" w:eastAsia="Tahoma" w:hAnsi="Tahoma"/>
                      <w:b/>
                      <w:color w:val="FFFFFF"/>
                      <w:spacing w:val="-7"/>
                      <w:sz w:val="19"/>
                      <w:shd w:val="solid" w:color="E3856C" w:fill="E3856C"/>
                      <w:lang w:val="es-ES"/>
                    </w:rPr>
                    <w:t>ejecutando otras estrategias de comunicación y difusión, a través de los medios de comunicación locales, otras redes sociales o webs municipales, etc...</w:t>
                  </w:r>
                </w:p>
                <w:p w:rsidR="00FF2570" w:rsidRDefault="00AA5DFD">
                  <w:pPr>
                    <w:spacing w:before="181" w:line="274" w:lineRule="exact"/>
                    <w:textAlignment w:val="baseline"/>
                    <w:rPr>
                      <w:rFonts w:ascii="Arial Narrow" w:eastAsia="Arial Narrow" w:hAnsi="Arial Narrow"/>
                      <w:b/>
                      <w:color w:val="FFFFFF"/>
                      <w:spacing w:val="-14"/>
                      <w:sz w:val="28"/>
                      <w:shd w:val="solid" w:color="E3856C" w:fill="E3856C"/>
                      <w:lang w:val="es-ES"/>
                    </w:rPr>
                  </w:pPr>
                  <w:r>
                    <w:rPr>
                      <w:rFonts w:ascii="Arial Narrow" w:eastAsia="Arial Narrow" w:hAnsi="Arial Narrow"/>
                      <w:b/>
                      <w:color w:val="FFFFFF"/>
                      <w:spacing w:val="-14"/>
                      <w:sz w:val="28"/>
                      <w:shd w:val="solid" w:color="E3856C" w:fill="E3856C"/>
                      <w:lang w:val="es-ES"/>
                    </w:rPr>
                    <w:t>Campañas de sensibilización</w:t>
                  </w:r>
                </w:p>
                <w:p w:rsidR="00FF2570" w:rsidRDefault="00AA5DFD">
                  <w:pPr>
                    <w:spacing w:before="224" w:line="240" w:lineRule="exact"/>
                    <w:textAlignment w:val="baseline"/>
                    <w:rPr>
                      <w:rFonts w:ascii="Arial" w:eastAsia="Arial" w:hAnsi="Arial"/>
                      <w:b/>
                      <w:color w:val="FFFFFF"/>
                      <w:shd w:val="solid" w:color="E3856C" w:fill="E3856C"/>
                      <w:lang w:val="es-ES"/>
                    </w:rPr>
                  </w:pPr>
                  <w:r>
                    <w:rPr>
                      <w:rFonts w:ascii="Arial" w:eastAsia="Arial" w:hAnsi="Arial"/>
                      <w:b/>
                      <w:color w:val="FFFFFF"/>
                      <w:shd w:val="solid" w:color="E3856C" w:fill="E3856C"/>
                      <w:lang w:val="es-ES"/>
                    </w:rPr>
                    <w:t>Actuar para cambiar, actuar para prevenir, actuar para inspirar</w:t>
                  </w:r>
                </w:p>
                <w:p w:rsidR="00FF2570" w:rsidRDefault="00AA5DFD">
                  <w:pPr>
                    <w:spacing w:before="180" w:line="264" w:lineRule="exact"/>
                    <w:jc w:val="both"/>
                    <w:textAlignment w:val="baseline"/>
                    <w:rPr>
                      <w:rFonts w:ascii="Tahoma" w:eastAsia="Tahoma" w:hAnsi="Tahoma"/>
                      <w:b/>
                      <w:color w:val="FFFFFF"/>
                      <w:spacing w:val="-3"/>
                      <w:sz w:val="19"/>
                      <w:shd w:val="solid" w:color="E3856C" w:fill="E3856C"/>
                      <w:lang w:val="es-ES"/>
                    </w:rPr>
                  </w:pPr>
                  <w:r>
                    <w:rPr>
                      <w:rFonts w:ascii="Tahoma" w:eastAsia="Tahoma" w:hAnsi="Tahoma"/>
                      <w:b/>
                      <w:color w:val="FFFFFF"/>
                      <w:spacing w:val="-3"/>
                      <w:sz w:val="19"/>
                      <w:shd w:val="solid" w:color="E3856C" w:fill="E3856C"/>
                      <w:lang w:val="es-ES"/>
                    </w:rPr>
                    <w:t>Se diseñarán o nos haremos eco de campañas de difusión con carácter informativo, para sensibilizar y/o prevenir sobre temáticas o valores a promover entre la juventud del</w:t>
                  </w:r>
                </w:p>
                <w:p w:rsidR="00FF2570" w:rsidRDefault="00AA5DFD">
                  <w:pPr>
                    <w:spacing w:before="90" w:line="222" w:lineRule="exact"/>
                    <w:textAlignment w:val="baseline"/>
                    <w:rPr>
                      <w:rFonts w:ascii="Tahoma" w:eastAsia="Tahoma" w:hAnsi="Tahoma"/>
                      <w:b/>
                      <w:color w:val="FFFFFF"/>
                      <w:spacing w:val="-8"/>
                      <w:sz w:val="19"/>
                      <w:shd w:val="solid" w:color="E3856C" w:fill="E3856C"/>
                      <w:lang w:val="es-ES"/>
                    </w:rPr>
                  </w:pPr>
                  <w:r>
                    <w:rPr>
                      <w:rFonts w:ascii="Tahoma" w:eastAsia="Tahoma" w:hAnsi="Tahoma"/>
                      <w:b/>
                      <w:color w:val="FFFFFF"/>
                      <w:spacing w:val="-8"/>
                      <w:sz w:val="19"/>
                      <w:shd w:val="solid" w:color="E3856C" w:fill="E3856C"/>
                      <w:lang w:val="es-ES"/>
                    </w:rPr>
                    <w:t>municipio.</w:t>
                  </w:r>
                </w:p>
                <w:p w:rsidR="00FF2570" w:rsidRDefault="00AA5DFD">
                  <w:pPr>
                    <w:tabs>
                      <w:tab w:val="right" w:pos="3312"/>
                    </w:tabs>
                    <w:spacing w:before="127" w:line="264" w:lineRule="exact"/>
                    <w:textAlignment w:val="baseline"/>
                    <w:rPr>
                      <w:rFonts w:ascii="Tahoma" w:eastAsia="Tahoma" w:hAnsi="Tahoma"/>
                      <w:b/>
                      <w:color w:val="FFFFFF"/>
                      <w:sz w:val="24"/>
                      <w:shd w:val="solid" w:color="E3856C" w:fill="E3856C"/>
                      <w:lang w:val="es-ES"/>
                    </w:rPr>
                  </w:pPr>
                  <w:r>
                    <w:rPr>
                      <w:rFonts w:ascii="Tahoma" w:eastAsia="Tahoma" w:hAnsi="Tahoma"/>
                      <w:b/>
                      <w:color w:val="FFFFFF"/>
                      <w:sz w:val="24"/>
                      <w:shd w:val="solid" w:color="E3856C" w:fill="E3856C"/>
                      <w:lang w:val="es-ES"/>
                    </w:rPr>
                    <w:t xml:space="preserve">- </w:t>
                  </w:r>
                  <w:r>
                    <w:rPr>
                      <w:rFonts w:ascii="Tahoma" w:eastAsia="Tahoma" w:hAnsi="Tahoma"/>
                      <w:b/>
                      <w:color w:val="FFFFFF"/>
                      <w:sz w:val="19"/>
                      <w:shd w:val="solid" w:color="E3856C" w:fill="E3856C"/>
                      <w:lang w:val="es-ES"/>
                    </w:rPr>
                    <w:t>Campañas</w:t>
                  </w:r>
                  <w:r>
                    <w:rPr>
                      <w:rFonts w:ascii="Tahoma" w:eastAsia="Tahoma" w:hAnsi="Tahoma"/>
                      <w:b/>
                      <w:color w:val="FFFFFF"/>
                      <w:sz w:val="19"/>
                      <w:shd w:val="solid" w:color="E3856C" w:fill="E3856C"/>
                      <w:lang w:val="es-ES"/>
                    </w:rPr>
                    <w:tab/>
                    <w:t>municipales:</w:t>
                  </w:r>
                </w:p>
                <w:p w:rsidR="00FF2570" w:rsidRDefault="00AA5DFD">
                  <w:pPr>
                    <w:spacing w:after="110" w:line="262" w:lineRule="exact"/>
                    <w:ind w:left="216"/>
                    <w:jc w:val="both"/>
                    <w:textAlignment w:val="baseline"/>
                    <w:rPr>
                      <w:rFonts w:ascii="Tahoma" w:eastAsia="Tahoma" w:hAnsi="Tahoma"/>
                      <w:b/>
                      <w:color w:val="FFFFFF"/>
                      <w:sz w:val="19"/>
                      <w:shd w:val="solid" w:color="E3856C" w:fill="E3856C"/>
                      <w:lang w:val="es-ES"/>
                    </w:rPr>
                  </w:pPr>
                  <w:r>
                    <w:rPr>
                      <w:rFonts w:ascii="Tahoma" w:eastAsia="Tahoma" w:hAnsi="Tahoma"/>
                      <w:b/>
                      <w:color w:val="FFFFFF"/>
                      <w:sz w:val="19"/>
                      <w:shd w:val="solid" w:color="E3856C" w:fill="E3856C"/>
                      <w:lang w:val="es-ES"/>
                    </w:rPr>
                    <w:t>participando en campañas municipales para aportar la perspectiva juvenil y/o llegar a la población joven a través del espacio que tienen como referencia, y utilizando los formatos más adecuados: talleres, charlas, infografías, spots, cartelería..., en temá</w:t>
                  </w:r>
                  <w:r>
                    <w:rPr>
                      <w:rFonts w:ascii="Tahoma" w:eastAsia="Tahoma" w:hAnsi="Tahoma"/>
                      <w:b/>
                      <w:color w:val="FFFFFF"/>
                      <w:sz w:val="19"/>
                      <w:shd w:val="solid" w:color="E3856C" w:fill="E3856C"/>
                      <w:lang w:val="es-ES"/>
                    </w:rPr>
                    <w:t>ticas</w:t>
                  </w:r>
                </w:p>
              </w:txbxContent>
            </v:textbox>
            <w10:wrap type="square" anchorx="page" anchory="page"/>
          </v:shape>
        </w:pict>
      </w:r>
      <w:r w:rsidRPr="00FF2570">
        <w:pict>
          <v:line id="_x0000_s1085" style="position:absolute;z-index:251589120;mso-position-horizontal-relative:page;mso-position-vertical-relative:page" from="28.3pt,56.65pt" to="419.5pt,56.65pt" strokecolor="#f9f9f9" strokeweight=".7pt">
            <v:stroke linestyle="thinThin"/>
            <w10:wrap anchorx="page" anchory="page"/>
          </v:line>
        </w:pict>
      </w:r>
      <w:r w:rsidRPr="00FF2570">
        <w:pict>
          <v:line id="_x0000_s1084" style="position:absolute;z-index:251590144;mso-position-horizontal-relative:page;mso-position-vertical-relative:page" from="28.3pt,559.45pt" to="419.5pt,559.45pt" strokecolor="#fefefe" strokeweight=".95pt">
            <v:stroke linestyle="thinThin"/>
            <w10:wrap anchorx="page" anchory="page"/>
          </v:line>
        </w:pict>
      </w:r>
      <w:r w:rsidRPr="00FF2570">
        <w:pict>
          <v:line id="_x0000_s1083" style="position:absolute;z-index:251591168;mso-position-horizontal-relative:page;mso-position-vertical-relative:page" from="28.3pt,56.65pt" to="28.3pt,559.45pt" strokecolor="#f7f7f7" strokeweight=".25pt">
            <v:stroke linestyle="thinThin"/>
            <w10:wrap anchorx="page" anchory="page"/>
          </v:line>
        </w:pict>
      </w:r>
      <w:r w:rsidR="00AA5DFD">
        <w:rPr>
          <w:rFonts w:ascii="Arial Narrow" w:eastAsia="Arial Narrow" w:hAnsi="Arial Narrow"/>
          <w:b/>
          <w:color w:val="000000"/>
          <w:spacing w:val="-8"/>
          <w:sz w:val="23"/>
          <w:lang w:val="es-ES"/>
        </w:rPr>
        <w:t>Página 22</w:t>
      </w:r>
    </w:p>
    <w:p w:rsidR="00FF2570" w:rsidRDefault="00FF2570">
      <w:pPr>
        <w:sectPr w:rsidR="00FF2570">
          <w:pgSz w:w="8390" w:h="11909"/>
          <w:pgMar w:top="760" w:right="0" w:bottom="154" w:left="566" w:header="720" w:footer="720" w:gutter="0"/>
          <w:cols w:space="720"/>
        </w:sectPr>
      </w:pPr>
    </w:p>
    <w:p w:rsidR="00FF2570" w:rsidRDefault="00FF2570">
      <w:pPr>
        <w:textAlignment w:val="baseline"/>
        <w:rPr>
          <w:rFonts w:eastAsia="Times New Roman"/>
          <w:color w:val="000000"/>
          <w:sz w:val="24"/>
          <w:lang w:val="es-ES"/>
        </w:rPr>
      </w:pPr>
      <w:r w:rsidRPr="00FF2570">
        <w:lastRenderedPageBreak/>
        <w:pict>
          <v:shape id="_x0000_s1082" type="#_x0000_t202" style="position:absolute;margin-left:0;margin-top:56pt;width:419.5pt;height:521pt;z-index:-251566592;mso-wrap-distance-left:0;mso-wrap-distance-right:0;mso-position-horizontal-relative:page;mso-position-vertical-relative:page" filled="f" stroked="f">
            <v:textbox inset="0,0,0,0">
              <w:txbxContent>
                <w:p w:rsidR="00FF2570" w:rsidRDefault="00FF2570"/>
              </w:txbxContent>
            </v:textbox>
            <w10:wrap type="square" anchorx="page" anchory="page"/>
          </v:shape>
        </w:pict>
      </w:r>
      <w:r w:rsidRPr="00FF2570">
        <w:pict>
          <v:shape id="_x0000_s1081" type="#_x0000_t202" style="position:absolute;margin-left:0;margin-top:56.65pt;width:419.5pt;height:506.85pt;z-index:-251565568;mso-wrap-distance-left:0;mso-wrap-distance-right:0;mso-position-horizontal-relative:page;mso-position-vertical-relative:page" filled="f" stroked="f">
            <v:textbox inset="0,0,0,0">
              <w:txbxContent>
                <w:p w:rsidR="00FF2570" w:rsidRDefault="00AA5DFD">
                  <w:pPr>
                    <w:textAlignment w:val="baseline"/>
                  </w:pPr>
                  <w:r>
                    <w:rPr>
                      <w:noProof/>
                      <w:lang w:val="es-ES" w:eastAsia="es-ES"/>
                    </w:rPr>
                    <w:drawing>
                      <wp:inline distT="0" distB="0" distL="0" distR="0">
                        <wp:extent cx="5327650" cy="6436995"/>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64" name="test1"/>
                                <pic:cNvPicPr preferRelativeResize="0"/>
                              </pic:nvPicPr>
                              <pic:blipFill>
                                <a:blip r:embed="rId36"/>
                                <a:stretch>
                                  <a:fillRect/>
                                </a:stretch>
                              </pic:blipFill>
                              <pic:spPr>
                                <a:xfrm>
                                  <a:off x="0" y="0"/>
                                  <a:ext cx="5327650" cy="6436995"/>
                                </a:xfrm>
                                <a:prstGeom prst="rect">
                                  <a:avLst/>
                                </a:prstGeom>
                              </pic:spPr>
                            </pic:pic>
                          </a:graphicData>
                        </a:graphic>
                      </wp:inline>
                    </w:drawing>
                  </w:r>
                </w:p>
              </w:txbxContent>
            </v:textbox>
            <w10:wrap type="square" anchorx="page" anchory="page"/>
          </v:shape>
        </w:pict>
      </w:r>
      <w:r w:rsidRPr="00FF2570">
        <w:pict>
          <v:shape id="_x0000_s1080" type="#_x0000_t202" style="position:absolute;margin-left:33.85pt;margin-top:106.3pt;width:165.35pt;height:370.1pt;z-index:-251564544;mso-wrap-distance-left:0;mso-wrap-distance-right:0;mso-position-horizontal-relative:page;mso-position-vertical-relative:page" filled="f" stroked="f">
            <v:textbox inset="0,0,0,0">
              <w:txbxContent>
                <w:p w:rsidR="00FF2570" w:rsidRDefault="00AA5DFD">
                  <w:pPr>
                    <w:spacing w:line="263" w:lineRule="exact"/>
                    <w:ind w:left="216"/>
                    <w:jc w:val="both"/>
                    <w:textAlignment w:val="baseline"/>
                    <w:rPr>
                      <w:rFonts w:ascii="Tahoma" w:eastAsia="Tahoma" w:hAnsi="Tahoma"/>
                      <w:color w:val="FFFFFF"/>
                      <w:sz w:val="20"/>
                      <w:lang w:val="es-ES"/>
                    </w:rPr>
                  </w:pPr>
                  <w:r>
                    <w:rPr>
                      <w:rFonts w:ascii="Tahoma" w:eastAsia="Tahoma" w:hAnsi="Tahoma"/>
                      <w:color w:val="FFFFFF"/>
                      <w:sz w:val="20"/>
                      <w:lang w:val="es-ES"/>
                    </w:rPr>
                    <w:t>variadas, como: la prevención del consumo de drogas, la prevención de la adicción digital, la prevención de conductas agresivas (acoso escolar, violencia de género...), la promoción de la convivencia, la promoción de un ocio y tiempo libre saludables, etc.</w:t>
                  </w:r>
                </w:p>
                <w:p w:rsidR="00FF2570" w:rsidRDefault="00AA5DFD">
                  <w:pPr>
                    <w:spacing w:before="1" w:line="264" w:lineRule="exact"/>
                    <w:ind w:left="216" w:hanging="216"/>
                    <w:textAlignment w:val="baseline"/>
                    <w:rPr>
                      <w:rFonts w:ascii="Tahoma" w:eastAsia="Tahoma" w:hAnsi="Tahoma"/>
                      <w:color w:val="FFFFFF"/>
                      <w:sz w:val="20"/>
                      <w:lang w:val="es-ES"/>
                    </w:rPr>
                  </w:pPr>
                  <w:r>
                    <w:rPr>
                      <w:rFonts w:ascii="Tahoma" w:eastAsia="Tahoma" w:hAnsi="Tahoma"/>
                      <w:color w:val="FFFFFF"/>
                      <w:sz w:val="20"/>
                      <w:lang w:val="es-ES"/>
                    </w:rPr>
                    <w:t>- Puntales: promocionando las buenas prácticas y la actitud creativa juvenil de jóvenes del municipio en su más amplio espectro, campos y proyectos posibles: educación, arte, deporte, asociacionismo, emprendimiento, activismo..., poniendo en valor el apre</w:t>
                  </w:r>
                  <w:r>
                    <w:rPr>
                      <w:rFonts w:ascii="Tahoma" w:eastAsia="Tahoma" w:hAnsi="Tahoma"/>
                      <w:color w:val="FFFFFF"/>
                      <w:sz w:val="20"/>
                      <w:lang w:val="es-ES"/>
                    </w:rPr>
                    <w:t xml:space="preserve">ndizaje y las experiencias vividas, sea individual o grupal, </w:t>
                  </w:r>
                  <w:r>
                    <w:rPr>
                      <w:rFonts w:ascii="Verdana" w:eastAsia="Verdana" w:hAnsi="Verdana"/>
                      <w:color w:val="FFFFFF"/>
                      <w:sz w:val="19"/>
                      <w:lang w:val="es-ES"/>
                    </w:rPr>
                    <w:t xml:space="preserve">con el fin de dar visibilidad a </w:t>
                  </w:r>
                  <w:r>
                    <w:rPr>
                      <w:rFonts w:ascii="Tahoma" w:eastAsia="Tahoma" w:hAnsi="Tahoma"/>
                      <w:color w:val="FFFFFF"/>
                      <w:sz w:val="20"/>
                      <w:lang w:val="es-ES"/>
                    </w:rPr>
                    <w:t>referentes cercanos y reales que sirvan para contagiar e inspirar a otros y otras jóvenes del municipio.</w:t>
                  </w:r>
                </w:p>
                <w:p w:rsidR="00FF2570" w:rsidRDefault="00AA5DFD">
                  <w:pPr>
                    <w:spacing w:before="5" w:line="263" w:lineRule="exact"/>
                    <w:ind w:left="216" w:hanging="216"/>
                    <w:jc w:val="both"/>
                    <w:textAlignment w:val="baseline"/>
                    <w:rPr>
                      <w:rFonts w:ascii="Tahoma" w:eastAsia="Tahoma" w:hAnsi="Tahoma"/>
                      <w:color w:val="FFFFFF"/>
                      <w:sz w:val="20"/>
                      <w:lang w:val="es-ES"/>
                    </w:rPr>
                  </w:pPr>
                  <w:r>
                    <w:rPr>
                      <w:rFonts w:ascii="Tahoma" w:eastAsia="Tahoma" w:hAnsi="Tahoma"/>
                      <w:color w:val="FFFFFF"/>
                      <w:sz w:val="20"/>
                      <w:lang w:val="es-ES"/>
                    </w:rPr>
                    <w:t>- Let’s go to Punto J!: organizando visitas guiadas de jóv</w:t>
                  </w:r>
                  <w:r>
                    <w:rPr>
                      <w:rFonts w:ascii="Tahoma" w:eastAsia="Tahoma" w:hAnsi="Tahoma"/>
                      <w:color w:val="FFFFFF"/>
                      <w:sz w:val="20"/>
                      <w:lang w:val="es-ES"/>
                    </w:rPr>
                    <w:t>enes al recurso del Punto J para que conozcan sus espacios y programación.</w:t>
                  </w:r>
                </w:p>
              </w:txbxContent>
            </v:textbox>
            <w10:wrap type="square" anchorx="page" anchory="page"/>
          </v:shape>
        </w:pict>
      </w:r>
      <w:r w:rsidRPr="00FF2570">
        <w:pict>
          <v:shape id="_x0000_s1079" type="#_x0000_t202" style="position:absolute;margin-left:0;margin-top:563.95pt;width:419.5pt;height:13.05pt;z-index:-251563520;mso-wrap-distance-left:0;mso-wrap-distance-right:0;mso-position-horizontal-relative:page;mso-position-vertical-relative:page" filled="f" stroked="f">
            <v:textbox inset="0,0,0,0">
              <w:txbxContent>
                <w:p w:rsidR="00FF2570" w:rsidRDefault="00AA5DFD">
                  <w:pPr>
                    <w:spacing w:before="4" w:after="6" w:line="245" w:lineRule="exact"/>
                    <w:ind w:left="6840"/>
                    <w:textAlignment w:val="baseline"/>
                    <w:rPr>
                      <w:rFonts w:ascii="Arial Narrow" w:eastAsia="Arial Narrow" w:hAnsi="Arial Narrow"/>
                      <w:color w:val="000000"/>
                      <w:spacing w:val="-4"/>
                      <w:sz w:val="23"/>
                      <w:lang w:val="es-ES"/>
                    </w:rPr>
                  </w:pPr>
                  <w:r>
                    <w:rPr>
                      <w:rFonts w:ascii="Arial Narrow" w:eastAsia="Arial Narrow" w:hAnsi="Arial Narrow"/>
                      <w:color w:val="000000"/>
                      <w:spacing w:val="-4"/>
                      <w:sz w:val="23"/>
                      <w:lang w:val="es-ES"/>
                    </w:rPr>
                    <w:t>Página 23</w:t>
                  </w:r>
                </w:p>
              </w:txbxContent>
            </v:textbox>
            <w10:wrap type="square" anchorx="page" anchory="page"/>
          </v:shape>
        </w:pict>
      </w:r>
    </w:p>
    <w:p w:rsidR="00FF2570" w:rsidRDefault="00FF2570">
      <w:pPr>
        <w:sectPr w:rsidR="00FF2570">
          <w:pgSz w:w="8390" w:h="11909"/>
          <w:pgMar w:top="832" w:right="0" w:bottom="159" w:left="0" w:header="720" w:footer="720" w:gutter="0"/>
          <w:cols w:space="720"/>
        </w:sectPr>
      </w:pPr>
    </w:p>
    <w:p w:rsidR="00FF2570" w:rsidRDefault="00FF2570">
      <w:pPr>
        <w:spacing w:line="686" w:lineRule="exact"/>
        <w:textAlignment w:val="baseline"/>
        <w:rPr>
          <w:rFonts w:ascii="Arial Narrow" w:eastAsia="Arial Narrow" w:hAnsi="Arial Narrow"/>
          <w:b/>
          <w:color w:val="000000"/>
          <w:spacing w:val="-12"/>
          <w:w w:val="90"/>
          <w:sz w:val="57"/>
          <w:lang w:val="es-ES"/>
        </w:rPr>
      </w:pPr>
      <w:r w:rsidRPr="00FF2570">
        <w:lastRenderedPageBreak/>
        <w:pict>
          <v:shape id="_x0000_s1078" type="#_x0000_t202" style="position:absolute;margin-left:0;margin-top:338.9pt;width:419.5pt;height:219.8pt;z-index:-251562496;mso-wrap-distance-left:0;mso-wrap-distance-right:0;mso-position-horizontal-relative:page;mso-position-vertical-relative:page" filled="f" stroked="f">
            <v:textbox inset="0,0,0,0">
              <w:txbxContent>
                <w:p w:rsidR="00FF2570" w:rsidRDefault="00AA5DFD">
                  <w:pPr>
                    <w:textAlignment w:val="baseline"/>
                  </w:pPr>
                  <w:r>
                    <w:rPr>
                      <w:noProof/>
                      <w:lang w:val="es-ES" w:eastAsia="es-ES"/>
                    </w:rPr>
                    <w:drawing>
                      <wp:inline distT="0" distB="0" distL="0" distR="0">
                        <wp:extent cx="5327650" cy="2791460"/>
                        <wp:effectExtent l="0" t="0" r="0" b="0"/>
                        <wp:docPr id="65" name="Picture"/>
                        <wp:cNvGraphicFramePr/>
                        <a:graphic xmlns:a="http://schemas.openxmlformats.org/drawingml/2006/main">
                          <a:graphicData uri="http://schemas.openxmlformats.org/drawingml/2006/picture">
                            <pic:pic xmlns:pic="http://schemas.openxmlformats.org/drawingml/2006/picture">
                              <pic:nvPicPr>
                                <pic:cNvPr id="66" name="test1"/>
                                <pic:cNvPicPr preferRelativeResize="0"/>
                              </pic:nvPicPr>
                              <pic:blipFill>
                                <a:blip r:embed="rId37"/>
                                <a:stretch>
                                  <a:fillRect/>
                                </a:stretch>
                              </pic:blipFill>
                              <pic:spPr>
                                <a:xfrm>
                                  <a:off x="0" y="0"/>
                                  <a:ext cx="5327650" cy="2791460"/>
                                </a:xfrm>
                                <a:prstGeom prst="rect">
                                  <a:avLst/>
                                </a:prstGeom>
                              </pic:spPr>
                            </pic:pic>
                          </a:graphicData>
                        </a:graphic>
                      </wp:inline>
                    </w:drawing>
                  </w:r>
                </w:p>
              </w:txbxContent>
            </v:textbox>
            <w10:wrap anchorx="page" anchory="page"/>
          </v:shape>
        </w:pict>
      </w:r>
      <w:r w:rsidR="00AA5DFD">
        <w:rPr>
          <w:rFonts w:ascii="Arial Narrow" w:eastAsia="Arial Narrow" w:hAnsi="Arial Narrow"/>
          <w:b/>
          <w:color w:val="000000"/>
          <w:spacing w:val="-12"/>
          <w:w w:val="90"/>
          <w:sz w:val="57"/>
          <w:lang w:val="es-ES"/>
        </w:rPr>
        <w:t>METODOLOGÍA</w:t>
      </w:r>
    </w:p>
    <w:p w:rsidR="00FF2570" w:rsidRDefault="00AA5DFD">
      <w:pPr>
        <w:spacing w:before="10" w:after="115" w:line="662" w:lineRule="exact"/>
        <w:textAlignment w:val="baseline"/>
        <w:rPr>
          <w:rFonts w:ascii="Arial Narrow" w:eastAsia="Arial Narrow" w:hAnsi="Arial Narrow"/>
          <w:b/>
          <w:color w:val="000000"/>
          <w:spacing w:val="-11"/>
          <w:w w:val="90"/>
          <w:sz w:val="57"/>
          <w:lang w:val="es-ES"/>
        </w:rPr>
      </w:pPr>
      <w:r>
        <w:rPr>
          <w:rFonts w:ascii="Arial Narrow" w:eastAsia="Arial Narrow" w:hAnsi="Arial Narrow"/>
          <w:b/>
          <w:color w:val="000000"/>
          <w:spacing w:val="-11"/>
          <w:w w:val="90"/>
          <w:sz w:val="57"/>
          <w:lang w:val="es-ES"/>
        </w:rPr>
        <w:t>Y EVALUACIÓN</w:t>
      </w:r>
    </w:p>
    <w:p w:rsidR="00FF2570" w:rsidRDefault="00AA5DFD">
      <w:pPr>
        <w:spacing w:before="19" w:line="246" w:lineRule="exact"/>
        <w:jc w:val="both"/>
        <w:textAlignment w:val="baseline"/>
        <w:rPr>
          <w:rFonts w:ascii="Arial" w:eastAsia="Arial" w:hAnsi="Arial"/>
          <w:color w:val="000000"/>
          <w:spacing w:val="1"/>
          <w:sz w:val="23"/>
          <w:lang w:val="es-ES"/>
        </w:rPr>
      </w:pPr>
      <w:r>
        <w:rPr>
          <w:rFonts w:ascii="Arial" w:eastAsia="Arial" w:hAnsi="Arial"/>
          <w:color w:val="000000"/>
          <w:spacing w:val="1"/>
          <w:sz w:val="23"/>
          <w:lang w:val="es-ES"/>
        </w:rPr>
        <w:t>O declaración de intenciones...</w:t>
      </w:r>
    </w:p>
    <w:p w:rsidR="00FF2570" w:rsidRDefault="00AA5DFD">
      <w:pPr>
        <w:spacing w:before="154"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Para la consecución de los objetivos del Programa de Dinamización Juve</w:t>
      </w:r>
      <w:r>
        <w:rPr>
          <w:rFonts w:ascii="Tahoma" w:eastAsia="Tahoma" w:hAnsi="Tahoma"/>
          <w:color w:val="000000"/>
          <w:sz w:val="20"/>
          <w:lang w:val="es-ES"/>
        </w:rPr>
        <w:softHyphen/>
      </w:r>
      <w:r>
        <w:rPr>
          <w:rFonts w:ascii="Tahoma" w:eastAsia="Tahoma" w:hAnsi="Tahoma"/>
          <w:color w:val="000000"/>
          <w:sz w:val="20"/>
          <w:lang w:val="es-ES"/>
        </w:rPr>
        <w:t>nil 2025-2028 de Santa Lucía Tiraja-na se prestará atención a las dis</w:t>
      </w:r>
      <w:r>
        <w:rPr>
          <w:rFonts w:ascii="Tahoma" w:eastAsia="Tahoma" w:hAnsi="Tahoma"/>
          <w:color w:val="000000"/>
          <w:sz w:val="20"/>
          <w:lang w:val="es-ES"/>
        </w:rPr>
        <w:softHyphen/>
        <w:t>tintas metodologías que se pueden usar para el trabajo con la población joven. Es importante no ceñirse a una única forma de trabajar, sino que con la experiencia y a través de la evalua</w:t>
      </w:r>
      <w:r>
        <w:rPr>
          <w:rFonts w:ascii="Tahoma" w:eastAsia="Tahoma" w:hAnsi="Tahoma"/>
          <w:color w:val="000000"/>
          <w:sz w:val="20"/>
          <w:lang w:val="es-ES"/>
        </w:rPr>
        <w:t xml:space="preserve">ción continua, podamos </w:t>
      </w:r>
      <w:r>
        <w:rPr>
          <w:rFonts w:ascii="Tahoma" w:eastAsia="Tahoma" w:hAnsi="Tahoma"/>
          <w:b/>
          <w:color w:val="000000"/>
          <w:sz w:val="20"/>
          <w:lang w:val="es-ES"/>
        </w:rPr>
        <w:t xml:space="preserve">adaptarnos </w:t>
      </w:r>
      <w:r>
        <w:rPr>
          <w:rFonts w:ascii="Tahoma" w:eastAsia="Tahoma" w:hAnsi="Tahoma"/>
          <w:color w:val="000000"/>
          <w:sz w:val="20"/>
          <w:lang w:val="es-ES"/>
        </w:rPr>
        <w:t>a la realidad juvenil y elegir los procesos metodológicos más adecuados en cada momento.</w:t>
      </w:r>
    </w:p>
    <w:p w:rsidR="00FF2570" w:rsidRDefault="00AA5DFD">
      <w:pPr>
        <w:spacing w:before="58"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Como siempre, partiremos con que nuestra metodología se caracteri</w:t>
      </w:r>
      <w:r>
        <w:rPr>
          <w:rFonts w:ascii="Tahoma" w:eastAsia="Tahoma" w:hAnsi="Tahoma"/>
          <w:color w:val="000000"/>
          <w:sz w:val="20"/>
          <w:lang w:val="es-ES"/>
        </w:rPr>
        <w:softHyphen/>
        <w:t xml:space="preserve"> </w:t>
      </w:r>
    </w:p>
    <w:p w:rsidR="00FF2570" w:rsidRDefault="00AA5DFD">
      <w:pPr>
        <w:spacing w:before="120" w:line="264" w:lineRule="exact"/>
        <w:jc w:val="both"/>
        <w:textAlignment w:val="baseline"/>
        <w:rPr>
          <w:rFonts w:ascii="Tahoma" w:eastAsia="Tahoma" w:hAnsi="Tahoma"/>
          <w:color w:val="000000"/>
          <w:sz w:val="20"/>
          <w:lang w:val="es-ES"/>
        </w:rPr>
      </w:pPr>
      <w:r>
        <w:br w:type="column"/>
      </w:r>
      <w:r>
        <w:rPr>
          <w:rFonts w:ascii="Tahoma" w:eastAsia="Tahoma" w:hAnsi="Tahoma"/>
          <w:color w:val="000000"/>
          <w:sz w:val="20"/>
          <w:lang w:val="es-ES"/>
        </w:rPr>
        <w:lastRenderedPageBreak/>
        <w:t>zará por dar mucha importancia a escuchar y contar con los y las jóve</w:t>
      </w:r>
      <w:r>
        <w:rPr>
          <w:rFonts w:ascii="Tahoma" w:eastAsia="Tahoma" w:hAnsi="Tahoma"/>
          <w:color w:val="000000"/>
          <w:sz w:val="20"/>
          <w:lang w:val="es-ES"/>
        </w:rPr>
        <w:softHyphen/>
        <w:t>nes directamente, generando espa</w:t>
      </w:r>
      <w:r>
        <w:rPr>
          <w:rFonts w:ascii="Tahoma" w:eastAsia="Tahoma" w:hAnsi="Tahoma"/>
          <w:color w:val="000000"/>
          <w:sz w:val="20"/>
          <w:lang w:val="es-ES"/>
        </w:rPr>
        <w:softHyphen/>
        <w:t>cios donde prestar un trato</w:t>
      </w:r>
    </w:p>
    <w:p w:rsidR="00FF2570" w:rsidRDefault="00AA5DFD">
      <w:pPr>
        <w:spacing w:before="55" w:line="264" w:lineRule="exact"/>
        <w:jc w:val="both"/>
        <w:textAlignment w:val="baseline"/>
        <w:rPr>
          <w:rFonts w:ascii="Verdana" w:eastAsia="Verdana" w:hAnsi="Verdana"/>
          <w:color w:val="000000"/>
          <w:sz w:val="19"/>
          <w:lang w:val="es-ES"/>
        </w:rPr>
      </w:pPr>
      <w:r>
        <w:rPr>
          <w:rFonts w:ascii="Verdana" w:eastAsia="Verdana" w:hAnsi="Verdana"/>
          <w:color w:val="000000"/>
          <w:sz w:val="19"/>
          <w:lang w:val="es-ES"/>
        </w:rPr>
        <w:t>cercano con el fin de crear un cli</w:t>
      </w:r>
      <w:r>
        <w:rPr>
          <w:rFonts w:ascii="Tahoma" w:eastAsia="Tahoma" w:hAnsi="Tahoma"/>
          <w:color w:val="000000"/>
          <w:sz w:val="20"/>
          <w:lang w:val="es-ES"/>
        </w:rPr>
        <w:t xml:space="preserve">-ma de </w:t>
      </w:r>
      <w:r>
        <w:rPr>
          <w:rFonts w:ascii="Tahoma" w:eastAsia="Tahoma" w:hAnsi="Tahoma"/>
          <w:b/>
          <w:color w:val="000000"/>
          <w:sz w:val="20"/>
          <w:lang w:val="es-ES"/>
        </w:rPr>
        <w:t xml:space="preserve">confianza </w:t>
      </w:r>
      <w:r>
        <w:rPr>
          <w:rFonts w:ascii="Tahoma" w:eastAsia="Tahoma" w:hAnsi="Tahoma"/>
          <w:color w:val="000000"/>
          <w:sz w:val="20"/>
          <w:lang w:val="es-ES"/>
        </w:rPr>
        <w:t xml:space="preserve">y </w:t>
      </w:r>
      <w:r>
        <w:rPr>
          <w:rFonts w:ascii="Tahoma" w:eastAsia="Tahoma" w:hAnsi="Tahoma"/>
          <w:b/>
          <w:color w:val="000000"/>
          <w:sz w:val="20"/>
          <w:lang w:val="es-ES"/>
        </w:rPr>
        <w:t xml:space="preserve">proximidad </w:t>
      </w:r>
      <w:r>
        <w:rPr>
          <w:rFonts w:ascii="Tahoma" w:eastAsia="Tahoma" w:hAnsi="Tahoma"/>
          <w:color w:val="000000"/>
          <w:sz w:val="20"/>
          <w:lang w:val="es-ES"/>
        </w:rPr>
        <w:t>(y aunque sea a través de una pan</w:t>
      </w:r>
      <w:r>
        <w:rPr>
          <w:rFonts w:ascii="Tahoma" w:eastAsia="Tahoma" w:hAnsi="Tahoma"/>
          <w:color w:val="000000"/>
          <w:sz w:val="20"/>
          <w:lang w:val="es-ES"/>
        </w:rPr>
        <w:softHyphen/>
      </w:r>
      <w:r>
        <w:rPr>
          <w:rFonts w:ascii="Tahoma" w:eastAsia="Tahoma" w:hAnsi="Tahoma"/>
          <w:color w:val="000000"/>
          <w:sz w:val="20"/>
          <w:lang w:val="es-ES"/>
        </w:rPr>
        <w:t xml:space="preserve">talla), donde los y las jóvenes sean </w:t>
      </w:r>
      <w:r>
        <w:rPr>
          <w:rFonts w:ascii="Tahoma" w:eastAsia="Tahoma" w:hAnsi="Tahoma"/>
          <w:b/>
          <w:color w:val="000000"/>
          <w:sz w:val="20"/>
          <w:lang w:val="es-ES"/>
        </w:rPr>
        <w:t xml:space="preserve">protagonistas </w:t>
      </w:r>
      <w:r>
        <w:rPr>
          <w:rFonts w:ascii="Tahoma" w:eastAsia="Tahoma" w:hAnsi="Tahoma"/>
          <w:color w:val="000000"/>
          <w:sz w:val="20"/>
          <w:lang w:val="es-ES"/>
        </w:rPr>
        <w:t xml:space="preserve">y puedan expresar libremente sus demandas, para así poder responder a ellas con mayor </w:t>
      </w:r>
      <w:r>
        <w:rPr>
          <w:rFonts w:ascii="Verdana" w:eastAsia="Verdana" w:hAnsi="Verdana"/>
          <w:color w:val="000000"/>
          <w:sz w:val="19"/>
          <w:lang w:val="es-ES"/>
        </w:rPr>
        <w:t>eficacia.</w:t>
      </w:r>
    </w:p>
    <w:p w:rsidR="00FF2570" w:rsidRDefault="00AA5DFD">
      <w:pPr>
        <w:spacing w:before="65"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 xml:space="preserve">En nuestro vínculo con la juventud buscaremos su </w:t>
      </w:r>
      <w:r>
        <w:rPr>
          <w:rFonts w:ascii="Tahoma" w:eastAsia="Tahoma" w:hAnsi="Tahoma"/>
          <w:b/>
          <w:color w:val="000000"/>
          <w:sz w:val="20"/>
          <w:lang w:val="es-ES"/>
        </w:rPr>
        <w:t>empoderamiento</w:t>
      </w:r>
      <w:r>
        <w:rPr>
          <w:rFonts w:ascii="Tahoma" w:eastAsia="Tahoma" w:hAnsi="Tahoma"/>
          <w:color w:val="000000"/>
          <w:sz w:val="20"/>
          <w:lang w:val="es-ES"/>
        </w:rPr>
        <w:t xml:space="preserve">, entendiendo su circunstancia como una etapa </w:t>
      </w:r>
      <w:r>
        <w:rPr>
          <w:rFonts w:ascii="Tahoma" w:eastAsia="Tahoma" w:hAnsi="Tahoma"/>
          <w:color w:val="000000"/>
          <w:sz w:val="20"/>
          <w:lang w:val="es-ES"/>
        </w:rPr>
        <w:t xml:space="preserve">hacia la </w:t>
      </w:r>
      <w:r>
        <w:rPr>
          <w:rFonts w:ascii="Tahoma" w:eastAsia="Tahoma" w:hAnsi="Tahoma"/>
          <w:b/>
          <w:color w:val="000000"/>
          <w:sz w:val="20"/>
          <w:lang w:val="es-ES"/>
        </w:rPr>
        <w:t>emancipación</w:t>
      </w:r>
      <w:r>
        <w:rPr>
          <w:rFonts w:ascii="Tahoma" w:eastAsia="Tahoma" w:hAnsi="Tahoma"/>
          <w:color w:val="000000"/>
          <w:sz w:val="20"/>
          <w:lang w:val="es-ES"/>
        </w:rPr>
        <w:t>, acompañándoles a superar sus di</w:t>
      </w:r>
      <w:r>
        <w:rPr>
          <w:rFonts w:ascii="Tahoma" w:eastAsia="Tahoma" w:hAnsi="Tahoma"/>
          <w:color w:val="000000"/>
          <w:sz w:val="20"/>
          <w:lang w:val="es-ES"/>
        </w:rPr>
        <w:softHyphen/>
      </w:r>
      <w:r>
        <w:rPr>
          <w:rFonts w:ascii="Verdana" w:eastAsia="Verdana" w:hAnsi="Verdana"/>
          <w:color w:val="000000"/>
          <w:sz w:val="19"/>
          <w:lang w:val="es-ES"/>
        </w:rPr>
        <w:t>ficultades, ofreciendo apoyo emo</w:t>
      </w:r>
      <w:r>
        <w:rPr>
          <w:rFonts w:ascii="Tahoma" w:eastAsia="Tahoma" w:hAnsi="Tahoma"/>
          <w:color w:val="000000"/>
          <w:sz w:val="20"/>
          <w:lang w:val="es-ES"/>
        </w:rPr>
        <w:t>-cional ante sus dudas e incertidum</w:t>
      </w:r>
      <w:r>
        <w:rPr>
          <w:rFonts w:ascii="Tahoma" w:eastAsia="Tahoma" w:hAnsi="Tahoma"/>
          <w:color w:val="000000"/>
          <w:sz w:val="20"/>
          <w:lang w:val="es-ES"/>
        </w:rPr>
        <w:softHyphen/>
        <w:t>bres, y promocionando sus ideas e iniciativas como un proceso de aprendizaje personal, grupal o, in-</w:t>
      </w:r>
      <w:r>
        <w:rPr>
          <w:rFonts w:ascii="Arial Narrow" w:eastAsia="Arial Narrow" w:hAnsi="Arial Narrow"/>
          <w:color w:val="000000"/>
          <w:sz w:val="24"/>
          <w:lang w:val="es-ES"/>
        </w:rPr>
        <w:t xml:space="preserve"> </w:t>
      </w:r>
    </w:p>
    <w:p w:rsidR="00FF2570" w:rsidRDefault="00AA5DFD">
      <w:pPr>
        <w:spacing w:before="34" w:line="225" w:lineRule="exact"/>
        <w:ind w:left="576"/>
        <w:jc w:val="both"/>
        <w:textAlignment w:val="baseline"/>
        <w:rPr>
          <w:rFonts w:ascii="Tahoma" w:eastAsia="Tahoma" w:hAnsi="Tahoma"/>
          <w:color w:val="000000"/>
          <w:spacing w:val="2"/>
          <w:sz w:val="20"/>
          <w:lang w:val="es-ES"/>
        </w:rPr>
      </w:pPr>
      <w:r>
        <w:rPr>
          <w:rFonts w:ascii="Tahoma" w:eastAsia="Tahoma" w:hAnsi="Tahoma"/>
          <w:color w:val="000000"/>
          <w:spacing w:val="2"/>
          <w:sz w:val="20"/>
          <w:lang w:val="es-ES"/>
        </w:rPr>
        <w:t>cluso, de proyecto de futuro.</w:t>
      </w:r>
    </w:p>
    <w:p w:rsidR="00FF2570" w:rsidRDefault="00AA5DFD">
      <w:pPr>
        <w:spacing w:before="58" w:line="261" w:lineRule="exact"/>
        <w:ind w:left="1008"/>
        <w:jc w:val="right"/>
        <w:textAlignment w:val="baseline"/>
        <w:rPr>
          <w:rFonts w:ascii="Tahoma" w:eastAsia="Tahoma" w:hAnsi="Tahoma"/>
          <w:color w:val="000000"/>
          <w:sz w:val="20"/>
          <w:lang w:val="es-ES"/>
        </w:rPr>
      </w:pPr>
      <w:r>
        <w:rPr>
          <w:rFonts w:ascii="Tahoma" w:eastAsia="Tahoma" w:hAnsi="Tahoma"/>
          <w:color w:val="000000"/>
          <w:sz w:val="20"/>
          <w:lang w:val="es-ES"/>
        </w:rPr>
        <w:t>L</w:t>
      </w:r>
      <w:r>
        <w:rPr>
          <w:rFonts w:ascii="Tahoma" w:eastAsia="Tahoma" w:hAnsi="Tahoma"/>
          <w:color w:val="000000"/>
          <w:sz w:val="20"/>
          <w:lang w:val="es-ES"/>
        </w:rPr>
        <w:t>os proyectos, servicios y recursos del área</w:t>
      </w:r>
    </w:p>
    <w:p w:rsidR="00FF2570" w:rsidRDefault="00FF2570">
      <w:pPr>
        <w:sectPr w:rsidR="00FF2570">
          <w:pgSz w:w="8390" w:h="11909"/>
          <w:pgMar w:top="600" w:right="713" w:bottom="154" w:left="706" w:header="720" w:footer="720" w:gutter="0"/>
          <w:cols w:num="2" w:space="0" w:equalWidth="0">
            <w:col w:w="3321" w:space="329"/>
            <w:col w:w="3321" w:space="0"/>
          </w:cols>
        </w:sectPr>
      </w:pPr>
    </w:p>
    <w:p w:rsidR="00FF2570" w:rsidRDefault="00AA5DFD">
      <w:pPr>
        <w:spacing w:before="3785" w:line="245" w:lineRule="exact"/>
        <w:textAlignment w:val="baseline"/>
        <w:rPr>
          <w:rFonts w:ascii="Arial Narrow" w:eastAsia="Arial Narrow" w:hAnsi="Arial Narrow"/>
          <w:color w:val="000000"/>
          <w:spacing w:val="-4"/>
          <w:sz w:val="23"/>
          <w:lang w:val="es-ES"/>
        </w:rPr>
      </w:pPr>
      <w:r>
        <w:rPr>
          <w:rFonts w:ascii="Arial Narrow" w:eastAsia="Arial Narrow" w:hAnsi="Arial Narrow"/>
          <w:color w:val="000000"/>
          <w:spacing w:val="-4"/>
          <w:sz w:val="23"/>
          <w:lang w:val="es-ES"/>
        </w:rPr>
        <w:lastRenderedPageBreak/>
        <w:t>Página 24</w:t>
      </w:r>
    </w:p>
    <w:p w:rsidR="00FF2570" w:rsidRDefault="00FF2570">
      <w:pPr>
        <w:sectPr w:rsidR="00FF2570">
          <w:type w:val="continuous"/>
          <w:pgSz w:w="8390" w:h="11909"/>
          <w:pgMar w:top="600" w:right="713" w:bottom="154" w:left="706" w:header="720" w:footer="720" w:gutter="0"/>
          <w:cols w:space="720"/>
        </w:sectPr>
      </w:pPr>
    </w:p>
    <w:p w:rsidR="00FF2570" w:rsidRDefault="00FF2570">
      <w:pPr>
        <w:spacing w:before="1" w:line="264" w:lineRule="exact"/>
        <w:jc w:val="both"/>
        <w:textAlignment w:val="baseline"/>
        <w:rPr>
          <w:rFonts w:ascii="Tahoma" w:eastAsia="Tahoma" w:hAnsi="Tahoma"/>
          <w:color w:val="000000"/>
          <w:sz w:val="20"/>
          <w:lang w:val="es-ES"/>
        </w:rPr>
      </w:pPr>
      <w:r w:rsidRPr="00FF2570">
        <w:lastRenderedPageBreak/>
        <w:pict>
          <v:shape id="_x0000_s1077" type="#_x0000_t202" style="position:absolute;left:0;text-align:left;margin-left:0;margin-top:323.5pt;width:419.5pt;height:236.4pt;z-index:-251561472;mso-wrap-distance-left:0;mso-wrap-distance-right:0;mso-position-horizontal-relative:page;mso-position-vertical-relative:page" filled="f" stroked="f">
            <v:textbox inset="0,0,0,0">
              <w:txbxContent>
                <w:p w:rsidR="00FF2570" w:rsidRDefault="00AA5DFD">
                  <w:pPr>
                    <w:textAlignment w:val="baseline"/>
                  </w:pPr>
                  <w:r>
                    <w:rPr>
                      <w:noProof/>
                      <w:lang w:val="es-ES" w:eastAsia="es-ES"/>
                    </w:rPr>
                    <w:drawing>
                      <wp:inline distT="0" distB="0" distL="0" distR="0">
                        <wp:extent cx="5327650" cy="3002280"/>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68" name="test1"/>
                                <pic:cNvPicPr preferRelativeResize="0"/>
                              </pic:nvPicPr>
                              <pic:blipFill>
                                <a:blip r:embed="rId38"/>
                                <a:stretch>
                                  <a:fillRect/>
                                </a:stretch>
                              </pic:blipFill>
                              <pic:spPr>
                                <a:xfrm>
                                  <a:off x="0" y="0"/>
                                  <a:ext cx="5327650" cy="3002280"/>
                                </a:xfrm>
                                <a:prstGeom prst="rect">
                                  <a:avLst/>
                                </a:prstGeom>
                              </pic:spPr>
                            </pic:pic>
                          </a:graphicData>
                        </a:graphic>
                      </wp:inline>
                    </w:drawing>
                  </w:r>
                </w:p>
              </w:txbxContent>
            </v:textbox>
            <w10:wrap anchorx="page" anchory="page"/>
          </v:shape>
        </w:pict>
      </w:r>
      <w:r w:rsidR="00AA5DFD">
        <w:rPr>
          <w:rFonts w:ascii="Tahoma" w:eastAsia="Tahoma" w:hAnsi="Tahoma"/>
          <w:color w:val="000000"/>
          <w:sz w:val="20"/>
          <w:lang w:val="es-ES"/>
        </w:rPr>
        <w:t xml:space="preserve">se concebirán como </w:t>
      </w:r>
      <w:r w:rsidR="00AA5DFD">
        <w:rPr>
          <w:rFonts w:ascii="Tahoma" w:eastAsia="Tahoma" w:hAnsi="Tahoma"/>
          <w:b/>
          <w:color w:val="000000"/>
          <w:sz w:val="20"/>
          <w:lang w:val="es-ES"/>
        </w:rPr>
        <w:t>espacios se</w:t>
      </w:r>
      <w:r w:rsidR="00AA5DFD">
        <w:rPr>
          <w:rFonts w:ascii="Tahoma" w:eastAsia="Tahoma" w:hAnsi="Tahoma"/>
          <w:b/>
          <w:color w:val="000000"/>
          <w:sz w:val="20"/>
          <w:lang w:val="es-ES"/>
        </w:rPr>
        <w:softHyphen/>
        <w:t xml:space="preserve">guros </w:t>
      </w:r>
      <w:r w:rsidR="00AA5DFD">
        <w:rPr>
          <w:rFonts w:ascii="Tahoma" w:eastAsia="Tahoma" w:hAnsi="Tahoma"/>
          <w:color w:val="000000"/>
          <w:sz w:val="20"/>
          <w:lang w:val="es-ES"/>
        </w:rPr>
        <w:t>para la juventud, donde se promoverá la libertad de cada in</w:t>
      </w:r>
      <w:r w:rsidR="00AA5DFD">
        <w:rPr>
          <w:rFonts w:ascii="Tahoma" w:eastAsia="Tahoma" w:hAnsi="Tahoma"/>
          <w:color w:val="000000"/>
          <w:sz w:val="20"/>
          <w:lang w:val="es-ES"/>
        </w:rPr>
        <w:softHyphen/>
        <w:t xml:space="preserve">dividuo así como el </w:t>
      </w:r>
      <w:r w:rsidR="00AA5DFD">
        <w:rPr>
          <w:rFonts w:ascii="Tahoma" w:eastAsia="Tahoma" w:hAnsi="Tahoma"/>
          <w:b/>
          <w:color w:val="000000"/>
          <w:sz w:val="20"/>
          <w:lang w:val="es-ES"/>
        </w:rPr>
        <w:t>afecto</w:t>
      </w:r>
      <w:r w:rsidR="00AA5DFD">
        <w:rPr>
          <w:rFonts w:ascii="Tahoma" w:eastAsia="Tahoma" w:hAnsi="Tahoma"/>
          <w:color w:val="000000"/>
          <w:sz w:val="20"/>
          <w:lang w:val="es-ES"/>
        </w:rPr>
        <w:t xml:space="preserve">, la </w:t>
      </w:r>
      <w:r w:rsidR="00AA5DFD">
        <w:rPr>
          <w:rFonts w:ascii="Tahoma" w:eastAsia="Tahoma" w:hAnsi="Tahoma"/>
          <w:b/>
          <w:color w:val="000000"/>
          <w:sz w:val="20"/>
          <w:lang w:val="es-ES"/>
        </w:rPr>
        <w:t>con</w:t>
      </w:r>
      <w:r w:rsidR="00AA5DFD">
        <w:rPr>
          <w:rFonts w:ascii="Tahoma" w:eastAsia="Tahoma" w:hAnsi="Tahoma"/>
          <w:b/>
          <w:color w:val="000000"/>
          <w:sz w:val="20"/>
          <w:lang w:val="es-ES"/>
        </w:rPr>
        <w:softHyphen/>
        <w:t xml:space="preserve">fianza </w:t>
      </w:r>
      <w:r w:rsidR="00AA5DFD">
        <w:rPr>
          <w:rFonts w:ascii="Tahoma" w:eastAsia="Tahoma" w:hAnsi="Tahoma"/>
          <w:color w:val="000000"/>
          <w:sz w:val="20"/>
          <w:lang w:val="es-ES"/>
        </w:rPr>
        <w:t xml:space="preserve">y el </w:t>
      </w:r>
      <w:r w:rsidR="00AA5DFD">
        <w:rPr>
          <w:rFonts w:ascii="Tahoma" w:eastAsia="Tahoma" w:hAnsi="Tahoma"/>
          <w:b/>
          <w:color w:val="000000"/>
          <w:sz w:val="20"/>
          <w:lang w:val="es-ES"/>
        </w:rPr>
        <w:t xml:space="preserve">respeto </w:t>
      </w:r>
      <w:r w:rsidR="00AA5DFD">
        <w:rPr>
          <w:rFonts w:ascii="Tahoma" w:eastAsia="Tahoma" w:hAnsi="Tahoma"/>
          <w:color w:val="000000"/>
          <w:sz w:val="20"/>
          <w:lang w:val="es-ES"/>
        </w:rPr>
        <w:t>como pilares fundamentales de las relaciones entre personas.</w:t>
      </w:r>
    </w:p>
    <w:p w:rsidR="00FF2570" w:rsidRDefault="00AA5DFD">
      <w:pPr>
        <w:spacing w:before="62"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Desde el Punto J, los valores que tratamos desarrollar en cada una de nuestras acciones están encami</w:t>
      </w:r>
      <w:r>
        <w:rPr>
          <w:rFonts w:ascii="Tahoma" w:eastAsia="Tahoma" w:hAnsi="Tahoma"/>
          <w:color w:val="000000"/>
          <w:sz w:val="20"/>
          <w:lang w:val="es-ES"/>
        </w:rPr>
        <w:softHyphen/>
        <w:t xml:space="preserve">nados a impulsar un modelo social </w:t>
      </w:r>
      <w:r>
        <w:rPr>
          <w:rFonts w:ascii="Verdana" w:eastAsia="Verdana" w:hAnsi="Verdana"/>
          <w:color w:val="000000"/>
          <w:sz w:val="19"/>
          <w:lang w:val="es-ES"/>
        </w:rPr>
        <w:t xml:space="preserve">basado en la filosofía del </w:t>
      </w:r>
      <w:r>
        <w:rPr>
          <w:rFonts w:ascii="Tahoma" w:eastAsia="Tahoma" w:hAnsi="Tahoma"/>
          <w:b/>
          <w:color w:val="000000"/>
          <w:sz w:val="20"/>
          <w:lang w:val="es-ES"/>
        </w:rPr>
        <w:t>bien co</w:t>
      </w:r>
      <w:r>
        <w:rPr>
          <w:rFonts w:ascii="Tahoma" w:eastAsia="Tahoma" w:hAnsi="Tahoma"/>
          <w:b/>
          <w:color w:val="000000"/>
          <w:sz w:val="20"/>
          <w:lang w:val="es-ES"/>
        </w:rPr>
        <w:softHyphen/>
        <w:t>mún</w:t>
      </w:r>
      <w:r>
        <w:rPr>
          <w:rFonts w:ascii="Tahoma" w:eastAsia="Tahoma" w:hAnsi="Tahoma"/>
          <w:color w:val="000000"/>
          <w:sz w:val="20"/>
          <w:lang w:val="es-ES"/>
        </w:rPr>
        <w:t>, entendida co</w:t>
      </w:r>
      <w:r>
        <w:rPr>
          <w:rFonts w:ascii="Tahoma" w:eastAsia="Tahoma" w:hAnsi="Tahoma"/>
          <w:color w:val="000000"/>
          <w:sz w:val="20"/>
          <w:lang w:val="es-ES"/>
        </w:rPr>
        <w:t>mo una manera de convivencia en el que cada perso</w:t>
      </w:r>
      <w:r>
        <w:rPr>
          <w:rFonts w:ascii="Tahoma" w:eastAsia="Tahoma" w:hAnsi="Tahoma"/>
          <w:color w:val="000000"/>
          <w:sz w:val="20"/>
          <w:lang w:val="es-ES"/>
        </w:rPr>
        <w:softHyphen/>
        <w:t>na cuenta, y en la que siempre será más ventajosa las relaciones mu</w:t>
      </w:r>
      <w:r>
        <w:rPr>
          <w:rFonts w:ascii="Tahoma" w:eastAsia="Tahoma" w:hAnsi="Tahoma"/>
          <w:color w:val="000000"/>
          <w:sz w:val="20"/>
          <w:lang w:val="es-ES"/>
        </w:rPr>
        <w:softHyphen/>
        <w:t>tuas con estrategias tipo ganar-ga</w:t>
      </w:r>
      <w:r>
        <w:rPr>
          <w:rFonts w:ascii="Tahoma" w:eastAsia="Tahoma" w:hAnsi="Tahoma"/>
          <w:color w:val="000000"/>
          <w:sz w:val="20"/>
          <w:lang w:val="es-ES"/>
        </w:rPr>
        <w:softHyphen/>
        <w:t>nar, que las del tipo ganar-perder.</w:t>
      </w:r>
    </w:p>
    <w:p w:rsidR="00FF2570" w:rsidRDefault="00AA5DFD">
      <w:pPr>
        <w:spacing w:before="53"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Para ello, nos es fundamental pro</w:t>
      </w:r>
      <w:r>
        <w:rPr>
          <w:rFonts w:ascii="Tahoma" w:eastAsia="Tahoma" w:hAnsi="Tahoma"/>
          <w:color w:val="000000"/>
          <w:sz w:val="20"/>
          <w:lang w:val="es-ES"/>
        </w:rPr>
        <w:softHyphen/>
      </w:r>
      <w:r>
        <w:rPr>
          <w:rFonts w:ascii="Tahoma" w:eastAsia="Tahoma" w:hAnsi="Tahoma"/>
          <w:color w:val="000000"/>
          <w:sz w:val="20"/>
          <w:lang w:val="es-ES"/>
        </w:rPr>
        <w:t xml:space="preserve">piciar espacios y actividades con respeto y atención a la </w:t>
      </w:r>
      <w:r>
        <w:rPr>
          <w:rFonts w:ascii="Tahoma" w:eastAsia="Tahoma" w:hAnsi="Tahoma"/>
          <w:b/>
          <w:color w:val="000000"/>
          <w:sz w:val="20"/>
          <w:lang w:val="es-ES"/>
        </w:rPr>
        <w:t>diversidad</w:t>
      </w:r>
      <w:r>
        <w:rPr>
          <w:rFonts w:ascii="Tahoma" w:eastAsia="Tahoma" w:hAnsi="Tahoma"/>
          <w:color w:val="000000"/>
          <w:sz w:val="20"/>
          <w:lang w:val="es-ES"/>
        </w:rPr>
        <w:t>, porque cada persona tiene uno</w:t>
      </w:r>
    </w:p>
    <w:p w:rsidR="00FF2570" w:rsidRDefault="00AA5DFD">
      <w:pPr>
        <w:numPr>
          <w:ilvl w:val="0"/>
          <w:numId w:val="9"/>
        </w:numPr>
        <w:spacing w:line="262" w:lineRule="exact"/>
        <w:ind w:left="0" w:right="648"/>
        <w:textAlignment w:val="baseline"/>
        <w:rPr>
          <w:rFonts w:ascii="Tahoma" w:eastAsia="Tahoma" w:hAnsi="Tahoma"/>
          <w:color w:val="000000"/>
          <w:spacing w:val="9"/>
          <w:sz w:val="20"/>
          <w:lang w:val="es-ES"/>
        </w:rPr>
      </w:pPr>
      <w:r>
        <w:rPr>
          <w:rFonts w:ascii="Tahoma" w:eastAsia="Tahoma" w:hAnsi="Tahoma"/>
          <w:color w:val="000000"/>
          <w:spacing w:val="9"/>
          <w:sz w:val="20"/>
          <w:lang w:val="es-ES"/>
        </w:rPr>
        <w:t>varios ritmos, una o va</w:t>
      </w:r>
      <w:r>
        <w:rPr>
          <w:rFonts w:ascii="Tahoma" w:eastAsia="Tahoma" w:hAnsi="Tahoma"/>
          <w:color w:val="000000"/>
          <w:spacing w:val="9"/>
          <w:sz w:val="20"/>
          <w:lang w:val="es-ES"/>
        </w:rPr>
        <w:softHyphen/>
        <w:t xml:space="preserve">rias perspectivas sobre cualquier asunto, una </w:t>
      </w:r>
    </w:p>
    <w:p w:rsidR="00FF2570" w:rsidRDefault="00AA5DFD">
      <w:pPr>
        <w:numPr>
          <w:ilvl w:val="0"/>
          <w:numId w:val="9"/>
        </w:numPr>
        <w:spacing w:line="264" w:lineRule="exact"/>
        <w:ind w:left="0"/>
        <w:jc w:val="both"/>
        <w:textAlignment w:val="baseline"/>
        <w:rPr>
          <w:rFonts w:ascii="Tahoma" w:eastAsia="Tahoma" w:hAnsi="Tahoma"/>
          <w:color w:val="000000"/>
          <w:sz w:val="20"/>
          <w:lang w:val="es-ES"/>
        </w:rPr>
      </w:pPr>
      <w:r>
        <w:br w:type="column"/>
      </w:r>
      <w:r>
        <w:rPr>
          <w:rFonts w:ascii="Tahoma" w:eastAsia="Tahoma" w:hAnsi="Tahoma"/>
          <w:color w:val="000000"/>
          <w:sz w:val="20"/>
          <w:lang w:val="es-ES"/>
        </w:rPr>
        <w:lastRenderedPageBreak/>
        <w:t>varias maneras de entender o comprender, una o varias formas de querer a las demás personas, una o varias costumbres culturales, una</w:t>
      </w:r>
    </w:p>
    <w:p w:rsidR="00FF2570" w:rsidRDefault="00AA5DFD">
      <w:pPr>
        <w:numPr>
          <w:ilvl w:val="0"/>
          <w:numId w:val="9"/>
        </w:numPr>
        <w:spacing w:before="40" w:line="225" w:lineRule="exact"/>
        <w:ind w:left="0"/>
        <w:jc w:val="both"/>
        <w:textAlignment w:val="baseline"/>
        <w:rPr>
          <w:rFonts w:ascii="Tahoma" w:eastAsia="Tahoma" w:hAnsi="Tahoma"/>
          <w:color w:val="000000"/>
          <w:spacing w:val="1"/>
          <w:sz w:val="20"/>
          <w:lang w:val="es-ES"/>
        </w:rPr>
      </w:pPr>
      <w:r>
        <w:rPr>
          <w:rFonts w:ascii="Tahoma" w:eastAsia="Tahoma" w:hAnsi="Tahoma"/>
          <w:color w:val="000000"/>
          <w:spacing w:val="1"/>
          <w:sz w:val="20"/>
          <w:lang w:val="es-ES"/>
        </w:rPr>
        <w:t>varias formas de expresarse, una</w:t>
      </w:r>
    </w:p>
    <w:p w:rsidR="00FF2570" w:rsidRDefault="00AA5DFD">
      <w:pPr>
        <w:numPr>
          <w:ilvl w:val="0"/>
          <w:numId w:val="9"/>
        </w:numPr>
        <w:spacing w:before="5" w:line="263" w:lineRule="exact"/>
        <w:ind w:left="0"/>
        <w:jc w:val="both"/>
        <w:textAlignment w:val="baseline"/>
        <w:rPr>
          <w:rFonts w:ascii="Tahoma" w:eastAsia="Tahoma" w:hAnsi="Tahoma"/>
          <w:color w:val="000000"/>
          <w:sz w:val="20"/>
          <w:lang w:val="es-ES"/>
        </w:rPr>
      </w:pPr>
      <w:r>
        <w:rPr>
          <w:rFonts w:ascii="Tahoma" w:eastAsia="Tahoma" w:hAnsi="Tahoma"/>
          <w:color w:val="000000"/>
          <w:sz w:val="20"/>
          <w:lang w:val="es-ES"/>
        </w:rPr>
        <w:t>varias formas de ser... Y empezar por conocer y aceptar la diversidad es necesario para el</w:t>
      </w:r>
      <w:r>
        <w:rPr>
          <w:rFonts w:ascii="Tahoma" w:eastAsia="Tahoma" w:hAnsi="Tahoma"/>
          <w:color w:val="000000"/>
          <w:sz w:val="20"/>
          <w:lang w:val="es-ES"/>
        </w:rPr>
        <w:t xml:space="preserve"> desarrollo de otros de nuestros valores: la </w:t>
      </w:r>
      <w:r>
        <w:rPr>
          <w:rFonts w:ascii="Tahoma" w:eastAsia="Tahoma" w:hAnsi="Tahoma"/>
          <w:b/>
          <w:color w:val="000000"/>
          <w:sz w:val="20"/>
          <w:lang w:val="es-ES"/>
        </w:rPr>
        <w:t>soli</w:t>
      </w:r>
      <w:r>
        <w:rPr>
          <w:rFonts w:ascii="Tahoma" w:eastAsia="Tahoma" w:hAnsi="Tahoma"/>
          <w:b/>
          <w:color w:val="000000"/>
          <w:sz w:val="20"/>
          <w:lang w:val="es-ES"/>
        </w:rPr>
        <w:softHyphen/>
        <w:t>daridad</w:t>
      </w:r>
      <w:r>
        <w:rPr>
          <w:rFonts w:ascii="Tahoma" w:eastAsia="Tahoma" w:hAnsi="Tahoma"/>
          <w:color w:val="000000"/>
          <w:sz w:val="20"/>
          <w:lang w:val="es-ES"/>
        </w:rPr>
        <w:t>, en la que una vez recono</w:t>
      </w:r>
      <w:r>
        <w:rPr>
          <w:rFonts w:ascii="Tahoma" w:eastAsia="Tahoma" w:hAnsi="Tahoma"/>
          <w:color w:val="000000"/>
          <w:sz w:val="20"/>
          <w:lang w:val="es-ES"/>
        </w:rPr>
        <w:softHyphen/>
        <w:t>cida y vivida la diferencia, comen</w:t>
      </w:r>
      <w:r>
        <w:rPr>
          <w:rFonts w:ascii="Tahoma" w:eastAsia="Tahoma" w:hAnsi="Tahoma"/>
          <w:color w:val="000000"/>
          <w:sz w:val="20"/>
          <w:lang w:val="es-ES"/>
        </w:rPr>
        <w:softHyphen/>
        <w:t xml:space="preserve">cemos a integrarla, promoviendo la cooperación mutua para una buena convivencia; y la </w:t>
      </w:r>
      <w:r>
        <w:rPr>
          <w:rFonts w:ascii="Tahoma" w:eastAsia="Tahoma" w:hAnsi="Tahoma"/>
          <w:b/>
          <w:color w:val="000000"/>
          <w:sz w:val="20"/>
          <w:lang w:val="es-ES"/>
        </w:rPr>
        <w:t xml:space="preserve">igualdad </w:t>
      </w:r>
      <w:r>
        <w:rPr>
          <w:rFonts w:ascii="Tahoma" w:eastAsia="Tahoma" w:hAnsi="Tahoma"/>
          <w:color w:val="000000"/>
          <w:sz w:val="20"/>
          <w:lang w:val="es-ES"/>
        </w:rPr>
        <w:t>entre las personas con las que convivimos,</w:t>
      </w:r>
      <w:r>
        <w:rPr>
          <w:rFonts w:ascii="Tahoma" w:eastAsia="Tahoma" w:hAnsi="Tahoma"/>
          <w:color w:val="000000"/>
          <w:sz w:val="20"/>
          <w:lang w:val="es-ES"/>
        </w:rPr>
        <w:t xml:space="preserve"> no asumiendo privilegios de unas per</w:t>
      </w:r>
      <w:r>
        <w:rPr>
          <w:rFonts w:ascii="Tahoma" w:eastAsia="Tahoma" w:hAnsi="Tahoma"/>
          <w:color w:val="000000"/>
          <w:sz w:val="20"/>
          <w:lang w:val="es-ES"/>
        </w:rPr>
        <w:softHyphen/>
        <w:t>sonas con respecto a otras, y aten</w:t>
      </w:r>
      <w:r>
        <w:rPr>
          <w:rFonts w:ascii="Tahoma" w:eastAsia="Tahoma" w:hAnsi="Tahoma"/>
          <w:color w:val="000000"/>
          <w:sz w:val="20"/>
          <w:lang w:val="es-ES"/>
        </w:rPr>
        <w:softHyphen/>
        <w:t>diendo a discriminaciones por ra</w:t>
      </w:r>
      <w:r>
        <w:rPr>
          <w:rFonts w:ascii="Tahoma" w:eastAsia="Tahoma" w:hAnsi="Tahoma"/>
          <w:color w:val="000000"/>
          <w:sz w:val="20"/>
          <w:lang w:val="es-ES"/>
        </w:rPr>
        <w:softHyphen/>
        <w:t>zones de género, sexo, orientación sexual, lugar de nacimiento, ideolo</w:t>
      </w:r>
      <w:r>
        <w:rPr>
          <w:rFonts w:ascii="Tahoma" w:eastAsia="Tahoma" w:hAnsi="Tahoma"/>
          <w:color w:val="000000"/>
          <w:sz w:val="20"/>
          <w:lang w:val="es-ES"/>
        </w:rPr>
        <w:softHyphen/>
        <w:t>gías, creencias u otros aspectos.</w:t>
      </w:r>
    </w:p>
    <w:p w:rsidR="00FF2570" w:rsidRDefault="00FF2570">
      <w:pPr>
        <w:sectPr w:rsidR="00FF2570">
          <w:pgSz w:w="8390" w:h="11909"/>
          <w:pgMar w:top="719" w:right="709" w:bottom="154" w:left="710" w:header="720" w:footer="720" w:gutter="0"/>
          <w:cols w:num="2" w:space="0" w:equalWidth="0">
            <w:col w:w="3321" w:space="329"/>
            <w:col w:w="3321" w:space="0"/>
          </w:cols>
        </w:sectPr>
      </w:pPr>
    </w:p>
    <w:p w:rsidR="00FF2570" w:rsidRDefault="00AA5DFD">
      <w:pPr>
        <w:spacing w:before="3843" w:line="245" w:lineRule="exact"/>
        <w:jc w:val="right"/>
        <w:textAlignment w:val="baseline"/>
        <w:rPr>
          <w:rFonts w:ascii="Arial Narrow" w:eastAsia="Arial Narrow" w:hAnsi="Arial Narrow"/>
          <w:color w:val="000000"/>
          <w:spacing w:val="-4"/>
          <w:sz w:val="23"/>
          <w:lang w:val="es-ES"/>
        </w:rPr>
      </w:pPr>
      <w:r>
        <w:rPr>
          <w:rFonts w:ascii="Arial Narrow" w:eastAsia="Arial Narrow" w:hAnsi="Arial Narrow"/>
          <w:color w:val="000000"/>
          <w:spacing w:val="-4"/>
          <w:sz w:val="23"/>
          <w:lang w:val="es-ES"/>
        </w:rPr>
        <w:lastRenderedPageBreak/>
        <w:t>Página 25</w:t>
      </w:r>
    </w:p>
    <w:p w:rsidR="00FF2570" w:rsidRDefault="00FF2570">
      <w:pPr>
        <w:sectPr w:rsidR="00FF2570">
          <w:type w:val="continuous"/>
          <w:pgSz w:w="8390" w:h="11909"/>
          <w:pgMar w:top="719" w:right="709" w:bottom="154" w:left="4360" w:header="720" w:footer="720" w:gutter="0"/>
          <w:cols w:space="720"/>
        </w:sectPr>
      </w:pPr>
    </w:p>
    <w:p w:rsidR="00FF2570" w:rsidRDefault="00AA5DFD">
      <w:pPr>
        <w:spacing w:line="263" w:lineRule="exact"/>
        <w:jc w:val="both"/>
        <w:textAlignment w:val="baseline"/>
        <w:rPr>
          <w:rFonts w:ascii="Tahoma" w:eastAsia="Tahoma" w:hAnsi="Tahoma"/>
          <w:color w:val="000000"/>
          <w:spacing w:val="1"/>
          <w:sz w:val="20"/>
          <w:lang w:val="es-ES"/>
        </w:rPr>
      </w:pPr>
      <w:r>
        <w:rPr>
          <w:rFonts w:ascii="Tahoma" w:eastAsia="Tahoma" w:hAnsi="Tahoma"/>
          <w:color w:val="000000"/>
          <w:spacing w:val="1"/>
          <w:sz w:val="20"/>
          <w:lang w:val="es-ES"/>
        </w:rPr>
        <w:lastRenderedPageBreak/>
        <w:t>Y a todo lo que aspiramos, no se</w:t>
      </w:r>
      <w:r>
        <w:rPr>
          <w:rFonts w:ascii="Tahoma" w:eastAsia="Tahoma" w:hAnsi="Tahoma"/>
          <w:color w:val="000000"/>
          <w:spacing w:val="1"/>
          <w:sz w:val="20"/>
          <w:lang w:val="es-ES"/>
        </w:rPr>
        <w:softHyphen/>
        <w:t xml:space="preserve">ríamos capaces de llegar sin tener entre nuestros valores el respeto al medio ambiente y la </w:t>
      </w:r>
      <w:r>
        <w:rPr>
          <w:rFonts w:ascii="Tahoma" w:eastAsia="Tahoma" w:hAnsi="Tahoma"/>
          <w:b/>
          <w:color w:val="000000"/>
          <w:spacing w:val="1"/>
          <w:sz w:val="20"/>
          <w:lang w:val="es-ES"/>
        </w:rPr>
        <w:t>sostenibili-dad</w:t>
      </w:r>
      <w:r>
        <w:rPr>
          <w:rFonts w:ascii="Tahoma" w:eastAsia="Tahoma" w:hAnsi="Tahoma"/>
          <w:color w:val="000000"/>
          <w:spacing w:val="1"/>
          <w:sz w:val="20"/>
          <w:lang w:val="es-ES"/>
        </w:rPr>
        <w:t>, teniendo en cuenta que nues</w:t>
      </w:r>
      <w:r>
        <w:rPr>
          <w:rFonts w:ascii="Tahoma" w:eastAsia="Tahoma" w:hAnsi="Tahoma"/>
          <w:color w:val="000000"/>
          <w:spacing w:val="1"/>
          <w:sz w:val="20"/>
          <w:lang w:val="es-ES"/>
        </w:rPr>
        <w:softHyphen/>
        <w:t>tra interdependencia con nuestro entorno es la mejor manera de rela</w:t>
      </w:r>
      <w:r>
        <w:rPr>
          <w:rFonts w:ascii="Tahoma" w:eastAsia="Tahoma" w:hAnsi="Tahoma"/>
          <w:color w:val="000000"/>
          <w:spacing w:val="1"/>
          <w:sz w:val="20"/>
          <w:lang w:val="es-ES"/>
        </w:rPr>
        <w:softHyphen/>
      </w:r>
      <w:r>
        <w:rPr>
          <w:rFonts w:ascii="Tahoma" w:eastAsia="Tahoma" w:hAnsi="Tahoma"/>
          <w:color w:val="000000"/>
          <w:spacing w:val="1"/>
          <w:sz w:val="20"/>
          <w:lang w:val="es-ES"/>
        </w:rPr>
        <w:t>cionarnos para vivir de forma sana y seguir desarrollándonos como so</w:t>
      </w:r>
      <w:r>
        <w:rPr>
          <w:rFonts w:ascii="Tahoma" w:eastAsia="Tahoma" w:hAnsi="Tahoma"/>
          <w:color w:val="000000"/>
          <w:spacing w:val="1"/>
          <w:sz w:val="20"/>
          <w:lang w:val="es-ES"/>
        </w:rPr>
        <w:softHyphen/>
        <w:t>ciedad.</w:t>
      </w:r>
    </w:p>
    <w:p w:rsidR="00FF2570" w:rsidRDefault="00AA5DFD">
      <w:pPr>
        <w:spacing w:before="59" w:after="575"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Asimismo, siendo la adolescencia y la juventud una etapa de autodes-cubrimiento, unida a cierta vulnera</w:t>
      </w:r>
      <w:r>
        <w:rPr>
          <w:rFonts w:ascii="Tahoma" w:eastAsia="Tahoma" w:hAnsi="Tahoma"/>
          <w:color w:val="000000"/>
          <w:sz w:val="20"/>
          <w:lang w:val="es-ES"/>
        </w:rPr>
        <w:softHyphen/>
        <w:t>bilidad y experimentación, es impor</w:t>
      </w:r>
      <w:r>
        <w:rPr>
          <w:rFonts w:ascii="Tahoma" w:eastAsia="Tahoma" w:hAnsi="Tahoma"/>
          <w:color w:val="000000"/>
          <w:sz w:val="20"/>
          <w:lang w:val="es-ES"/>
        </w:rPr>
        <w:softHyphen/>
        <w:t xml:space="preserve">tante la </w:t>
      </w:r>
      <w:r>
        <w:rPr>
          <w:rFonts w:ascii="Tahoma" w:eastAsia="Tahoma" w:hAnsi="Tahoma"/>
          <w:b/>
          <w:color w:val="000000"/>
          <w:sz w:val="20"/>
          <w:lang w:val="es-ES"/>
        </w:rPr>
        <w:t xml:space="preserve">prevención </w:t>
      </w:r>
      <w:r>
        <w:rPr>
          <w:rFonts w:ascii="Tahoma" w:eastAsia="Tahoma" w:hAnsi="Tahoma"/>
          <w:color w:val="000000"/>
          <w:sz w:val="20"/>
          <w:lang w:val="es-ES"/>
        </w:rPr>
        <w:t>de conductas de rie</w:t>
      </w:r>
      <w:r>
        <w:rPr>
          <w:rFonts w:ascii="Tahoma" w:eastAsia="Tahoma" w:hAnsi="Tahoma"/>
          <w:color w:val="000000"/>
          <w:sz w:val="20"/>
          <w:lang w:val="es-ES"/>
        </w:rPr>
        <w:t>sgo dando apoyo a los servi</w:t>
      </w:r>
      <w:r>
        <w:rPr>
          <w:rFonts w:ascii="Tahoma" w:eastAsia="Tahoma" w:hAnsi="Tahoma"/>
          <w:color w:val="000000"/>
          <w:sz w:val="20"/>
          <w:lang w:val="es-ES"/>
        </w:rPr>
        <w:softHyphen/>
        <w:t>cios especializados en cada materia (sexualidad sana, adicciones con o sin sustancias, etc.) en la difusión e información que de ellos se genere, o surjan de la colaboración entre ambas áreas; siendo nexo entre las y los jóvenes</w:t>
      </w:r>
      <w:r>
        <w:rPr>
          <w:rFonts w:ascii="Tahoma" w:eastAsia="Tahoma" w:hAnsi="Tahoma"/>
          <w:color w:val="000000"/>
          <w:sz w:val="20"/>
          <w:lang w:val="es-ES"/>
        </w:rPr>
        <w:t xml:space="preserve"> con las áreas mencio</w:t>
      </w:r>
      <w:r>
        <w:rPr>
          <w:rFonts w:ascii="Tahoma" w:eastAsia="Tahoma" w:hAnsi="Tahoma"/>
          <w:color w:val="000000"/>
          <w:sz w:val="20"/>
          <w:lang w:val="es-ES"/>
        </w:rPr>
        <w:softHyphen/>
        <w:t>nadas para facilitar el asesoramien-</w:t>
      </w:r>
      <w:r>
        <w:rPr>
          <w:rFonts w:ascii="Tahoma" w:eastAsia="Tahoma" w:hAnsi="Tahoma"/>
          <w:color w:val="000000"/>
          <w:sz w:val="24"/>
          <w:lang w:val="es-ES"/>
        </w:rPr>
        <w:t xml:space="preserve"> </w:t>
      </w:r>
    </w:p>
    <w:p w:rsidR="00FF2570" w:rsidRDefault="00AA5DFD">
      <w:pPr>
        <w:spacing w:after="383"/>
        <w:ind w:left="12" w:right="2"/>
        <w:textAlignment w:val="baseline"/>
      </w:pPr>
      <w:r>
        <w:rPr>
          <w:noProof/>
          <w:lang w:val="es-ES" w:eastAsia="es-ES"/>
        </w:rPr>
        <w:drawing>
          <wp:inline distT="0" distB="0" distL="0" distR="0">
            <wp:extent cx="2115185" cy="2033270"/>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70" name="test1"/>
                    <pic:cNvPicPr preferRelativeResize="0"/>
                  </pic:nvPicPr>
                  <pic:blipFill>
                    <a:blip r:embed="rId39" cstate="print"/>
                    <a:stretch>
                      <a:fillRect/>
                    </a:stretch>
                  </pic:blipFill>
                  <pic:spPr>
                    <a:xfrm>
                      <a:off x="0" y="0"/>
                      <a:ext cx="2115185" cy="2033270"/>
                    </a:xfrm>
                    <a:prstGeom prst="rect">
                      <a:avLst/>
                    </a:prstGeom>
                  </pic:spPr>
                </pic:pic>
              </a:graphicData>
            </a:graphic>
          </wp:inline>
        </w:drawing>
      </w:r>
    </w:p>
    <w:p w:rsidR="00FF2570" w:rsidRDefault="00AA5DFD">
      <w:pPr>
        <w:spacing w:before="4" w:line="237" w:lineRule="exact"/>
        <w:textAlignment w:val="baseline"/>
        <w:rPr>
          <w:rFonts w:ascii="Arial Narrow" w:eastAsia="Arial Narrow" w:hAnsi="Arial Narrow"/>
          <w:color w:val="000000"/>
          <w:spacing w:val="-4"/>
          <w:sz w:val="23"/>
          <w:lang w:val="es-ES"/>
        </w:rPr>
      </w:pPr>
      <w:r>
        <w:rPr>
          <w:rFonts w:ascii="Arial Narrow" w:eastAsia="Arial Narrow" w:hAnsi="Arial Narrow"/>
          <w:color w:val="000000"/>
          <w:spacing w:val="-4"/>
          <w:sz w:val="23"/>
          <w:lang w:val="es-ES"/>
        </w:rPr>
        <w:t>Página 26</w:t>
      </w:r>
    </w:p>
    <w:p w:rsidR="00FF2570" w:rsidRDefault="00AA5DFD">
      <w:pPr>
        <w:spacing w:before="466" w:after="76"/>
        <w:textAlignment w:val="baseline"/>
      </w:pPr>
      <w:r>
        <w:br w:type="column"/>
      </w:r>
      <w:r>
        <w:rPr>
          <w:noProof/>
          <w:lang w:val="es-ES" w:eastAsia="es-ES"/>
        </w:rPr>
        <w:lastRenderedPageBreak/>
        <w:drawing>
          <wp:inline distT="0" distB="0" distL="0" distR="0">
            <wp:extent cx="2124075" cy="1386840"/>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72" name="test1"/>
                    <pic:cNvPicPr preferRelativeResize="0"/>
                  </pic:nvPicPr>
                  <pic:blipFill>
                    <a:blip r:embed="rId40" cstate="print"/>
                    <a:stretch>
                      <a:fillRect/>
                    </a:stretch>
                  </pic:blipFill>
                  <pic:spPr>
                    <a:xfrm>
                      <a:off x="0" y="0"/>
                      <a:ext cx="2124075" cy="1386840"/>
                    </a:xfrm>
                    <a:prstGeom prst="rect">
                      <a:avLst/>
                    </a:prstGeom>
                  </pic:spPr>
                </pic:pic>
              </a:graphicData>
            </a:graphic>
          </wp:inline>
        </w:drawing>
      </w:r>
    </w:p>
    <w:p w:rsidR="00FF2570" w:rsidRDefault="00AA5DFD">
      <w:pPr>
        <w:spacing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to y orientación; y dinamizando el tiempo de ocio como instrumento de prevención.</w:t>
      </w:r>
    </w:p>
    <w:p w:rsidR="00FF2570" w:rsidRDefault="00AA5DFD">
      <w:pPr>
        <w:spacing w:before="58"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 xml:space="preserve">Y un pilar fundamental de nuestra metodología será la cultura de la </w:t>
      </w:r>
      <w:r>
        <w:rPr>
          <w:rFonts w:ascii="Tahoma" w:eastAsia="Tahoma" w:hAnsi="Tahoma"/>
          <w:b/>
          <w:color w:val="000000"/>
          <w:sz w:val="20"/>
          <w:lang w:val="es-ES"/>
        </w:rPr>
        <w:t>participación</w:t>
      </w:r>
      <w:r>
        <w:rPr>
          <w:rFonts w:ascii="Tahoma" w:eastAsia="Tahoma" w:hAnsi="Tahoma"/>
          <w:color w:val="000000"/>
          <w:sz w:val="20"/>
          <w:lang w:val="es-ES"/>
        </w:rPr>
        <w:t>, fomentando que los y las jóvenes se involucren en los procesos, en las decisiones y puedan opinar sobre aquello que les atañe. Promoveremos distintas fórmulas donde los y las jóvenes puedan pro</w:t>
      </w:r>
      <w:r>
        <w:rPr>
          <w:rFonts w:ascii="Tahoma" w:eastAsia="Tahoma" w:hAnsi="Tahoma"/>
          <w:color w:val="000000"/>
          <w:sz w:val="20"/>
          <w:lang w:val="es-ES"/>
        </w:rPr>
        <w:softHyphen/>
        <w:t xml:space="preserve">poner y llevar a cabo actividades y </w:t>
      </w:r>
      <w:r>
        <w:rPr>
          <w:rFonts w:ascii="Verdana" w:eastAsia="Verdana" w:hAnsi="Verdana"/>
          <w:color w:val="000000"/>
          <w:sz w:val="19"/>
          <w:lang w:val="es-ES"/>
        </w:rPr>
        <w:t>proyectos en beneficio d</w:t>
      </w:r>
      <w:r>
        <w:rPr>
          <w:rFonts w:ascii="Verdana" w:eastAsia="Verdana" w:hAnsi="Verdana"/>
          <w:color w:val="000000"/>
          <w:sz w:val="19"/>
          <w:lang w:val="es-ES"/>
        </w:rPr>
        <w:t xml:space="preserve">e otros/as </w:t>
      </w:r>
      <w:r>
        <w:rPr>
          <w:rFonts w:ascii="Tahoma" w:eastAsia="Tahoma" w:hAnsi="Tahoma"/>
          <w:color w:val="000000"/>
          <w:sz w:val="20"/>
          <w:lang w:val="es-ES"/>
        </w:rPr>
        <w:t xml:space="preserve">jóvenes y la comunidad en general, que incluso generen un sentimiento de </w:t>
      </w:r>
      <w:r>
        <w:rPr>
          <w:rFonts w:ascii="Tahoma" w:eastAsia="Tahoma" w:hAnsi="Tahoma"/>
          <w:b/>
          <w:color w:val="000000"/>
          <w:sz w:val="20"/>
          <w:lang w:val="es-ES"/>
        </w:rPr>
        <w:t xml:space="preserve">pertenencia </w:t>
      </w:r>
      <w:r>
        <w:rPr>
          <w:rFonts w:ascii="Tahoma" w:eastAsia="Tahoma" w:hAnsi="Tahoma"/>
          <w:color w:val="000000"/>
          <w:sz w:val="20"/>
          <w:lang w:val="es-ES"/>
        </w:rPr>
        <w:t>con el área como algo que es propio; atenderemos demandas individuales, pero espe</w:t>
      </w:r>
      <w:r>
        <w:rPr>
          <w:rFonts w:ascii="Tahoma" w:eastAsia="Tahoma" w:hAnsi="Tahoma"/>
          <w:color w:val="000000"/>
          <w:sz w:val="20"/>
          <w:lang w:val="es-ES"/>
        </w:rPr>
        <w:softHyphen/>
      </w:r>
      <w:r>
        <w:rPr>
          <w:rFonts w:ascii="Tahoma" w:eastAsia="Tahoma" w:hAnsi="Tahoma"/>
          <w:color w:val="000000"/>
          <w:sz w:val="20"/>
          <w:lang w:val="es-ES"/>
        </w:rPr>
        <w:t>cialmente, demandas colectivas a través de las asociaciones y grupos no formales de jóvenes a los que les una objetivos comunes; presta</w:t>
      </w:r>
      <w:r>
        <w:rPr>
          <w:rFonts w:ascii="Tahoma" w:eastAsia="Tahoma" w:hAnsi="Tahoma"/>
          <w:color w:val="000000"/>
          <w:sz w:val="20"/>
          <w:lang w:val="es-ES"/>
        </w:rPr>
        <w:softHyphen/>
        <w:t xml:space="preserve">remos atención a la </w:t>
      </w:r>
      <w:r>
        <w:rPr>
          <w:rFonts w:ascii="Tahoma" w:eastAsia="Tahoma" w:hAnsi="Tahoma"/>
          <w:b/>
          <w:color w:val="000000"/>
          <w:sz w:val="20"/>
          <w:lang w:val="es-ES"/>
        </w:rPr>
        <w:t xml:space="preserve">creatividad </w:t>
      </w:r>
      <w:r>
        <w:rPr>
          <w:rFonts w:ascii="Tahoma" w:eastAsia="Tahoma" w:hAnsi="Tahoma"/>
          <w:color w:val="000000"/>
          <w:sz w:val="20"/>
          <w:lang w:val="es-ES"/>
        </w:rPr>
        <w:t xml:space="preserve">y el </w:t>
      </w:r>
      <w:r>
        <w:rPr>
          <w:rFonts w:ascii="Tahoma" w:eastAsia="Tahoma" w:hAnsi="Tahoma"/>
          <w:b/>
          <w:color w:val="000000"/>
          <w:sz w:val="20"/>
          <w:lang w:val="es-ES"/>
        </w:rPr>
        <w:t xml:space="preserve">emprendimiento </w:t>
      </w:r>
      <w:r>
        <w:rPr>
          <w:rFonts w:ascii="Tahoma" w:eastAsia="Tahoma" w:hAnsi="Tahoma"/>
          <w:color w:val="000000"/>
          <w:sz w:val="20"/>
          <w:lang w:val="es-ES"/>
        </w:rPr>
        <w:t>juvenil en su más amplio espectro, generando acciones que visibilice</w:t>
      </w:r>
      <w:r>
        <w:rPr>
          <w:rFonts w:ascii="Tahoma" w:eastAsia="Tahoma" w:hAnsi="Tahoma"/>
          <w:color w:val="000000"/>
          <w:sz w:val="20"/>
          <w:lang w:val="es-ES"/>
        </w:rPr>
        <w:t>n, difundan y promocionen sus proyectos, activi</w:t>
      </w:r>
      <w:r>
        <w:rPr>
          <w:rFonts w:ascii="Tahoma" w:eastAsia="Tahoma" w:hAnsi="Tahoma"/>
          <w:color w:val="000000"/>
          <w:sz w:val="20"/>
          <w:lang w:val="es-ES"/>
        </w:rPr>
        <w:softHyphen/>
        <w:t xml:space="preserve">dades y vivencias; y fomentaremos la </w:t>
      </w:r>
      <w:r>
        <w:rPr>
          <w:rFonts w:ascii="Tahoma" w:eastAsia="Tahoma" w:hAnsi="Tahoma"/>
          <w:b/>
          <w:color w:val="000000"/>
          <w:sz w:val="20"/>
          <w:lang w:val="es-ES"/>
        </w:rPr>
        <w:t xml:space="preserve">inclusión </w:t>
      </w:r>
      <w:r>
        <w:rPr>
          <w:rFonts w:ascii="Tahoma" w:eastAsia="Tahoma" w:hAnsi="Tahoma"/>
          <w:color w:val="000000"/>
          <w:sz w:val="20"/>
          <w:lang w:val="es-ES"/>
        </w:rPr>
        <w:t>a través de la partici-</w:t>
      </w:r>
      <w:r>
        <w:rPr>
          <w:rFonts w:ascii="Tahoma" w:eastAsia="Tahoma" w:hAnsi="Tahoma"/>
          <w:color w:val="000000"/>
          <w:sz w:val="24"/>
          <w:lang w:val="es-ES"/>
        </w:rPr>
        <w:t xml:space="preserve"> </w:t>
      </w:r>
    </w:p>
    <w:p w:rsidR="00FF2570" w:rsidRDefault="00FF2570">
      <w:pPr>
        <w:sectPr w:rsidR="00FF2570">
          <w:pgSz w:w="8390" w:h="11909"/>
          <w:pgMar w:top="720" w:right="715" w:bottom="159" w:left="718" w:header="720" w:footer="720" w:gutter="0"/>
          <w:cols w:num="2" w:space="0" w:equalWidth="0">
            <w:col w:w="3345" w:space="267"/>
            <w:col w:w="3345" w:space="0"/>
          </w:cols>
        </w:sectPr>
      </w:pPr>
    </w:p>
    <w:p w:rsidR="00FF2570" w:rsidRDefault="00FF2570">
      <w:pPr>
        <w:textAlignment w:val="baseline"/>
        <w:rPr>
          <w:rFonts w:eastAsia="Times New Roman"/>
          <w:color w:val="000000"/>
          <w:sz w:val="24"/>
          <w:lang w:val="es-ES"/>
        </w:rPr>
      </w:pPr>
      <w:r w:rsidRPr="00FF2570">
        <w:lastRenderedPageBreak/>
        <w:pict>
          <v:shape id="_x0000_s1076" type="#_x0000_t202" style="position:absolute;margin-left:0;margin-top:0;width:419.5pt;height:595.45pt;z-index:-251715072;mso-position-horizontal-relative:page;mso-position-vertical-relative:page" fillcolor="#ed5385" stroked="f">
            <v:textbox>
              <w:txbxContent>
                <w:p w:rsidR="00FF2570" w:rsidRDefault="00FF2570"/>
              </w:txbxContent>
            </v:textbox>
            <w10:wrap anchorx="page" anchory="page"/>
          </v:shape>
        </w:pict>
      </w:r>
      <w:r w:rsidRPr="00FF2570">
        <w:pict>
          <v:shape id="_x0000_s1075" type="#_x0000_t202" style="position:absolute;margin-left:0;margin-top:0;width:419.5pt;height:577pt;z-index:-251560448;mso-wrap-distance-left:0;mso-wrap-distance-right:0;mso-position-horizontal-relative:page;mso-position-vertical-relative:page" filled="f" stroked="f">
            <v:textbox inset="0,0,0,0">
              <w:txbxContent>
                <w:p w:rsidR="00FF2570" w:rsidRDefault="00FF2570"/>
              </w:txbxContent>
            </v:textbox>
            <w10:wrap type="square" anchorx="page" anchory="page"/>
          </v:shape>
        </w:pict>
      </w:r>
      <w:r w:rsidRPr="00FF2570">
        <w:pict>
          <v:shape id="_x0000_s1074" type="#_x0000_t202" style="position:absolute;margin-left:343.9pt;margin-top:563.95pt;width:40pt;height:13.05pt;z-index:-251559424;mso-wrap-distance-left:0;mso-wrap-distance-right:0;mso-position-horizontal-relative:page;mso-position-vertical-relative:page" filled="f" stroked="f">
            <v:textbox inset="0,0,0,0">
              <w:txbxContent>
                <w:p w:rsidR="00FF2570" w:rsidRDefault="00AA5DFD">
                  <w:pPr>
                    <w:spacing w:before="4" w:after="6" w:line="245" w:lineRule="exact"/>
                    <w:textAlignment w:val="baseline"/>
                    <w:rPr>
                      <w:rFonts w:ascii="Arial Narrow" w:eastAsia="Arial Narrow" w:hAnsi="Arial Narrow"/>
                      <w:color w:val="FFFFFF"/>
                      <w:spacing w:val="-16"/>
                      <w:sz w:val="23"/>
                      <w:lang w:val="es-ES"/>
                    </w:rPr>
                  </w:pPr>
                  <w:r>
                    <w:rPr>
                      <w:rFonts w:ascii="Arial Narrow" w:eastAsia="Arial Narrow" w:hAnsi="Arial Narrow"/>
                      <w:color w:val="FFFFFF"/>
                      <w:spacing w:val="-16"/>
                      <w:sz w:val="23"/>
                      <w:lang w:val="es-ES"/>
                    </w:rPr>
                    <w:t>Página 27</w:t>
                  </w:r>
                </w:p>
              </w:txbxContent>
            </v:textbox>
            <w10:wrap type="square" anchorx="page" anchory="page"/>
          </v:shape>
        </w:pict>
      </w:r>
      <w:r w:rsidRPr="00FF2570">
        <w:pict>
          <v:shape id="_x0000_s1073" type="#_x0000_t202" style="position:absolute;margin-left:35.3pt;margin-top:39.6pt;width:166.05pt;height:517.2pt;z-index:-251558400;mso-wrap-distance-left:0;mso-wrap-distance-right:0;mso-position-horizontal-relative:page;mso-position-vertical-relative:page" filled="f" stroked="f">
            <v:textbox inset="0,0,0,0">
              <w:txbxContent>
                <w:p w:rsidR="00FF2570" w:rsidRDefault="00AA5DFD">
                  <w:pPr>
                    <w:spacing w:line="246" w:lineRule="exact"/>
                    <w:jc w:val="both"/>
                    <w:textAlignment w:val="baseline"/>
                    <w:rPr>
                      <w:rFonts w:ascii="Tahoma" w:eastAsia="Tahoma" w:hAnsi="Tahoma"/>
                      <w:color w:val="FFFFFF"/>
                      <w:sz w:val="20"/>
                      <w:lang w:val="es-ES"/>
                    </w:rPr>
                  </w:pPr>
                  <w:r>
                    <w:rPr>
                      <w:rFonts w:ascii="Tahoma" w:eastAsia="Tahoma" w:hAnsi="Tahoma"/>
                      <w:color w:val="FFFFFF"/>
                      <w:sz w:val="20"/>
                      <w:lang w:val="es-ES"/>
                    </w:rPr>
                    <w:t>pación de toda la juventud, y pres</w:t>
                  </w:r>
                  <w:r>
                    <w:rPr>
                      <w:rFonts w:ascii="Tahoma" w:eastAsia="Tahoma" w:hAnsi="Tahoma"/>
                      <w:color w:val="FFFFFF"/>
                      <w:sz w:val="20"/>
                      <w:lang w:val="es-ES"/>
                    </w:rPr>
                    <w:softHyphen/>
                    <w:t xml:space="preserve">tando atención a aquellas personas </w:t>
                  </w:r>
                  <w:r>
                    <w:rPr>
                      <w:rFonts w:ascii="Verdana" w:eastAsia="Verdana" w:hAnsi="Verdana"/>
                      <w:color w:val="FFFFFF"/>
                      <w:sz w:val="19"/>
                      <w:lang w:val="es-ES"/>
                    </w:rPr>
                    <w:t>que puedan tener una mayor difi</w:t>
                  </w:r>
                  <w:r>
                    <w:rPr>
                      <w:rFonts w:ascii="Tahoma" w:eastAsia="Tahoma" w:hAnsi="Tahoma"/>
                      <w:color w:val="FFFFFF"/>
                      <w:sz w:val="20"/>
                      <w:lang w:val="es-ES"/>
                    </w:rPr>
                    <w:t>-cultad. Haremos un especial</w:t>
                  </w:r>
                </w:p>
                <w:p w:rsidR="00FF2570" w:rsidRDefault="00AA5DFD">
                  <w:pPr>
                    <w:spacing w:before="57" w:line="264" w:lineRule="exact"/>
                    <w:jc w:val="both"/>
                    <w:textAlignment w:val="baseline"/>
                    <w:rPr>
                      <w:rFonts w:ascii="Tahoma" w:eastAsia="Tahoma" w:hAnsi="Tahoma"/>
                      <w:color w:val="FFFFFF"/>
                      <w:spacing w:val="-1"/>
                      <w:sz w:val="20"/>
                      <w:lang w:val="es-ES"/>
                    </w:rPr>
                  </w:pPr>
                  <w:r>
                    <w:rPr>
                      <w:rFonts w:ascii="Tahoma" w:eastAsia="Tahoma" w:hAnsi="Tahoma"/>
                      <w:color w:val="FFFFFF"/>
                      <w:spacing w:val="-1"/>
                      <w:sz w:val="20"/>
                      <w:lang w:val="es-ES"/>
                    </w:rPr>
                    <w:t xml:space="preserve">reconocimiento a la juventud más </w:t>
                  </w:r>
                  <w:r>
                    <w:rPr>
                      <w:rFonts w:ascii="Verdana" w:eastAsia="Verdana" w:hAnsi="Verdana"/>
                      <w:color w:val="FFFFFF"/>
                      <w:spacing w:val="-1"/>
                      <w:sz w:val="19"/>
                      <w:lang w:val="es-ES"/>
                    </w:rPr>
                    <w:t xml:space="preserve">activa e implicada, y a la figura del </w:t>
                  </w:r>
                  <w:r>
                    <w:rPr>
                      <w:rFonts w:ascii="Tahoma" w:eastAsia="Tahoma" w:hAnsi="Tahoma"/>
                      <w:b/>
                      <w:color w:val="FFFFFF"/>
                      <w:spacing w:val="-1"/>
                      <w:sz w:val="20"/>
                      <w:lang w:val="es-ES"/>
                    </w:rPr>
                    <w:t xml:space="preserve">voluntariado </w:t>
                  </w:r>
                  <w:r>
                    <w:rPr>
                      <w:rFonts w:ascii="Tahoma" w:eastAsia="Tahoma" w:hAnsi="Tahoma"/>
                      <w:color w:val="FFFFFF"/>
                      <w:spacing w:val="-1"/>
                      <w:sz w:val="20"/>
                      <w:lang w:val="es-ES"/>
                    </w:rPr>
                    <w:t>por ser promotores de una sociedad más comprometida con el bien común.</w:t>
                  </w:r>
                </w:p>
                <w:p w:rsidR="00FF2570" w:rsidRDefault="00AA5DFD">
                  <w:pPr>
                    <w:spacing w:before="58" w:line="264" w:lineRule="exact"/>
                    <w:jc w:val="both"/>
                    <w:textAlignment w:val="baseline"/>
                    <w:rPr>
                      <w:rFonts w:ascii="Tahoma" w:eastAsia="Tahoma" w:hAnsi="Tahoma"/>
                      <w:color w:val="FFFFFF"/>
                      <w:spacing w:val="1"/>
                      <w:sz w:val="20"/>
                      <w:lang w:val="es-ES"/>
                    </w:rPr>
                  </w:pPr>
                  <w:r>
                    <w:rPr>
                      <w:rFonts w:ascii="Tahoma" w:eastAsia="Tahoma" w:hAnsi="Tahoma"/>
                      <w:color w:val="FFFFFF"/>
                      <w:spacing w:val="1"/>
                      <w:sz w:val="20"/>
                      <w:lang w:val="es-ES"/>
                    </w:rPr>
                    <w:t xml:space="preserve">Concebimos el </w:t>
                  </w:r>
                  <w:r>
                    <w:rPr>
                      <w:rFonts w:ascii="Tahoma" w:eastAsia="Tahoma" w:hAnsi="Tahoma"/>
                      <w:b/>
                      <w:color w:val="FFFFFF"/>
                      <w:spacing w:val="1"/>
                      <w:sz w:val="20"/>
                      <w:lang w:val="es-ES"/>
                    </w:rPr>
                    <w:t xml:space="preserve">ocio </w:t>
                  </w:r>
                  <w:r>
                    <w:rPr>
                      <w:rFonts w:ascii="Tahoma" w:eastAsia="Tahoma" w:hAnsi="Tahoma"/>
                      <w:color w:val="FFFFFF"/>
                      <w:spacing w:val="1"/>
                      <w:sz w:val="20"/>
                      <w:lang w:val="es-ES"/>
                    </w:rPr>
                    <w:t xml:space="preserve">Y </w:t>
                  </w:r>
                  <w:r>
                    <w:rPr>
                      <w:rFonts w:ascii="Tahoma" w:eastAsia="Tahoma" w:hAnsi="Tahoma"/>
                      <w:b/>
                      <w:color w:val="FFFFFF"/>
                      <w:spacing w:val="1"/>
                      <w:sz w:val="20"/>
                      <w:lang w:val="es-ES"/>
                    </w:rPr>
                    <w:t xml:space="preserve">tiempo libre </w:t>
                  </w:r>
                  <w:r>
                    <w:rPr>
                      <w:rFonts w:ascii="Tahoma" w:eastAsia="Tahoma" w:hAnsi="Tahoma"/>
                      <w:color w:val="FFFFFF"/>
                      <w:spacing w:val="1"/>
                      <w:sz w:val="20"/>
                      <w:lang w:val="es-ES"/>
                    </w:rPr>
                    <w:t xml:space="preserve">como una oportunidad para generar ofertas alternativas que fomenten otro tipo de valores más allá del ocio de consumo, dando protagonismo al </w:t>
                  </w:r>
                  <w:r>
                    <w:rPr>
                      <w:rFonts w:ascii="Tahoma" w:eastAsia="Tahoma" w:hAnsi="Tahoma"/>
                      <w:b/>
                      <w:color w:val="FFFFFF"/>
                      <w:spacing w:val="1"/>
                      <w:sz w:val="20"/>
                      <w:lang w:val="es-ES"/>
                    </w:rPr>
                    <w:t xml:space="preserve">aprendizaje </w:t>
                  </w:r>
                  <w:r>
                    <w:rPr>
                      <w:rFonts w:ascii="Tahoma" w:eastAsia="Tahoma" w:hAnsi="Tahoma"/>
                      <w:color w:val="FFFFFF"/>
                      <w:spacing w:val="1"/>
                      <w:sz w:val="20"/>
                      <w:lang w:val="es-ES"/>
                    </w:rPr>
                    <w:t>en el que los y las jó</w:t>
                  </w:r>
                  <w:r>
                    <w:rPr>
                      <w:rFonts w:ascii="Tahoma" w:eastAsia="Tahoma" w:hAnsi="Tahoma"/>
                      <w:color w:val="FFFFFF"/>
                      <w:spacing w:val="1"/>
                      <w:sz w:val="20"/>
                      <w:lang w:val="es-ES"/>
                    </w:rPr>
                    <w:softHyphen/>
                    <w:t>venes puedan adquirir nuevas habi</w:t>
                  </w:r>
                  <w:r>
                    <w:rPr>
                      <w:rFonts w:ascii="Tahoma" w:eastAsia="Tahoma" w:hAnsi="Tahoma"/>
                      <w:color w:val="FFFFFF"/>
                      <w:spacing w:val="1"/>
                      <w:sz w:val="20"/>
                      <w:lang w:val="es-ES"/>
                    </w:rPr>
                    <w:softHyphen/>
                    <w:t xml:space="preserve">lidades, conocimientos y conductas. Asimismo, </w:t>
                  </w:r>
                  <w:r>
                    <w:rPr>
                      <w:rFonts w:ascii="Tahoma" w:eastAsia="Tahoma" w:hAnsi="Tahoma"/>
                      <w:color w:val="FFFFFF"/>
                      <w:spacing w:val="1"/>
                      <w:sz w:val="20"/>
                      <w:lang w:val="es-ES"/>
                    </w:rPr>
                    <w:t>se prestará atención a la búsqueda de fórmulas y metodolo-gías que fomenten este tipo de ocio en los distintos barrios, y acciones de ocio nocturno de forma puntual, proporcionando nuevas experien</w:t>
                  </w:r>
                  <w:r>
                    <w:rPr>
                      <w:rFonts w:ascii="Tahoma" w:eastAsia="Tahoma" w:hAnsi="Tahoma"/>
                      <w:color w:val="FFFFFF"/>
                      <w:spacing w:val="1"/>
                      <w:sz w:val="20"/>
                      <w:lang w:val="es-ES"/>
                    </w:rPr>
                    <w:softHyphen/>
                    <w:t>cias, y promoviendo hábitos y con</w:t>
                  </w:r>
                  <w:r>
                    <w:rPr>
                      <w:rFonts w:ascii="Tahoma" w:eastAsia="Tahoma" w:hAnsi="Tahoma"/>
                      <w:color w:val="FFFFFF"/>
                      <w:spacing w:val="1"/>
                      <w:sz w:val="20"/>
                      <w:lang w:val="es-ES"/>
                    </w:rPr>
                    <w:softHyphen/>
                    <w:t>ductas saludables que sir</w:t>
                  </w:r>
                  <w:r>
                    <w:rPr>
                      <w:rFonts w:ascii="Tahoma" w:eastAsia="Tahoma" w:hAnsi="Tahoma"/>
                      <w:color w:val="FFFFFF"/>
                      <w:spacing w:val="1"/>
                      <w:sz w:val="20"/>
                      <w:lang w:val="es-ES"/>
                    </w:rPr>
                    <w:t>van como elementos de prevención de ries</w:t>
                  </w:r>
                  <w:r>
                    <w:rPr>
                      <w:rFonts w:ascii="Tahoma" w:eastAsia="Tahoma" w:hAnsi="Tahoma"/>
                      <w:color w:val="FFFFFF"/>
                      <w:spacing w:val="1"/>
                      <w:sz w:val="20"/>
                      <w:lang w:val="es-ES"/>
                    </w:rPr>
                    <w:softHyphen/>
                    <w:t xml:space="preserve">gos. Además, tendremos presente la </w:t>
                  </w:r>
                  <w:r>
                    <w:rPr>
                      <w:rFonts w:ascii="Tahoma" w:eastAsia="Tahoma" w:hAnsi="Tahoma"/>
                      <w:b/>
                      <w:color w:val="FFFFFF"/>
                      <w:spacing w:val="1"/>
                      <w:sz w:val="20"/>
                      <w:lang w:val="es-ES"/>
                    </w:rPr>
                    <w:t xml:space="preserve">movilidad </w:t>
                  </w:r>
                  <w:r>
                    <w:rPr>
                      <w:rFonts w:ascii="Tahoma" w:eastAsia="Tahoma" w:hAnsi="Tahoma"/>
                      <w:color w:val="FFFFFF"/>
                      <w:spacing w:val="1"/>
                      <w:sz w:val="20"/>
                      <w:lang w:val="es-ES"/>
                    </w:rPr>
                    <w:t>como un ámbito que tiende a ser un hándicap para la po</w:t>
                  </w:r>
                  <w:r>
                    <w:rPr>
                      <w:rFonts w:ascii="Tahoma" w:eastAsia="Tahoma" w:hAnsi="Tahoma"/>
                      <w:color w:val="FFFFFF"/>
                      <w:spacing w:val="1"/>
                      <w:sz w:val="20"/>
                      <w:lang w:val="es-ES"/>
                    </w:rPr>
                    <w:softHyphen/>
                    <w:t>blación joven en el contexto isleño y, por tanto, en el municipio, pres</w:t>
                  </w:r>
                  <w:r>
                    <w:rPr>
                      <w:rFonts w:ascii="Tahoma" w:eastAsia="Tahoma" w:hAnsi="Tahoma"/>
                      <w:color w:val="FFFFFF"/>
                      <w:spacing w:val="1"/>
                      <w:sz w:val="20"/>
                      <w:lang w:val="es-ES"/>
                    </w:rPr>
                    <w:softHyphen/>
                    <w:t>tando especial atención a los barrios más p</w:t>
                  </w:r>
                  <w:r>
                    <w:rPr>
                      <w:rFonts w:ascii="Tahoma" w:eastAsia="Tahoma" w:hAnsi="Tahoma"/>
                      <w:color w:val="FFFFFF"/>
                      <w:spacing w:val="1"/>
                      <w:sz w:val="20"/>
                      <w:lang w:val="es-ES"/>
                    </w:rPr>
                    <w:t>eriféricos para poder generar propuestas que contribuyan a me</w:t>
                  </w:r>
                  <w:r>
                    <w:rPr>
                      <w:rFonts w:ascii="Tahoma" w:eastAsia="Tahoma" w:hAnsi="Tahoma"/>
                      <w:color w:val="FFFFFF"/>
                      <w:spacing w:val="1"/>
                      <w:sz w:val="20"/>
                      <w:lang w:val="es-ES"/>
                    </w:rPr>
                    <w:softHyphen/>
                    <w:t>jorar y facilitar su movilidad, y con la vista puesta en Europa, difun</w:t>
                  </w:r>
                  <w:r>
                    <w:rPr>
                      <w:rFonts w:ascii="Tahoma" w:eastAsia="Tahoma" w:hAnsi="Tahoma"/>
                      <w:color w:val="FFFFFF"/>
                      <w:spacing w:val="1"/>
                      <w:sz w:val="20"/>
                      <w:lang w:val="es-ES"/>
                    </w:rPr>
                    <w:softHyphen/>
                    <w:t>diendo y coordinando acciones de proyectos de movilidad europea y haciéndolas más accesibles a los y</w:t>
                  </w:r>
                </w:p>
              </w:txbxContent>
            </v:textbox>
            <w10:wrap type="square" anchorx="page" anchory="page"/>
          </v:shape>
        </w:pict>
      </w:r>
      <w:r w:rsidRPr="00FF2570">
        <w:pict>
          <v:shape id="_x0000_s1072" type="#_x0000_t202" style="position:absolute;margin-left:197.3pt;margin-top:49.7pt;width:222.2pt;height:507.35pt;z-index:-251557376;mso-wrap-distance-left:0;mso-wrap-distance-right:0;mso-position-horizontal-relative:page;mso-position-vertical-relative:page" filled="f" stroked="f">
            <v:textbox inset="0,0,0,0">
              <w:txbxContent>
                <w:p w:rsidR="00FF2570" w:rsidRDefault="00AA5DFD">
                  <w:pPr>
                    <w:textAlignment w:val="baseline"/>
                  </w:pPr>
                  <w:r>
                    <w:rPr>
                      <w:noProof/>
                      <w:lang w:val="es-ES" w:eastAsia="es-ES"/>
                    </w:rPr>
                    <w:drawing>
                      <wp:inline distT="0" distB="0" distL="0" distR="0">
                        <wp:extent cx="2821940" cy="6443345"/>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74" name="test1"/>
                                <pic:cNvPicPr preferRelativeResize="0"/>
                              </pic:nvPicPr>
                              <pic:blipFill>
                                <a:blip r:embed="rId41"/>
                                <a:stretch>
                                  <a:fillRect/>
                                </a:stretch>
                              </pic:blipFill>
                              <pic:spPr>
                                <a:xfrm>
                                  <a:off x="0" y="0"/>
                                  <a:ext cx="2821940" cy="6443345"/>
                                </a:xfrm>
                                <a:prstGeom prst="rect">
                                  <a:avLst/>
                                </a:prstGeom>
                              </pic:spPr>
                            </pic:pic>
                          </a:graphicData>
                        </a:graphic>
                      </wp:inline>
                    </w:drawing>
                  </w:r>
                </w:p>
              </w:txbxContent>
            </v:textbox>
            <w10:wrap anchorx="page" anchory="page"/>
          </v:shape>
        </w:pict>
      </w:r>
      <w:r w:rsidRPr="00FF2570">
        <w:pict>
          <v:line id="_x0000_s1071" style="position:absolute;z-index:251592192;mso-position-horizontal-relative:page;mso-position-vertical-relative:page" from="0,.25pt" to="419.55pt,.25pt" strokecolor="white" strokeweight=".5pt">
            <w10:wrap anchorx="page" anchory="page"/>
          </v:line>
        </w:pict>
      </w:r>
    </w:p>
    <w:p w:rsidR="00FF2570" w:rsidRDefault="00FF2570">
      <w:pPr>
        <w:sectPr w:rsidR="00FF2570">
          <w:pgSz w:w="8390" w:h="11909"/>
          <w:pgMar w:top="1152" w:right="712" w:bottom="159" w:left="6878" w:header="720" w:footer="720" w:gutter="0"/>
          <w:cols w:space="720"/>
        </w:sectPr>
      </w:pPr>
    </w:p>
    <w:p w:rsidR="00FF2570" w:rsidRDefault="00AA5DFD">
      <w:pPr>
        <w:spacing w:before="39" w:line="230" w:lineRule="exact"/>
        <w:textAlignment w:val="baseline"/>
        <w:rPr>
          <w:rFonts w:ascii="Tahoma" w:eastAsia="Tahoma" w:hAnsi="Tahoma"/>
          <w:color w:val="000000"/>
          <w:sz w:val="20"/>
          <w:lang w:val="es-ES"/>
        </w:rPr>
      </w:pPr>
      <w:r>
        <w:rPr>
          <w:rFonts w:ascii="Tahoma" w:eastAsia="Tahoma" w:hAnsi="Tahoma"/>
          <w:color w:val="000000"/>
          <w:sz w:val="20"/>
          <w:lang w:val="es-ES"/>
        </w:rPr>
        <w:lastRenderedPageBreak/>
        <w:t>las jóvenes.</w:t>
      </w:r>
    </w:p>
    <w:p w:rsidR="00FF2570" w:rsidRDefault="00AA5DFD">
      <w:pPr>
        <w:spacing w:before="53"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 xml:space="preserve">La </w:t>
      </w:r>
      <w:r>
        <w:rPr>
          <w:rFonts w:ascii="Tahoma" w:eastAsia="Tahoma" w:hAnsi="Tahoma"/>
          <w:b/>
          <w:color w:val="000000"/>
          <w:sz w:val="20"/>
          <w:lang w:val="es-ES"/>
        </w:rPr>
        <w:t xml:space="preserve">formación </w:t>
      </w:r>
      <w:r>
        <w:rPr>
          <w:rFonts w:ascii="Tahoma" w:eastAsia="Tahoma" w:hAnsi="Tahoma"/>
          <w:color w:val="000000"/>
          <w:sz w:val="20"/>
          <w:lang w:val="es-ES"/>
        </w:rPr>
        <w:t>seguirá siendo una de nuestras apuestas, desarro</w:t>
      </w:r>
      <w:r>
        <w:rPr>
          <w:rFonts w:ascii="Tahoma" w:eastAsia="Tahoma" w:hAnsi="Tahoma"/>
          <w:color w:val="000000"/>
          <w:sz w:val="20"/>
          <w:lang w:val="es-ES"/>
        </w:rPr>
        <w:softHyphen/>
        <w:t>llando iniciativas de educación no formal mediante cursos, talleres, jornadas, etc., donde además de complementar su formación, los y las jóvenes puedan trabajar el de</w:t>
      </w:r>
      <w:r>
        <w:rPr>
          <w:rFonts w:ascii="Tahoma" w:eastAsia="Tahoma" w:hAnsi="Tahoma"/>
          <w:color w:val="000000"/>
          <w:sz w:val="20"/>
          <w:lang w:val="es-ES"/>
        </w:rPr>
        <w:softHyphen/>
        <w:t>sarrollo emoc</w:t>
      </w:r>
      <w:r>
        <w:rPr>
          <w:rFonts w:ascii="Tahoma" w:eastAsia="Tahoma" w:hAnsi="Tahoma"/>
          <w:color w:val="000000"/>
          <w:sz w:val="20"/>
          <w:lang w:val="es-ES"/>
        </w:rPr>
        <w:t xml:space="preserve">ional, el desarrollo profesional, la expresión artística, el bienestar, la salud y otras materias. Asimismo, abordaremos la </w:t>
      </w:r>
      <w:r>
        <w:rPr>
          <w:rFonts w:ascii="Tahoma" w:eastAsia="Tahoma" w:hAnsi="Tahoma"/>
          <w:b/>
          <w:color w:val="000000"/>
          <w:sz w:val="20"/>
          <w:lang w:val="es-ES"/>
        </w:rPr>
        <w:t>educa</w:t>
      </w:r>
      <w:r>
        <w:rPr>
          <w:rFonts w:ascii="Tahoma" w:eastAsia="Tahoma" w:hAnsi="Tahoma"/>
          <w:b/>
          <w:color w:val="000000"/>
          <w:sz w:val="20"/>
          <w:lang w:val="es-ES"/>
        </w:rPr>
        <w:softHyphen/>
        <w:t xml:space="preserve">ción en valores </w:t>
      </w:r>
      <w:r>
        <w:rPr>
          <w:rFonts w:ascii="Tahoma" w:eastAsia="Tahoma" w:hAnsi="Tahoma"/>
          <w:color w:val="000000"/>
          <w:sz w:val="20"/>
          <w:lang w:val="es-ES"/>
        </w:rPr>
        <w:t xml:space="preserve">Y </w:t>
      </w:r>
      <w:r>
        <w:rPr>
          <w:rFonts w:ascii="Tahoma" w:eastAsia="Tahoma" w:hAnsi="Tahoma"/>
          <w:b/>
          <w:color w:val="000000"/>
          <w:sz w:val="20"/>
          <w:lang w:val="es-ES"/>
        </w:rPr>
        <w:t xml:space="preserve">el autoconoci-miento </w:t>
      </w:r>
      <w:r>
        <w:rPr>
          <w:rFonts w:ascii="Tahoma" w:eastAsia="Tahoma" w:hAnsi="Tahoma"/>
          <w:color w:val="000000"/>
          <w:sz w:val="20"/>
          <w:lang w:val="es-ES"/>
        </w:rPr>
        <w:t>como una oportunidad de aprendizaje para la vida, abordando diversos aspectos de interé</w:t>
      </w:r>
      <w:r>
        <w:rPr>
          <w:rFonts w:ascii="Tahoma" w:eastAsia="Tahoma" w:hAnsi="Tahoma"/>
          <w:color w:val="000000"/>
          <w:sz w:val="20"/>
          <w:lang w:val="es-ES"/>
        </w:rPr>
        <w:t xml:space="preserve">s para la juventud que quizás no se les </w:t>
      </w:r>
      <w:r>
        <w:rPr>
          <w:rFonts w:ascii="Verdana" w:eastAsia="Verdana" w:hAnsi="Verdana"/>
          <w:color w:val="000000"/>
          <w:sz w:val="19"/>
          <w:lang w:val="es-ES"/>
        </w:rPr>
        <w:t xml:space="preserve">está prestando suficiente atención </w:t>
      </w:r>
      <w:r>
        <w:rPr>
          <w:rFonts w:ascii="Tahoma" w:eastAsia="Tahoma" w:hAnsi="Tahoma"/>
          <w:color w:val="000000"/>
          <w:sz w:val="20"/>
          <w:lang w:val="es-ES"/>
        </w:rPr>
        <w:t>desde otras estancias o esferas de la sociedad, como el cuidado de la salud mental y el desarrollo emo</w:t>
      </w:r>
      <w:r>
        <w:rPr>
          <w:rFonts w:ascii="Tahoma" w:eastAsia="Tahoma" w:hAnsi="Tahoma"/>
          <w:color w:val="000000"/>
          <w:sz w:val="20"/>
          <w:lang w:val="es-ES"/>
        </w:rPr>
        <w:softHyphen/>
        <w:t xml:space="preserve">cional, la sexualidad, la educación </w:t>
      </w:r>
      <w:r>
        <w:rPr>
          <w:rFonts w:ascii="Verdana" w:eastAsia="Verdana" w:hAnsi="Verdana"/>
          <w:color w:val="000000"/>
          <w:sz w:val="19"/>
          <w:lang w:val="es-ES"/>
        </w:rPr>
        <w:t xml:space="preserve">financiera y el emprendimiento, la </w:t>
      </w:r>
      <w:r>
        <w:rPr>
          <w:rFonts w:ascii="Tahoma" w:eastAsia="Tahoma" w:hAnsi="Tahoma"/>
          <w:color w:val="000000"/>
          <w:sz w:val="20"/>
          <w:lang w:val="es-ES"/>
        </w:rPr>
        <w:t>prevenc</w:t>
      </w:r>
      <w:r>
        <w:rPr>
          <w:rFonts w:ascii="Tahoma" w:eastAsia="Tahoma" w:hAnsi="Tahoma"/>
          <w:color w:val="000000"/>
          <w:sz w:val="20"/>
          <w:lang w:val="es-ES"/>
        </w:rPr>
        <w:t>ión de conductas de riesgo, y un largo etcétera, que favorezca el desarrollo personal y social de la juventud a través del conocimiento y como una oportunidad de mejora y cambio como personas.</w:t>
      </w:r>
    </w:p>
    <w:p w:rsidR="00FF2570" w:rsidRDefault="00AA5DFD">
      <w:pPr>
        <w:spacing w:before="62"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 xml:space="preserve">Con la </w:t>
      </w:r>
      <w:r>
        <w:rPr>
          <w:rFonts w:ascii="Tahoma" w:eastAsia="Tahoma" w:hAnsi="Tahoma"/>
          <w:b/>
          <w:color w:val="000000"/>
          <w:sz w:val="20"/>
          <w:lang w:val="es-ES"/>
        </w:rPr>
        <w:t xml:space="preserve">información </w:t>
      </w:r>
      <w:r>
        <w:rPr>
          <w:rFonts w:ascii="Tahoma" w:eastAsia="Tahoma" w:hAnsi="Tahoma"/>
          <w:color w:val="000000"/>
          <w:sz w:val="20"/>
          <w:lang w:val="es-ES"/>
        </w:rPr>
        <w:t xml:space="preserve">y el </w:t>
      </w:r>
      <w:r>
        <w:rPr>
          <w:rFonts w:ascii="Tahoma" w:eastAsia="Tahoma" w:hAnsi="Tahoma"/>
          <w:b/>
          <w:color w:val="000000"/>
          <w:sz w:val="20"/>
          <w:lang w:val="es-ES"/>
        </w:rPr>
        <w:t>asesora</w:t>
      </w:r>
      <w:r>
        <w:rPr>
          <w:rFonts w:ascii="Tahoma" w:eastAsia="Tahoma" w:hAnsi="Tahoma"/>
          <w:b/>
          <w:color w:val="000000"/>
          <w:sz w:val="20"/>
          <w:lang w:val="es-ES"/>
        </w:rPr>
        <w:softHyphen/>
        <w:t xml:space="preserve">miento </w:t>
      </w:r>
      <w:r>
        <w:rPr>
          <w:rFonts w:ascii="Tahoma" w:eastAsia="Tahoma" w:hAnsi="Tahoma"/>
          <w:color w:val="000000"/>
          <w:sz w:val="20"/>
          <w:lang w:val="es-ES"/>
        </w:rPr>
        <w:t>se ofrecerá acercar a la po</w:t>
      </w:r>
      <w:r>
        <w:rPr>
          <w:rFonts w:ascii="Tahoma" w:eastAsia="Tahoma" w:hAnsi="Tahoma"/>
          <w:color w:val="000000"/>
          <w:sz w:val="20"/>
          <w:lang w:val="es-ES"/>
        </w:rPr>
        <w:softHyphen/>
        <w:t>blación joven a un servicio accesible y gratuito de temas de interés juve</w:t>
      </w:r>
      <w:r>
        <w:rPr>
          <w:rFonts w:ascii="Tahoma" w:eastAsia="Tahoma" w:hAnsi="Tahoma"/>
          <w:color w:val="000000"/>
          <w:sz w:val="20"/>
          <w:lang w:val="es-ES"/>
        </w:rPr>
        <w:softHyphen/>
        <w:t>nil; trataremos de llegar a un mayor número de jóvenes utilizando todos los medios de información a nues</w:t>
      </w:r>
      <w:r>
        <w:rPr>
          <w:rFonts w:ascii="Tahoma" w:eastAsia="Tahoma" w:hAnsi="Tahoma"/>
          <w:color w:val="000000"/>
          <w:sz w:val="20"/>
          <w:lang w:val="es-ES"/>
        </w:rPr>
        <w:softHyphen/>
        <w:t>tro alcance, como la información presencial perso</w:t>
      </w:r>
      <w:r>
        <w:rPr>
          <w:rFonts w:ascii="Tahoma" w:eastAsia="Tahoma" w:hAnsi="Tahoma"/>
          <w:color w:val="000000"/>
          <w:sz w:val="20"/>
          <w:lang w:val="es-ES"/>
        </w:rPr>
        <w:t>nalizada, las redes sociales (Instagram, Tik Tok, What-</w:t>
      </w:r>
      <w:r>
        <w:rPr>
          <w:rFonts w:ascii="Tahoma" w:eastAsia="Tahoma" w:hAnsi="Tahoma"/>
          <w:color w:val="000000"/>
          <w:sz w:val="24"/>
          <w:lang w:val="es-ES"/>
        </w:rPr>
        <w:t xml:space="preserve"> </w:t>
      </w:r>
    </w:p>
    <w:p w:rsidR="00FF2570" w:rsidRDefault="00AA5DFD">
      <w:pPr>
        <w:spacing w:before="147" w:line="237" w:lineRule="exact"/>
        <w:textAlignment w:val="baseline"/>
        <w:rPr>
          <w:rFonts w:ascii="Arial Narrow" w:eastAsia="Arial Narrow" w:hAnsi="Arial Narrow"/>
          <w:color w:val="000000"/>
          <w:spacing w:val="-4"/>
          <w:sz w:val="23"/>
          <w:lang w:val="es-ES"/>
        </w:rPr>
      </w:pPr>
      <w:r>
        <w:rPr>
          <w:rFonts w:ascii="Arial Narrow" w:eastAsia="Arial Narrow" w:hAnsi="Arial Narrow"/>
          <w:color w:val="000000"/>
          <w:spacing w:val="-4"/>
          <w:sz w:val="23"/>
          <w:lang w:val="es-ES"/>
        </w:rPr>
        <w:t>Página 28</w:t>
      </w:r>
    </w:p>
    <w:p w:rsidR="00FF2570" w:rsidRDefault="00AA5DFD">
      <w:pPr>
        <w:spacing w:before="5" w:line="264" w:lineRule="exact"/>
        <w:jc w:val="both"/>
        <w:textAlignment w:val="baseline"/>
        <w:rPr>
          <w:rFonts w:ascii="Tahoma" w:eastAsia="Tahoma" w:hAnsi="Tahoma"/>
          <w:color w:val="000000"/>
          <w:sz w:val="20"/>
          <w:lang w:val="es-ES"/>
        </w:rPr>
      </w:pPr>
      <w:r>
        <w:br w:type="column"/>
      </w:r>
      <w:r>
        <w:rPr>
          <w:rFonts w:ascii="Tahoma" w:eastAsia="Tahoma" w:hAnsi="Tahoma"/>
          <w:color w:val="000000"/>
          <w:sz w:val="20"/>
          <w:lang w:val="es-ES"/>
        </w:rPr>
        <w:lastRenderedPageBreak/>
        <w:t>sApp...), los medios de comunicación y la gestión del portal web del área. Asimismo, será importante descen</w:t>
      </w:r>
      <w:r>
        <w:rPr>
          <w:rFonts w:ascii="Tahoma" w:eastAsia="Tahoma" w:hAnsi="Tahoma"/>
          <w:color w:val="000000"/>
          <w:sz w:val="20"/>
          <w:lang w:val="es-ES"/>
        </w:rPr>
        <w:softHyphen/>
        <w:t>tralizar la información llegando di</w:t>
      </w:r>
      <w:r>
        <w:rPr>
          <w:rFonts w:ascii="Tahoma" w:eastAsia="Tahoma" w:hAnsi="Tahoma"/>
          <w:color w:val="000000"/>
          <w:sz w:val="20"/>
          <w:lang w:val="es-ES"/>
        </w:rPr>
        <w:softHyphen/>
        <w:t>rectamente a los IES del municipio y creando</w:t>
      </w:r>
      <w:r>
        <w:rPr>
          <w:rFonts w:ascii="Tahoma" w:eastAsia="Tahoma" w:hAnsi="Tahoma"/>
          <w:color w:val="000000"/>
          <w:sz w:val="20"/>
          <w:lang w:val="es-ES"/>
        </w:rPr>
        <w:t xml:space="preserve"> acciones de difusión en los barrios. También entendemos que hay tipos de información y aseso</w:t>
      </w:r>
      <w:r>
        <w:rPr>
          <w:rFonts w:ascii="Tahoma" w:eastAsia="Tahoma" w:hAnsi="Tahoma"/>
          <w:color w:val="000000"/>
          <w:sz w:val="20"/>
          <w:lang w:val="es-ES"/>
        </w:rPr>
        <w:softHyphen/>
        <w:t>ramientos que conllevan una mayor profundización y tratamiento, por lo que trataremos de crear espacios puntuales donde poder tratarlos con una mayor especializac</w:t>
      </w:r>
      <w:r>
        <w:rPr>
          <w:rFonts w:ascii="Tahoma" w:eastAsia="Tahoma" w:hAnsi="Tahoma"/>
          <w:color w:val="000000"/>
          <w:sz w:val="20"/>
          <w:lang w:val="es-ES"/>
        </w:rPr>
        <w:t>ión y con la rigor que merecen.</w:t>
      </w:r>
    </w:p>
    <w:p w:rsidR="00FF2570" w:rsidRDefault="00AA5DFD">
      <w:pPr>
        <w:spacing w:before="53" w:line="263" w:lineRule="exact"/>
        <w:jc w:val="both"/>
        <w:textAlignment w:val="baseline"/>
        <w:rPr>
          <w:rFonts w:ascii="Tahoma" w:eastAsia="Tahoma" w:hAnsi="Tahoma"/>
          <w:color w:val="000000"/>
          <w:sz w:val="20"/>
          <w:lang w:val="es-ES"/>
        </w:rPr>
      </w:pPr>
      <w:r>
        <w:rPr>
          <w:rFonts w:ascii="Tahoma" w:eastAsia="Tahoma" w:hAnsi="Tahoma"/>
          <w:color w:val="000000"/>
          <w:sz w:val="20"/>
          <w:lang w:val="es-ES"/>
        </w:rPr>
        <w:t>Y toda esta relación de valores e intenciones, unido a los datos obte</w:t>
      </w:r>
      <w:r>
        <w:rPr>
          <w:rFonts w:ascii="Tahoma" w:eastAsia="Tahoma" w:hAnsi="Tahoma"/>
          <w:color w:val="000000"/>
          <w:sz w:val="20"/>
          <w:lang w:val="es-ES"/>
        </w:rPr>
        <w:softHyphen/>
        <w:t>nidos en el diagnóstico inicial traba</w:t>
      </w:r>
      <w:r>
        <w:rPr>
          <w:rFonts w:ascii="Tahoma" w:eastAsia="Tahoma" w:hAnsi="Tahoma"/>
          <w:color w:val="000000"/>
          <w:sz w:val="20"/>
          <w:lang w:val="es-ES"/>
        </w:rPr>
        <w:softHyphen/>
        <w:t>jado desde el área, llegamos al foco principal al que se dirigirán princi</w:t>
      </w:r>
      <w:r>
        <w:rPr>
          <w:rFonts w:ascii="Tahoma" w:eastAsia="Tahoma" w:hAnsi="Tahoma"/>
          <w:color w:val="000000"/>
          <w:sz w:val="20"/>
          <w:lang w:val="es-ES"/>
        </w:rPr>
        <w:softHyphen/>
        <w:t>palmente todos nuestros esfuer</w:t>
      </w:r>
      <w:r>
        <w:rPr>
          <w:rFonts w:ascii="Tahoma" w:eastAsia="Tahoma" w:hAnsi="Tahoma"/>
          <w:color w:val="000000"/>
          <w:sz w:val="20"/>
          <w:lang w:val="es-ES"/>
        </w:rPr>
        <w:softHyphen/>
        <w:t>zos de form</w:t>
      </w:r>
      <w:r>
        <w:rPr>
          <w:rFonts w:ascii="Tahoma" w:eastAsia="Tahoma" w:hAnsi="Tahoma"/>
          <w:color w:val="000000"/>
          <w:sz w:val="20"/>
          <w:lang w:val="es-ES"/>
        </w:rPr>
        <w:t>a realista y pegada a la demanda real de la juventud santa-luceña. Y es que no nos cabe duda de que una sociedad sana parte de personas sanas, por lo que que</w:t>
      </w:r>
      <w:r>
        <w:rPr>
          <w:rFonts w:ascii="Tahoma" w:eastAsia="Tahoma" w:hAnsi="Tahoma"/>
          <w:color w:val="000000"/>
          <w:sz w:val="20"/>
          <w:lang w:val="es-ES"/>
        </w:rPr>
        <w:softHyphen/>
        <w:t xml:space="preserve">remos que nuestro valor principal sea el </w:t>
      </w:r>
      <w:r>
        <w:rPr>
          <w:rFonts w:ascii="Tahoma" w:eastAsia="Tahoma" w:hAnsi="Tahoma"/>
          <w:b/>
          <w:color w:val="000000"/>
          <w:sz w:val="20"/>
          <w:lang w:val="es-ES"/>
        </w:rPr>
        <w:t xml:space="preserve">bienestar emocional </w:t>
      </w:r>
      <w:r>
        <w:rPr>
          <w:rFonts w:ascii="Tahoma" w:eastAsia="Tahoma" w:hAnsi="Tahoma"/>
          <w:color w:val="000000"/>
          <w:sz w:val="20"/>
          <w:lang w:val="es-ES"/>
        </w:rPr>
        <w:t xml:space="preserve">y la </w:t>
      </w:r>
      <w:r>
        <w:rPr>
          <w:rFonts w:ascii="Tahoma" w:eastAsia="Tahoma" w:hAnsi="Tahoma"/>
          <w:b/>
          <w:color w:val="000000"/>
          <w:sz w:val="20"/>
          <w:lang w:val="es-ES"/>
        </w:rPr>
        <w:t>salud mental</w:t>
      </w:r>
      <w:r>
        <w:rPr>
          <w:rFonts w:ascii="Tahoma" w:eastAsia="Tahoma" w:hAnsi="Tahoma"/>
          <w:color w:val="000000"/>
          <w:sz w:val="20"/>
          <w:lang w:val="es-ES"/>
        </w:rPr>
        <w:t xml:space="preserve">, su reconocimiento </w:t>
      </w:r>
      <w:r>
        <w:rPr>
          <w:rFonts w:ascii="Tahoma" w:eastAsia="Tahoma" w:hAnsi="Tahoma"/>
          <w:color w:val="000000"/>
          <w:sz w:val="20"/>
          <w:lang w:val="es-ES"/>
        </w:rPr>
        <w:t>y su cuidado. Todos nuestros obje</w:t>
      </w:r>
      <w:r>
        <w:rPr>
          <w:rFonts w:ascii="Tahoma" w:eastAsia="Tahoma" w:hAnsi="Tahoma"/>
          <w:color w:val="000000"/>
          <w:sz w:val="20"/>
          <w:lang w:val="es-ES"/>
        </w:rPr>
        <w:softHyphen/>
        <w:t>tivos van encaminados a abordar esta cuestión, poniendo en el centro que nuestros servicios y acciones tienen que estar dirigidos a favore</w:t>
      </w:r>
      <w:r>
        <w:rPr>
          <w:rFonts w:ascii="Tahoma" w:eastAsia="Tahoma" w:hAnsi="Tahoma"/>
          <w:color w:val="000000"/>
          <w:sz w:val="20"/>
          <w:lang w:val="es-ES"/>
        </w:rPr>
        <w:softHyphen/>
        <w:t xml:space="preserve">cer el mejor desarrollo emocional de las personas jóvenes, porque esto les ayudará </w:t>
      </w:r>
      <w:r>
        <w:rPr>
          <w:rFonts w:ascii="Tahoma" w:eastAsia="Tahoma" w:hAnsi="Tahoma"/>
          <w:color w:val="000000"/>
          <w:sz w:val="20"/>
          <w:lang w:val="es-ES"/>
        </w:rPr>
        <w:t>a desarrollarse como personas, a que su tránsito hacia la edad adulta sea lo más normalizada posible, entendiendo los desafíos a</w:t>
      </w:r>
    </w:p>
    <w:p w:rsidR="00FF2570" w:rsidRDefault="00FF2570">
      <w:pPr>
        <w:sectPr w:rsidR="00FF2570">
          <w:pgSz w:w="8390" w:h="11909"/>
          <w:pgMar w:top="720" w:right="715" w:bottom="159" w:left="703" w:header="720" w:footer="720" w:gutter="0"/>
          <w:cols w:num="2" w:space="0" w:equalWidth="0">
            <w:col w:w="3326" w:space="320"/>
            <w:col w:w="3326" w:space="0"/>
          </w:cols>
        </w:sectPr>
      </w:pPr>
    </w:p>
    <w:p w:rsidR="00FF2570" w:rsidRDefault="00FF2570">
      <w:pPr>
        <w:textAlignment w:val="baseline"/>
        <w:rPr>
          <w:rFonts w:eastAsia="Times New Roman"/>
          <w:color w:val="000000"/>
          <w:sz w:val="24"/>
          <w:lang w:val="es-ES"/>
        </w:rPr>
      </w:pPr>
      <w:r w:rsidRPr="00FF2570">
        <w:lastRenderedPageBreak/>
        <w:pict>
          <v:shape id="_x0000_s1070" type="#_x0000_t202" style="position:absolute;margin-left:0;margin-top:0;width:419.5pt;height:595.45pt;z-index:-251714048;mso-position-horizontal-relative:page;mso-position-vertical-relative:page" fillcolor="#ed5385" stroked="f">
            <v:textbox>
              <w:txbxContent>
                <w:p w:rsidR="00FF2570" w:rsidRDefault="00FF2570"/>
              </w:txbxContent>
            </v:textbox>
            <w10:wrap anchorx="page" anchory="page"/>
          </v:shape>
        </w:pict>
      </w:r>
      <w:r w:rsidRPr="00FF2570">
        <w:pict>
          <v:shape id="_x0000_s1069" type="#_x0000_t202" style="position:absolute;margin-left:0;margin-top:0;width:419.5pt;height:576.5pt;z-index:-251556352;mso-wrap-distance-left:0;mso-wrap-distance-right:0;mso-position-horizontal-relative:page;mso-position-vertical-relative:page" fillcolor="#ed5385" stroked="f">
            <v:textbox inset="0,0,0,0">
              <w:txbxContent>
                <w:p w:rsidR="00FF2570" w:rsidRDefault="00FF2570"/>
              </w:txbxContent>
            </v:textbox>
            <w10:wrap type="square" anchorx="page" anchory="page"/>
          </v:shape>
        </w:pict>
      </w:r>
      <w:r w:rsidRPr="00FF2570">
        <w:pict>
          <v:shape id="_x0000_s1068" type="#_x0000_t202" style="position:absolute;margin-left:0;margin-top:0;width:419.5pt;height:576.5pt;z-index:-251555328;mso-wrap-distance-left:0;mso-wrap-distance-right:0;mso-position-horizontal-relative:page;mso-position-vertical-relative:page" filled="f" stroked="f">
            <v:textbox inset="0,0,0,0">
              <w:txbxContent>
                <w:p w:rsidR="00FF2570" w:rsidRDefault="00AA5DFD">
                  <w:pPr>
                    <w:textAlignment w:val="baseline"/>
                  </w:pPr>
                  <w:r>
                    <w:rPr>
                      <w:noProof/>
                      <w:lang w:val="es-ES" w:eastAsia="es-ES"/>
                    </w:rPr>
                    <w:drawing>
                      <wp:inline distT="0" distB="0" distL="0" distR="0">
                        <wp:extent cx="5327650" cy="7321550"/>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76" name="test1"/>
                                <pic:cNvPicPr preferRelativeResize="0"/>
                              </pic:nvPicPr>
                              <pic:blipFill>
                                <a:blip r:embed="rId42"/>
                                <a:stretch>
                                  <a:fillRect/>
                                </a:stretch>
                              </pic:blipFill>
                              <pic:spPr>
                                <a:xfrm>
                                  <a:off x="0" y="0"/>
                                  <a:ext cx="5327650" cy="7321550"/>
                                </a:xfrm>
                                <a:prstGeom prst="rect">
                                  <a:avLst/>
                                </a:prstGeom>
                              </pic:spPr>
                            </pic:pic>
                          </a:graphicData>
                        </a:graphic>
                      </wp:inline>
                    </w:drawing>
                  </w:r>
                </w:p>
              </w:txbxContent>
            </v:textbox>
            <w10:wrap anchorx="page" anchory="page"/>
          </v:shape>
        </w:pict>
      </w:r>
      <w:r w:rsidRPr="00FF2570">
        <w:pict>
          <v:shape id="_x0000_s1067" type="#_x0000_t202" style="position:absolute;margin-left:342.7pt;margin-top:563.95pt;width:40.35pt;height:12.55pt;z-index:-251554304;mso-wrap-distance-left:0;mso-wrap-distance-right:0;mso-position-horizontal-relative:page;mso-position-vertical-relative:page" filled="f" stroked="f">
            <v:textbox inset="0,0,0,0">
              <w:txbxContent>
                <w:p w:rsidR="00FF2570" w:rsidRDefault="00AA5DFD">
                  <w:pPr>
                    <w:spacing w:before="4" w:line="237" w:lineRule="exact"/>
                    <w:textAlignment w:val="baseline"/>
                    <w:rPr>
                      <w:rFonts w:ascii="Arial Narrow" w:eastAsia="Arial Narrow" w:hAnsi="Arial Narrow"/>
                      <w:color w:val="F8FAF8"/>
                      <w:spacing w:val="-16"/>
                      <w:sz w:val="23"/>
                      <w:lang w:val="es-ES"/>
                    </w:rPr>
                  </w:pPr>
                  <w:r>
                    <w:rPr>
                      <w:rFonts w:ascii="Arial Narrow" w:eastAsia="Arial Narrow" w:hAnsi="Arial Narrow"/>
                      <w:color w:val="F8FAF8"/>
                      <w:spacing w:val="-16"/>
                      <w:sz w:val="23"/>
                      <w:lang w:val="es-ES"/>
                    </w:rPr>
                    <w:t>Página 29</w:t>
                  </w:r>
                </w:p>
              </w:txbxContent>
            </v:textbox>
            <w10:wrap type="square" anchorx="page" anchory="page"/>
          </v:shape>
        </w:pict>
      </w:r>
    </w:p>
    <w:p w:rsidR="00FF2570" w:rsidRDefault="00FF2570">
      <w:pPr>
        <w:sectPr w:rsidR="00FF2570">
          <w:pgSz w:w="8390" w:h="11909"/>
          <w:pgMar w:top="0" w:right="1440" w:bottom="15" w:left="1440" w:header="720" w:footer="720" w:gutter="0"/>
          <w:cols w:space="720"/>
        </w:sectPr>
      </w:pPr>
    </w:p>
    <w:p w:rsidR="00FF2570" w:rsidRDefault="00FF2570">
      <w:pPr>
        <w:spacing w:line="264" w:lineRule="exact"/>
        <w:jc w:val="both"/>
        <w:textAlignment w:val="baseline"/>
        <w:rPr>
          <w:rFonts w:ascii="Tahoma" w:eastAsia="Tahoma" w:hAnsi="Tahoma"/>
          <w:color w:val="FFFFFF"/>
          <w:sz w:val="20"/>
          <w:lang w:val="es-ES"/>
        </w:rPr>
      </w:pPr>
      <w:r w:rsidRPr="00FF2570">
        <w:lastRenderedPageBreak/>
        <w:pict>
          <v:shape id="_x0000_s1066" type="#_x0000_t202" style="position:absolute;left:0;text-align:left;margin-left:0;margin-top:0;width:419.5pt;height:595.45pt;z-index:-251713024;mso-position-horizontal-relative:page;mso-position-vertical-relative:page" fillcolor="#ed5385" stroked="f">
            <v:textbox>
              <w:txbxContent>
                <w:p w:rsidR="00FF2570" w:rsidRDefault="00FF2570"/>
              </w:txbxContent>
            </v:textbox>
            <w10:wrap anchorx="page" anchory="page"/>
          </v:shape>
        </w:pict>
      </w:r>
      <w:r w:rsidRPr="00FF2570">
        <w:pict>
          <v:shape id="_x0000_s1065" type="#_x0000_t202" style="position:absolute;left:0;text-align:left;margin-left:218.65pt;margin-top:36pt;width:200.85pt;height:512.9pt;z-index:-251553280;mso-wrap-distance-left:0;mso-wrap-distance-right:0;mso-position-horizontal-relative:page;mso-position-vertical-relative:page" filled="f" stroked="f">
            <v:textbox inset="0,0,0,0">
              <w:txbxContent>
                <w:p w:rsidR="00FF2570" w:rsidRDefault="00AA5DFD">
                  <w:pPr>
                    <w:textAlignment w:val="baseline"/>
                  </w:pPr>
                  <w:r>
                    <w:rPr>
                      <w:noProof/>
                      <w:lang w:val="es-ES" w:eastAsia="es-ES"/>
                    </w:rPr>
                    <w:drawing>
                      <wp:inline distT="0" distB="0" distL="0" distR="0">
                        <wp:extent cx="2550795" cy="6513830"/>
                        <wp:effectExtent l="0" t="0" r="0" b="0"/>
                        <wp:docPr id="77" name="Picture"/>
                        <wp:cNvGraphicFramePr/>
                        <a:graphic xmlns:a="http://schemas.openxmlformats.org/drawingml/2006/main">
                          <a:graphicData uri="http://schemas.openxmlformats.org/drawingml/2006/picture">
                            <pic:pic xmlns:pic="http://schemas.openxmlformats.org/drawingml/2006/picture">
                              <pic:nvPicPr>
                                <pic:cNvPr id="78" name="test1"/>
                                <pic:cNvPicPr preferRelativeResize="0"/>
                              </pic:nvPicPr>
                              <pic:blipFill>
                                <a:blip r:embed="rId43"/>
                                <a:stretch>
                                  <a:fillRect/>
                                </a:stretch>
                              </pic:blipFill>
                              <pic:spPr>
                                <a:xfrm>
                                  <a:off x="0" y="0"/>
                                  <a:ext cx="2550795" cy="6513830"/>
                                </a:xfrm>
                                <a:prstGeom prst="rect">
                                  <a:avLst/>
                                </a:prstGeom>
                              </pic:spPr>
                            </pic:pic>
                          </a:graphicData>
                        </a:graphic>
                      </wp:inline>
                    </w:drawing>
                  </w:r>
                </w:p>
              </w:txbxContent>
            </v:textbox>
            <w10:wrap type="square" anchorx="page" anchory="page"/>
          </v:shape>
        </w:pict>
      </w:r>
      <w:r w:rsidR="00AA5DFD">
        <w:rPr>
          <w:rFonts w:ascii="Tahoma" w:eastAsia="Tahoma" w:hAnsi="Tahoma"/>
          <w:color w:val="FFFFFF"/>
          <w:sz w:val="20"/>
          <w:lang w:val="es-ES"/>
        </w:rPr>
        <w:t>los que se enfrentan y dotarles de herramientas para soltear los obs</w:t>
      </w:r>
      <w:r w:rsidR="00AA5DFD">
        <w:rPr>
          <w:rFonts w:ascii="Tahoma" w:eastAsia="Tahoma" w:hAnsi="Tahoma"/>
          <w:color w:val="FFFFFF"/>
          <w:sz w:val="20"/>
          <w:lang w:val="es-ES"/>
        </w:rPr>
        <w:softHyphen/>
        <w:t>táculos de la presión social, de las redes sociales, del rendimiento aca</w:t>
      </w:r>
      <w:r w:rsidR="00AA5DFD">
        <w:rPr>
          <w:rFonts w:ascii="Tahoma" w:eastAsia="Tahoma" w:hAnsi="Tahoma"/>
          <w:color w:val="FFFFFF"/>
          <w:sz w:val="20"/>
          <w:lang w:val="es-ES"/>
        </w:rPr>
        <w:softHyphen/>
        <w:t>démico o la incertidumble ante el empleo, o del acceso a la vivienda, de los problemas familiares, y un largo etcé</w:t>
      </w:r>
      <w:r w:rsidR="00AA5DFD">
        <w:rPr>
          <w:rFonts w:ascii="Tahoma" w:eastAsia="Tahoma" w:hAnsi="Tahoma"/>
          <w:color w:val="FFFFFF"/>
          <w:sz w:val="20"/>
          <w:lang w:val="es-ES"/>
        </w:rPr>
        <w:t>tera, y que se puedan ir construyendo como personas inde</w:t>
      </w:r>
      <w:r w:rsidR="00AA5DFD">
        <w:rPr>
          <w:rFonts w:ascii="Tahoma" w:eastAsia="Tahoma" w:hAnsi="Tahoma"/>
          <w:color w:val="FFFFFF"/>
          <w:sz w:val="20"/>
          <w:lang w:val="es-ES"/>
        </w:rPr>
        <w:softHyphen/>
        <w:t>pendientes y en total libertad, su</w:t>
      </w:r>
      <w:r w:rsidR="00AA5DFD">
        <w:rPr>
          <w:rFonts w:ascii="Tahoma" w:eastAsia="Tahoma" w:hAnsi="Tahoma"/>
          <w:color w:val="FFFFFF"/>
          <w:sz w:val="20"/>
          <w:lang w:val="es-ES"/>
        </w:rPr>
        <w:softHyphen/>
        <w:t>perando las barreras internas y del entorno, ampliando la visión</w:t>
      </w:r>
    </w:p>
    <w:p w:rsidR="00FF2570" w:rsidRDefault="00AA5DFD">
      <w:pPr>
        <w:spacing w:before="58" w:line="264" w:lineRule="exact"/>
        <w:jc w:val="both"/>
        <w:textAlignment w:val="baseline"/>
        <w:rPr>
          <w:rFonts w:ascii="Tahoma" w:eastAsia="Tahoma" w:hAnsi="Tahoma"/>
          <w:color w:val="FFFFFF"/>
          <w:sz w:val="20"/>
          <w:lang w:val="es-ES"/>
        </w:rPr>
      </w:pPr>
      <w:r>
        <w:rPr>
          <w:rFonts w:ascii="Tahoma" w:eastAsia="Tahoma" w:hAnsi="Tahoma"/>
          <w:color w:val="FFFFFF"/>
          <w:sz w:val="20"/>
          <w:lang w:val="es-ES"/>
        </w:rPr>
        <w:t>de si mismos/as y de lo que les ro</w:t>
      </w:r>
      <w:r>
        <w:rPr>
          <w:rFonts w:ascii="Tahoma" w:eastAsia="Tahoma" w:hAnsi="Tahoma"/>
          <w:color w:val="FFFFFF"/>
          <w:sz w:val="20"/>
          <w:lang w:val="es-ES"/>
        </w:rPr>
        <w:softHyphen/>
        <w:t>dea, sin adoctrinamientos, abordan</w:t>
      </w:r>
      <w:r>
        <w:rPr>
          <w:rFonts w:ascii="Tahoma" w:eastAsia="Tahoma" w:hAnsi="Tahoma"/>
          <w:color w:val="FFFFFF"/>
          <w:sz w:val="20"/>
          <w:lang w:val="es-ES"/>
        </w:rPr>
        <w:softHyphen/>
        <w:t>do todos los valores anterior</w:t>
      </w:r>
      <w:r>
        <w:rPr>
          <w:rFonts w:ascii="Tahoma" w:eastAsia="Tahoma" w:hAnsi="Tahoma"/>
          <w:color w:val="FFFFFF"/>
          <w:sz w:val="20"/>
          <w:lang w:val="es-ES"/>
        </w:rPr>
        <w:t xml:space="preserve">mente </w:t>
      </w:r>
      <w:r>
        <w:rPr>
          <w:rFonts w:ascii="Verdana" w:eastAsia="Verdana" w:hAnsi="Verdana"/>
          <w:color w:val="FFFFFF"/>
          <w:sz w:val="19"/>
          <w:lang w:val="es-ES"/>
        </w:rPr>
        <w:t xml:space="preserve">señalados con el fin de construir </w:t>
      </w:r>
      <w:r>
        <w:rPr>
          <w:rFonts w:ascii="Tahoma" w:eastAsia="Tahoma" w:hAnsi="Tahoma"/>
          <w:color w:val="FFFFFF"/>
          <w:sz w:val="20"/>
          <w:lang w:val="es-ES"/>
        </w:rPr>
        <w:t>una sociedad sana y cargada de principios.</w:t>
      </w:r>
    </w:p>
    <w:p w:rsidR="00FF2570" w:rsidRDefault="00AA5DFD">
      <w:pPr>
        <w:spacing w:before="96" w:line="225" w:lineRule="exact"/>
        <w:textAlignment w:val="baseline"/>
        <w:rPr>
          <w:rFonts w:ascii="Tahoma" w:eastAsia="Tahoma" w:hAnsi="Tahoma"/>
          <w:color w:val="FFFFFF"/>
          <w:spacing w:val="-2"/>
          <w:sz w:val="20"/>
          <w:lang w:val="es-ES"/>
        </w:rPr>
      </w:pPr>
      <w:r>
        <w:rPr>
          <w:rFonts w:ascii="Tahoma" w:eastAsia="Tahoma" w:hAnsi="Tahoma"/>
          <w:color w:val="FFFFFF"/>
          <w:spacing w:val="-2"/>
          <w:sz w:val="20"/>
          <w:lang w:val="es-ES"/>
        </w:rPr>
        <w:t>... y modus operandi...</w:t>
      </w:r>
    </w:p>
    <w:p w:rsidR="00FF2570" w:rsidRDefault="00AA5DFD">
      <w:pPr>
        <w:spacing w:before="57" w:line="264" w:lineRule="exact"/>
        <w:jc w:val="both"/>
        <w:textAlignment w:val="baseline"/>
        <w:rPr>
          <w:rFonts w:ascii="Tahoma" w:eastAsia="Tahoma" w:hAnsi="Tahoma"/>
          <w:color w:val="FFFFFF"/>
          <w:sz w:val="20"/>
          <w:lang w:val="es-ES"/>
        </w:rPr>
      </w:pPr>
      <w:r>
        <w:rPr>
          <w:rFonts w:ascii="Tahoma" w:eastAsia="Tahoma" w:hAnsi="Tahoma"/>
          <w:color w:val="FFFFFF"/>
          <w:sz w:val="20"/>
          <w:lang w:val="es-ES"/>
        </w:rPr>
        <w:t>Y toda esta declaración de inten</w:t>
      </w:r>
      <w:r>
        <w:rPr>
          <w:rFonts w:ascii="Tahoma" w:eastAsia="Tahoma" w:hAnsi="Tahoma"/>
          <w:color w:val="FFFFFF"/>
          <w:sz w:val="20"/>
          <w:lang w:val="es-ES"/>
        </w:rPr>
        <w:softHyphen/>
        <w:t>ciones hay que hacerla tangible y llevarla a la práctica en nuestro en</w:t>
      </w:r>
      <w:r>
        <w:rPr>
          <w:rFonts w:ascii="Tahoma" w:eastAsia="Tahoma" w:hAnsi="Tahoma"/>
          <w:color w:val="FFFFFF"/>
          <w:sz w:val="20"/>
          <w:lang w:val="es-ES"/>
        </w:rPr>
        <w:softHyphen/>
        <w:t>torno profesional, por lo que esta</w:t>
      </w:r>
      <w:r>
        <w:rPr>
          <w:rFonts w:ascii="Tahoma" w:eastAsia="Tahoma" w:hAnsi="Tahoma"/>
          <w:color w:val="FFFFFF"/>
          <w:sz w:val="20"/>
          <w:lang w:val="es-ES"/>
        </w:rPr>
        <w:softHyphen/>
      </w:r>
      <w:r>
        <w:rPr>
          <w:rFonts w:ascii="Tahoma" w:eastAsia="Tahoma" w:hAnsi="Tahoma"/>
          <w:color w:val="FFFFFF"/>
          <w:sz w:val="20"/>
          <w:lang w:val="es-ES"/>
        </w:rPr>
        <w:t>bleceremos un modus operandi que permita la consecución de nuestros objetivos y la aplicación de nuestra metodología. Para ello, nos centra</w:t>
      </w:r>
      <w:r>
        <w:rPr>
          <w:rFonts w:ascii="Tahoma" w:eastAsia="Tahoma" w:hAnsi="Tahoma"/>
          <w:color w:val="FFFFFF"/>
          <w:sz w:val="20"/>
          <w:lang w:val="es-ES"/>
        </w:rPr>
        <w:softHyphen/>
        <w:t>remos en cuatro aspectos funda</w:t>
      </w:r>
      <w:r>
        <w:rPr>
          <w:rFonts w:ascii="Tahoma" w:eastAsia="Tahoma" w:hAnsi="Tahoma"/>
          <w:color w:val="FFFFFF"/>
          <w:sz w:val="20"/>
          <w:lang w:val="es-ES"/>
        </w:rPr>
        <w:softHyphen/>
        <w:t>mentales:</w:t>
      </w:r>
    </w:p>
    <w:p w:rsidR="00FF2570" w:rsidRDefault="00AA5DFD">
      <w:pPr>
        <w:spacing w:before="148" w:line="232" w:lineRule="exact"/>
        <w:textAlignment w:val="baseline"/>
        <w:rPr>
          <w:rFonts w:ascii="Tahoma" w:eastAsia="Tahoma" w:hAnsi="Tahoma"/>
          <w:b/>
          <w:color w:val="FFFFFF"/>
          <w:spacing w:val="5"/>
          <w:sz w:val="21"/>
          <w:lang w:val="es-ES"/>
        </w:rPr>
      </w:pPr>
      <w:r>
        <w:rPr>
          <w:rFonts w:ascii="Tahoma" w:eastAsia="Tahoma" w:hAnsi="Tahoma"/>
          <w:b/>
          <w:color w:val="FFFFFF"/>
          <w:spacing w:val="5"/>
          <w:sz w:val="21"/>
          <w:lang w:val="es-ES"/>
        </w:rPr>
        <w:t xml:space="preserve">- </w:t>
      </w:r>
      <w:r>
        <w:rPr>
          <w:rFonts w:ascii="Tahoma" w:eastAsia="Tahoma" w:hAnsi="Tahoma"/>
          <w:color w:val="FFFFFF"/>
          <w:spacing w:val="5"/>
          <w:sz w:val="20"/>
          <w:lang w:val="es-ES"/>
        </w:rPr>
        <w:t>La coordinación.</w:t>
      </w:r>
    </w:p>
    <w:p w:rsidR="00FF2570" w:rsidRDefault="00AA5DFD">
      <w:pPr>
        <w:spacing w:before="32" w:line="232" w:lineRule="exact"/>
        <w:textAlignment w:val="baseline"/>
        <w:rPr>
          <w:rFonts w:ascii="Tahoma" w:eastAsia="Tahoma" w:hAnsi="Tahoma"/>
          <w:b/>
          <w:color w:val="FFFFFF"/>
          <w:spacing w:val="6"/>
          <w:sz w:val="21"/>
          <w:lang w:val="es-ES"/>
        </w:rPr>
      </w:pPr>
      <w:r>
        <w:rPr>
          <w:rFonts w:ascii="Tahoma" w:eastAsia="Tahoma" w:hAnsi="Tahoma"/>
          <w:b/>
          <w:color w:val="FFFFFF"/>
          <w:spacing w:val="6"/>
          <w:sz w:val="21"/>
          <w:lang w:val="es-ES"/>
        </w:rPr>
        <w:t xml:space="preserve">- </w:t>
      </w:r>
      <w:r>
        <w:rPr>
          <w:rFonts w:ascii="Tahoma" w:eastAsia="Tahoma" w:hAnsi="Tahoma"/>
          <w:color w:val="FFFFFF"/>
          <w:spacing w:val="6"/>
          <w:sz w:val="20"/>
          <w:lang w:val="es-ES"/>
        </w:rPr>
        <w:t>La dinamización de los recursos</w:t>
      </w:r>
    </w:p>
    <w:p w:rsidR="00FF2570" w:rsidRDefault="00AA5DFD">
      <w:pPr>
        <w:spacing w:before="34" w:line="230" w:lineRule="exact"/>
        <w:ind w:left="216"/>
        <w:textAlignment w:val="baseline"/>
        <w:rPr>
          <w:rFonts w:ascii="Tahoma" w:eastAsia="Tahoma" w:hAnsi="Tahoma"/>
          <w:color w:val="FFFFFF"/>
          <w:spacing w:val="1"/>
          <w:sz w:val="20"/>
          <w:lang w:val="es-ES"/>
        </w:rPr>
      </w:pPr>
      <w:r>
        <w:rPr>
          <w:rFonts w:ascii="Tahoma" w:eastAsia="Tahoma" w:hAnsi="Tahoma"/>
          <w:color w:val="FFFFFF"/>
          <w:spacing w:val="1"/>
          <w:sz w:val="20"/>
          <w:lang w:val="es-ES"/>
        </w:rPr>
        <w:t>juveniles.</w:t>
      </w:r>
    </w:p>
    <w:p w:rsidR="00FF2570" w:rsidRDefault="00AA5DFD">
      <w:pPr>
        <w:spacing w:before="32" w:line="232" w:lineRule="exact"/>
        <w:textAlignment w:val="baseline"/>
        <w:rPr>
          <w:rFonts w:ascii="Tahoma" w:eastAsia="Tahoma" w:hAnsi="Tahoma"/>
          <w:b/>
          <w:color w:val="FFFFFF"/>
          <w:spacing w:val="5"/>
          <w:sz w:val="21"/>
          <w:lang w:val="es-ES"/>
        </w:rPr>
      </w:pPr>
      <w:r>
        <w:rPr>
          <w:rFonts w:ascii="Tahoma" w:eastAsia="Tahoma" w:hAnsi="Tahoma"/>
          <w:b/>
          <w:color w:val="FFFFFF"/>
          <w:spacing w:val="5"/>
          <w:sz w:val="21"/>
          <w:lang w:val="es-ES"/>
        </w:rPr>
        <w:t xml:space="preserve">- </w:t>
      </w:r>
      <w:r>
        <w:rPr>
          <w:rFonts w:ascii="Tahoma" w:eastAsia="Tahoma" w:hAnsi="Tahoma"/>
          <w:color w:val="FFFFFF"/>
          <w:spacing w:val="5"/>
          <w:sz w:val="20"/>
          <w:lang w:val="es-ES"/>
        </w:rPr>
        <w:t>La organización.</w:t>
      </w:r>
    </w:p>
    <w:p w:rsidR="00FF2570" w:rsidRDefault="00AA5DFD">
      <w:pPr>
        <w:spacing w:before="32" w:line="232" w:lineRule="exact"/>
        <w:textAlignment w:val="baseline"/>
        <w:rPr>
          <w:rFonts w:ascii="Tahoma" w:eastAsia="Tahoma" w:hAnsi="Tahoma"/>
          <w:b/>
          <w:color w:val="FFFFFF"/>
          <w:spacing w:val="5"/>
          <w:sz w:val="21"/>
          <w:lang w:val="es-ES"/>
        </w:rPr>
      </w:pPr>
      <w:r>
        <w:rPr>
          <w:rFonts w:ascii="Tahoma" w:eastAsia="Tahoma" w:hAnsi="Tahoma"/>
          <w:b/>
          <w:color w:val="FFFFFF"/>
          <w:spacing w:val="5"/>
          <w:sz w:val="21"/>
          <w:lang w:val="es-ES"/>
        </w:rPr>
        <w:t xml:space="preserve">- </w:t>
      </w:r>
      <w:r>
        <w:rPr>
          <w:rFonts w:ascii="Tahoma" w:eastAsia="Tahoma" w:hAnsi="Tahoma"/>
          <w:color w:val="FFFFFF"/>
          <w:spacing w:val="5"/>
          <w:sz w:val="20"/>
          <w:lang w:val="es-ES"/>
        </w:rPr>
        <w:t>La evaluación continua.</w:t>
      </w:r>
    </w:p>
    <w:p w:rsidR="00FF2570" w:rsidRDefault="00AA5DFD">
      <w:pPr>
        <w:spacing w:before="110" w:line="264" w:lineRule="exact"/>
        <w:jc w:val="both"/>
        <w:textAlignment w:val="baseline"/>
        <w:rPr>
          <w:rFonts w:ascii="Tahoma" w:eastAsia="Tahoma" w:hAnsi="Tahoma"/>
          <w:color w:val="FFFFFF"/>
          <w:sz w:val="20"/>
          <w:lang w:val="es-ES"/>
        </w:rPr>
      </w:pPr>
      <w:r>
        <w:rPr>
          <w:rFonts w:ascii="Tahoma" w:eastAsia="Tahoma" w:hAnsi="Tahoma"/>
          <w:color w:val="FFFFFF"/>
          <w:sz w:val="20"/>
          <w:lang w:val="es-ES"/>
        </w:rPr>
        <w:t xml:space="preserve">La </w:t>
      </w:r>
      <w:r>
        <w:rPr>
          <w:rFonts w:ascii="Tahoma" w:eastAsia="Tahoma" w:hAnsi="Tahoma"/>
          <w:b/>
          <w:color w:val="FFFFFF"/>
          <w:sz w:val="21"/>
          <w:lang w:val="es-ES"/>
        </w:rPr>
        <w:t xml:space="preserve">coordinación </w:t>
      </w:r>
      <w:r>
        <w:rPr>
          <w:rFonts w:ascii="Tahoma" w:eastAsia="Tahoma" w:hAnsi="Tahoma"/>
          <w:color w:val="FFFFFF"/>
          <w:sz w:val="20"/>
          <w:lang w:val="es-ES"/>
        </w:rPr>
        <w:t>con los colectivos de jóvenes será nuestra prioridad a la hora de canalizar nuestras accio</w:t>
      </w:r>
      <w:r>
        <w:rPr>
          <w:rFonts w:ascii="Tahoma" w:eastAsia="Tahoma" w:hAnsi="Tahoma"/>
          <w:color w:val="FFFFFF"/>
          <w:sz w:val="20"/>
          <w:lang w:val="es-ES"/>
        </w:rPr>
        <w:softHyphen/>
        <w:t>nes y conocer las necesidades rea-</w:t>
      </w:r>
      <w:r>
        <w:rPr>
          <w:rFonts w:ascii="Tahoma" w:eastAsia="Tahoma" w:hAnsi="Tahoma"/>
          <w:color w:val="000000"/>
          <w:sz w:val="24"/>
          <w:lang w:val="es-ES"/>
        </w:rPr>
        <w:t xml:space="preserve"> </w:t>
      </w:r>
    </w:p>
    <w:p w:rsidR="00FF2570" w:rsidRDefault="00AA5DFD">
      <w:pPr>
        <w:spacing w:before="133" w:line="245" w:lineRule="exact"/>
        <w:textAlignment w:val="baseline"/>
        <w:rPr>
          <w:rFonts w:ascii="Arial Narrow" w:eastAsia="Arial Narrow" w:hAnsi="Arial Narrow"/>
          <w:color w:val="FFFFFF"/>
          <w:spacing w:val="-3"/>
          <w:sz w:val="23"/>
          <w:lang w:val="es-ES"/>
        </w:rPr>
      </w:pPr>
      <w:r>
        <w:rPr>
          <w:rFonts w:ascii="Arial Narrow" w:eastAsia="Arial Narrow" w:hAnsi="Arial Narrow"/>
          <w:color w:val="FFFFFF"/>
          <w:spacing w:val="-3"/>
          <w:sz w:val="23"/>
          <w:lang w:val="es-ES"/>
        </w:rPr>
        <w:t>Página 30</w:t>
      </w:r>
    </w:p>
    <w:p w:rsidR="00FF2570" w:rsidRDefault="00FF2570">
      <w:pPr>
        <w:sectPr w:rsidR="00FF2570">
          <w:pgSz w:w="8390" w:h="11909"/>
          <w:pgMar w:top="720" w:right="4350" w:bottom="154" w:left="720" w:header="720" w:footer="720" w:gutter="0"/>
          <w:cols w:space="720"/>
        </w:sectPr>
      </w:pPr>
    </w:p>
    <w:p w:rsidR="00FF2570" w:rsidRDefault="00FF2570">
      <w:pPr>
        <w:spacing w:before="708" w:line="264" w:lineRule="exact"/>
        <w:jc w:val="both"/>
        <w:textAlignment w:val="baseline"/>
        <w:rPr>
          <w:rFonts w:ascii="Tahoma" w:eastAsia="Tahoma" w:hAnsi="Tahoma"/>
          <w:color w:val="FFFFFF"/>
          <w:sz w:val="20"/>
          <w:lang w:val="es-ES"/>
        </w:rPr>
      </w:pPr>
      <w:r w:rsidRPr="00FF2570">
        <w:lastRenderedPageBreak/>
        <w:pict>
          <v:shape id="_x0000_s1064" type="#_x0000_t202" style="position:absolute;left:0;text-align:left;margin-left:0;margin-top:0;width:419.5pt;height:595.45pt;z-index:-251712000;mso-position-horizontal-relative:page;mso-position-vertical-relative:page" fillcolor="#ed5385" stroked="f">
            <v:textbox>
              <w:txbxContent>
                <w:p w:rsidR="00FF2570" w:rsidRDefault="00FF2570"/>
              </w:txbxContent>
            </v:textbox>
            <w10:wrap anchorx="page" anchory="page"/>
          </v:shape>
        </w:pict>
      </w:r>
      <w:r w:rsidRPr="00FF2570">
        <w:pict>
          <v:shape id="_x0000_s1063" type="#_x0000_t202" style="position:absolute;left:0;text-align:left;margin-left:0;margin-top:47.5pt;width:209.75pt;height:511.95pt;z-index:-251552256;mso-wrap-distance-left:0;mso-wrap-distance-right:0;mso-position-horizontal-relative:page;mso-position-vertical-relative:page" filled="f" stroked="f">
            <v:textbox inset="0,0,0,0">
              <w:txbxContent>
                <w:p w:rsidR="00FF2570" w:rsidRDefault="00AA5DFD">
                  <w:pPr>
                    <w:textAlignment w:val="baseline"/>
                  </w:pPr>
                  <w:r>
                    <w:rPr>
                      <w:noProof/>
                      <w:lang w:val="es-ES" w:eastAsia="es-ES"/>
                    </w:rPr>
                    <w:drawing>
                      <wp:inline distT="0" distB="0" distL="0" distR="0">
                        <wp:extent cx="2663825" cy="6501765"/>
                        <wp:effectExtent l="0" t="0" r="0" b="0"/>
                        <wp:docPr id="79" name="Picture"/>
                        <wp:cNvGraphicFramePr/>
                        <a:graphic xmlns:a="http://schemas.openxmlformats.org/drawingml/2006/main">
                          <a:graphicData uri="http://schemas.openxmlformats.org/drawingml/2006/picture">
                            <pic:pic xmlns:pic="http://schemas.openxmlformats.org/drawingml/2006/picture">
                              <pic:nvPicPr>
                                <pic:cNvPr id="80" name="test1"/>
                                <pic:cNvPicPr preferRelativeResize="0"/>
                              </pic:nvPicPr>
                              <pic:blipFill>
                                <a:blip r:embed="rId44"/>
                                <a:stretch>
                                  <a:fillRect/>
                                </a:stretch>
                              </pic:blipFill>
                              <pic:spPr>
                                <a:xfrm>
                                  <a:off x="0" y="0"/>
                                  <a:ext cx="2663825" cy="6501765"/>
                                </a:xfrm>
                                <a:prstGeom prst="rect">
                                  <a:avLst/>
                                </a:prstGeom>
                              </pic:spPr>
                            </pic:pic>
                          </a:graphicData>
                        </a:graphic>
                      </wp:inline>
                    </w:drawing>
                  </w:r>
                </w:p>
              </w:txbxContent>
            </v:textbox>
            <w10:wrap type="square" anchorx="page" anchory="page"/>
          </v:shape>
        </w:pict>
      </w:r>
      <w:r w:rsidRPr="00FF2570">
        <w:pict>
          <v:line id="_x0000_s1062" style="position:absolute;left:0;text-align:left;z-index:251593216;mso-position-horizontal-relative:page;mso-position-vertical-relative:page" from="0,.25pt" to="419.55pt,.25pt" strokecolor="white" strokeweight=".5pt">
            <w10:wrap anchorx="page" anchory="page"/>
          </v:line>
        </w:pict>
      </w:r>
      <w:r w:rsidR="00AA5DFD">
        <w:rPr>
          <w:rFonts w:ascii="Tahoma" w:eastAsia="Tahoma" w:hAnsi="Tahoma"/>
          <w:color w:val="FFFFFF"/>
          <w:sz w:val="20"/>
          <w:lang w:val="es-ES"/>
        </w:rPr>
        <w:t>les de la juventud; con las diferentes áreas municipales y entidades será un pilar fundamental para la co</w:t>
      </w:r>
      <w:r w:rsidR="00AA5DFD">
        <w:rPr>
          <w:rFonts w:ascii="Tahoma" w:eastAsia="Tahoma" w:hAnsi="Tahoma"/>
          <w:color w:val="FFFFFF"/>
          <w:sz w:val="20"/>
          <w:lang w:val="es-ES"/>
        </w:rPr>
        <w:softHyphen/>
        <w:t>rrecta ejecución de los objetivos de este programa, especialmente en</w:t>
      </w:r>
      <w:r w:rsidR="00AA5DFD">
        <w:rPr>
          <w:rFonts w:ascii="Tahoma" w:eastAsia="Tahoma" w:hAnsi="Tahoma"/>
          <w:color w:val="FFFFFF"/>
          <w:sz w:val="20"/>
          <w:lang w:val="es-ES"/>
        </w:rPr>
        <w:softHyphen/>
        <w:t xml:space="preserve">tendiendo el carácter </w:t>
      </w:r>
      <w:r w:rsidR="00AA5DFD">
        <w:rPr>
          <w:rFonts w:ascii="Tahoma" w:eastAsia="Tahoma" w:hAnsi="Tahoma"/>
          <w:b/>
          <w:color w:val="FFFFFF"/>
          <w:sz w:val="20"/>
          <w:lang w:val="es-ES"/>
        </w:rPr>
        <w:t xml:space="preserve">transversal </w:t>
      </w:r>
      <w:r w:rsidR="00AA5DFD">
        <w:rPr>
          <w:rFonts w:ascii="Tahoma" w:eastAsia="Tahoma" w:hAnsi="Tahoma"/>
          <w:color w:val="FFFFFF"/>
          <w:sz w:val="20"/>
          <w:lang w:val="es-ES"/>
        </w:rPr>
        <w:t>del mismo y la facilidad de aproxi</w:t>
      </w:r>
      <w:r w:rsidR="00AA5DFD">
        <w:rPr>
          <w:rFonts w:ascii="Tahoma" w:eastAsia="Tahoma" w:hAnsi="Tahoma"/>
          <w:color w:val="FFFFFF"/>
          <w:sz w:val="20"/>
          <w:lang w:val="es-ES"/>
        </w:rPr>
        <w:softHyphen/>
        <w:t>mación hacia</w:t>
      </w:r>
      <w:r w:rsidR="00AA5DFD">
        <w:rPr>
          <w:rFonts w:ascii="Tahoma" w:eastAsia="Tahoma" w:hAnsi="Tahoma"/>
          <w:color w:val="FFFFFF"/>
          <w:sz w:val="20"/>
          <w:lang w:val="es-ES"/>
        </w:rPr>
        <w:t xml:space="preserve"> la población joven que otras áreas a lo mejor no poseen. La cooperación será mutua: las otras áreas municipales podrán aportar </w:t>
      </w:r>
      <w:r w:rsidR="00AA5DFD">
        <w:rPr>
          <w:rFonts w:ascii="Verdana" w:eastAsia="Verdana" w:hAnsi="Verdana"/>
          <w:color w:val="FFFFFF"/>
          <w:sz w:val="19"/>
          <w:lang w:val="es-ES"/>
        </w:rPr>
        <w:t xml:space="preserve">conocimientos específicos de su </w:t>
      </w:r>
      <w:r w:rsidR="00AA5DFD">
        <w:rPr>
          <w:rFonts w:ascii="Tahoma" w:eastAsia="Tahoma" w:hAnsi="Tahoma"/>
          <w:color w:val="FFFFFF"/>
          <w:sz w:val="20"/>
          <w:lang w:val="es-ES"/>
        </w:rPr>
        <w:t>ámbito, y el área de Juventud podrá aportar espacios de acercamiento a los y las jóvenes y métod</w:t>
      </w:r>
      <w:r w:rsidR="00AA5DFD">
        <w:rPr>
          <w:rFonts w:ascii="Tahoma" w:eastAsia="Tahoma" w:hAnsi="Tahoma"/>
          <w:color w:val="FFFFFF"/>
          <w:sz w:val="20"/>
          <w:lang w:val="es-ES"/>
        </w:rPr>
        <w:t>os de tra</w:t>
      </w:r>
      <w:r w:rsidR="00AA5DFD">
        <w:rPr>
          <w:rFonts w:ascii="Tahoma" w:eastAsia="Tahoma" w:hAnsi="Tahoma"/>
          <w:color w:val="FFFFFF"/>
          <w:sz w:val="20"/>
          <w:lang w:val="es-ES"/>
        </w:rPr>
        <w:softHyphen/>
        <w:t>bajo. De esta manera, será más fácil hacer cumplir los planes municipales de otras áreas, podrán nacer nuevas acciones o se podrán apoyar accio</w:t>
      </w:r>
      <w:r w:rsidR="00AA5DFD">
        <w:rPr>
          <w:rFonts w:ascii="Tahoma" w:eastAsia="Tahoma" w:hAnsi="Tahoma"/>
          <w:color w:val="FFFFFF"/>
          <w:sz w:val="20"/>
          <w:lang w:val="es-ES"/>
        </w:rPr>
        <w:softHyphen/>
        <w:t>nes de otras áreas y entidades que puedan ser de interés para la po</w:t>
      </w:r>
      <w:r w:rsidR="00AA5DFD">
        <w:rPr>
          <w:rFonts w:ascii="Tahoma" w:eastAsia="Tahoma" w:hAnsi="Tahoma"/>
          <w:color w:val="FFFFFF"/>
          <w:sz w:val="20"/>
          <w:lang w:val="es-ES"/>
        </w:rPr>
        <w:softHyphen/>
        <w:t>blación joven. Igualmente, a travé</w:t>
      </w:r>
      <w:r w:rsidR="00AA5DFD">
        <w:rPr>
          <w:rFonts w:ascii="Tahoma" w:eastAsia="Tahoma" w:hAnsi="Tahoma"/>
          <w:color w:val="FFFFFF"/>
          <w:sz w:val="20"/>
          <w:lang w:val="es-ES"/>
        </w:rPr>
        <w:t xml:space="preserve">s de la coordinación se fortalecerá la derivación de jóvenes hacia otras áreas o instancias que presten una mayor especialización o capacidad en temas que afecten o interesen a estos/as, especialmente en ámbitos como la educación, el empleo o la vivienda. </w:t>
      </w:r>
      <w:r w:rsidR="00AA5DFD">
        <w:rPr>
          <w:rFonts w:ascii="Tahoma" w:eastAsia="Tahoma" w:hAnsi="Tahoma"/>
          <w:color w:val="FFFFFF"/>
          <w:sz w:val="20"/>
          <w:lang w:val="es-ES"/>
        </w:rPr>
        <w:t>Asimismo, se hará segui</w:t>
      </w:r>
      <w:r w:rsidR="00AA5DFD">
        <w:rPr>
          <w:rFonts w:ascii="Tahoma" w:eastAsia="Tahoma" w:hAnsi="Tahoma"/>
          <w:color w:val="FFFFFF"/>
          <w:sz w:val="20"/>
          <w:lang w:val="es-ES"/>
        </w:rPr>
        <w:softHyphen/>
        <w:t>miento y abrirá vías de comunica</w:t>
      </w:r>
      <w:r w:rsidR="00AA5DFD">
        <w:rPr>
          <w:rFonts w:ascii="Tahoma" w:eastAsia="Tahoma" w:hAnsi="Tahoma"/>
          <w:color w:val="FFFFFF"/>
          <w:sz w:val="20"/>
          <w:lang w:val="es-ES"/>
        </w:rPr>
        <w:softHyphen/>
        <w:t>ción, cooperación y/o aplicación con las acciones y servicios en materia de juventud (información, subven</w:t>
      </w:r>
      <w:r w:rsidR="00AA5DFD">
        <w:rPr>
          <w:rFonts w:ascii="Tahoma" w:eastAsia="Tahoma" w:hAnsi="Tahoma"/>
          <w:color w:val="FFFFFF"/>
          <w:sz w:val="20"/>
          <w:lang w:val="es-ES"/>
        </w:rPr>
        <w:softHyphen/>
        <w:t>ciones, legislación, etc.) de otras ins</w:t>
      </w:r>
      <w:r w:rsidR="00AA5DFD">
        <w:rPr>
          <w:rFonts w:ascii="Tahoma" w:eastAsia="Tahoma" w:hAnsi="Tahoma"/>
          <w:color w:val="FFFFFF"/>
          <w:sz w:val="20"/>
          <w:lang w:val="es-ES"/>
        </w:rPr>
        <w:softHyphen/>
        <w:t>tancias de la administración pública, como la Conseje</w:t>
      </w:r>
      <w:r w:rsidR="00AA5DFD">
        <w:rPr>
          <w:rFonts w:ascii="Tahoma" w:eastAsia="Tahoma" w:hAnsi="Tahoma"/>
          <w:color w:val="FFFFFF"/>
          <w:sz w:val="20"/>
          <w:lang w:val="es-ES"/>
        </w:rPr>
        <w:t>ría de Juventud del Cabildo de Gran Canaria, la Dirección General de Juventud del Gobierno</w:t>
      </w:r>
    </w:p>
    <w:p w:rsidR="00FF2570" w:rsidRDefault="00AA5DFD">
      <w:pPr>
        <w:spacing w:before="268" w:line="245" w:lineRule="exact"/>
        <w:jc w:val="right"/>
        <w:textAlignment w:val="baseline"/>
        <w:rPr>
          <w:rFonts w:ascii="Arial Narrow" w:eastAsia="Arial Narrow" w:hAnsi="Arial Narrow"/>
          <w:b/>
          <w:color w:val="FFFFFF"/>
          <w:spacing w:val="-13"/>
          <w:sz w:val="23"/>
          <w:lang w:val="es-ES"/>
        </w:rPr>
      </w:pPr>
      <w:r>
        <w:rPr>
          <w:rFonts w:ascii="Arial Narrow" w:eastAsia="Arial Narrow" w:hAnsi="Arial Narrow"/>
          <w:b/>
          <w:color w:val="FFFFFF"/>
          <w:spacing w:val="-13"/>
          <w:sz w:val="23"/>
          <w:lang w:val="es-ES"/>
        </w:rPr>
        <w:t>Página 31</w:t>
      </w:r>
    </w:p>
    <w:p w:rsidR="00FF2570" w:rsidRDefault="00FF2570">
      <w:pPr>
        <w:sectPr w:rsidR="00FF2570">
          <w:pgSz w:w="8390" w:h="11909"/>
          <w:pgMar w:top="11" w:right="711" w:bottom="154" w:left="4359" w:header="720" w:footer="720" w:gutter="0"/>
          <w:cols w:space="720"/>
        </w:sectPr>
      </w:pPr>
    </w:p>
    <w:p w:rsidR="00FF2570" w:rsidRDefault="00FF2570">
      <w:pPr>
        <w:spacing w:before="34" w:line="225" w:lineRule="exact"/>
        <w:textAlignment w:val="baseline"/>
        <w:rPr>
          <w:rFonts w:ascii="Tahoma" w:eastAsia="Tahoma" w:hAnsi="Tahoma"/>
          <w:color w:val="000000"/>
          <w:sz w:val="20"/>
          <w:lang w:val="es-ES"/>
        </w:rPr>
      </w:pPr>
      <w:r w:rsidRPr="00FF2570">
        <w:lastRenderedPageBreak/>
        <w:pict>
          <v:shape id="_x0000_s1061" type="#_x0000_t202" style="position:absolute;margin-left:0;margin-top:0;width:419.5pt;height:595.45pt;z-index:-251710976;mso-position-horizontal-relative:page;mso-position-vertical-relative:page" fillcolor="#fbbd46" stroked="f">
            <v:textbox>
              <w:txbxContent>
                <w:p w:rsidR="00FF2570" w:rsidRDefault="00FF2570"/>
              </w:txbxContent>
            </v:textbox>
            <w10:wrap anchorx="page" anchory="page"/>
          </v:shape>
        </w:pict>
      </w:r>
      <w:r w:rsidRPr="00FF2570">
        <w:pict>
          <v:shape id="_x0000_s1060" type="#_x0000_t202" style="position:absolute;margin-left:217.45pt;margin-top:421.2pt;width:202.05pt;height:173.3pt;z-index:-251551232;mso-wrap-distance-left:0;mso-wrap-distance-right:0;mso-position-horizontal-relative:page;mso-position-vertical-relative:page" filled="f" stroked="f">
            <v:textbox inset="0,0,0,0">
              <w:txbxContent>
                <w:p w:rsidR="00FF2570" w:rsidRDefault="00AA5DFD">
                  <w:pPr>
                    <w:ind w:left="1733"/>
                    <w:textAlignment w:val="baseline"/>
                  </w:pPr>
                  <w:r>
                    <w:rPr>
                      <w:noProof/>
                      <w:lang w:val="es-ES" w:eastAsia="es-ES"/>
                    </w:rPr>
                    <w:drawing>
                      <wp:inline distT="0" distB="0" distL="0" distR="0">
                        <wp:extent cx="1465580" cy="2200910"/>
                        <wp:effectExtent l="0" t="0" r="0" b="0"/>
                        <wp:docPr id="81" name="Picture"/>
                        <wp:cNvGraphicFramePr/>
                        <a:graphic xmlns:a="http://schemas.openxmlformats.org/drawingml/2006/main">
                          <a:graphicData uri="http://schemas.openxmlformats.org/drawingml/2006/picture">
                            <pic:pic xmlns:pic="http://schemas.openxmlformats.org/drawingml/2006/picture">
                              <pic:nvPicPr>
                                <pic:cNvPr id="82" name="test1"/>
                                <pic:cNvPicPr preferRelativeResize="0"/>
                              </pic:nvPicPr>
                              <pic:blipFill>
                                <a:blip r:embed="rId45"/>
                                <a:stretch>
                                  <a:fillRect/>
                                </a:stretch>
                              </pic:blipFill>
                              <pic:spPr>
                                <a:xfrm>
                                  <a:off x="0" y="0"/>
                                  <a:ext cx="1465580" cy="2200910"/>
                                </a:xfrm>
                                <a:prstGeom prst="rect">
                                  <a:avLst/>
                                </a:prstGeom>
                              </pic:spPr>
                            </pic:pic>
                          </a:graphicData>
                        </a:graphic>
                      </wp:inline>
                    </w:drawing>
                  </w:r>
                </w:p>
              </w:txbxContent>
            </v:textbox>
            <w10:wrap type="square" anchorx="page" anchory="page"/>
          </v:shape>
        </w:pict>
      </w:r>
      <w:r w:rsidRPr="00FF2570">
        <w:pict>
          <v:line id="_x0000_s1059" style="position:absolute;z-index:251594240;mso-position-horizontal-relative:text;mso-position-vertical-relative:text" from="-35.3pt,558.95pt" to="384.25pt,558.95pt" strokecolor="white" strokeweight=".95pt"/>
        </w:pict>
      </w:r>
      <w:r w:rsidR="00AA5DFD">
        <w:rPr>
          <w:rFonts w:ascii="Tahoma" w:eastAsia="Tahoma" w:hAnsi="Tahoma"/>
          <w:color w:val="000000"/>
          <w:sz w:val="20"/>
          <w:lang w:val="es-ES"/>
        </w:rPr>
        <w:t xml:space="preserve">de Canarias y el </w:t>
      </w:r>
      <w:r w:rsidR="00AA5DFD">
        <w:rPr>
          <w:rFonts w:ascii="Tahoma" w:eastAsia="Tahoma" w:hAnsi="Tahoma"/>
          <w:b/>
          <w:color w:val="000000"/>
          <w:sz w:val="20"/>
          <w:lang w:val="es-ES"/>
        </w:rPr>
        <w:t>injuve</w:t>
      </w:r>
      <w:r w:rsidR="00AA5DFD">
        <w:rPr>
          <w:rFonts w:ascii="Tahoma" w:eastAsia="Tahoma" w:hAnsi="Tahoma"/>
          <w:color w:val="000000"/>
          <w:sz w:val="20"/>
          <w:lang w:val="es-ES"/>
        </w:rPr>
        <w:t>.</w:t>
      </w:r>
    </w:p>
    <w:p w:rsidR="00FF2570" w:rsidRDefault="00AA5DFD">
      <w:pPr>
        <w:spacing w:before="57"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 xml:space="preserve">La </w:t>
      </w:r>
      <w:r>
        <w:rPr>
          <w:rFonts w:ascii="Tahoma" w:eastAsia="Tahoma" w:hAnsi="Tahoma"/>
          <w:b/>
          <w:color w:val="000000"/>
          <w:sz w:val="20"/>
          <w:lang w:val="es-ES"/>
        </w:rPr>
        <w:t xml:space="preserve">dinamización de los recursos juveniles </w:t>
      </w:r>
      <w:r>
        <w:rPr>
          <w:rFonts w:ascii="Tahoma" w:eastAsia="Tahoma" w:hAnsi="Tahoma"/>
          <w:color w:val="000000"/>
          <w:sz w:val="20"/>
          <w:lang w:val="es-ES"/>
        </w:rPr>
        <w:t>será otra de nuestras ta</w:t>
      </w:r>
      <w:r>
        <w:rPr>
          <w:rFonts w:ascii="Tahoma" w:eastAsia="Tahoma" w:hAnsi="Tahoma"/>
          <w:color w:val="000000"/>
          <w:sz w:val="20"/>
          <w:lang w:val="es-ES"/>
        </w:rPr>
        <w:softHyphen/>
        <w:t>reas del trabajo diario. Tras la eje</w:t>
      </w:r>
      <w:r>
        <w:rPr>
          <w:rFonts w:ascii="Tahoma" w:eastAsia="Tahoma" w:hAnsi="Tahoma"/>
          <w:color w:val="000000"/>
          <w:sz w:val="20"/>
          <w:lang w:val="es-ES"/>
        </w:rPr>
        <w:softHyphen/>
      </w:r>
      <w:r>
        <w:rPr>
          <w:rFonts w:ascii="Tahoma" w:eastAsia="Tahoma" w:hAnsi="Tahoma"/>
          <w:color w:val="000000"/>
          <w:sz w:val="20"/>
          <w:lang w:val="es-ES"/>
        </w:rPr>
        <w:t>cución de las mejoras propuestas en el anterior programa, persegui</w:t>
      </w:r>
      <w:r>
        <w:rPr>
          <w:rFonts w:ascii="Tahoma" w:eastAsia="Tahoma" w:hAnsi="Tahoma"/>
          <w:color w:val="000000"/>
          <w:sz w:val="20"/>
          <w:lang w:val="es-ES"/>
        </w:rPr>
        <w:softHyphen/>
        <w:t xml:space="preserve">remos que </w:t>
      </w:r>
      <w:r>
        <w:rPr>
          <w:rFonts w:ascii="Tahoma" w:eastAsia="Tahoma" w:hAnsi="Tahoma"/>
          <w:b/>
          <w:color w:val="000000"/>
          <w:sz w:val="20"/>
          <w:lang w:val="es-ES"/>
        </w:rPr>
        <w:t xml:space="preserve">el punto </w:t>
      </w:r>
      <w:r>
        <w:rPr>
          <w:rFonts w:ascii="Tahoma" w:eastAsia="Tahoma" w:hAnsi="Tahoma"/>
          <w:color w:val="000000"/>
          <w:sz w:val="20"/>
          <w:lang w:val="es-ES"/>
        </w:rPr>
        <w:t>J (</w:t>
      </w:r>
      <w:r>
        <w:rPr>
          <w:rFonts w:ascii="Tahoma" w:eastAsia="Tahoma" w:hAnsi="Tahoma"/>
          <w:b/>
          <w:color w:val="000000"/>
          <w:sz w:val="20"/>
          <w:lang w:val="es-ES"/>
        </w:rPr>
        <w:t>casa de la juventud</w:t>
      </w:r>
      <w:r>
        <w:rPr>
          <w:rFonts w:ascii="Tahoma" w:eastAsia="Tahoma" w:hAnsi="Tahoma"/>
          <w:color w:val="000000"/>
          <w:sz w:val="20"/>
          <w:lang w:val="es-ES"/>
        </w:rPr>
        <w:t>) vuelva a ser el centro neurálgico y de referencia entre la juventud del municipio, ofreciendo diversos servicios y espacios para su uso, concibién</w:t>
      </w:r>
      <w:r>
        <w:rPr>
          <w:rFonts w:ascii="Tahoma" w:eastAsia="Tahoma" w:hAnsi="Tahoma"/>
          <w:color w:val="000000"/>
          <w:sz w:val="20"/>
          <w:lang w:val="es-ES"/>
        </w:rPr>
        <w:t>dose como un lu</w:t>
      </w:r>
      <w:r>
        <w:rPr>
          <w:rFonts w:ascii="Tahoma" w:eastAsia="Tahoma" w:hAnsi="Tahoma"/>
          <w:color w:val="000000"/>
          <w:sz w:val="20"/>
          <w:lang w:val="es-ES"/>
        </w:rPr>
        <w:softHyphen/>
        <w:t>gar de encuentro seguro y accesi</w:t>
      </w:r>
      <w:r>
        <w:rPr>
          <w:rFonts w:ascii="Tahoma" w:eastAsia="Tahoma" w:hAnsi="Tahoma"/>
          <w:color w:val="000000"/>
          <w:sz w:val="20"/>
          <w:lang w:val="es-ES"/>
        </w:rPr>
        <w:softHyphen/>
        <w:t>ble para todas las personas, bajo un ambiente de “buen rollo”, y donde los y las jóvenes se puedan expre</w:t>
      </w:r>
      <w:r>
        <w:rPr>
          <w:rFonts w:ascii="Tahoma" w:eastAsia="Tahoma" w:hAnsi="Tahoma"/>
          <w:color w:val="000000"/>
          <w:sz w:val="20"/>
          <w:lang w:val="es-ES"/>
        </w:rPr>
        <w:softHyphen/>
        <w:t>sar en libertad. El resto de recursos propios del área seguirán cumplien</w:t>
      </w:r>
      <w:r>
        <w:rPr>
          <w:rFonts w:ascii="Tahoma" w:eastAsia="Tahoma" w:hAnsi="Tahoma"/>
          <w:color w:val="000000"/>
          <w:sz w:val="20"/>
          <w:lang w:val="es-ES"/>
        </w:rPr>
        <w:softHyphen/>
        <w:t>do su función abriéndose al r</w:t>
      </w:r>
      <w:r>
        <w:rPr>
          <w:rFonts w:ascii="Tahoma" w:eastAsia="Tahoma" w:hAnsi="Tahoma"/>
          <w:color w:val="000000"/>
          <w:sz w:val="20"/>
          <w:lang w:val="es-ES"/>
        </w:rPr>
        <w:t>esto de la población dada la demanda exis</w:t>
      </w:r>
      <w:r>
        <w:rPr>
          <w:rFonts w:ascii="Tahoma" w:eastAsia="Tahoma" w:hAnsi="Tahoma"/>
          <w:color w:val="000000"/>
          <w:sz w:val="20"/>
          <w:lang w:val="es-ES"/>
        </w:rPr>
        <w:softHyphen/>
        <w:t xml:space="preserve">tente para su uso, siendo </w:t>
      </w:r>
      <w:r>
        <w:rPr>
          <w:rFonts w:ascii="Tahoma" w:eastAsia="Tahoma" w:hAnsi="Tahoma"/>
          <w:b/>
          <w:color w:val="000000"/>
          <w:sz w:val="20"/>
          <w:lang w:val="es-ES"/>
        </w:rPr>
        <w:t xml:space="preserve">el local de ensayos </w:t>
      </w:r>
      <w:r>
        <w:rPr>
          <w:rFonts w:ascii="Tahoma" w:eastAsia="Tahoma" w:hAnsi="Tahoma"/>
          <w:color w:val="000000"/>
          <w:sz w:val="20"/>
          <w:lang w:val="es-ES"/>
        </w:rPr>
        <w:t xml:space="preserve">un espacio concebido para la promoción de la creación y el aprendizaje musical; y el </w:t>
      </w:r>
      <w:r>
        <w:rPr>
          <w:rFonts w:ascii="Tahoma" w:eastAsia="Tahoma" w:hAnsi="Tahoma"/>
          <w:b/>
          <w:color w:val="000000"/>
          <w:sz w:val="20"/>
          <w:lang w:val="es-ES"/>
        </w:rPr>
        <w:t xml:space="preserve">parque juvenil </w:t>
      </w:r>
      <w:r>
        <w:rPr>
          <w:rFonts w:ascii="Tahoma" w:eastAsia="Tahoma" w:hAnsi="Tahoma"/>
          <w:color w:val="000000"/>
          <w:sz w:val="20"/>
          <w:lang w:val="es-ES"/>
        </w:rPr>
        <w:t xml:space="preserve">– </w:t>
      </w:r>
      <w:r>
        <w:rPr>
          <w:rFonts w:ascii="Tahoma" w:eastAsia="Tahoma" w:hAnsi="Tahoma"/>
          <w:b/>
          <w:color w:val="000000"/>
          <w:sz w:val="20"/>
          <w:lang w:val="es-ES"/>
        </w:rPr>
        <w:t xml:space="preserve">skatepark </w:t>
      </w:r>
      <w:r>
        <w:rPr>
          <w:rFonts w:ascii="Tahoma" w:eastAsia="Tahoma" w:hAnsi="Tahoma"/>
          <w:color w:val="000000"/>
          <w:sz w:val="20"/>
          <w:lang w:val="es-ES"/>
        </w:rPr>
        <w:t>un espacio de recreo y uso multifuncional para co</w:t>
      </w:r>
      <w:r>
        <w:rPr>
          <w:rFonts w:ascii="Tahoma" w:eastAsia="Tahoma" w:hAnsi="Tahoma"/>
          <w:color w:val="000000"/>
          <w:sz w:val="20"/>
          <w:lang w:val="es-ES"/>
        </w:rPr>
        <w:softHyphen/>
        <w:t>lectiv</w:t>
      </w:r>
      <w:r>
        <w:rPr>
          <w:rFonts w:ascii="Tahoma" w:eastAsia="Tahoma" w:hAnsi="Tahoma"/>
          <w:color w:val="000000"/>
          <w:sz w:val="20"/>
          <w:lang w:val="es-ES"/>
        </w:rPr>
        <w:t>os del municipio, y con el inicio de la reforma del nuevo skatepark de Vecindario tras el proceso parti-cipativo realizado en el anterior pro</w:t>
      </w:r>
      <w:r>
        <w:rPr>
          <w:rFonts w:ascii="Tahoma" w:eastAsia="Tahoma" w:hAnsi="Tahoma"/>
          <w:color w:val="000000"/>
          <w:sz w:val="20"/>
          <w:lang w:val="es-ES"/>
        </w:rPr>
        <w:softHyphen/>
        <w:t>grama con jóvenes que hacían uso del mismo.</w:t>
      </w:r>
    </w:p>
    <w:p w:rsidR="00FF2570" w:rsidRDefault="00AA5DFD">
      <w:pPr>
        <w:spacing w:before="63"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 xml:space="preserve">Y la </w:t>
      </w:r>
      <w:r>
        <w:rPr>
          <w:rFonts w:ascii="Tahoma" w:eastAsia="Tahoma" w:hAnsi="Tahoma"/>
          <w:b/>
          <w:color w:val="000000"/>
          <w:sz w:val="20"/>
          <w:lang w:val="es-ES"/>
        </w:rPr>
        <w:t xml:space="preserve">organización </w:t>
      </w:r>
      <w:r>
        <w:rPr>
          <w:rFonts w:ascii="Tahoma" w:eastAsia="Tahoma" w:hAnsi="Tahoma"/>
          <w:color w:val="000000"/>
          <w:sz w:val="20"/>
          <w:lang w:val="es-ES"/>
        </w:rPr>
        <w:t>y funcionamien</w:t>
      </w:r>
      <w:r>
        <w:rPr>
          <w:rFonts w:ascii="Tahoma" w:eastAsia="Tahoma" w:hAnsi="Tahoma"/>
          <w:color w:val="000000"/>
          <w:sz w:val="20"/>
          <w:lang w:val="es-ES"/>
        </w:rPr>
        <w:softHyphen/>
        <w:t>to de todas nuestras operaciones será</w:t>
      </w:r>
      <w:r>
        <w:rPr>
          <w:rFonts w:ascii="Tahoma" w:eastAsia="Tahoma" w:hAnsi="Tahoma"/>
          <w:color w:val="000000"/>
          <w:sz w:val="20"/>
          <w:lang w:val="es-ES"/>
        </w:rPr>
        <w:t xml:space="preserve"> como un engranaje que unien</w:t>
      </w:r>
      <w:r>
        <w:rPr>
          <w:rFonts w:ascii="Tahoma" w:eastAsia="Tahoma" w:hAnsi="Tahoma"/>
          <w:color w:val="000000"/>
          <w:sz w:val="20"/>
          <w:lang w:val="es-ES"/>
        </w:rPr>
        <w:softHyphen/>
        <w:t>do las distintas piezas haga que la estructura del área tenga sentido. De cara a la población joven y en</w:t>
      </w:r>
    </w:p>
    <w:p w:rsidR="00FF2570" w:rsidRDefault="00AA5DFD">
      <w:pPr>
        <w:spacing w:before="411" w:line="237" w:lineRule="exact"/>
        <w:textAlignment w:val="baseline"/>
        <w:rPr>
          <w:rFonts w:ascii="Arial Narrow" w:eastAsia="Arial Narrow" w:hAnsi="Arial Narrow"/>
          <w:color w:val="FFFFFF"/>
          <w:spacing w:val="-4"/>
          <w:sz w:val="23"/>
          <w:lang w:val="es-ES"/>
        </w:rPr>
      </w:pPr>
      <w:r>
        <w:rPr>
          <w:rFonts w:ascii="Arial Narrow" w:eastAsia="Arial Narrow" w:hAnsi="Arial Narrow"/>
          <w:color w:val="FFFFFF"/>
          <w:spacing w:val="-4"/>
          <w:sz w:val="23"/>
          <w:lang w:val="es-ES"/>
        </w:rPr>
        <w:t>Página 32</w:t>
      </w:r>
    </w:p>
    <w:p w:rsidR="00FF2570" w:rsidRDefault="00FF2570">
      <w:pPr>
        <w:spacing w:line="263" w:lineRule="exact"/>
        <w:jc w:val="both"/>
        <w:textAlignment w:val="baseline"/>
        <w:rPr>
          <w:rFonts w:ascii="Tahoma" w:eastAsia="Tahoma" w:hAnsi="Tahoma"/>
          <w:color w:val="000000"/>
          <w:sz w:val="20"/>
          <w:lang w:val="es-ES"/>
        </w:rPr>
      </w:pPr>
      <w:r w:rsidRPr="00FF2570">
        <w:pict>
          <v:line id="_x0000_s1058" style="position:absolute;left:0;text-align:left;z-index:251595264;mso-position-horizontal-relative:page;mso-position-vertical-relative:page" from="419.3pt,0" to="419.3pt,421.25pt" strokecolor="white" strokeweight=".5pt">
            <w10:wrap anchorx="page" anchory="page"/>
          </v:line>
        </w:pict>
      </w:r>
      <w:r w:rsidR="00AA5DFD">
        <w:br w:type="column"/>
      </w:r>
      <w:r w:rsidR="00AA5DFD">
        <w:rPr>
          <w:rFonts w:ascii="Tahoma" w:eastAsia="Tahoma" w:hAnsi="Tahoma"/>
          <w:color w:val="000000"/>
          <w:sz w:val="20"/>
          <w:lang w:val="es-ES"/>
        </w:rPr>
        <w:lastRenderedPageBreak/>
        <w:t>general, nuestra organización será anual, con un inicio de año para la puesta en marcha de los diversos recurs</w:t>
      </w:r>
      <w:r w:rsidR="00AA5DFD">
        <w:rPr>
          <w:rFonts w:ascii="Tahoma" w:eastAsia="Tahoma" w:hAnsi="Tahoma"/>
          <w:color w:val="000000"/>
          <w:sz w:val="20"/>
          <w:lang w:val="es-ES"/>
        </w:rPr>
        <w:t>os y servicios, la programa</w:t>
      </w:r>
      <w:r w:rsidR="00AA5DFD">
        <w:rPr>
          <w:rFonts w:ascii="Tahoma" w:eastAsia="Tahoma" w:hAnsi="Tahoma"/>
          <w:color w:val="000000"/>
          <w:sz w:val="20"/>
          <w:lang w:val="es-ES"/>
        </w:rPr>
        <w:softHyphen/>
        <w:t>ción de actividades puntuales para no perder el ritmo, la intervención directa en los centros de secun</w:t>
      </w:r>
      <w:r w:rsidR="00AA5DFD">
        <w:rPr>
          <w:rFonts w:ascii="Tahoma" w:eastAsia="Tahoma" w:hAnsi="Tahoma"/>
          <w:color w:val="000000"/>
          <w:sz w:val="20"/>
          <w:lang w:val="es-ES"/>
        </w:rPr>
        <w:softHyphen/>
      </w:r>
      <w:r w:rsidR="00AA5DFD">
        <w:rPr>
          <w:rFonts w:ascii="Verdana" w:eastAsia="Verdana" w:hAnsi="Verdana"/>
          <w:color w:val="000000"/>
          <w:sz w:val="19"/>
          <w:lang w:val="es-ES"/>
        </w:rPr>
        <w:t xml:space="preserve">daria, y la planificación de las tres </w:t>
      </w:r>
      <w:r w:rsidR="00AA5DFD">
        <w:rPr>
          <w:rFonts w:ascii="Tahoma" w:eastAsia="Tahoma" w:hAnsi="Tahoma"/>
          <w:color w:val="000000"/>
          <w:sz w:val="20"/>
          <w:lang w:val="es-ES"/>
        </w:rPr>
        <w:t>programaciones del año, las cuales tendrán una entidad de referencia para hacerlas más atractivas para la juventud. Los principales destinata</w:t>
      </w:r>
      <w:r w:rsidR="00AA5DFD">
        <w:rPr>
          <w:rFonts w:ascii="Tahoma" w:eastAsia="Tahoma" w:hAnsi="Tahoma"/>
          <w:color w:val="000000"/>
          <w:sz w:val="20"/>
          <w:lang w:val="es-ES"/>
        </w:rPr>
        <w:softHyphen/>
        <w:t>rios de nuestras operaciones serán la población joven del municipios, ya sea a nivel individual como colectiva, lo</w:t>
      </w:r>
      <w:r w:rsidR="00AA5DFD">
        <w:rPr>
          <w:rFonts w:ascii="Tahoma" w:eastAsia="Tahoma" w:hAnsi="Tahoma"/>
          <w:color w:val="000000"/>
          <w:sz w:val="20"/>
          <w:lang w:val="es-ES"/>
        </w:rPr>
        <w:t>s IES municipales, y en algún mo</w:t>
      </w:r>
      <w:r w:rsidR="00AA5DFD">
        <w:rPr>
          <w:rFonts w:ascii="Tahoma" w:eastAsia="Tahoma" w:hAnsi="Tahoma"/>
          <w:color w:val="000000"/>
          <w:sz w:val="20"/>
          <w:lang w:val="es-ES"/>
        </w:rPr>
        <w:softHyphen/>
        <w:t>mento la población en general. De esta manera, el cronograma anual queda así:</w:t>
      </w:r>
    </w:p>
    <w:p w:rsidR="00FF2570" w:rsidRDefault="00FF2570">
      <w:pPr>
        <w:sectPr w:rsidR="00FF2570">
          <w:pgSz w:w="8390" w:h="11909"/>
          <w:pgMar w:top="725" w:right="720" w:bottom="159" w:left="706" w:header="720" w:footer="720" w:gutter="0"/>
          <w:cols w:num="2" w:space="0" w:equalWidth="0">
            <w:col w:w="3321" w:space="322"/>
            <w:col w:w="3321" w:space="0"/>
          </w:cols>
        </w:sectPr>
      </w:pPr>
    </w:p>
    <w:p w:rsidR="00FF2570" w:rsidRDefault="00FF2570">
      <w:pPr>
        <w:spacing w:before="80" w:line="264" w:lineRule="exact"/>
        <w:jc w:val="both"/>
        <w:textAlignment w:val="baseline"/>
        <w:rPr>
          <w:rFonts w:ascii="Tahoma" w:eastAsia="Tahoma" w:hAnsi="Tahoma"/>
          <w:color w:val="000000"/>
          <w:sz w:val="20"/>
          <w:lang w:val="es-ES"/>
        </w:rPr>
      </w:pPr>
      <w:r w:rsidRPr="00FF2570">
        <w:lastRenderedPageBreak/>
        <w:pict>
          <v:shape id="_x0000_s1057" type="#_x0000_t202" style="position:absolute;left:0;text-align:left;margin-left:26.9pt;margin-top:32.65pt;width:183.1pt;height:167.25pt;z-index:-251550208;mso-wrap-distance-left:0;mso-wrap-distance-right:0;mso-position-horizontal-relative:page;mso-position-vertical-relative:page" fillcolor="#fbbd46" stroked="f">
            <v:textbox inset="0,0,0,0">
              <w:txbxContent>
                <w:p w:rsidR="00FF2570" w:rsidRDefault="00AA5DFD">
                  <w:pPr>
                    <w:spacing w:line="371" w:lineRule="exact"/>
                    <w:ind w:left="144" w:right="144"/>
                    <w:textAlignment w:val="baseline"/>
                    <w:rPr>
                      <w:rFonts w:ascii="Tahoma" w:eastAsia="Tahoma" w:hAnsi="Tahoma"/>
                      <w:b/>
                      <w:color w:val="000000"/>
                      <w:sz w:val="19"/>
                      <w:lang w:val="es-ES"/>
                    </w:rPr>
                  </w:pPr>
                  <w:r>
                    <w:rPr>
                      <w:rFonts w:ascii="Tahoma" w:eastAsia="Tahoma" w:hAnsi="Tahoma"/>
                      <w:b/>
                      <w:color w:val="000000"/>
                      <w:sz w:val="19"/>
                      <w:lang w:val="es-ES"/>
                    </w:rPr>
                    <w:t xml:space="preserve">ARRANCADILLA PUNTOJOTERA </w:t>
                  </w:r>
                  <w:r>
                    <w:rPr>
                      <w:rFonts w:ascii="Tahoma" w:eastAsia="Tahoma" w:hAnsi="Tahoma"/>
                      <w:color w:val="000000"/>
                      <w:sz w:val="20"/>
                      <w:lang w:val="es-ES"/>
                    </w:rPr>
                    <w:t xml:space="preserve">– Meses de enero, febrero y marzo. </w:t>
                  </w:r>
                  <w:r>
                    <w:rPr>
                      <w:rFonts w:ascii="Tahoma" w:eastAsia="Tahoma" w:hAnsi="Tahoma"/>
                      <w:b/>
                      <w:color w:val="000000"/>
                      <w:sz w:val="19"/>
                      <w:lang w:val="es-ES"/>
                    </w:rPr>
                    <w:t xml:space="preserve">PROGRAMACIÓN ENRÁLATE </w:t>
                  </w:r>
                  <w:r>
                    <w:rPr>
                      <w:rFonts w:ascii="Tahoma" w:eastAsia="Tahoma" w:hAnsi="Tahoma"/>
                      <w:color w:val="000000"/>
                      <w:sz w:val="20"/>
                      <w:lang w:val="es-ES"/>
                    </w:rPr>
                    <w:t xml:space="preserve">– Meses de abril, mayo y junio. </w:t>
                  </w:r>
                  <w:r>
                    <w:rPr>
                      <w:rFonts w:ascii="Tahoma" w:eastAsia="Tahoma" w:hAnsi="Tahoma"/>
                      <w:b/>
                      <w:color w:val="000000"/>
                      <w:sz w:val="19"/>
                      <w:lang w:val="es-ES"/>
                    </w:rPr>
                    <w:t xml:space="preserve">PROGRAMACIÓN DESPLÁYATE </w:t>
                  </w:r>
                  <w:r>
                    <w:rPr>
                      <w:rFonts w:ascii="Tahoma" w:eastAsia="Tahoma" w:hAnsi="Tahoma"/>
                      <w:color w:val="000000"/>
                      <w:sz w:val="20"/>
                      <w:lang w:val="es-ES"/>
                    </w:rPr>
                    <w:t xml:space="preserve">– Meses de julio y agosto. </w:t>
                  </w:r>
                  <w:r>
                    <w:rPr>
                      <w:rFonts w:ascii="Tahoma" w:eastAsia="Tahoma" w:hAnsi="Tahoma"/>
                      <w:b/>
                      <w:color w:val="000000"/>
                      <w:sz w:val="19"/>
                      <w:lang w:val="es-ES"/>
                    </w:rPr>
                    <w:t>PROGRAMACIÓN MACHANGUEO</w:t>
                  </w:r>
                </w:p>
                <w:p w:rsidR="00FF2570" w:rsidRDefault="00AA5DFD">
                  <w:pPr>
                    <w:spacing w:before="114" w:after="96" w:line="264" w:lineRule="exact"/>
                    <w:ind w:left="432" w:hanging="288"/>
                    <w:textAlignment w:val="baseline"/>
                    <w:rPr>
                      <w:rFonts w:ascii="Tahoma" w:eastAsia="Tahoma" w:hAnsi="Tahoma"/>
                      <w:color w:val="000000"/>
                      <w:sz w:val="20"/>
                      <w:lang w:val="es-ES"/>
                    </w:rPr>
                  </w:pPr>
                  <w:r>
                    <w:rPr>
                      <w:rFonts w:ascii="Tahoma" w:eastAsia="Tahoma" w:hAnsi="Tahoma"/>
                      <w:color w:val="000000"/>
                      <w:sz w:val="20"/>
                      <w:lang w:val="es-ES"/>
                    </w:rPr>
                    <w:t>– Meses de octubre, noviembre y diciembre.</w:t>
                  </w:r>
                </w:p>
              </w:txbxContent>
            </v:textbox>
            <w10:wrap type="square" anchorx="page" anchory="page"/>
          </v:shape>
        </w:pict>
      </w:r>
      <w:r w:rsidR="00AA5DFD">
        <w:rPr>
          <w:rFonts w:ascii="Tahoma" w:eastAsia="Tahoma" w:hAnsi="Tahoma"/>
          <w:color w:val="000000"/>
          <w:sz w:val="20"/>
          <w:lang w:val="es-ES"/>
        </w:rPr>
        <w:t>se unir grupos o dirigiendo ciertas actividades a todo el espectro de 12 a 30/35 años:</w:t>
      </w:r>
    </w:p>
    <w:p w:rsidR="00FF2570" w:rsidRDefault="00AA5DFD">
      <w:pPr>
        <w:spacing w:before="2" w:line="321" w:lineRule="exact"/>
        <w:textAlignment w:val="baseline"/>
        <w:rPr>
          <w:rFonts w:ascii="Tahoma" w:eastAsia="Tahoma" w:hAnsi="Tahoma"/>
          <w:color w:val="000000"/>
          <w:sz w:val="20"/>
          <w:lang w:val="es-ES"/>
        </w:rPr>
      </w:pPr>
      <w:r>
        <w:rPr>
          <w:rFonts w:ascii="Tahoma" w:eastAsia="Tahoma" w:hAnsi="Tahoma"/>
          <w:color w:val="000000"/>
          <w:sz w:val="20"/>
          <w:lang w:val="es-ES"/>
        </w:rPr>
        <w:t>Grupo de 12 a 16 añ</w:t>
      </w:r>
      <w:r>
        <w:rPr>
          <w:rFonts w:ascii="Tahoma" w:eastAsia="Tahoma" w:hAnsi="Tahoma"/>
          <w:color w:val="000000"/>
          <w:sz w:val="20"/>
          <w:lang w:val="es-ES"/>
        </w:rPr>
        <w:t xml:space="preserve">os </w:t>
      </w:r>
      <w:r>
        <w:rPr>
          <w:rFonts w:ascii="Tahoma" w:eastAsia="Tahoma" w:hAnsi="Tahoma"/>
          <w:color w:val="000000"/>
          <w:sz w:val="20"/>
          <w:lang w:val="es-ES"/>
        </w:rPr>
        <w:br/>
        <w:t xml:space="preserve">Grupo de 17 a 24 años </w:t>
      </w:r>
      <w:r>
        <w:rPr>
          <w:rFonts w:ascii="Tahoma" w:eastAsia="Tahoma" w:hAnsi="Tahoma"/>
          <w:color w:val="000000"/>
          <w:sz w:val="20"/>
          <w:lang w:val="es-ES"/>
        </w:rPr>
        <w:br/>
        <w:t xml:space="preserve">Grupo de 25 a 30 años </w:t>
      </w:r>
      <w:r>
        <w:rPr>
          <w:rFonts w:ascii="Tahoma" w:eastAsia="Tahoma" w:hAnsi="Tahoma"/>
          <w:color w:val="000000"/>
          <w:sz w:val="20"/>
          <w:lang w:val="es-ES"/>
        </w:rPr>
        <w:br/>
        <w:t>Grupo de 30 a 35 años</w:t>
      </w:r>
    </w:p>
    <w:p w:rsidR="00FF2570" w:rsidRDefault="00FF2570">
      <w:pPr>
        <w:spacing w:before="58" w:line="264" w:lineRule="exact"/>
        <w:jc w:val="both"/>
        <w:textAlignment w:val="baseline"/>
        <w:rPr>
          <w:rFonts w:ascii="Tahoma" w:eastAsia="Tahoma" w:hAnsi="Tahoma"/>
          <w:color w:val="000000"/>
          <w:sz w:val="20"/>
          <w:lang w:val="es-ES"/>
        </w:rPr>
      </w:pPr>
      <w:r w:rsidRPr="00FF2570">
        <w:pict>
          <v:shape id="_x0000_s1056" type="#_x0000_t202" style="position:absolute;left:0;text-align:left;margin-left:36pt;margin-top:216.5pt;width:164.9pt;height:145.2pt;z-index:-251549184;mso-wrap-distance-left:0;mso-wrap-distance-right:0;mso-position-horizontal-relative:page;mso-position-vertical-relative:page" filled="f" stroked="f">
            <v:textbox inset="0,0,0,0">
              <w:txbxContent>
                <w:p w:rsidR="00FF2570" w:rsidRDefault="00AA5DFD">
                  <w:pPr>
                    <w:spacing w:line="263" w:lineRule="exact"/>
                    <w:jc w:val="both"/>
                    <w:textAlignment w:val="baseline"/>
                    <w:rPr>
                      <w:rFonts w:ascii="Tahoma" w:eastAsia="Tahoma" w:hAnsi="Tahoma"/>
                      <w:color w:val="000000"/>
                      <w:sz w:val="20"/>
                      <w:lang w:val="es-ES"/>
                    </w:rPr>
                  </w:pPr>
                  <w:r>
                    <w:rPr>
                      <w:rFonts w:ascii="Tahoma" w:eastAsia="Tahoma" w:hAnsi="Tahoma"/>
                      <w:color w:val="000000"/>
                      <w:sz w:val="20"/>
                      <w:lang w:val="es-ES"/>
                    </w:rPr>
                    <w:t>Sobre la programación de activida</w:t>
                  </w:r>
                  <w:r>
                    <w:rPr>
                      <w:rFonts w:ascii="Tahoma" w:eastAsia="Tahoma" w:hAnsi="Tahoma"/>
                      <w:color w:val="000000"/>
                      <w:sz w:val="20"/>
                      <w:lang w:val="es-ES"/>
                    </w:rPr>
                    <w:softHyphen/>
                    <w:t>des y nuestras personas destinata</w:t>
                  </w:r>
                  <w:r>
                    <w:rPr>
                      <w:rFonts w:ascii="Tahoma" w:eastAsia="Tahoma" w:hAnsi="Tahoma"/>
                      <w:color w:val="000000"/>
                      <w:sz w:val="20"/>
                      <w:lang w:val="es-ES"/>
                    </w:rPr>
                    <w:softHyphen/>
                    <w:t>rias, tendremos en cuenta grupos de edad, puesto que el momento vital de cada franja de edad y las característica</w:t>
                  </w:r>
                  <w:r>
                    <w:rPr>
                      <w:rFonts w:ascii="Tahoma" w:eastAsia="Tahoma" w:hAnsi="Tahoma"/>
                      <w:color w:val="000000"/>
                      <w:sz w:val="20"/>
                      <w:lang w:val="es-ES"/>
                    </w:rPr>
                    <w:t xml:space="preserve">s de los y las jóvenes </w:t>
                  </w:r>
                  <w:r>
                    <w:rPr>
                      <w:rFonts w:ascii="Verdana" w:eastAsia="Verdana" w:hAnsi="Verdana"/>
                      <w:color w:val="000000"/>
                      <w:sz w:val="19"/>
                      <w:lang w:val="es-ES"/>
                    </w:rPr>
                    <w:t>difiere mucho entre sí, y la defini</w:t>
                  </w:r>
                  <w:r>
                    <w:rPr>
                      <w:rFonts w:ascii="Tahoma" w:eastAsia="Tahoma" w:hAnsi="Tahoma"/>
                      <w:color w:val="000000"/>
                      <w:sz w:val="20"/>
                      <w:lang w:val="es-ES"/>
                    </w:rPr>
                    <w:t>-ción del tipo de actividades, los con</w:t>
                  </w:r>
                  <w:r>
                    <w:rPr>
                      <w:rFonts w:ascii="Tahoma" w:eastAsia="Tahoma" w:hAnsi="Tahoma"/>
                      <w:color w:val="000000"/>
                      <w:sz w:val="20"/>
                      <w:lang w:val="es-ES"/>
                    </w:rPr>
                    <w:softHyphen/>
                    <w:t>tenidos, u otras circunstancias nos darán los grupos de edad adecua</w:t>
                  </w:r>
                  <w:r>
                    <w:rPr>
                      <w:rFonts w:ascii="Tahoma" w:eastAsia="Tahoma" w:hAnsi="Tahoma"/>
                      <w:color w:val="000000"/>
                      <w:sz w:val="20"/>
                      <w:lang w:val="es-ES"/>
                    </w:rPr>
                    <w:softHyphen/>
                    <w:t>dos para cada actividad, pudiéndo-</w:t>
                  </w:r>
                  <w:r>
                    <w:rPr>
                      <w:rFonts w:ascii="Tahoma" w:eastAsia="Tahoma" w:hAnsi="Tahoma"/>
                      <w:color w:val="000000"/>
                      <w:sz w:val="24"/>
                      <w:lang w:val="es-ES"/>
                    </w:rPr>
                    <w:t xml:space="preserve"> </w:t>
                  </w:r>
                </w:p>
              </w:txbxContent>
            </v:textbox>
            <w10:wrap type="square" anchorx="page" anchory="page"/>
          </v:shape>
        </w:pict>
      </w:r>
      <w:r w:rsidR="00AA5DFD">
        <w:rPr>
          <w:rFonts w:ascii="Tahoma" w:eastAsia="Tahoma" w:hAnsi="Tahoma"/>
          <w:color w:val="000000"/>
          <w:sz w:val="20"/>
          <w:lang w:val="es-ES"/>
        </w:rPr>
        <w:t xml:space="preserve">Y con la </w:t>
      </w:r>
      <w:r w:rsidR="00AA5DFD">
        <w:rPr>
          <w:rFonts w:ascii="Tahoma" w:eastAsia="Tahoma" w:hAnsi="Tahoma"/>
          <w:b/>
          <w:color w:val="000000"/>
          <w:sz w:val="19"/>
          <w:lang w:val="es-ES"/>
        </w:rPr>
        <w:t xml:space="preserve">evaluación contínua </w:t>
      </w:r>
      <w:r w:rsidR="00AA5DFD">
        <w:rPr>
          <w:rFonts w:ascii="Tahoma" w:eastAsia="Tahoma" w:hAnsi="Tahoma"/>
          <w:color w:val="000000"/>
          <w:sz w:val="20"/>
          <w:lang w:val="es-ES"/>
        </w:rPr>
        <w:t>realizaremos un seguimient</w:t>
      </w:r>
      <w:r w:rsidR="00AA5DFD">
        <w:rPr>
          <w:rFonts w:ascii="Tahoma" w:eastAsia="Tahoma" w:hAnsi="Tahoma"/>
          <w:color w:val="000000"/>
          <w:sz w:val="20"/>
          <w:lang w:val="es-ES"/>
        </w:rPr>
        <w:t>o para poder plantearnos mejoras, hacer ajustes o prever cuestiones que puedan surgir. El equipo técnico, junto a los demás agentes implica</w:t>
      </w:r>
      <w:r w:rsidR="00AA5DFD">
        <w:rPr>
          <w:rFonts w:ascii="Tahoma" w:eastAsia="Tahoma" w:hAnsi="Tahoma"/>
          <w:color w:val="000000"/>
          <w:sz w:val="20"/>
          <w:lang w:val="es-ES"/>
        </w:rPr>
        <w:softHyphen/>
        <w:t>dos en los procesos y acciones (jó</w:t>
      </w:r>
      <w:r w:rsidR="00AA5DFD">
        <w:rPr>
          <w:rFonts w:ascii="Tahoma" w:eastAsia="Tahoma" w:hAnsi="Tahoma"/>
          <w:color w:val="000000"/>
          <w:sz w:val="20"/>
          <w:lang w:val="es-ES"/>
        </w:rPr>
        <w:softHyphen/>
        <w:t>venes y/o colectivos, técnicos/as de otras áreas u organismos, etc.), se</w:t>
      </w:r>
      <w:r w:rsidR="00AA5DFD">
        <w:rPr>
          <w:rFonts w:ascii="Tahoma" w:eastAsia="Tahoma" w:hAnsi="Tahoma"/>
          <w:color w:val="000000"/>
          <w:sz w:val="20"/>
          <w:lang w:val="es-ES"/>
        </w:rPr>
        <w:softHyphen/>
        <w:t xml:space="preserve">rán los </w:t>
      </w:r>
      <w:r w:rsidR="00AA5DFD">
        <w:rPr>
          <w:rFonts w:ascii="Tahoma" w:eastAsia="Tahoma" w:hAnsi="Tahoma"/>
          <w:color w:val="000000"/>
          <w:sz w:val="20"/>
          <w:lang w:val="es-ES"/>
        </w:rPr>
        <w:t xml:space="preserve">y las responsables de llevar a cabo este seguimiento y evaluación en sus diversas fases. Asimismo, se establecerán diversos criterios de evaluación, tanto a nivel cualitativo como cuantitativo, según el área de intervención que se trate, así como </w:t>
      </w:r>
      <w:r w:rsidR="00AA5DFD">
        <w:rPr>
          <w:rFonts w:ascii="Verdana" w:eastAsia="Verdana" w:hAnsi="Verdana"/>
          <w:color w:val="000000"/>
          <w:sz w:val="19"/>
          <w:lang w:val="es-ES"/>
        </w:rPr>
        <w:t>la defini</w:t>
      </w:r>
      <w:r w:rsidR="00AA5DFD">
        <w:rPr>
          <w:rFonts w:ascii="Verdana" w:eastAsia="Verdana" w:hAnsi="Verdana"/>
          <w:color w:val="000000"/>
          <w:sz w:val="19"/>
          <w:lang w:val="es-ES"/>
        </w:rPr>
        <w:t>ción de indicadores de eva</w:t>
      </w:r>
      <w:r w:rsidR="00AA5DFD">
        <w:rPr>
          <w:rFonts w:ascii="Tahoma" w:eastAsia="Tahoma" w:hAnsi="Tahoma"/>
          <w:color w:val="000000"/>
          <w:sz w:val="20"/>
          <w:lang w:val="es-ES"/>
        </w:rPr>
        <w:t>-luación y el diseño y uso de las he</w:t>
      </w:r>
      <w:r w:rsidR="00AA5DFD">
        <w:rPr>
          <w:rFonts w:ascii="Tahoma" w:eastAsia="Tahoma" w:hAnsi="Tahoma"/>
          <w:color w:val="000000"/>
          <w:sz w:val="20"/>
          <w:lang w:val="es-ES"/>
        </w:rPr>
        <w:softHyphen/>
        <w:t>rramientas más adecuadas para la recogida de datos.</w:t>
      </w:r>
    </w:p>
    <w:p w:rsidR="00FF2570" w:rsidRDefault="00FF2570">
      <w:pPr>
        <w:spacing w:before="53" w:line="264" w:lineRule="exact"/>
        <w:jc w:val="right"/>
        <w:textAlignment w:val="baseline"/>
        <w:rPr>
          <w:rFonts w:ascii="Tahoma" w:eastAsia="Tahoma" w:hAnsi="Tahoma"/>
          <w:color w:val="000000"/>
          <w:spacing w:val="4"/>
          <w:sz w:val="20"/>
          <w:lang w:val="es-ES"/>
        </w:rPr>
      </w:pPr>
      <w:r w:rsidRPr="00FF2570">
        <w:pict>
          <v:shape id="_x0000_s1055" type="#_x0000_t202" style="position:absolute;left:0;text-align:left;margin-left:0;margin-top:381.1pt;width:247.2pt;height:189.6pt;z-index:-251548160;mso-wrap-distance-left:0;mso-wrap-distance-right:0;mso-position-horizontal-relative:page;mso-position-vertical-relative:page" filled="f" stroked="f">
            <v:textbox inset="0,0,0,0">
              <w:txbxContent>
                <w:p w:rsidR="00FF2570" w:rsidRDefault="00AA5DFD">
                  <w:pPr>
                    <w:textAlignment w:val="baseline"/>
                  </w:pPr>
                  <w:r>
                    <w:rPr>
                      <w:noProof/>
                      <w:lang w:val="es-ES" w:eastAsia="es-ES"/>
                    </w:rPr>
                    <w:drawing>
                      <wp:inline distT="0" distB="0" distL="0" distR="0">
                        <wp:extent cx="3139440" cy="2407920"/>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84" name="test1"/>
                                <pic:cNvPicPr preferRelativeResize="0"/>
                              </pic:nvPicPr>
                              <pic:blipFill>
                                <a:blip r:embed="rId46"/>
                                <a:stretch>
                                  <a:fillRect/>
                                </a:stretch>
                              </pic:blipFill>
                              <pic:spPr>
                                <a:xfrm>
                                  <a:off x="0" y="0"/>
                                  <a:ext cx="3139440" cy="2407920"/>
                                </a:xfrm>
                                <a:prstGeom prst="rect">
                                  <a:avLst/>
                                </a:prstGeom>
                              </pic:spPr>
                            </pic:pic>
                          </a:graphicData>
                        </a:graphic>
                      </wp:inline>
                    </w:drawing>
                  </w:r>
                </w:p>
              </w:txbxContent>
            </v:textbox>
            <w10:wrap anchorx="page" anchory="page"/>
          </v:shape>
        </w:pict>
      </w:r>
      <w:r w:rsidR="00AA5DFD">
        <w:rPr>
          <w:rFonts w:ascii="Tahoma" w:eastAsia="Tahoma" w:hAnsi="Tahoma"/>
          <w:color w:val="000000"/>
          <w:spacing w:val="4"/>
          <w:sz w:val="20"/>
          <w:lang w:val="es-ES"/>
        </w:rPr>
        <w:t>Para hacer el seguimiento del pro</w:t>
      </w:r>
      <w:r w:rsidR="00AA5DFD">
        <w:rPr>
          <w:rFonts w:ascii="Tahoma" w:eastAsia="Tahoma" w:hAnsi="Tahoma"/>
          <w:color w:val="000000"/>
          <w:spacing w:val="4"/>
          <w:sz w:val="20"/>
          <w:lang w:val="es-ES"/>
        </w:rPr>
        <w:softHyphen/>
        <w:t>grama realizaremos de forma conti</w:t>
      </w:r>
      <w:r w:rsidR="00AA5DFD">
        <w:rPr>
          <w:rFonts w:ascii="Tahoma" w:eastAsia="Tahoma" w:hAnsi="Tahoma"/>
          <w:color w:val="000000"/>
          <w:spacing w:val="4"/>
          <w:sz w:val="20"/>
          <w:lang w:val="es-ES"/>
        </w:rPr>
        <w:softHyphen/>
      </w:r>
      <w:r w:rsidR="00AA5DFD">
        <w:rPr>
          <w:rFonts w:ascii="Tahoma" w:eastAsia="Tahoma" w:hAnsi="Tahoma"/>
          <w:color w:val="000000"/>
          <w:spacing w:val="4"/>
          <w:sz w:val="20"/>
          <w:lang w:val="es-ES"/>
        </w:rPr>
        <w:t>nua una revisión de cada una de las acciones/actividades/servicios que se van a ir ejecutando. De este modo, conoceremos de qué manera va tomando forma el programa, cómo se rela</w:t>
      </w:r>
      <w:r w:rsidR="00AA5DFD">
        <w:rPr>
          <w:rFonts w:ascii="Tahoma" w:eastAsia="Tahoma" w:hAnsi="Tahoma"/>
          <w:color w:val="000000"/>
          <w:spacing w:val="4"/>
          <w:sz w:val="20"/>
          <w:lang w:val="es-ES"/>
        </w:rPr>
        <w:softHyphen/>
        <w:t>cionan las áreas y cómo se</w:t>
      </w:r>
    </w:p>
    <w:p w:rsidR="00FF2570" w:rsidRDefault="00AA5DFD">
      <w:pPr>
        <w:spacing w:before="718" w:line="245" w:lineRule="exact"/>
        <w:jc w:val="right"/>
        <w:textAlignment w:val="baseline"/>
        <w:rPr>
          <w:rFonts w:ascii="Arial Narrow" w:eastAsia="Arial Narrow" w:hAnsi="Arial Narrow"/>
          <w:color w:val="000000"/>
          <w:spacing w:val="-3"/>
          <w:sz w:val="23"/>
          <w:lang w:val="es-ES"/>
        </w:rPr>
      </w:pPr>
      <w:r>
        <w:rPr>
          <w:rFonts w:ascii="Arial Narrow" w:eastAsia="Arial Narrow" w:hAnsi="Arial Narrow"/>
          <w:color w:val="000000"/>
          <w:spacing w:val="-3"/>
          <w:sz w:val="23"/>
          <w:lang w:val="es-ES"/>
        </w:rPr>
        <w:t>Página 33</w:t>
      </w:r>
    </w:p>
    <w:p w:rsidR="00FF2570" w:rsidRDefault="00FF2570">
      <w:pPr>
        <w:sectPr w:rsidR="00FF2570">
          <w:pgSz w:w="8390" w:h="11909"/>
          <w:pgMar w:top="640" w:right="719" w:bottom="154" w:left="4349" w:header="720" w:footer="720" w:gutter="0"/>
          <w:cols w:space="720"/>
        </w:sectPr>
      </w:pPr>
    </w:p>
    <w:p w:rsidR="00FF2570" w:rsidRDefault="00AA5DFD">
      <w:pPr>
        <w:spacing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lastRenderedPageBreak/>
        <w:t>desarrollan los objetivos, así para que nos permita conocer cuáles se</w:t>
      </w:r>
      <w:r>
        <w:rPr>
          <w:rFonts w:ascii="Tahoma" w:eastAsia="Tahoma" w:hAnsi="Tahoma"/>
          <w:color w:val="000000"/>
          <w:sz w:val="20"/>
          <w:lang w:val="es-ES"/>
        </w:rPr>
        <w:softHyphen/>
        <w:t>rán los aspectos en los que pode</w:t>
      </w:r>
      <w:r>
        <w:rPr>
          <w:rFonts w:ascii="Tahoma" w:eastAsia="Tahoma" w:hAnsi="Tahoma"/>
          <w:color w:val="000000"/>
          <w:sz w:val="20"/>
          <w:lang w:val="es-ES"/>
        </w:rPr>
        <w:softHyphen/>
        <w:t>mos incidir para mejorar o para se</w:t>
      </w:r>
      <w:r>
        <w:rPr>
          <w:rFonts w:ascii="Tahoma" w:eastAsia="Tahoma" w:hAnsi="Tahoma"/>
          <w:color w:val="000000"/>
          <w:sz w:val="20"/>
          <w:lang w:val="es-ES"/>
        </w:rPr>
        <w:softHyphen/>
        <w:t>guir potenciando. A nivel general, de cada acción nos interesará conocer:</w:t>
      </w:r>
    </w:p>
    <w:p w:rsidR="00FF2570" w:rsidRDefault="00AA5DFD">
      <w:pPr>
        <w:spacing w:before="154" w:line="229" w:lineRule="exact"/>
        <w:jc w:val="both"/>
        <w:textAlignment w:val="baseline"/>
        <w:rPr>
          <w:rFonts w:ascii="Tahoma" w:eastAsia="Tahoma" w:hAnsi="Tahoma"/>
          <w:color w:val="000000"/>
          <w:spacing w:val="7"/>
          <w:sz w:val="20"/>
          <w:lang w:val="es-ES"/>
        </w:rPr>
      </w:pPr>
      <w:r>
        <w:rPr>
          <w:rFonts w:ascii="Tahoma" w:eastAsia="Tahoma" w:hAnsi="Tahoma"/>
          <w:color w:val="000000"/>
          <w:spacing w:val="7"/>
          <w:sz w:val="20"/>
          <w:lang w:val="es-ES"/>
        </w:rPr>
        <w:t>- N</w:t>
      </w:r>
      <w:r>
        <w:rPr>
          <w:rFonts w:ascii="Tahoma" w:eastAsia="Tahoma" w:hAnsi="Tahoma"/>
          <w:color w:val="000000"/>
          <w:spacing w:val="7"/>
          <w:sz w:val="19"/>
          <w:lang w:val="es-ES"/>
        </w:rPr>
        <w:t xml:space="preserve">° </w:t>
      </w:r>
      <w:r>
        <w:rPr>
          <w:rFonts w:ascii="Tahoma" w:eastAsia="Tahoma" w:hAnsi="Tahoma"/>
          <w:color w:val="000000"/>
          <w:spacing w:val="7"/>
          <w:sz w:val="20"/>
          <w:lang w:val="es-ES"/>
        </w:rPr>
        <w:t>de participantes</w:t>
      </w:r>
    </w:p>
    <w:p w:rsidR="00FF2570" w:rsidRDefault="00AA5DFD">
      <w:pPr>
        <w:spacing w:before="1" w:line="264" w:lineRule="exact"/>
        <w:ind w:left="216" w:hanging="216"/>
        <w:jc w:val="both"/>
        <w:textAlignment w:val="baseline"/>
        <w:rPr>
          <w:rFonts w:ascii="Tahoma" w:eastAsia="Tahoma" w:hAnsi="Tahoma"/>
          <w:color w:val="000000"/>
          <w:sz w:val="20"/>
          <w:lang w:val="es-ES"/>
        </w:rPr>
      </w:pPr>
      <w:r>
        <w:rPr>
          <w:rFonts w:ascii="Tahoma" w:eastAsia="Tahoma" w:hAnsi="Tahoma"/>
          <w:color w:val="000000"/>
          <w:sz w:val="20"/>
          <w:lang w:val="es-ES"/>
        </w:rPr>
        <w:t>- N</w:t>
      </w:r>
      <w:r>
        <w:rPr>
          <w:rFonts w:ascii="Tahoma" w:eastAsia="Tahoma" w:hAnsi="Tahoma"/>
          <w:color w:val="000000"/>
          <w:sz w:val="19"/>
          <w:lang w:val="es-ES"/>
        </w:rPr>
        <w:t xml:space="preserve">° </w:t>
      </w:r>
      <w:r>
        <w:rPr>
          <w:rFonts w:ascii="Tahoma" w:eastAsia="Tahoma" w:hAnsi="Tahoma"/>
          <w:color w:val="000000"/>
          <w:sz w:val="20"/>
          <w:lang w:val="es-ES"/>
        </w:rPr>
        <w:t>de participantes por franja de edad y género.</w:t>
      </w:r>
    </w:p>
    <w:p w:rsidR="00FF2570" w:rsidRDefault="00AA5DFD">
      <w:pPr>
        <w:spacing w:line="261" w:lineRule="exact"/>
        <w:ind w:left="216" w:hanging="216"/>
        <w:jc w:val="both"/>
        <w:textAlignment w:val="baseline"/>
        <w:rPr>
          <w:rFonts w:ascii="Tahoma" w:eastAsia="Tahoma" w:hAnsi="Tahoma"/>
          <w:color w:val="000000"/>
          <w:spacing w:val="2"/>
          <w:sz w:val="20"/>
          <w:lang w:val="es-ES"/>
        </w:rPr>
      </w:pPr>
      <w:r>
        <w:rPr>
          <w:rFonts w:ascii="Tahoma" w:eastAsia="Tahoma" w:hAnsi="Tahoma"/>
          <w:color w:val="000000"/>
          <w:spacing w:val="2"/>
          <w:sz w:val="20"/>
          <w:lang w:val="es-ES"/>
        </w:rPr>
        <w:t>- N</w:t>
      </w:r>
      <w:r>
        <w:rPr>
          <w:rFonts w:ascii="Tahoma" w:eastAsia="Tahoma" w:hAnsi="Tahoma"/>
          <w:color w:val="000000"/>
          <w:spacing w:val="2"/>
          <w:sz w:val="19"/>
          <w:lang w:val="es-ES"/>
        </w:rPr>
        <w:t xml:space="preserve">° </w:t>
      </w:r>
      <w:r>
        <w:rPr>
          <w:rFonts w:ascii="Tahoma" w:eastAsia="Tahoma" w:hAnsi="Tahoma"/>
          <w:color w:val="000000"/>
          <w:spacing w:val="2"/>
          <w:sz w:val="20"/>
          <w:lang w:val="es-ES"/>
        </w:rPr>
        <w:t>de público asistente (en su caso)</w:t>
      </w:r>
    </w:p>
    <w:p w:rsidR="00FF2570" w:rsidRDefault="00AA5DFD">
      <w:pPr>
        <w:spacing w:line="264" w:lineRule="exact"/>
        <w:ind w:left="216" w:hanging="216"/>
        <w:jc w:val="both"/>
        <w:textAlignment w:val="baseline"/>
        <w:rPr>
          <w:rFonts w:ascii="Tahoma" w:eastAsia="Tahoma" w:hAnsi="Tahoma"/>
          <w:color w:val="000000"/>
          <w:sz w:val="20"/>
          <w:lang w:val="es-ES"/>
        </w:rPr>
      </w:pPr>
      <w:r>
        <w:rPr>
          <w:rFonts w:ascii="Tahoma" w:eastAsia="Tahoma" w:hAnsi="Tahoma"/>
          <w:color w:val="000000"/>
          <w:sz w:val="20"/>
          <w:lang w:val="es-ES"/>
        </w:rPr>
        <w:t>- N</w:t>
      </w:r>
      <w:r>
        <w:rPr>
          <w:rFonts w:ascii="Tahoma" w:eastAsia="Tahoma" w:hAnsi="Tahoma"/>
          <w:color w:val="000000"/>
          <w:sz w:val="19"/>
          <w:lang w:val="es-ES"/>
        </w:rPr>
        <w:t xml:space="preserve">° </w:t>
      </w:r>
      <w:r>
        <w:rPr>
          <w:rFonts w:ascii="Tahoma" w:eastAsia="Tahoma" w:hAnsi="Tahoma"/>
          <w:color w:val="000000"/>
          <w:sz w:val="20"/>
          <w:lang w:val="es-ES"/>
        </w:rPr>
        <w:t>de objetivos o áreas de inter</w:t>
      </w:r>
      <w:r>
        <w:rPr>
          <w:rFonts w:ascii="Tahoma" w:eastAsia="Tahoma" w:hAnsi="Tahoma"/>
          <w:color w:val="000000"/>
          <w:sz w:val="20"/>
          <w:lang w:val="es-ES"/>
        </w:rPr>
        <w:softHyphen/>
        <w:t>vención con los que se relaciona la acción/actividad -Aspectos po</w:t>
      </w:r>
      <w:r>
        <w:rPr>
          <w:rFonts w:ascii="Tahoma" w:eastAsia="Tahoma" w:hAnsi="Tahoma"/>
          <w:color w:val="000000"/>
          <w:sz w:val="20"/>
          <w:lang w:val="es-ES"/>
        </w:rPr>
        <w:softHyphen/>
        <w:t>sitivos</w:t>
      </w:r>
    </w:p>
    <w:p w:rsidR="00FF2570" w:rsidRDefault="00AA5DFD">
      <w:pPr>
        <w:spacing w:before="39" w:line="230" w:lineRule="exact"/>
        <w:jc w:val="both"/>
        <w:textAlignment w:val="baseline"/>
        <w:rPr>
          <w:rFonts w:ascii="Tahoma" w:eastAsia="Tahoma" w:hAnsi="Tahoma"/>
          <w:color w:val="000000"/>
          <w:spacing w:val="9"/>
          <w:sz w:val="20"/>
          <w:lang w:val="es-ES"/>
        </w:rPr>
      </w:pPr>
      <w:r>
        <w:rPr>
          <w:rFonts w:ascii="Tahoma" w:eastAsia="Tahoma" w:hAnsi="Tahoma"/>
          <w:color w:val="000000"/>
          <w:spacing w:val="9"/>
          <w:sz w:val="20"/>
          <w:lang w:val="es-ES"/>
        </w:rPr>
        <w:t>- Aspectos negativos</w:t>
      </w:r>
    </w:p>
    <w:p w:rsidR="00FF2570" w:rsidRDefault="00AA5DFD">
      <w:pPr>
        <w:spacing w:before="34" w:line="230" w:lineRule="exact"/>
        <w:jc w:val="both"/>
        <w:textAlignment w:val="baseline"/>
        <w:rPr>
          <w:rFonts w:ascii="Tahoma" w:eastAsia="Tahoma" w:hAnsi="Tahoma"/>
          <w:color w:val="000000"/>
          <w:spacing w:val="7"/>
          <w:sz w:val="20"/>
          <w:lang w:val="es-ES"/>
        </w:rPr>
      </w:pPr>
      <w:r>
        <w:rPr>
          <w:rFonts w:ascii="Tahoma" w:eastAsia="Tahoma" w:hAnsi="Tahoma"/>
          <w:color w:val="000000"/>
          <w:spacing w:val="7"/>
          <w:sz w:val="20"/>
          <w:lang w:val="es-ES"/>
        </w:rPr>
        <w:t>- Aspectos de mejora</w:t>
      </w:r>
    </w:p>
    <w:p w:rsidR="00FF2570" w:rsidRDefault="00AA5DFD">
      <w:pPr>
        <w:spacing w:line="262" w:lineRule="exact"/>
        <w:ind w:left="216" w:hanging="216"/>
        <w:jc w:val="both"/>
        <w:textAlignment w:val="baseline"/>
        <w:rPr>
          <w:rFonts w:ascii="Tahoma" w:eastAsia="Tahoma" w:hAnsi="Tahoma"/>
          <w:color w:val="000000"/>
          <w:sz w:val="20"/>
          <w:lang w:val="es-ES"/>
        </w:rPr>
      </w:pPr>
      <w:r>
        <w:rPr>
          <w:rFonts w:ascii="Tahoma" w:eastAsia="Tahoma" w:hAnsi="Tahoma"/>
          <w:color w:val="000000"/>
          <w:sz w:val="20"/>
          <w:lang w:val="es-ES"/>
        </w:rPr>
        <w:t xml:space="preserve">- </w:t>
      </w:r>
      <w:r>
        <w:rPr>
          <w:rFonts w:ascii="Tahoma" w:eastAsia="Tahoma" w:hAnsi="Tahoma"/>
          <w:color w:val="000000"/>
          <w:sz w:val="20"/>
          <w:lang w:val="es-ES"/>
        </w:rPr>
        <w:t>Valoración de los recursos huma</w:t>
      </w:r>
      <w:r>
        <w:rPr>
          <w:rFonts w:ascii="Tahoma" w:eastAsia="Tahoma" w:hAnsi="Tahoma"/>
          <w:color w:val="000000"/>
          <w:sz w:val="20"/>
          <w:lang w:val="es-ES"/>
        </w:rPr>
        <w:softHyphen/>
        <w:t>nos, materiales y económicos dis</w:t>
      </w:r>
      <w:r>
        <w:rPr>
          <w:rFonts w:ascii="Tahoma" w:eastAsia="Tahoma" w:hAnsi="Tahoma"/>
          <w:color w:val="000000"/>
          <w:sz w:val="20"/>
          <w:lang w:val="es-ES"/>
        </w:rPr>
        <w:softHyphen/>
        <w:t>puestos</w:t>
      </w:r>
    </w:p>
    <w:p w:rsidR="00FF2570" w:rsidRDefault="00FF2570">
      <w:pPr>
        <w:spacing w:line="264" w:lineRule="exact"/>
        <w:ind w:left="216" w:hanging="216"/>
        <w:jc w:val="both"/>
        <w:textAlignment w:val="baseline"/>
        <w:rPr>
          <w:rFonts w:ascii="Tahoma" w:eastAsia="Tahoma" w:hAnsi="Tahoma"/>
          <w:color w:val="000000"/>
          <w:sz w:val="20"/>
          <w:lang w:val="es-ES"/>
        </w:rPr>
      </w:pPr>
      <w:r w:rsidRPr="00FF2570">
        <w:pict>
          <v:shape id="_x0000_s1054" type="#_x0000_t202" style="position:absolute;left:0;text-align:left;margin-left:224.15pt;margin-top:294.95pt;width:195.35pt;height:230.9pt;z-index:-251547136;mso-wrap-distance-left:0;mso-wrap-distance-right:0;mso-position-horizontal-relative:page;mso-position-vertical-relative:page" filled="f" stroked="f">
            <v:textbox inset="0,0,0,0">
              <w:txbxContent>
                <w:p w:rsidR="00FF2570" w:rsidRDefault="00AA5DFD">
                  <w:pPr>
                    <w:textAlignment w:val="baseline"/>
                  </w:pPr>
                  <w:r>
                    <w:rPr>
                      <w:noProof/>
                      <w:lang w:val="es-ES" w:eastAsia="es-ES"/>
                    </w:rPr>
                    <w:drawing>
                      <wp:inline distT="0" distB="0" distL="0" distR="0">
                        <wp:extent cx="2480945" cy="2932430"/>
                        <wp:effectExtent l="0" t="0" r="0" b="0"/>
                        <wp:docPr id="85" name="Picture"/>
                        <wp:cNvGraphicFramePr/>
                        <a:graphic xmlns:a="http://schemas.openxmlformats.org/drawingml/2006/main">
                          <a:graphicData uri="http://schemas.openxmlformats.org/drawingml/2006/picture">
                            <pic:pic xmlns:pic="http://schemas.openxmlformats.org/drawingml/2006/picture">
                              <pic:nvPicPr>
                                <pic:cNvPr id="86" name="test1"/>
                                <pic:cNvPicPr preferRelativeResize="0"/>
                              </pic:nvPicPr>
                              <pic:blipFill>
                                <a:blip r:embed="rId47"/>
                                <a:stretch>
                                  <a:fillRect/>
                                </a:stretch>
                              </pic:blipFill>
                              <pic:spPr>
                                <a:xfrm>
                                  <a:off x="0" y="0"/>
                                  <a:ext cx="2480945" cy="2932430"/>
                                </a:xfrm>
                                <a:prstGeom prst="rect">
                                  <a:avLst/>
                                </a:prstGeom>
                              </pic:spPr>
                            </pic:pic>
                          </a:graphicData>
                        </a:graphic>
                      </wp:inline>
                    </w:drawing>
                  </w:r>
                </w:p>
              </w:txbxContent>
            </v:textbox>
            <w10:wrap type="square" anchorx="page" anchory="page"/>
          </v:shape>
        </w:pict>
      </w:r>
      <w:r w:rsidR="00AA5DFD">
        <w:rPr>
          <w:rFonts w:ascii="Tahoma" w:eastAsia="Tahoma" w:hAnsi="Tahoma"/>
          <w:color w:val="000000"/>
          <w:sz w:val="20"/>
          <w:lang w:val="es-ES"/>
        </w:rPr>
        <w:t>- Nivel de satisfacción de las perso</w:t>
      </w:r>
      <w:r w:rsidR="00AA5DFD">
        <w:rPr>
          <w:rFonts w:ascii="Tahoma" w:eastAsia="Tahoma" w:hAnsi="Tahoma"/>
          <w:color w:val="000000"/>
          <w:sz w:val="20"/>
          <w:lang w:val="es-ES"/>
        </w:rPr>
        <w:softHyphen/>
        <w:t>nas participantes</w:t>
      </w:r>
    </w:p>
    <w:p w:rsidR="00FF2570" w:rsidRDefault="00AA5DFD">
      <w:pPr>
        <w:spacing w:before="115" w:after="2669" w:line="264" w:lineRule="exact"/>
        <w:jc w:val="both"/>
        <w:textAlignment w:val="baseline"/>
        <w:rPr>
          <w:rFonts w:ascii="Tahoma" w:eastAsia="Tahoma" w:hAnsi="Tahoma"/>
          <w:color w:val="000000"/>
          <w:sz w:val="20"/>
          <w:lang w:val="es-ES"/>
        </w:rPr>
      </w:pPr>
      <w:r>
        <w:rPr>
          <w:rFonts w:ascii="Tahoma" w:eastAsia="Tahoma" w:hAnsi="Tahoma"/>
          <w:color w:val="000000"/>
          <w:sz w:val="20"/>
          <w:lang w:val="es-ES"/>
        </w:rPr>
        <w:t>A la evaluación continua de las ac</w:t>
      </w:r>
      <w:r>
        <w:rPr>
          <w:rFonts w:ascii="Tahoma" w:eastAsia="Tahoma" w:hAnsi="Tahoma"/>
          <w:color w:val="000000"/>
          <w:sz w:val="20"/>
          <w:lang w:val="es-ES"/>
        </w:rPr>
        <w:softHyphen/>
        <w:t xml:space="preserve">ciones, actividades y servicios se </w:t>
      </w:r>
      <w:r>
        <w:rPr>
          <w:rFonts w:ascii="Tahoma" w:eastAsia="Tahoma" w:hAnsi="Tahoma"/>
          <w:color w:val="000000"/>
          <w:sz w:val="19"/>
          <w:lang w:val="es-ES"/>
        </w:rPr>
        <w:t xml:space="preserve">unirá una evaluación final anual que </w:t>
      </w:r>
      <w:r>
        <w:rPr>
          <w:rFonts w:ascii="Tahoma" w:eastAsia="Tahoma" w:hAnsi="Tahoma"/>
          <w:color w:val="000000"/>
          <w:sz w:val="20"/>
          <w:lang w:val="es-ES"/>
        </w:rPr>
        <w:t>nos permita tene</w:t>
      </w:r>
      <w:r>
        <w:rPr>
          <w:rFonts w:ascii="Tahoma" w:eastAsia="Tahoma" w:hAnsi="Tahoma"/>
          <w:color w:val="000000"/>
          <w:sz w:val="20"/>
          <w:lang w:val="es-ES"/>
        </w:rPr>
        <w:t>r una visión global sobre la idoneidad del programa en relación a los objetivos, metodología y acciones planteadas.</w:t>
      </w:r>
    </w:p>
    <w:p w:rsidR="00FF2570" w:rsidRDefault="00FF2570">
      <w:pPr>
        <w:spacing w:before="115" w:after="2669" w:line="264" w:lineRule="exact"/>
        <w:sectPr w:rsidR="00FF2570">
          <w:pgSz w:w="8390" w:h="11909"/>
          <w:pgMar w:top="720" w:right="4358" w:bottom="154" w:left="710" w:header="720" w:footer="720" w:gutter="0"/>
          <w:cols w:space="720"/>
        </w:sectPr>
      </w:pPr>
    </w:p>
    <w:p w:rsidR="00FF2570" w:rsidRDefault="00AA5DFD">
      <w:pPr>
        <w:spacing w:before="4" w:line="245" w:lineRule="exact"/>
        <w:textAlignment w:val="baseline"/>
        <w:rPr>
          <w:rFonts w:ascii="Arial Narrow" w:eastAsia="Arial Narrow" w:hAnsi="Arial Narrow"/>
          <w:color w:val="000000"/>
          <w:spacing w:val="-14"/>
          <w:sz w:val="23"/>
          <w:lang w:val="es-ES"/>
        </w:rPr>
      </w:pPr>
      <w:r>
        <w:rPr>
          <w:rFonts w:ascii="Arial Narrow" w:eastAsia="Arial Narrow" w:hAnsi="Arial Narrow"/>
          <w:color w:val="000000"/>
          <w:spacing w:val="-14"/>
          <w:sz w:val="23"/>
          <w:lang w:val="es-ES"/>
        </w:rPr>
        <w:lastRenderedPageBreak/>
        <w:t>Página 34</w:t>
      </w:r>
    </w:p>
    <w:p w:rsidR="00FF2570" w:rsidRDefault="00FF2570">
      <w:pPr>
        <w:sectPr w:rsidR="00FF2570">
          <w:type w:val="continuous"/>
          <w:pgSz w:w="8390" w:h="11909"/>
          <w:pgMar w:top="720" w:right="6836" w:bottom="154" w:left="734" w:header="720" w:footer="720" w:gutter="0"/>
          <w:cols w:space="720"/>
        </w:sectPr>
      </w:pPr>
    </w:p>
    <w:p w:rsidR="00FF2570" w:rsidRDefault="00FF2570">
      <w:pPr>
        <w:textAlignment w:val="baseline"/>
        <w:rPr>
          <w:rFonts w:eastAsia="Times New Roman"/>
          <w:color w:val="000000"/>
          <w:sz w:val="24"/>
          <w:lang w:val="es-ES"/>
        </w:rPr>
      </w:pPr>
      <w:r w:rsidRPr="00FF2570">
        <w:lastRenderedPageBreak/>
        <w:pict>
          <v:shape id="_x0000_s1053" type="#_x0000_t202" style="position:absolute;margin-left:0;margin-top:0;width:419.5pt;height:595.45pt;z-index:-251709952;mso-position-horizontal-relative:page;mso-position-vertical-relative:page" fillcolor="#ed5286" stroked="f">
            <v:textbox>
              <w:txbxContent>
                <w:p w:rsidR="00FF2570" w:rsidRDefault="00FF2570"/>
              </w:txbxContent>
            </v:textbox>
            <w10:wrap anchorx="page" anchory="page"/>
          </v:shape>
        </w:pict>
      </w:r>
      <w:r w:rsidRPr="00FF2570">
        <w:pict>
          <v:shape id="_x0000_s1052" type="#_x0000_t202" style="position:absolute;margin-left:0;margin-top:15.1pt;width:419.5pt;height:580.35pt;z-index:-251546112;mso-wrap-distance-left:0;mso-wrap-distance-right:0;mso-position-horizontal-relative:page;mso-position-vertical-relative:page" fillcolor="#ed5286" stroked="f">
            <v:textbox inset="0,0,0,0">
              <w:txbxContent>
                <w:p w:rsidR="00FF2570" w:rsidRDefault="00FF2570"/>
              </w:txbxContent>
            </v:textbox>
            <w10:wrap type="square" anchorx="page" anchory="page"/>
          </v:shape>
        </w:pict>
      </w:r>
      <w:r w:rsidRPr="00FF2570">
        <w:pict>
          <v:shape id="_x0000_s1051" type="#_x0000_t202" style="position:absolute;margin-left:0;margin-top:15.1pt;width:419.5pt;height:580.35pt;z-index:-251545088;mso-wrap-distance-left:0;mso-wrap-distance-right:0;mso-position-horizontal-relative:page;mso-position-vertical-relative:page" filled="f" stroked="f">
            <v:textbox inset="0,0,0,0">
              <w:txbxContent>
                <w:p w:rsidR="00FF2570" w:rsidRDefault="00AA5DFD">
                  <w:pPr>
                    <w:textAlignment w:val="baseline"/>
                  </w:pPr>
                  <w:r>
                    <w:rPr>
                      <w:noProof/>
                      <w:lang w:val="es-ES" w:eastAsia="es-ES"/>
                    </w:rPr>
                    <w:drawing>
                      <wp:inline distT="0" distB="0" distL="0" distR="0">
                        <wp:extent cx="5327650" cy="7370445"/>
                        <wp:effectExtent l="0" t="0" r="0" b="0"/>
                        <wp:docPr id="87" name="Picture"/>
                        <wp:cNvGraphicFramePr/>
                        <a:graphic xmlns:a="http://schemas.openxmlformats.org/drawingml/2006/main">
                          <a:graphicData uri="http://schemas.openxmlformats.org/drawingml/2006/picture">
                            <pic:pic xmlns:pic="http://schemas.openxmlformats.org/drawingml/2006/picture">
                              <pic:nvPicPr>
                                <pic:cNvPr id="88" name="test1"/>
                                <pic:cNvPicPr preferRelativeResize="0"/>
                              </pic:nvPicPr>
                              <pic:blipFill>
                                <a:blip r:embed="rId48"/>
                                <a:stretch>
                                  <a:fillRect/>
                                </a:stretch>
                              </pic:blipFill>
                              <pic:spPr>
                                <a:xfrm>
                                  <a:off x="0" y="0"/>
                                  <a:ext cx="5327650" cy="7370445"/>
                                </a:xfrm>
                                <a:prstGeom prst="rect">
                                  <a:avLst/>
                                </a:prstGeom>
                              </pic:spPr>
                            </pic:pic>
                          </a:graphicData>
                        </a:graphic>
                      </wp:inline>
                    </w:drawing>
                  </w:r>
                </w:p>
              </w:txbxContent>
            </v:textbox>
            <w10:wrap type="square" anchorx="page" anchory="page"/>
          </v:shape>
        </w:pict>
      </w:r>
      <w:r w:rsidRPr="00FF2570">
        <w:pict>
          <v:shape id="_x0000_s1050" type="#_x0000_t202" style="position:absolute;margin-left:264pt;margin-top:46.25pt;width:60.95pt;height:19.5pt;z-index:-251544064;mso-wrap-distance-left:0;mso-wrap-distance-right:0;mso-position-horizontal-relative:page;mso-position-vertical-relative:page" filled="f" stroked="f">
            <v:textbox inset="0,0,0,0">
              <w:txbxContent>
                <w:p w:rsidR="00FF2570" w:rsidRDefault="00AA5DFD">
                  <w:pPr>
                    <w:spacing w:line="385" w:lineRule="exact"/>
                    <w:textAlignment w:val="baseline"/>
                    <w:rPr>
                      <w:rFonts w:ascii="Arial Narrow" w:eastAsia="Arial Narrow" w:hAnsi="Arial Narrow"/>
                      <w:b/>
                      <w:i/>
                      <w:color w:val="386697"/>
                      <w:spacing w:val="-58"/>
                      <w:w w:val="115"/>
                      <w:sz w:val="34"/>
                      <w:lang w:val="es-ES"/>
                    </w:rPr>
                  </w:pPr>
                  <w:r>
                    <w:rPr>
                      <w:rFonts w:ascii="Arial Narrow" w:eastAsia="Arial Narrow" w:hAnsi="Arial Narrow"/>
                      <w:b/>
                      <w:i/>
                      <w:color w:val="386697"/>
                      <w:spacing w:val="-58"/>
                      <w:w w:val="115"/>
                      <w:sz w:val="34"/>
                      <w:lang w:val="es-ES"/>
                    </w:rPr>
                    <w:t>VALORES</w:t>
                  </w:r>
                </w:p>
              </w:txbxContent>
            </v:textbox>
            <w10:wrap type="square" anchorx="page" anchory="page"/>
          </v:shape>
        </w:pict>
      </w:r>
      <w:r w:rsidRPr="00FF2570">
        <w:pict>
          <v:shape id="_x0000_s1049" type="#_x0000_t202" style="position:absolute;margin-left:26.9pt;margin-top:61.7pt;width:104.4pt;height:20.6pt;z-index:-251543040;mso-wrap-distance-left:0;mso-wrap-distance-right:0;mso-position-horizontal-relative:page;mso-position-vertical-relative:page" filled="f" stroked="f">
            <v:textbox inset="0,0,0,0">
              <w:txbxContent>
                <w:p w:rsidR="00FF2570" w:rsidRDefault="00AA5DFD">
                  <w:pPr>
                    <w:spacing w:line="407" w:lineRule="exact"/>
                    <w:textAlignment w:val="baseline"/>
                    <w:rPr>
                      <w:rFonts w:ascii="Arial Narrow" w:eastAsia="Arial Narrow" w:hAnsi="Arial Narrow"/>
                      <w:b/>
                      <w:i/>
                      <w:color w:val="FBBD46"/>
                      <w:spacing w:val="-34"/>
                      <w:w w:val="115"/>
                      <w:sz w:val="34"/>
                      <w:lang w:val="es-ES"/>
                    </w:rPr>
                  </w:pPr>
                  <w:r>
                    <w:rPr>
                      <w:rFonts w:ascii="Arial Narrow" w:eastAsia="Arial Narrow" w:hAnsi="Arial Narrow"/>
                      <w:b/>
                      <w:i/>
                      <w:color w:val="FBBD46"/>
                      <w:spacing w:val="-34"/>
                      <w:w w:val="115"/>
                      <w:sz w:val="34"/>
                      <w:lang w:val="es-ES"/>
                    </w:rPr>
                    <w:t>JUSTIFICACIÓN</w:t>
                  </w:r>
                </w:p>
              </w:txbxContent>
            </v:textbox>
            <w10:wrap type="square" anchorx="page" anchory="page"/>
          </v:shape>
        </w:pict>
      </w:r>
      <w:r w:rsidRPr="00FF2570">
        <w:pict>
          <v:shape id="_x0000_s1048" type="#_x0000_t202" style="position:absolute;margin-left:36.7pt;margin-top:88.1pt;width:73.7pt;height:9.8pt;z-index:-251542016;mso-wrap-distance-left:0;mso-wrap-distance-right:0;mso-position-horizontal-relative:page;mso-position-vertical-relative:page" filled="f" stroked="f">
            <v:textbox inset="0,0,0,0">
              <w:txbxContent>
                <w:p w:rsidR="00FF2570" w:rsidRDefault="00AA5DFD">
                  <w:pPr>
                    <w:spacing w:line="182" w:lineRule="exact"/>
                    <w:textAlignment w:val="baseline"/>
                    <w:rPr>
                      <w:rFonts w:ascii="Arial Narrow" w:eastAsia="Arial Narrow" w:hAnsi="Arial Narrow"/>
                      <w:b/>
                      <w:color w:val="DCCDBD"/>
                      <w:spacing w:val="-24"/>
                      <w:sz w:val="18"/>
                      <w:lang w:val="es-ES"/>
                    </w:rPr>
                  </w:pPr>
                  <w:r>
                    <w:rPr>
                      <w:rFonts w:ascii="Arial Narrow" w:eastAsia="Arial Narrow" w:hAnsi="Arial Narrow"/>
                      <w:b/>
                      <w:color w:val="DCCDBD"/>
                      <w:spacing w:val="-24"/>
                      <w:sz w:val="18"/>
                      <w:lang w:val="es-ES"/>
                    </w:rPr>
                    <w:t>Diagnóstico población joven</w:t>
                  </w:r>
                </w:p>
              </w:txbxContent>
            </v:textbox>
            <w10:wrap type="square" anchorx="page" anchory="page"/>
          </v:shape>
        </w:pict>
      </w:r>
      <w:r w:rsidRPr="00FF2570">
        <w:pict>
          <v:shape id="_x0000_s1047" type="#_x0000_t202" style="position:absolute;margin-left:70.4pt;margin-top:100.1pt;width:6.8pt;height:9.65pt;z-index:-251540992;mso-wrap-distance-left:0;mso-wrap-distance-right:0;mso-position-horizontal-relative:page;mso-position-vertical-relative:page" filled="f" stroked="f">
            <v:textbox inset="0,0,0,0">
              <w:txbxContent>
                <w:p w:rsidR="00FF2570" w:rsidRDefault="00AA5DFD">
                  <w:pPr>
                    <w:spacing w:line="186" w:lineRule="exact"/>
                    <w:textAlignment w:val="baseline"/>
                    <w:rPr>
                      <w:rFonts w:ascii="Arial Narrow" w:eastAsia="Arial Narrow" w:hAnsi="Arial Narrow"/>
                      <w:b/>
                      <w:color w:val="DCCDBD"/>
                      <w:sz w:val="18"/>
                      <w:lang w:val="es-ES"/>
                    </w:rPr>
                  </w:pPr>
                  <w:r>
                    <w:rPr>
                      <w:rFonts w:ascii="Arial Narrow" w:eastAsia="Arial Narrow" w:hAnsi="Arial Narrow"/>
                      <w:b/>
                      <w:color w:val="DCCDBD"/>
                      <w:sz w:val="18"/>
                      <w:lang w:val="es-ES"/>
                    </w:rPr>
                    <w:t>+</w:t>
                  </w:r>
                </w:p>
              </w:txbxContent>
            </v:textbox>
            <w10:wrap type="square" anchorx="page" anchory="page"/>
          </v:shape>
        </w:pict>
      </w:r>
      <w:r w:rsidRPr="00FF2570">
        <w:pict>
          <v:shape id="_x0000_s1046" type="#_x0000_t202" style="position:absolute;margin-left:36.7pt;margin-top:112.1pt;width:79.7pt;height:9.8pt;z-index:-251539968;mso-wrap-distance-left:0;mso-wrap-distance-right:0;mso-position-horizontal-relative:page;mso-position-vertical-relative:page" filled="f" stroked="f">
            <v:textbox inset="0,0,0,0">
              <w:txbxContent>
                <w:p w:rsidR="00FF2570" w:rsidRDefault="00AA5DFD">
                  <w:pPr>
                    <w:spacing w:line="191" w:lineRule="exact"/>
                    <w:textAlignment w:val="baseline"/>
                    <w:rPr>
                      <w:rFonts w:ascii="Arial Narrow" w:eastAsia="Arial Narrow" w:hAnsi="Arial Narrow"/>
                      <w:b/>
                      <w:color w:val="DCCDBD"/>
                      <w:spacing w:val="-23"/>
                      <w:sz w:val="18"/>
                      <w:lang w:val="es-ES"/>
                    </w:rPr>
                  </w:pPr>
                  <w:r>
                    <w:rPr>
                      <w:rFonts w:ascii="Arial Narrow" w:eastAsia="Arial Narrow" w:hAnsi="Arial Narrow"/>
                      <w:b/>
                      <w:color w:val="DCCDBD"/>
                      <w:spacing w:val="-23"/>
                      <w:sz w:val="18"/>
                      <w:lang w:val="es-ES"/>
                    </w:rPr>
                    <w:t>Diagnóstico áreas municipales</w:t>
                  </w:r>
                </w:p>
              </w:txbxContent>
            </v:textbox>
            <w10:wrap type="square" anchorx="page" anchory="page"/>
          </v:shape>
        </w:pict>
      </w:r>
      <w:r w:rsidRPr="00FF2570">
        <w:pict>
          <v:shape id="_x0000_s1045" type="#_x0000_t202" style="position:absolute;margin-left:70.4pt;margin-top:124.1pt;width:6.8pt;height:9.65pt;z-index:-251538944;mso-wrap-distance-left:0;mso-wrap-distance-right:0;mso-position-horizontal-relative:page;mso-position-vertical-relative:page" filled="f" stroked="f">
            <v:textbox inset="0,0,0,0">
              <w:txbxContent>
                <w:p w:rsidR="00FF2570" w:rsidRDefault="00AA5DFD">
                  <w:pPr>
                    <w:spacing w:line="182" w:lineRule="exact"/>
                    <w:textAlignment w:val="baseline"/>
                    <w:rPr>
                      <w:rFonts w:ascii="Arial Narrow" w:eastAsia="Arial Narrow" w:hAnsi="Arial Narrow"/>
                      <w:b/>
                      <w:color w:val="DCCDBD"/>
                      <w:sz w:val="18"/>
                      <w:lang w:val="es-ES"/>
                    </w:rPr>
                  </w:pPr>
                  <w:r>
                    <w:rPr>
                      <w:rFonts w:ascii="Arial Narrow" w:eastAsia="Arial Narrow" w:hAnsi="Arial Narrow"/>
                      <w:b/>
                      <w:color w:val="DCCDBD"/>
                      <w:sz w:val="18"/>
                      <w:lang w:val="es-ES"/>
                    </w:rPr>
                    <w:t>+</w:t>
                  </w:r>
                </w:p>
              </w:txbxContent>
            </v:textbox>
            <w10:wrap type="square" anchorx="page" anchory="page"/>
          </v:shape>
        </w:pict>
      </w:r>
      <w:r w:rsidRPr="00FF2570">
        <w:pict>
          <v:shape id="_x0000_s1044" type="#_x0000_t202" style="position:absolute;margin-left:36.95pt;margin-top:136.1pt;width:73.2pt;height:9.8pt;z-index:-251537920;mso-wrap-distance-left:0;mso-wrap-distance-right:0;mso-position-horizontal-relative:page;mso-position-vertical-relative:page" filled="f" stroked="f">
            <v:textbox inset="0,0,0,0">
              <w:txbxContent>
                <w:p w:rsidR="00FF2570" w:rsidRDefault="00AA5DFD">
                  <w:pPr>
                    <w:spacing w:line="186" w:lineRule="exact"/>
                    <w:textAlignment w:val="baseline"/>
                    <w:rPr>
                      <w:rFonts w:ascii="Arial Narrow" w:eastAsia="Arial Narrow" w:hAnsi="Arial Narrow"/>
                      <w:b/>
                      <w:color w:val="DCCDBD"/>
                      <w:spacing w:val="-24"/>
                      <w:sz w:val="18"/>
                      <w:lang w:val="es-ES"/>
                    </w:rPr>
                  </w:pPr>
                  <w:r>
                    <w:rPr>
                      <w:rFonts w:ascii="Arial Narrow" w:eastAsia="Arial Narrow" w:hAnsi="Arial Narrow"/>
                      <w:b/>
                      <w:color w:val="DCCDBD"/>
                      <w:spacing w:val="-24"/>
                      <w:sz w:val="18"/>
                      <w:lang w:val="es-ES"/>
                    </w:rPr>
                    <w:t>Diagnóstico IES municipales</w:t>
                  </w:r>
                </w:p>
              </w:txbxContent>
            </v:textbox>
            <w10:wrap type="square" anchorx="page" anchory="page"/>
          </v:shape>
        </w:pict>
      </w:r>
      <w:r w:rsidRPr="00FF2570">
        <w:pict>
          <v:shape id="_x0000_s1043" type="#_x0000_t202" style="position:absolute;margin-left:70.4pt;margin-top:148.1pt;width:6.8pt;height:9.65pt;z-index:-251536896;mso-wrap-distance-left:0;mso-wrap-distance-right:0;mso-position-horizontal-relative:page;mso-position-vertical-relative:page" filled="f" stroked="f">
            <v:textbox inset="0,0,0,0">
              <w:txbxContent>
                <w:p w:rsidR="00FF2570" w:rsidRDefault="00AA5DFD">
                  <w:pPr>
                    <w:spacing w:line="191" w:lineRule="exact"/>
                    <w:textAlignment w:val="baseline"/>
                    <w:rPr>
                      <w:rFonts w:ascii="Arial Narrow" w:eastAsia="Arial Narrow" w:hAnsi="Arial Narrow"/>
                      <w:b/>
                      <w:color w:val="DCCDBD"/>
                      <w:sz w:val="18"/>
                      <w:lang w:val="es-ES"/>
                    </w:rPr>
                  </w:pPr>
                  <w:r>
                    <w:rPr>
                      <w:rFonts w:ascii="Arial Narrow" w:eastAsia="Arial Narrow" w:hAnsi="Arial Narrow"/>
                      <w:b/>
                      <w:color w:val="DCCDBD"/>
                      <w:sz w:val="18"/>
                      <w:lang w:val="es-ES"/>
                    </w:rPr>
                    <w:t>+</w:t>
                  </w:r>
                </w:p>
              </w:txbxContent>
            </v:textbox>
            <w10:wrap type="square" anchorx="page" anchory="page"/>
          </v:shape>
        </w:pict>
      </w:r>
      <w:r w:rsidRPr="00FF2570">
        <w:pict>
          <v:shape id="_x0000_s1042" type="#_x0000_t202" style="position:absolute;margin-left:36.95pt;margin-top:160.1pt;width:84.25pt;height:42.5pt;z-index:-251535872;mso-wrap-distance-left:0;mso-wrap-distance-right:0;mso-position-horizontal-relative:page;mso-position-vertical-relative:page" filled="f" stroked="f">
            <v:textbox inset="0,0,0,0">
              <w:txbxContent>
                <w:p w:rsidR="00FF2570" w:rsidRDefault="00AA5DFD">
                  <w:pPr>
                    <w:spacing w:line="195" w:lineRule="exact"/>
                    <w:jc w:val="both"/>
                    <w:textAlignment w:val="baseline"/>
                    <w:rPr>
                      <w:rFonts w:ascii="Arial Narrow" w:eastAsia="Arial Narrow" w:hAnsi="Arial Narrow"/>
                      <w:b/>
                      <w:color w:val="DCCDBD"/>
                      <w:spacing w:val="-19"/>
                      <w:sz w:val="18"/>
                      <w:lang w:val="es-ES"/>
                    </w:rPr>
                  </w:pPr>
                  <w:r>
                    <w:rPr>
                      <w:rFonts w:ascii="Arial Narrow" w:eastAsia="Arial Narrow" w:hAnsi="Arial Narrow"/>
                      <w:b/>
                      <w:color w:val="DCCDBD"/>
                      <w:spacing w:val="-19"/>
                      <w:sz w:val="18"/>
                      <w:lang w:val="es-ES"/>
                    </w:rPr>
                    <w:t>Evaluación contínua</w:t>
                  </w:r>
                </w:p>
                <w:p w:rsidR="00FF2570" w:rsidRDefault="00AA5DFD">
                  <w:pPr>
                    <w:spacing w:before="44" w:line="186" w:lineRule="exact"/>
                    <w:ind w:left="648"/>
                    <w:jc w:val="both"/>
                    <w:textAlignment w:val="baseline"/>
                    <w:rPr>
                      <w:rFonts w:ascii="Arial Narrow" w:eastAsia="Arial Narrow" w:hAnsi="Arial Narrow"/>
                      <w:b/>
                      <w:color w:val="DCCDBD"/>
                      <w:sz w:val="18"/>
                      <w:lang w:val="es-ES"/>
                    </w:rPr>
                  </w:pPr>
                  <w:r>
                    <w:rPr>
                      <w:rFonts w:ascii="Arial Narrow" w:eastAsia="Arial Narrow" w:hAnsi="Arial Narrow"/>
                      <w:b/>
                      <w:color w:val="DCCDBD"/>
                      <w:sz w:val="18"/>
                      <w:lang w:val="es-ES"/>
                    </w:rPr>
                    <w:t>+</w:t>
                  </w:r>
                </w:p>
                <w:p w:rsidR="00FF2570" w:rsidRDefault="00AA5DFD">
                  <w:pPr>
                    <w:spacing w:line="187" w:lineRule="exact"/>
                    <w:jc w:val="both"/>
                    <w:textAlignment w:val="baseline"/>
                    <w:rPr>
                      <w:rFonts w:ascii="Arial Narrow" w:eastAsia="Arial Narrow" w:hAnsi="Arial Narrow"/>
                      <w:b/>
                      <w:color w:val="DCCDBD"/>
                      <w:spacing w:val="-25"/>
                      <w:sz w:val="18"/>
                      <w:lang w:val="es-ES"/>
                    </w:rPr>
                  </w:pPr>
                  <w:r>
                    <w:rPr>
                      <w:rFonts w:ascii="Arial Narrow" w:eastAsia="Arial Narrow" w:hAnsi="Arial Narrow"/>
                      <w:b/>
                      <w:color w:val="DCCDBD"/>
                      <w:spacing w:val="-25"/>
                      <w:sz w:val="18"/>
                      <w:lang w:val="es-ES"/>
                    </w:rPr>
                    <w:t>Espacios en materia de Juventud</w:t>
                  </w:r>
                </w:p>
                <w:p w:rsidR="00FF2570" w:rsidRDefault="00AA5DFD">
                  <w:pPr>
                    <w:spacing w:before="44" w:line="188" w:lineRule="exact"/>
                    <w:ind w:left="648"/>
                    <w:jc w:val="both"/>
                    <w:textAlignment w:val="baseline"/>
                    <w:rPr>
                      <w:rFonts w:ascii="Arial Narrow" w:eastAsia="Arial Narrow" w:hAnsi="Arial Narrow"/>
                      <w:b/>
                      <w:color w:val="DCCDBD"/>
                      <w:sz w:val="18"/>
                      <w:lang w:val="es-ES"/>
                    </w:rPr>
                  </w:pPr>
                  <w:r>
                    <w:rPr>
                      <w:rFonts w:ascii="Arial Narrow" w:eastAsia="Arial Narrow" w:hAnsi="Arial Narrow"/>
                      <w:b/>
                      <w:color w:val="DCCDBD"/>
                      <w:sz w:val="18"/>
                      <w:lang w:val="es-ES"/>
                    </w:rPr>
                    <w:t>+</w:t>
                  </w:r>
                </w:p>
              </w:txbxContent>
            </v:textbox>
            <w10:wrap type="square" anchorx="page" anchory="page"/>
          </v:shape>
        </w:pict>
      </w:r>
      <w:r w:rsidRPr="00FF2570">
        <w:pict>
          <v:shape id="_x0000_s1041" type="#_x0000_t202" style="position:absolute;margin-left:163.9pt;margin-top:166.35pt;width:109pt;height:50.45pt;z-index:-251534848;mso-wrap-distance-left:0;mso-wrap-distance-right:0;mso-position-horizontal-relative:page;mso-position-vertical-relative:page" filled="f" stroked="f">
            <v:textbox inset="0,0,0,0">
              <w:txbxContent>
                <w:p w:rsidR="00FF2570" w:rsidRDefault="00AA5DFD">
                  <w:pPr>
                    <w:spacing w:before="14" w:line="498" w:lineRule="exact"/>
                    <w:jc w:val="center"/>
                    <w:textAlignment w:val="baseline"/>
                    <w:rPr>
                      <w:rFonts w:ascii="Arial Narrow" w:eastAsia="Arial Narrow" w:hAnsi="Arial Narrow"/>
                      <w:b/>
                      <w:i/>
                      <w:color w:val="386697"/>
                      <w:spacing w:val="-31"/>
                      <w:w w:val="110"/>
                      <w:sz w:val="44"/>
                      <w:lang w:val="es-ES"/>
                    </w:rPr>
                  </w:pPr>
                  <w:r>
                    <w:rPr>
                      <w:rFonts w:ascii="Arial Narrow" w:eastAsia="Arial Narrow" w:hAnsi="Arial Narrow"/>
                      <w:b/>
                      <w:i/>
                      <w:color w:val="386697"/>
                      <w:spacing w:val="-31"/>
                      <w:w w:val="110"/>
                      <w:sz w:val="44"/>
                      <w:lang w:val="es-ES"/>
                    </w:rPr>
                    <w:t>MAPA</w:t>
                  </w:r>
                </w:p>
                <w:p w:rsidR="00FF2570" w:rsidRDefault="00AA5DFD">
                  <w:pPr>
                    <w:spacing w:before="6" w:line="489" w:lineRule="exact"/>
                    <w:jc w:val="center"/>
                    <w:textAlignment w:val="baseline"/>
                    <w:rPr>
                      <w:rFonts w:ascii="Arial Narrow" w:eastAsia="Arial Narrow" w:hAnsi="Arial Narrow"/>
                      <w:b/>
                      <w:i/>
                      <w:color w:val="386697"/>
                      <w:spacing w:val="-65"/>
                      <w:w w:val="110"/>
                      <w:sz w:val="44"/>
                      <w:lang w:val="es-ES"/>
                    </w:rPr>
                  </w:pPr>
                  <w:r>
                    <w:rPr>
                      <w:rFonts w:ascii="Arial Narrow" w:eastAsia="Arial Narrow" w:hAnsi="Arial Narrow"/>
                      <w:b/>
                      <w:i/>
                      <w:color w:val="386697"/>
                      <w:spacing w:val="-65"/>
                      <w:w w:val="110"/>
                      <w:sz w:val="44"/>
                      <w:lang w:val="es-ES"/>
                    </w:rPr>
                    <w:t>CONCEPTUAL</w:t>
                  </w:r>
                </w:p>
              </w:txbxContent>
            </v:textbox>
            <w10:wrap type="square" anchorx="page" anchory="page"/>
          </v:shape>
        </w:pict>
      </w:r>
      <w:r w:rsidRPr="00FF2570">
        <w:pict>
          <v:shape id="_x0000_s1040" type="#_x0000_t202" style="position:absolute;margin-left:36.95pt;margin-top:204.95pt;width:44.4pt;height:9.85pt;z-index:-251533824;mso-wrap-distance-left:0;mso-wrap-distance-right:0;mso-position-horizontal-relative:page;mso-position-vertical-relative:page" filled="f" stroked="f">
            <v:textbox inset="0,0,0,0">
              <w:txbxContent>
                <w:p w:rsidR="00FF2570" w:rsidRDefault="00AA5DFD">
                  <w:pPr>
                    <w:spacing w:line="192" w:lineRule="exact"/>
                    <w:textAlignment w:val="baseline"/>
                    <w:rPr>
                      <w:rFonts w:ascii="Arial Narrow" w:eastAsia="Arial Narrow" w:hAnsi="Arial Narrow"/>
                      <w:b/>
                      <w:color w:val="DCCDBD"/>
                      <w:spacing w:val="-24"/>
                      <w:sz w:val="18"/>
                      <w:lang w:val="es-ES"/>
                    </w:rPr>
                  </w:pPr>
                  <w:r>
                    <w:rPr>
                      <w:rFonts w:ascii="Arial Narrow" w:eastAsia="Arial Narrow" w:hAnsi="Arial Narrow"/>
                      <w:b/>
                      <w:color w:val="DCCDBD"/>
                      <w:spacing w:val="-24"/>
                      <w:sz w:val="18"/>
                      <w:lang w:val="es-ES"/>
                    </w:rPr>
                    <w:t>Marco legislativo</w:t>
                  </w:r>
                </w:p>
              </w:txbxContent>
            </v:textbox>
            <w10:wrap type="square" anchorx="page" anchory="page"/>
          </v:shape>
        </w:pict>
      </w:r>
      <w:r w:rsidRPr="00FF2570">
        <w:pict>
          <v:shape id="_x0000_s1039" type="#_x0000_t202" style="position:absolute;margin-left:212.65pt;margin-top:74.65pt;width:175.2pt;height:87.85pt;z-index:-251532800;mso-wrap-distance-left:0;mso-wrap-distance-right:0;mso-position-horizontal-relative:page;mso-position-vertical-relative:page" filled="f" stroked="f">
            <v:textbox inset="0,0,0,0">
              <w:txbxContent>
                <w:p w:rsidR="00FF2570" w:rsidRDefault="00AA5DFD">
                  <w:pPr>
                    <w:spacing w:line="463" w:lineRule="exact"/>
                    <w:jc w:val="right"/>
                    <w:textAlignment w:val="baseline"/>
                    <w:rPr>
                      <w:rFonts w:ascii="Arial Narrow" w:eastAsia="Arial Narrow" w:hAnsi="Arial Narrow"/>
                      <w:b/>
                      <w:color w:val="DCCDBD"/>
                      <w:spacing w:val="-6"/>
                      <w:sz w:val="18"/>
                      <w:lang w:val="es-ES"/>
                    </w:rPr>
                  </w:pPr>
                  <w:r>
                    <w:rPr>
                      <w:rFonts w:ascii="Arial Narrow" w:eastAsia="Arial Narrow" w:hAnsi="Arial Narrow"/>
                      <w:b/>
                      <w:color w:val="DCCDBD"/>
                      <w:spacing w:val="-6"/>
                      <w:sz w:val="18"/>
                      <w:lang w:val="es-ES"/>
                    </w:rPr>
                    <w:t xml:space="preserve">Ad a p t a c i ó n Confianza Proximidad Protagonismo </w:t>
                  </w:r>
                  <w:r>
                    <w:rPr>
                      <w:rFonts w:ascii="Arial Narrow" w:eastAsia="Arial Narrow" w:hAnsi="Arial Narrow"/>
                      <w:b/>
                      <w:color w:val="DCCDBD"/>
                      <w:spacing w:val="-6"/>
                      <w:sz w:val="18"/>
                      <w:lang w:val="es-ES"/>
                    </w:rPr>
                    <w:t xml:space="preserve">E m p o d e ra m i e n to E m a n c i p a c i ó n Espacios seguros Afecto Respeto I n c l u s i ó n Voluntariado Ocio saludable Aprendizaje </w:t>
                  </w:r>
                </w:p>
              </w:txbxContent>
            </v:textbox>
            <w10:wrap type="square" anchorx="page" anchory="page"/>
          </v:shape>
        </w:pict>
      </w:r>
      <w:r w:rsidRPr="00FF2570">
        <w:pict>
          <v:shape id="_x0000_s1038" type="#_x0000_t202" style="position:absolute;margin-left:314.15pt;margin-top:162.5pt;width:73.7pt;height:51.85pt;z-index:-251531776;mso-wrap-distance-left:0;mso-wrap-distance-right:0;mso-position-horizontal-relative:page;mso-position-vertical-relative:page" filled="f" stroked="f">
            <v:textbox inset="0,0,0,0">
              <w:txbxContent>
                <w:p w:rsidR="00FF2570" w:rsidRDefault="00AA5DFD">
                  <w:pPr>
                    <w:spacing w:line="463" w:lineRule="exact"/>
                    <w:jc w:val="right"/>
                    <w:textAlignment w:val="baseline"/>
                    <w:rPr>
                      <w:rFonts w:ascii="Arial Narrow" w:eastAsia="Arial Narrow" w:hAnsi="Arial Narrow"/>
                      <w:b/>
                      <w:color w:val="DCCDBD"/>
                      <w:spacing w:val="-6"/>
                      <w:sz w:val="18"/>
                      <w:lang w:val="es-ES"/>
                    </w:rPr>
                  </w:pPr>
                  <w:r>
                    <w:rPr>
                      <w:rFonts w:ascii="Arial Narrow" w:eastAsia="Arial Narrow" w:hAnsi="Arial Narrow"/>
                      <w:b/>
                      <w:color w:val="DCCDBD"/>
                      <w:spacing w:val="-6"/>
                      <w:sz w:val="18"/>
                      <w:lang w:val="es-ES"/>
                    </w:rPr>
                    <w:t>Movilidad F o r m a c i ó n Au t o c o n o c i m i e n to</w:t>
                  </w:r>
                </w:p>
              </w:txbxContent>
            </v:textbox>
            <w10:wrap type="square" anchorx="page" anchory="page"/>
          </v:shape>
        </w:pict>
      </w:r>
      <w:r w:rsidRPr="00FF2570">
        <w:pict>
          <v:shape id="_x0000_s1037" type="#_x0000_t202" style="position:absolute;margin-left:179.3pt;margin-top:216.8pt;width:84.45pt;height:22.75pt;z-index:-251530752;mso-wrap-distance-left:0;mso-wrap-distance-right:0;mso-position-horizontal-relative:page;mso-position-vertical-relative:page" filled="f" stroked="f">
            <v:textbox inset="0,0,0,0">
              <w:txbxContent>
                <w:p w:rsidR="00FF2570" w:rsidRDefault="00AA5DFD">
                  <w:pPr>
                    <w:spacing w:line="444" w:lineRule="exact"/>
                    <w:jc w:val="center"/>
                    <w:textAlignment w:val="baseline"/>
                    <w:rPr>
                      <w:rFonts w:ascii="Arial Narrow" w:eastAsia="Arial Narrow" w:hAnsi="Arial Narrow"/>
                      <w:b/>
                      <w:i/>
                      <w:color w:val="386697"/>
                      <w:spacing w:val="-33"/>
                      <w:w w:val="110"/>
                      <w:sz w:val="44"/>
                      <w:lang w:val="es-ES"/>
                    </w:rPr>
                  </w:pPr>
                  <w:r>
                    <w:rPr>
                      <w:rFonts w:ascii="Arial Narrow" w:eastAsia="Arial Narrow" w:hAnsi="Arial Narrow"/>
                      <w:b/>
                      <w:i/>
                      <w:color w:val="386697"/>
                      <w:spacing w:val="-33"/>
                      <w:w w:val="110"/>
                      <w:sz w:val="44"/>
                      <w:lang w:val="es-ES"/>
                    </w:rPr>
                    <w:t>PDJ 25-28</w:t>
                  </w:r>
                </w:p>
              </w:txbxContent>
            </v:textbox>
            <w10:wrap type="square" anchorx="page" anchory="page"/>
          </v:shape>
        </w:pict>
      </w:r>
      <w:r w:rsidRPr="00FF2570">
        <w:pict>
          <v:shape id="_x0000_s1036" type="#_x0000_t202" style="position:absolute;margin-left:169.7pt;margin-top:239.55pt;width:105.1pt;height:42.45pt;z-index:-251529728;mso-wrap-distance-left:0;mso-wrap-distance-right:0;mso-position-horizontal-relative:page;mso-position-vertical-relative:page" filled="f" stroked="f">
            <v:textbox inset="0,0,0,0">
              <w:txbxContent>
                <w:p w:rsidR="00FF2570" w:rsidRDefault="00AA5DFD">
                  <w:pPr>
                    <w:spacing w:line="279" w:lineRule="exact"/>
                    <w:jc w:val="center"/>
                    <w:textAlignment w:val="baseline"/>
                    <w:rPr>
                      <w:rFonts w:ascii="Arial Narrow" w:eastAsia="Arial Narrow" w:hAnsi="Arial Narrow"/>
                      <w:b/>
                      <w:color w:val="386697"/>
                      <w:spacing w:val="-3"/>
                      <w:sz w:val="26"/>
                      <w:lang w:val="es-ES"/>
                    </w:rPr>
                  </w:pPr>
                  <w:r>
                    <w:rPr>
                      <w:rFonts w:ascii="Arial Narrow" w:eastAsia="Arial Narrow" w:hAnsi="Arial Narrow"/>
                      <w:b/>
                      <w:color w:val="386697"/>
                      <w:spacing w:val="-3"/>
                      <w:sz w:val="26"/>
                      <w:lang w:val="es-ES"/>
                    </w:rPr>
                    <w:t xml:space="preserve">Bienestar emocional, </w:t>
                  </w:r>
                  <w:r>
                    <w:rPr>
                      <w:rFonts w:ascii="Arial Narrow" w:eastAsia="Arial Narrow" w:hAnsi="Arial Narrow"/>
                      <w:b/>
                      <w:color w:val="386697"/>
                      <w:spacing w:val="-3"/>
                      <w:sz w:val="26"/>
                      <w:lang w:val="es-ES"/>
                    </w:rPr>
                    <w:br/>
                  </w:r>
                  <w:r>
                    <w:rPr>
                      <w:rFonts w:ascii="Arial Narrow" w:eastAsia="Arial Narrow" w:hAnsi="Arial Narrow"/>
                      <w:b/>
                      <w:color w:val="386697"/>
                      <w:spacing w:val="-3"/>
                      <w:sz w:val="26"/>
                      <w:lang w:val="es-ES"/>
                    </w:rPr>
                    <w:t xml:space="preserve">personal y social </w:t>
                  </w:r>
                  <w:r>
                    <w:rPr>
                      <w:rFonts w:ascii="Arial Narrow" w:eastAsia="Arial Narrow" w:hAnsi="Arial Narrow"/>
                      <w:b/>
                      <w:color w:val="386697"/>
                      <w:spacing w:val="-3"/>
                      <w:sz w:val="26"/>
                      <w:lang w:val="es-ES"/>
                    </w:rPr>
                    <w:br/>
                    <w:t>de la juventud</w:t>
                  </w:r>
                </w:p>
              </w:txbxContent>
            </v:textbox>
            <w10:wrap type="square" anchorx="page" anchory="page"/>
          </v:shape>
        </w:pict>
      </w:r>
      <w:r w:rsidRPr="00FF2570">
        <w:pict>
          <v:shape id="_x0000_s1035" type="#_x0000_t202" style="position:absolute;margin-left:319.9pt;margin-top:241.6pt;width:71.8pt;height:39.7pt;z-index:-251528704;mso-wrap-distance-left:0;mso-wrap-distance-right:0;mso-position-horizontal-relative:page;mso-position-vertical-relative:page" filled="f" stroked="f">
            <v:textbox inset="0,0,0,0">
              <w:txbxContent>
                <w:p w:rsidR="00FF2570" w:rsidRDefault="00AA5DFD">
                  <w:pPr>
                    <w:spacing w:line="392" w:lineRule="exact"/>
                    <w:ind w:firstLine="360"/>
                    <w:textAlignment w:val="baseline"/>
                    <w:rPr>
                      <w:rFonts w:ascii="Arial Narrow" w:eastAsia="Arial Narrow" w:hAnsi="Arial Narrow"/>
                      <w:b/>
                      <w:i/>
                      <w:color w:val="FBBD46"/>
                      <w:spacing w:val="-33"/>
                      <w:w w:val="115"/>
                      <w:sz w:val="34"/>
                      <w:lang w:val="es-ES"/>
                    </w:rPr>
                  </w:pPr>
                  <w:r>
                    <w:rPr>
                      <w:rFonts w:ascii="Arial Narrow" w:eastAsia="Arial Narrow" w:hAnsi="Arial Narrow"/>
                      <w:b/>
                      <w:i/>
                      <w:color w:val="FBBD46"/>
                      <w:spacing w:val="-33"/>
                      <w:w w:val="115"/>
                      <w:sz w:val="34"/>
                      <w:lang w:val="es-ES"/>
                    </w:rPr>
                    <w:t>MODUS OPERANDI</w:t>
                  </w:r>
                </w:p>
              </w:txbxContent>
            </v:textbox>
            <w10:wrap type="square" anchorx="page" anchory="page"/>
          </v:shape>
        </w:pict>
      </w:r>
      <w:r w:rsidRPr="00FF2570">
        <w:pict>
          <v:shape id="_x0000_s1034" type="#_x0000_t202" style="position:absolute;margin-left:312.25pt;margin-top:289.7pt;width:36pt;height:20.6pt;z-index:-251527680;mso-wrap-distance-left:0;mso-wrap-distance-right:0;mso-position-horizontal-relative:page;mso-position-vertical-relative:page" filled="f" stroked="f">
            <v:textbox inset="0,0,0,0">
              <w:txbxContent>
                <w:p w:rsidR="00FF2570" w:rsidRDefault="00AA5DFD">
                  <w:pPr>
                    <w:spacing w:line="199" w:lineRule="exact"/>
                    <w:textAlignment w:val="baseline"/>
                    <w:rPr>
                      <w:rFonts w:ascii="Arial Narrow" w:eastAsia="Arial Narrow" w:hAnsi="Arial Narrow"/>
                      <w:b/>
                      <w:color w:val="DCCDBD"/>
                      <w:sz w:val="18"/>
                      <w:lang w:val="es-ES"/>
                    </w:rPr>
                  </w:pPr>
                  <w:r>
                    <w:rPr>
                      <w:rFonts w:ascii="Arial Narrow" w:eastAsia="Arial Narrow" w:hAnsi="Arial Narrow"/>
                      <w:b/>
                      <w:color w:val="DCCDBD"/>
                      <w:sz w:val="18"/>
                      <w:lang w:val="es-ES"/>
                    </w:rPr>
                    <w:t>Recursos juveniles</w:t>
                  </w:r>
                </w:p>
              </w:txbxContent>
            </v:textbox>
            <w10:wrap type="square" anchorx="page" anchory="page"/>
          </v:shape>
        </w:pict>
      </w:r>
      <w:r w:rsidRPr="00FF2570">
        <w:pict>
          <v:shape id="_x0000_s1033" type="#_x0000_t202" style="position:absolute;margin-left:348.65pt;margin-top:301.55pt;width:12.8pt;height:18.55pt;z-index:-251526656;mso-wrap-distance-left:0;mso-wrap-distance-right:0;mso-position-horizontal-relative:page;mso-position-vertical-relative:page" filled="f" stroked="f">
            <v:textbox inset="0,0,0,0">
              <w:txbxContent>
                <w:p w:rsidR="00FF2570" w:rsidRDefault="00AA5DFD">
                  <w:pPr>
                    <w:spacing w:line="362" w:lineRule="exact"/>
                    <w:jc w:val="right"/>
                    <w:textAlignment w:val="baseline"/>
                    <w:rPr>
                      <w:rFonts w:ascii="Arial Narrow" w:eastAsia="Arial Narrow" w:hAnsi="Arial Narrow"/>
                      <w:b/>
                      <w:color w:val="DCCDBD"/>
                      <w:sz w:val="26"/>
                      <w:lang w:val="es-ES"/>
                    </w:rPr>
                  </w:pPr>
                  <w:r>
                    <w:rPr>
                      <w:rFonts w:ascii="Arial Narrow" w:eastAsia="Arial Narrow" w:hAnsi="Arial Narrow"/>
                      <w:b/>
                      <w:color w:val="DCCDBD"/>
                      <w:sz w:val="26"/>
                      <w:lang w:val="es-ES"/>
                    </w:rPr>
                    <w:t>+</w:t>
                  </w:r>
                </w:p>
              </w:txbxContent>
            </v:textbox>
            <w10:wrap type="square" anchorx="page" anchory="page"/>
          </v:shape>
        </w:pict>
      </w:r>
      <w:r w:rsidRPr="00FF2570">
        <w:pict>
          <v:shape id="_x0000_s1032" type="#_x0000_t202" style="position:absolute;margin-left:361.45pt;margin-top:311.3pt;width:30.15pt;height:20.45pt;z-index:-251525632;mso-wrap-distance-left:0;mso-wrap-distance-right:0;mso-position-horizontal-relative:page;mso-position-vertical-relative:page" filled="f" stroked="f">
            <v:textbox inset="0,0,0,0">
              <w:txbxContent>
                <w:p w:rsidR="00FF2570" w:rsidRDefault="00AA5DFD">
                  <w:pPr>
                    <w:spacing w:line="199" w:lineRule="exact"/>
                    <w:textAlignment w:val="baseline"/>
                    <w:rPr>
                      <w:rFonts w:ascii="Arial Narrow" w:eastAsia="Arial Narrow" w:hAnsi="Arial Narrow"/>
                      <w:b/>
                      <w:color w:val="DCCDBD"/>
                      <w:spacing w:val="-13"/>
                      <w:sz w:val="18"/>
                      <w:lang w:val="es-ES"/>
                    </w:rPr>
                  </w:pPr>
                  <w:r>
                    <w:rPr>
                      <w:rFonts w:ascii="Arial Narrow" w:eastAsia="Arial Narrow" w:hAnsi="Arial Narrow"/>
                      <w:b/>
                      <w:color w:val="DCCDBD"/>
                      <w:spacing w:val="-13"/>
                      <w:sz w:val="18"/>
                      <w:lang w:val="es-ES"/>
                    </w:rPr>
                    <w:t>O rg a n i - z a c i ó n</w:t>
                  </w:r>
                </w:p>
              </w:txbxContent>
            </v:textbox>
            <w10:wrap type="square" anchorx="page" anchory="page"/>
          </v:shape>
        </w:pict>
      </w:r>
      <w:r w:rsidRPr="00FF2570">
        <w:pict>
          <v:shape id="_x0000_s1031" type="#_x0000_t202" style="position:absolute;margin-left:304.3pt;margin-top:325.45pt;width:39.85pt;height:30.4pt;z-index:-251524608;mso-wrap-distance-left:0;mso-wrap-distance-right:0;mso-position-horizontal-relative:page;mso-position-vertical-relative:page" filled="f" stroked="f">
            <v:textbox inset="0,0,0,0">
              <w:txbxContent>
                <w:p w:rsidR="00FF2570" w:rsidRDefault="00AA5DFD">
                  <w:pPr>
                    <w:spacing w:before="9" w:after="115" w:line="240" w:lineRule="exact"/>
                    <w:ind w:left="72" w:hanging="72"/>
                    <w:textAlignment w:val="baseline"/>
                    <w:rPr>
                      <w:rFonts w:ascii="Arial Narrow" w:eastAsia="Arial Narrow" w:hAnsi="Arial Narrow"/>
                      <w:b/>
                      <w:color w:val="DCCDBD"/>
                      <w:spacing w:val="-7"/>
                      <w:sz w:val="18"/>
                      <w:lang w:val="es-ES"/>
                    </w:rPr>
                  </w:pPr>
                  <w:r>
                    <w:rPr>
                      <w:rFonts w:ascii="Arial Narrow" w:eastAsia="Arial Narrow" w:hAnsi="Arial Narrow"/>
                      <w:b/>
                      <w:color w:val="DCCDBD"/>
                      <w:spacing w:val="-7"/>
                      <w:sz w:val="18"/>
                      <w:lang w:val="es-ES"/>
                    </w:rPr>
                    <w:t xml:space="preserve">C o o rd i - n a c i ó n </w:t>
                  </w:r>
                  <w:r>
                    <w:rPr>
                      <w:rFonts w:ascii="Arial Narrow" w:eastAsia="Arial Narrow" w:hAnsi="Arial Narrow"/>
                      <w:b/>
                      <w:color w:val="DCCDBD"/>
                      <w:spacing w:val="-7"/>
                      <w:sz w:val="26"/>
                      <w:lang w:val="es-ES"/>
                    </w:rPr>
                    <w:t>+</w:t>
                  </w:r>
                </w:p>
              </w:txbxContent>
            </v:textbox>
            <w10:wrap type="square" anchorx="page" anchory="page"/>
          </v:shape>
        </w:pict>
      </w:r>
      <w:r w:rsidRPr="00FF2570">
        <w:pict>
          <v:shape id="_x0000_s1030" type="#_x0000_t202" style="position:absolute;margin-left:346.3pt;margin-top:347.5pt;width:37.95pt;height:20.45pt;z-index:-251523584;mso-wrap-distance-left:0;mso-wrap-distance-right:0;mso-position-horizontal-relative:page;mso-position-vertical-relative:page" filled="f" stroked="f">
            <v:textbox inset="0,0,0,0">
              <w:txbxContent>
                <w:p w:rsidR="00FF2570" w:rsidRDefault="00AA5DFD">
                  <w:pPr>
                    <w:spacing w:line="204" w:lineRule="exact"/>
                    <w:ind w:left="144" w:hanging="144"/>
                    <w:textAlignment w:val="baseline"/>
                    <w:rPr>
                      <w:rFonts w:ascii="Arial Narrow" w:eastAsia="Arial Narrow" w:hAnsi="Arial Narrow"/>
                      <w:b/>
                      <w:color w:val="DCCDBD"/>
                      <w:spacing w:val="-15"/>
                      <w:sz w:val="18"/>
                      <w:lang w:val="es-ES"/>
                    </w:rPr>
                  </w:pPr>
                  <w:r>
                    <w:rPr>
                      <w:rFonts w:ascii="Arial Narrow" w:eastAsia="Arial Narrow" w:hAnsi="Arial Narrow"/>
                      <w:b/>
                      <w:color w:val="DCCDBD"/>
                      <w:spacing w:val="-15"/>
                      <w:sz w:val="18"/>
                      <w:lang w:val="es-ES"/>
                    </w:rPr>
                    <w:t>Eva l u a c i ó n continua</w:t>
                  </w:r>
                </w:p>
              </w:txbxContent>
            </v:textbox>
            <w10:wrap type="square" anchorx="page" anchory="page"/>
          </v:shape>
        </w:pict>
      </w:r>
      <w:r w:rsidRPr="00FF2570">
        <w:pict>
          <v:shape id="_x0000_s1029" type="#_x0000_t202" style="position:absolute;margin-left:125.05pt;margin-top:388.95pt;width:171.6pt;height:13.8pt;z-index:-251522560;mso-wrap-distance-left:0;mso-wrap-distance-right:0;mso-position-horizontal-relative:page;mso-position-vertical-relative:page" filled="f" stroked="f">
            <v:textbox inset="0,0,0,0">
              <w:txbxContent>
                <w:p w:rsidR="00FF2570" w:rsidRDefault="00AA5DFD">
                  <w:pPr>
                    <w:tabs>
                      <w:tab w:val="left" w:pos="1728"/>
                      <w:tab w:val="right" w:pos="3456"/>
                    </w:tabs>
                    <w:spacing w:before="9" w:line="261" w:lineRule="exact"/>
                    <w:textAlignment w:val="baseline"/>
                    <w:rPr>
                      <w:rFonts w:ascii="Arial Narrow" w:eastAsia="Arial Narrow" w:hAnsi="Arial Narrow"/>
                      <w:b/>
                      <w:color w:val="ED5286"/>
                      <w:sz w:val="26"/>
                      <w:lang w:val="es-ES"/>
                    </w:rPr>
                  </w:pPr>
                  <w:r>
                    <w:rPr>
                      <w:rFonts w:ascii="Arial Narrow" w:eastAsia="Arial Narrow" w:hAnsi="Arial Narrow"/>
                      <w:b/>
                      <w:color w:val="ED5286"/>
                      <w:sz w:val="26"/>
                      <w:lang w:val="es-ES"/>
                    </w:rPr>
                    <w:t>1</w:t>
                  </w:r>
                  <w:r>
                    <w:rPr>
                      <w:rFonts w:ascii="Arial Narrow" w:eastAsia="Arial Narrow" w:hAnsi="Arial Narrow"/>
                      <w:b/>
                      <w:color w:val="ED5286"/>
                      <w:sz w:val="26"/>
                      <w:lang w:val="es-ES"/>
                    </w:rPr>
                    <w:tab/>
                    <w:t>2</w:t>
                  </w:r>
                  <w:r>
                    <w:rPr>
                      <w:rFonts w:ascii="Arial Narrow" w:eastAsia="Arial Narrow" w:hAnsi="Arial Narrow"/>
                      <w:b/>
                      <w:color w:val="ED5286"/>
                      <w:sz w:val="26"/>
                      <w:lang w:val="es-ES"/>
                    </w:rPr>
                    <w:tab/>
                    <w:t>3</w:t>
                  </w:r>
                </w:p>
              </w:txbxContent>
            </v:textbox>
            <w10:wrap type="square" anchorx="page" anchory="page"/>
          </v:shape>
        </w:pict>
      </w:r>
      <w:r w:rsidRPr="00FF2570">
        <w:pict>
          <v:shape id="_x0000_s1028" type="#_x0000_t202" style="position:absolute;margin-left:26.15pt;margin-top:490.5pt;width:102.75pt;height:26.4pt;z-index:-251521536;mso-wrap-distance-left:0;mso-wrap-distance-right:0;mso-position-horizontal-relative:page;mso-position-vertical-relative:page" filled="f" stroked="f">
            <v:textbox inset="0,0,0,0">
              <w:txbxContent>
                <w:p w:rsidR="00FF2570" w:rsidRDefault="00AA5DFD">
                  <w:pPr>
                    <w:spacing w:line="257" w:lineRule="exact"/>
                    <w:textAlignment w:val="baseline"/>
                    <w:rPr>
                      <w:rFonts w:ascii="Arial Narrow" w:eastAsia="Arial Narrow" w:hAnsi="Arial Narrow"/>
                      <w:b/>
                      <w:color w:val="DCCDBD"/>
                      <w:spacing w:val="-14"/>
                      <w:lang w:val="es-ES"/>
                    </w:rPr>
                  </w:pPr>
                  <w:r>
                    <w:rPr>
                      <w:rFonts w:ascii="Arial Narrow" w:eastAsia="Arial Narrow" w:hAnsi="Arial Narrow"/>
                      <w:b/>
                      <w:color w:val="DCCDBD"/>
                      <w:spacing w:val="-14"/>
                      <w:lang w:val="es-ES"/>
                    </w:rPr>
                    <w:t>EN MODO PUNTOJOTERO FÁBRICA DE IDEAS</w:t>
                  </w:r>
                </w:p>
              </w:txbxContent>
            </v:textbox>
            <w10:wrap type="square" anchorx="page" anchory="page"/>
          </v:shape>
        </w:pict>
      </w:r>
      <w:r w:rsidRPr="00FF2570">
        <w:pict>
          <v:shape id="_x0000_s1027" type="#_x0000_t202" style="position:absolute;margin-left:167.05pt;margin-top:486.65pt;width:80.85pt;height:26.4pt;z-index:-251520512;mso-wrap-distance-left:0;mso-wrap-distance-right:0;mso-position-horizontal-relative:page;mso-position-vertical-relative:page" filled="f" stroked="f">
            <v:textbox inset="0,0,0,0">
              <w:txbxContent>
                <w:p w:rsidR="00FF2570" w:rsidRDefault="00AA5DFD">
                  <w:pPr>
                    <w:spacing w:line="259" w:lineRule="exact"/>
                    <w:ind w:firstLine="288"/>
                    <w:textAlignment w:val="baseline"/>
                    <w:rPr>
                      <w:rFonts w:ascii="Arial Narrow" w:eastAsia="Arial Narrow" w:hAnsi="Arial Narrow"/>
                      <w:b/>
                      <w:color w:val="DCCDBD"/>
                      <w:spacing w:val="-11"/>
                      <w:lang w:val="es-ES"/>
                    </w:rPr>
                  </w:pPr>
                  <w:r>
                    <w:rPr>
                      <w:rFonts w:ascii="Arial Narrow" w:eastAsia="Arial Narrow" w:hAnsi="Arial Narrow"/>
                      <w:b/>
                      <w:color w:val="DCCDBD"/>
                      <w:spacing w:val="-11"/>
                      <w:lang w:val="es-ES"/>
                    </w:rPr>
                    <w:t>PUNTO LIFE PUNTO FORMATIVO</w:t>
                  </w:r>
                </w:p>
              </w:txbxContent>
            </v:textbox>
            <w10:wrap type="square" anchorx="page" anchory="page"/>
          </v:shape>
        </w:pict>
      </w:r>
      <w:r w:rsidRPr="00FF2570">
        <w:pict>
          <v:shape id="_x0000_s1026" type="#_x0000_t202" style="position:absolute;margin-left:289.7pt;margin-top:486.2pt;width:80.4pt;height:39.6pt;z-index:-251519488;mso-wrap-distance-left:0;mso-wrap-distance-right:0;mso-position-horizontal-relative:page;mso-position-vertical-relative:page" filled="f" stroked="f">
            <v:textbox inset="0,0,0,0">
              <w:txbxContent>
                <w:p w:rsidR="00FF2570" w:rsidRDefault="00AA5DFD">
                  <w:pPr>
                    <w:spacing w:line="262" w:lineRule="exact"/>
                    <w:jc w:val="right"/>
                    <w:textAlignment w:val="baseline"/>
                    <w:rPr>
                      <w:rFonts w:ascii="Arial Narrow" w:eastAsia="Arial Narrow" w:hAnsi="Arial Narrow"/>
                      <w:b/>
                      <w:color w:val="DCCDBD"/>
                      <w:spacing w:val="-14"/>
                      <w:lang w:val="es-ES"/>
                    </w:rPr>
                  </w:pPr>
                  <w:r>
                    <w:rPr>
                      <w:rFonts w:ascii="Arial Narrow" w:eastAsia="Arial Narrow" w:hAnsi="Arial Narrow"/>
                      <w:b/>
                      <w:color w:val="DCCDBD"/>
                      <w:spacing w:val="-14"/>
                      <w:lang w:val="es-ES"/>
                    </w:rPr>
                    <w:t>RED PUNTOJOTERA CAMPAÑAS DE SENSIBILIZACIÓN</w:t>
                  </w:r>
                </w:p>
              </w:txbxContent>
            </v:textbox>
            <w10:wrap type="square" anchorx="page" anchory="page"/>
          </v:shape>
        </w:pict>
      </w:r>
    </w:p>
    <w:p w:rsidR="00FF2570" w:rsidRDefault="00FF2570">
      <w:pPr>
        <w:sectPr w:rsidR="00FF2570">
          <w:pgSz w:w="8390" w:h="11909"/>
          <w:pgMar w:top="0" w:right="1440" w:bottom="0" w:left="1440" w:header="720" w:footer="720" w:gutter="0"/>
          <w:cols w:space="720"/>
        </w:sectPr>
      </w:pPr>
    </w:p>
    <w:p w:rsidR="00FF2570" w:rsidRDefault="00AA5DFD">
      <w:pPr>
        <w:spacing w:before="7" w:after="919"/>
        <w:ind w:left="1435" w:right="1406"/>
        <w:textAlignment w:val="baseline"/>
      </w:pPr>
      <w:r>
        <w:rPr>
          <w:noProof/>
          <w:lang w:val="es-ES" w:eastAsia="es-ES"/>
        </w:rPr>
        <w:lastRenderedPageBreak/>
        <w:drawing>
          <wp:inline distT="0" distB="0" distL="0" distR="0">
            <wp:extent cx="939165" cy="2277110"/>
            <wp:effectExtent l="0" t="0" r="0" b="0"/>
            <wp:docPr id="89" name="Picture"/>
            <wp:cNvGraphicFramePr/>
            <a:graphic xmlns:a="http://schemas.openxmlformats.org/drawingml/2006/main">
              <a:graphicData uri="http://schemas.openxmlformats.org/drawingml/2006/picture">
                <pic:pic xmlns:pic="http://schemas.openxmlformats.org/drawingml/2006/picture">
                  <pic:nvPicPr>
                    <pic:cNvPr id="90" name="test1"/>
                    <pic:cNvPicPr preferRelativeResize="0"/>
                  </pic:nvPicPr>
                  <pic:blipFill>
                    <a:blip r:embed="rId49" cstate="print"/>
                    <a:stretch>
                      <a:fillRect/>
                    </a:stretch>
                  </pic:blipFill>
                  <pic:spPr>
                    <a:xfrm>
                      <a:off x="0" y="0"/>
                      <a:ext cx="939165" cy="2277110"/>
                    </a:xfrm>
                    <a:prstGeom prst="rect">
                      <a:avLst/>
                    </a:prstGeom>
                  </pic:spPr>
                </pic:pic>
              </a:graphicData>
            </a:graphic>
          </wp:inline>
        </w:drawing>
      </w:r>
    </w:p>
    <w:p w:rsidR="00FF2570" w:rsidRDefault="00AA5DFD">
      <w:pPr>
        <w:spacing w:after="439" w:line="216" w:lineRule="exact"/>
        <w:jc w:val="center"/>
        <w:textAlignment w:val="baseline"/>
        <w:rPr>
          <w:rFonts w:ascii="Tahoma" w:eastAsia="Tahoma" w:hAnsi="Tahoma"/>
          <w:b/>
          <w:color w:val="000000"/>
          <w:sz w:val="19"/>
          <w:lang w:val="es-ES"/>
        </w:rPr>
      </w:pPr>
      <w:r>
        <w:rPr>
          <w:rFonts w:ascii="Tahoma" w:eastAsia="Tahoma" w:hAnsi="Tahoma"/>
          <w:b/>
          <w:color w:val="000000"/>
          <w:sz w:val="19"/>
          <w:lang w:val="es-ES"/>
        </w:rPr>
        <w:t xml:space="preserve">PUNTO J (CASA DE JUVENTUD) </w:t>
      </w:r>
      <w:r>
        <w:rPr>
          <w:rFonts w:ascii="Tahoma" w:eastAsia="Tahoma" w:hAnsi="Tahoma"/>
          <w:b/>
          <w:color w:val="000000"/>
          <w:sz w:val="19"/>
          <w:lang w:val="es-ES"/>
        </w:rPr>
        <w:br/>
      </w:r>
      <w:r>
        <w:rPr>
          <w:rFonts w:ascii="Tahoma" w:eastAsia="Tahoma" w:hAnsi="Tahoma"/>
          <w:color w:val="000000"/>
          <w:sz w:val="19"/>
          <w:lang w:val="es-ES"/>
        </w:rPr>
        <w:t xml:space="preserve">Calle poema la maleta, 16, 35110 vecindario </w:t>
      </w:r>
      <w:r>
        <w:rPr>
          <w:rFonts w:ascii="Tahoma" w:eastAsia="Tahoma" w:hAnsi="Tahoma"/>
          <w:color w:val="000000"/>
          <w:sz w:val="19"/>
          <w:lang w:val="es-ES"/>
        </w:rPr>
        <w:br/>
        <w:t xml:space="preserve">De lunes a viernes, de 16:00 a 21:00 h </w:t>
      </w:r>
      <w:r>
        <w:rPr>
          <w:rFonts w:ascii="Tahoma" w:eastAsia="Tahoma" w:hAnsi="Tahoma"/>
          <w:color w:val="000000"/>
          <w:sz w:val="19"/>
          <w:lang w:val="es-ES"/>
        </w:rPr>
        <w:br/>
        <w:t xml:space="preserve">Tlf.: 928 75 09 99 </w:t>
      </w:r>
      <w:r>
        <w:rPr>
          <w:rFonts w:ascii="Tahoma" w:eastAsia="Tahoma" w:hAnsi="Tahoma"/>
          <w:color w:val="000000"/>
          <w:sz w:val="19"/>
          <w:lang w:val="es-ES"/>
        </w:rPr>
        <w:br/>
      </w:r>
      <w:hyperlink r:id="rId50">
        <w:r>
          <w:rPr>
            <w:rFonts w:ascii="Tahoma" w:eastAsia="Tahoma" w:hAnsi="Tahoma"/>
            <w:color w:val="0000FF"/>
            <w:sz w:val="19"/>
            <w:u w:val="single"/>
            <w:lang w:val="es-ES"/>
          </w:rPr>
          <w:t>juventud@san</w:t>
        </w:r>
        <w:r>
          <w:rPr>
            <w:rFonts w:ascii="Tahoma" w:eastAsia="Tahoma" w:hAnsi="Tahoma"/>
            <w:color w:val="0000FF"/>
            <w:sz w:val="19"/>
            <w:u w:val="single"/>
            <w:lang w:val="es-ES"/>
          </w:rPr>
          <w:t>taluciagc.com</w:t>
        </w:r>
      </w:hyperlink>
      <w:r>
        <w:rPr>
          <w:rFonts w:ascii="Tahoma" w:eastAsia="Tahoma" w:hAnsi="Tahoma"/>
          <w:color w:val="000000"/>
          <w:sz w:val="19"/>
          <w:lang w:val="es-ES"/>
        </w:rPr>
        <w:t xml:space="preserve"> </w:t>
      </w:r>
      <w:r>
        <w:rPr>
          <w:rFonts w:ascii="Tahoma" w:eastAsia="Tahoma" w:hAnsi="Tahoma"/>
          <w:color w:val="000000"/>
          <w:sz w:val="19"/>
          <w:lang w:val="es-ES"/>
        </w:rPr>
        <w:br/>
      </w:r>
      <w:hyperlink r:id="rId51">
        <w:r>
          <w:rPr>
            <w:rFonts w:ascii="Tahoma" w:eastAsia="Tahoma" w:hAnsi="Tahoma"/>
            <w:color w:val="0000FF"/>
            <w:sz w:val="19"/>
            <w:u w:val="single"/>
            <w:lang w:val="es-ES"/>
          </w:rPr>
          <w:t>juventud.santaluciagc.com</w:t>
        </w:r>
      </w:hyperlink>
      <w:r>
        <w:rPr>
          <w:rFonts w:ascii="Tahoma" w:eastAsia="Tahoma" w:hAnsi="Tahoma"/>
          <w:color w:val="000000"/>
          <w:sz w:val="19"/>
          <w:lang w:val="es-ES"/>
        </w:rPr>
        <w:t xml:space="preserve"> </w:t>
      </w:r>
      <w:r>
        <w:rPr>
          <w:rFonts w:ascii="Tahoma" w:eastAsia="Tahoma" w:hAnsi="Tahoma"/>
          <w:color w:val="000000"/>
          <w:sz w:val="19"/>
          <w:lang w:val="es-ES"/>
        </w:rPr>
        <w:br/>
      </w:r>
      <w:hyperlink r:id="rId52">
        <w:r>
          <w:rPr>
            <w:rFonts w:ascii="Tahoma" w:eastAsia="Tahoma" w:hAnsi="Tahoma"/>
            <w:color w:val="0000FF"/>
            <w:sz w:val="19"/>
            <w:u w:val="single"/>
            <w:lang w:val="es-ES"/>
          </w:rPr>
          <w:t>www.ateneosantalucia.es</w:t>
        </w:r>
      </w:hyperlink>
      <w:r>
        <w:rPr>
          <w:rFonts w:ascii="Tahoma" w:eastAsia="Tahoma" w:hAnsi="Tahoma"/>
          <w:color w:val="000000"/>
          <w:sz w:val="19"/>
          <w:lang w:val="es-ES"/>
        </w:rPr>
        <w:t xml:space="preserve"> </w:t>
      </w:r>
    </w:p>
    <w:p w:rsidR="00FF2570" w:rsidRDefault="00FF2570">
      <w:pPr>
        <w:spacing w:before="124" w:line="20" w:lineRule="exact"/>
      </w:pPr>
    </w:p>
    <w:tbl>
      <w:tblPr>
        <w:tblW w:w="0" w:type="auto"/>
        <w:tblLayout w:type="fixed"/>
        <w:tblCellMar>
          <w:left w:w="0" w:type="dxa"/>
          <w:right w:w="0" w:type="dxa"/>
        </w:tblCellMar>
        <w:tblLook w:val="0000"/>
      </w:tblPr>
      <w:tblGrid>
        <w:gridCol w:w="1685"/>
        <w:gridCol w:w="955"/>
        <w:gridCol w:w="1680"/>
      </w:tblGrid>
      <w:tr w:rsidR="00FF2570">
        <w:tblPrEx>
          <w:tblCellMar>
            <w:top w:w="0" w:type="dxa"/>
            <w:bottom w:w="0" w:type="dxa"/>
          </w:tblCellMar>
        </w:tblPrEx>
        <w:trPr>
          <w:trHeight w:hRule="exact" w:val="901"/>
        </w:trPr>
        <w:tc>
          <w:tcPr>
            <w:tcW w:w="1685" w:type="dxa"/>
            <w:tcBorders>
              <w:top w:val="none" w:sz="0" w:space="0" w:color="000000"/>
              <w:left w:val="none" w:sz="0" w:space="0" w:color="000000"/>
              <w:bottom w:val="none" w:sz="0" w:space="0" w:color="000000"/>
              <w:right w:val="none" w:sz="0" w:space="0" w:color="000000"/>
            </w:tcBorders>
            <w:vAlign w:val="center"/>
          </w:tcPr>
          <w:p w:rsidR="00FF2570" w:rsidRDefault="00AA5DFD">
            <w:pPr>
              <w:spacing w:after="83" w:line="404" w:lineRule="exact"/>
              <w:ind w:left="288"/>
              <w:textAlignment w:val="baseline"/>
              <w:rPr>
                <w:rFonts w:ascii="Arial Narrow" w:eastAsia="Arial Narrow" w:hAnsi="Arial Narrow"/>
                <w:color w:val="000000"/>
                <w:sz w:val="17"/>
                <w:lang w:val="es-ES"/>
              </w:rPr>
            </w:pPr>
            <w:r>
              <w:rPr>
                <w:rFonts w:ascii="Arial Narrow" w:eastAsia="Arial Narrow" w:hAnsi="Arial Narrow"/>
                <w:color w:val="000000"/>
                <w:sz w:val="17"/>
                <w:lang w:val="es-ES"/>
              </w:rPr>
              <w:t>Punto J . Santa Lucía Punto J . Santa Lucía</w:t>
            </w:r>
          </w:p>
        </w:tc>
        <w:tc>
          <w:tcPr>
            <w:tcW w:w="955" w:type="dxa"/>
            <w:tcBorders>
              <w:top w:val="none" w:sz="0" w:space="0" w:color="000000"/>
              <w:left w:val="none" w:sz="0" w:space="0" w:color="000000"/>
              <w:bottom w:val="none" w:sz="0" w:space="0" w:color="000000"/>
              <w:right w:val="none" w:sz="0" w:space="0" w:color="000000"/>
            </w:tcBorders>
          </w:tcPr>
          <w:p w:rsidR="00FF2570" w:rsidRDefault="00AA5DFD">
            <w:pPr>
              <w:spacing w:before="32"/>
              <w:jc w:val="center"/>
              <w:textAlignment w:val="baseline"/>
            </w:pPr>
            <w:r>
              <w:rPr>
                <w:noProof/>
                <w:lang w:val="es-ES" w:eastAsia="es-ES"/>
              </w:rPr>
              <w:drawing>
                <wp:inline distT="0" distB="0" distL="0" distR="0">
                  <wp:extent cx="606425" cy="551815"/>
                  <wp:effectExtent l="0" t="0" r="0" b="0"/>
                  <wp:docPr id="91" name="Picture"/>
                  <wp:cNvGraphicFramePr/>
                  <a:graphic xmlns:a="http://schemas.openxmlformats.org/drawingml/2006/main">
                    <a:graphicData uri="http://schemas.openxmlformats.org/drawingml/2006/picture">
                      <pic:pic xmlns:pic="http://schemas.openxmlformats.org/drawingml/2006/picture">
                        <pic:nvPicPr>
                          <pic:cNvPr id="92" name="test1"/>
                          <pic:cNvPicPr preferRelativeResize="0"/>
                        </pic:nvPicPr>
                        <pic:blipFill>
                          <a:blip r:embed="rId53" cstate="print"/>
                          <a:stretch>
                            <a:fillRect/>
                          </a:stretch>
                        </pic:blipFill>
                        <pic:spPr>
                          <a:xfrm>
                            <a:off x="0" y="0"/>
                            <a:ext cx="606425" cy="551815"/>
                          </a:xfrm>
                          <a:prstGeom prst="rect">
                            <a:avLst/>
                          </a:prstGeom>
                        </pic:spPr>
                      </pic:pic>
                    </a:graphicData>
                  </a:graphic>
                </wp:inline>
              </w:drawing>
            </w:r>
          </w:p>
        </w:tc>
        <w:tc>
          <w:tcPr>
            <w:tcW w:w="1680" w:type="dxa"/>
            <w:tcBorders>
              <w:top w:val="none" w:sz="0" w:space="0" w:color="000000"/>
              <w:left w:val="none" w:sz="0" w:space="0" w:color="000000"/>
              <w:bottom w:val="none" w:sz="0" w:space="0" w:color="000000"/>
              <w:right w:val="none" w:sz="0" w:space="0" w:color="000000"/>
            </w:tcBorders>
            <w:vAlign w:val="center"/>
          </w:tcPr>
          <w:p w:rsidR="00FF2570" w:rsidRDefault="00AA5DFD">
            <w:pPr>
              <w:spacing w:after="83" w:line="404" w:lineRule="exact"/>
              <w:ind w:left="144"/>
              <w:textAlignment w:val="baseline"/>
              <w:rPr>
                <w:rFonts w:ascii="Arial Narrow" w:eastAsia="Arial Narrow" w:hAnsi="Arial Narrow"/>
                <w:color w:val="000000"/>
                <w:sz w:val="17"/>
                <w:lang w:val="es-ES"/>
              </w:rPr>
            </w:pPr>
            <w:r>
              <w:rPr>
                <w:rFonts w:ascii="Arial Narrow" w:eastAsia="Arial Narrow" w:hAnsi="Arial Narrow"/>
                <w:color w:val="000000"/>
                <w:sz w:val="17"/>
                <w:lang w:val="es-ES"/>
              </w:rPr>
              <w:t>@puntoj .santalucía @puntoj</w:t>
            </w:r>
          </w:p>
        </w:tc>
      </w:tr>
    </w:tbl>
    <w:p w:rsidR="00000000" w:rsidRDefault="00AA5DFD"/>
    <w:sectPr w:rsidR="00000000" w:rsidSect="00FF2570">
      <w:pgSz w:w="8390" w:h="11909"/>
      <w:pgMar w:top="2940" w:right="2059" w:bottom="1053" w:left="2011" w:header="720" w:footer="720" w:gutter="0"/>
      <w:cols w:space="720"/>
    </w:sectPr>
  </w:body>
</w:document>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1.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Times New Roman">
    <w:charset w:val="00"/>
    <w:pitch w:val="variable"/>
    <w:family w:val="auto"/>
    <w:panose1 w:val="02020603050405020304"/>
  </w:font>
  <w:font w:name="Arial Narrow">
    <w:charset w:val="00"/>
    <w:pitch w:val="variable"/>
    <w:family w:val="swiss"/>
    <w:panose1 w:val="02020603050405020304"/>
  </w:font>
  <w:font w:name="Bookman Old Style">
    <w:charset w:val="00"/>
    <w:pitch w:val="variable"/>
    <w:family w:val="roman"/>
    <w:panose1 w:val="02020603050405020304"/>
  </w:font>
  <w:font w:name="Tahoma">
    <w:charset w:val="00"/>
    <w:pitch w:val="variable"/>
    <w:family w:val="swiss"/>
    <w:panose1 w:val="02020603050405020304"/>
  </w:font>
  <w:font w:name="Verdana">
    <w:charset w:val="00"/>
    <w:pitch w:val="variable"/>
    <w:family w:val="swiss"/>
    <w:panose1 w:val="02020603050405020304"/>
  </w:font>
  <w:font w:name="Arial">
    <w:charset w:val="00"/>
    <w:pitch w:val="variable"/>
    <w:family w:val="swiss"/>
    <w:panose1 w:val="02020603050405020304"/>
  </w:font>
  <w:font w:name="Courier New">
    <w:pitch w:val="default"/>
    <w:family w:val="auto"/>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464A2"/>
    <w:multiLevelType w:val="multilevel"/>
    <w:tmpl w:val="CF069B74"/>
    <w:lvl w:ilvl="0">
      <w:start w:val="1"/>
      <w:numFmt w:val="decimal"/>
      <w:lvlText w:val="%1."/>
      <w:lvlJc w:val="left"/>
      <w:pPr>
        <w:tabs>
          <w:tab w:val="left" w:pos="288"/>
        </w:tabs>
        <w:ind w:left="720"/>
      </w:pPr>
      <w:rPr>
        <w:rFonts w:ascii="Tahoma" w:eastAsia="Tahoma" w:hAnsi="Tahoma"/>
        <w:strike w:val="0"/>
        <w:color w:val="000000"/>
        <w:spacing w:val="-6"/>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6B0E4F"/>
    <w:multiLevelType w:val="multilevel"/>
    <w:tmpl w:val="39D8677E"/>
    <w:lvl w:ilvl="0">
      <w:start w:val="6"/>
      <w:numFmt w:val="lowerLetter"/>
      <w:lvlText w:val="%1)"/>
      <w:lvlJc w:val="left"/>
      <w:pPr>
        <w:tabs>
          <w:tab w:val="left" w:pos="288"/>
        </w:tabs>
        <w:ind w:left="720"/>
      </w:pPr>
      <w:rPr>
        <w:rFonts w:ascii="Tahoma" w:eastAsia="Tahoma" w:hAnsi="Tahoma"/>
        <w:strike w:val="0"/>
        <w:color w:val="000000"/>
        <w:spacing w:val="0"/>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CF0D7A"/>
    <w:multiLevelType w:val="multilevel"/>
    <w:tmpl w:val="4DF40B98"/>
    <w:lvl w:ilvl="0">
      <w:start w:val="1"/>
      <w:numFmt w:val="bullet"/>
      <w:lvlText w:val="o"/>
      <w:lvlJc w:val="left"/>
      <w:pPr>
        <w:tabs>
          <w:tab w:val="left" w:pos="216"/>
        </w:tabs>
        <w:ind w:left="720"/>
      </w:pPr>
      <w:rPr>
        <w:rFonts w:ascii="Courier New" w:eastAsia="Courier New" w:hAnsi="Courier New"/>
        <w:strike w:val="0"/>
        <w:color w:val="000000"/>
        <w:spacing w:val="9"/>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A513BB2"/>
    <w:multiLevelType w:val="multilevel"/>
    <w:tmpl w:val="D8B42EFA"/>
    <w:lvl w:ilvl="0">
      <w:start w:val="1"/>
      <w:numFmt w:val="lowerLetter"/>
      <w:lvlText w:val="%1)"/>
      <w:lvlJc w:val="left"/>
      <w:pPr>
        <w:tabs>
          <w:tab w:val="left" w:pos="288"/>
        </w:tabs>
        <w:ind w:left="720"/>
      </w:pPr>
      <w:rPr>
        <w:rFonts w:ascii="Tahoma" w:eastAsia="Tahoma" w:hAnsi="Tahoma"/>
        <w:strike w:val="0"/>
        <w:color w:val="000000"/>
        <w:spacing w:val="2"/>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B4A0886"/>
    <w:multiLevelType w:val="multilevel"/>
    <w:tmpl w:val="6A90A288"/>
    <w:lvl w:ilvl="0">
      <w:start w:val="9"/>
      <w:numFmt w:val="lowerLetter"/>
      <w:lvlText w:val="%1)"/>
      <w:lvlJc w:val="left"/>
      <w:pPr>
        <w:tabs>
          <w:tab w:val="left" w:pos="216"/>
        </w:tabs>
        <w:ind w:left="720"/>
      </w:pPr>
      <w:rPr>
        <w:rFonts w:ascii="Tahoma" w:eastAsia="Tahoma" w:hAnsi="Tahoma"/>
        <w:strike w:val="0"/>
        <w:color w:val="000000"/>
        <w:spacing w:val="2"/>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653032A"/>
    <w:multiLevelType w:val="multilevel"/>
    <w:tmpl w:val="0B8A0C8E"/>
    <w:lvl w:ilvl="0">
      <w:start w:val="1"/>
      <w:numFmt w:val="lowerLetter"/>
      <w:lvlText w:val="%1)"/>
      <w:lvlJc w:val="left"/>
      <w:pPr>
        <w:tabs>
          <w:tab w:val="left" w:pos="216"/>
        </w:tabs>
        <w:ind w:left="720"/>
      </w:pPr>
      <w:rPr>
        <w:rFonts w:ascii="Verdana" w:eastAsia="Verdana" w:hAnsi="Verdana"/>
        <w:strike w:val="0"/>
        <w:color w:val="000000"/>
        <w:spacing w:val="0"/>
        <w:w w:val="100"/>
        <w:sz w:val="1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5A52A4A"/>
    <w:multiLevelType w:val="multilevel"/>
    <w:tmpl w:val="0ACA4422"/>
    <w:lvl w:ilvl="0">
      <w:start w:val="4"/>
      <w:numFmt w:val="lowerLetter"/>
      <w:lvlText w:val="%1)"/>
      <w:lvlJc w:val="left"/>
      <w:pPr>
        <w:tabs>
          <w:tab w:val="left" w:pos="216"/>
        </w:tabs>
        <w:ind w:left="720"/>
      </w:pPr>
      <w:rPr>
        <w:rFonts w:ascii="Arial Narrow" w:eastAsia="Arial Narrow" w:hAnsi="Arial Narrow"/>
        <w:b/>
        <w:strike w:val="0"/>
        <w:color w:val="000000"/>
        <w:spacing w:val="-8"/>
        <w:w w:val="100"/>
        <w:sz w:val="28"/>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986762F"/>
    <w:multiLevelType w:val="multilevel"/>
    <w:tmpl w:val="8A30BAB4"/>
    <w:lvl w:ilvl="0">
      <w:start w:val="2"/>
      <w:numFmt w:val="decimal"/>
      <w:lvlText w:val="%1."/>
      <w:lvlJc w:val="left"/>
      <w:pPr>
        <w:tabs>
          <w:tab w:val="left" w:pos="288"/>
        </w:tabs>
        <w:ind w:left="720"/>
      </w:pPr>
      <w:rPr>
        <w:rFonts w:ascii="Tahoma" w:eastAsia="Tahoma" w:hAnsi="Tahoma"/>
        <w:strike w:val="0"/>
        <w:color w:val="000000"/>
        <w:spacing w:val="0"/>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E585977"/>
    <w:multiLevelType w:val="multilevel"/>
    <w:tmpl w:val="D76ABF3A"/>
    <w:lvl w:ilvl="0">
      <w:start w:val="2"/>
      <w:numFmt w:val="lowerLetter"/>
      <w:lvlText w:val="%1)"/>
      <w:lvlJc w:val="left"/>
      <w:pPr>
        <w:tabs>
          <w:tab w:val="left" w:pos="216"/>
        </w:tabs>
        <w:ind w:left="720"/>
      </w:pPr>
      <w:rPr>
        <w:rFonts w:ascii="Arial Narrow" w:eastAsia="Arial Narrow" w:hAnsi="Arial Narrow"/>
        <w:b/>
        <w:strike w:val="0"/>
        <w:color w:val="000000"/>
        <w:spacing w:val="-11"/>
        <w:w w:val="100"/>
        <w:sz w:val="28"/>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6"/>
  </w:num>
  <w:num w:numId="3">
    <w:abstractNumId w:val="0"/>
  </w:num>
  <w:num w:numId="4">
    <w:abstractNumId w:val="3"/>
  </w:num>
  <w:num w:numId="5">
    <w:abstractNumId w:val="4"/>
  </w:num>
  <w:num w:numId="6">
    <w:abstractNumId w:val="5"/>
  </w:num>
  <w:num w:numId="7">
    <w:abstractNumId w:val="1"/>
  </w:num>
  <w:num w:numId="8">
    <w:abstractNumId w:val="7"/>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shapeLayoutLikeWW8/>
    <w:doNotUseHTMLParagraphAutoSpacing/>
    <w:applyBreakingRules/>
    <w:useFELayout/>
    <w:doNotUseIndentAsNumberingTabStop/>
  </w:compat>
  <w:rsids>
    <w:rsidRoot w:val="00FF2570"/>
    <w:rsid w:val="00AA5DFD"/>
    <w:rsid w:val="00FF25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F257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A5DFD"/>
    <w:rPr>
      <w:rFonts w:ascii="Tahoma" w:hAnsi="Tahoma" w:cs="Tahoma"/>
      <w:sz w:val="16"/>
      <w:szCs w:val="16"/>
    </w:rPr>
  </w:style>
  <w:style w:type="character" w:customStyle="1" w:styleId="TextodegloboCar">
    <w:name w:val="Texto de globo Car"/>
    <w:basedOn w:val="Fuentedeprrafopredeter"/>
    <w:link w:val="Textodeglobo"/>
    <w:uiPriority w:val="99"/>
    <w:semiHidden/>
    <w:rsid w:val="00AA5D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hyperlink" Target="mailto:juventud@santaluciagc.com" TargetMode="External"/><Relationship Id="rId55"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jpeg"/><Relationship Id="rId54" Type="http://schemas.openxmlformats.org/officeDocument/2006/relationships/fontTable" Target="fontTable.xml"/><Relationship Id="drId2" Type="http://schemas.openxmlformats.org/wordprocessingml/2006/fontTable" Target="fontTabl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6.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hyperlink" Target="http://www.ateneosantalucia.e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hyperlink" Target="http://juventud.santaluciagc.com"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39</Pages>
  <Words>5955</Words>
  <Characters>32753</Characters>
  <Application>Microsoft Office Word</Application>
  <DocSecurity>0</DocSecurity>
  <Lines>272</Lines>
  <Paragraphs>77</Paragraphs>
  <ScaleCrop>false</ScaleCrop>
  <Company>AYUNTAMIENTO DE SANTA LUCIA</Company>
  <LinksUpToDate>false</LinksUpToDate>
  <CharactersWithSpaces>38631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Inma Diaz Suarez</dc:creator>
  <cp:lastModifiedBy>Inma Diaz Suarez</cp:lastModifiedBy>
  <cp:revision>2</cp:revision>
  <dcterms:created xsi:type="dcterms:W3CDTF">2025-05-20T17:20:00Z</dcterms:created>
  <dcterms:modified xsi:type="dcterms:W3CDTF">2025-05-20T17:20:00Z</dcterms:modified>
</cp:coreProperties>
</file>