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11" w:rsidRDefault="005C1111">
      <w:pPr>
        <w:rPr>
          <w:sz w:val="2"/>
        </w:rPr>
      </w:pPr>
      <w:r w:rsidRPr="005C1111">
        <w:pict>
          <v:shapetype id="_x0000_t202" coordsize="21600,21600" o:spt="202" path="m,l,21600r21600,l21600,xe">
            <v:stroke joinstyle="miter"/>
            <v:path gradientshapeok="t" o:connecttype="rect"/>
          </v:shapetype>
          <v:shape id="_x0000_s0" o:spid="_x0000_s1081" type="#_x0000_t202" style="position:absolute;margin-left:-11.25pt;margin-top:299.35pt;width:29.5pt;height:231.15pt;z-index:-251668480;mso-wrap-distance-left:0;mso-wrap-distance-top:42.9pt;mso-wrap-distance-right:27.35pt;mso-wrap-distance-bottom:83.85pt" filled="f" stroked="f">
            <v:textbox inset="0,0,0,0">
              <w:txbxContent>
                <w:p w:rsidR="005C1111" w:rsidRDefault="005C1111"/>
              </w:txbxContent>
            </v:textbox>
            <w10:wrap type="square"/>
          </v:shape>
        </w:pict>
      </w:r>
      <w:r w:rsidRPr="005C1111">
        <w:pict>
          <v:shape id="_x0000_s1080" type="#_x0000_t202" style="position:absolute;margin-left:-11.25pt;margin-top:299.35pt;width:29.5pt;height:231.15pt;z-index:-251667456;mso-wrap-distance-left:0;mso-wrap-distance-top:42.9pt;mso-wrap-distance-right:27.35pt;mso-wrap-distance-bottom:83.85pt" filled="f" stroked="f">
            <v:textbox inset="0,0,0,0">
              <w:txbxContent>
                <w:p w:rsidR="005C1111" w:rsidRDefault="005C1111"/>
              </w:txbxContent>
            </v:textbox>
            <w10:wrap type="square"/>
          </v:shape>
        </w:pict>
      </w:r>
      <w:r w:rsidRPr="005C1111">
        <w:pict>
          <v:line id="_x0000_s1079" style="position:absolute;z-index:251629568;mso-position-horizontal-relative:text;mso-position-vertical-relative:text" from="-11.25pt,299.35pt" to="18.25pt,299.35pt" strokecolor="gray" strokeweight=".5pt">
            <v:stroke linestyle="thinThin"/>
          </v:line>
        </w:pict>
      </w:r>
      <w:r w:rsidRPr="005C1111">
        <w:pict>
          <v:line id="_x0000_s1078" style="position:absolute;z-index:251630592;mso-position-horizontal-relative:text;mso-position-vertical-relative:text" from="-11.25pt,530.5pt" to="18.25pt,530.5pt" strokecolor="gray" strokeweight=".5pt"/>
        </w:pict>
      </w:r>
      <w:r w:rsidRPr="005C1111">
        <w:pict>
          <v:line id="_x0000_s1077" style="position:absolute;z-index:251631616;mso-position-horizontal-relative:text;mso-position-vertical-relative:text" from="-11.25pt,299.35pt" to="-11.25pt,530.5pt" strokecolor="gray" strokeweight=".5pt"/>
        </w:pict>
      </w:r>
      <w:r w:rsidRPr="005C1111">
        <w:pict>
          <v:line id="_x0000_s1076" style="position:absolute;z-index:251632640;mso-position-horizontal-relative:text;mso-position-vertical-relative:text" from="18.25pt,299.35pt" to="18.25pt,530.5pt" strokecolor="gray" strokeweight=".5pt"/>
        </w:pict>
      </w:r>
    </w:p>
    <w:tbl>
      <w:tblPr>
        <w:tblW w:w="0" w:type="auto"/>
        <w:tblLayout w:type="fixed"/>
        <w:tblCellMar>
          <w:left w:w="0" w:type="dxa"/>
          <w:right w:w="0" w:type="dxa"/>
        </w:tblCellMar>
        <w:tblLook w:val="04A0"/>
      </w:tblPr>
      <w:tblGrid>
        <w:gridCol w:w="1671"/>
        <w:gridCol w:w="8069"/>
      </w:tblGrid>
      <w:tr w:rsidR="005C1111">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26"/>
              <w:jc w:val="right"/>
              <w:textAlignment w:val="baseline"/>
            </w:pPr>
            <w:r>
              <w:rPr>
                <w:noProof/>
                <w:lang w:val="es-ES" w:eastAsia="es-ES"/>
              </w:rPr>
              <w:drawing>
                <wp:inline distT="0" distB="0" distL="0" distR="0">
                  <wp:extent cx="917575" cy="11156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917575" cy="1115695"/>
                          </a:xfrm>
                          <a:prstGeom prst="rect">
                            <a:avLst/>
                          </a:prstGeom>
                        </pic:spPr>
                      </pic:pic>
                    </a:graphicData>
                  </a:graphic>
                </wp:inline>
              </w:drawing>
            </w:r>
          </w:p>
        </w:tc>
        <w:tc>
          <w:tcPr>
            <w:tcW w:w="8069"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576" w:hanging="576"/>
        <w:textAlignment w:val="baseline"/>
        <w:rPr>
          <w:rFonts w:ascii="Arial" w:eastAsia="Arial" w:hAnsi="Arial"/>
          <w:b/>
          <w:i/>
          <w:color w:val="000000"/>
          <w:sz w:val="18"/>
          <w:lang w:val="es-ES"/>
        </w:rPr>
      </w:pPr>
      <w:r w:rsidRPr="005C1111">
        <w:pict>
          <v:shape id="_x0000_s1075" type="#_x0000_t202" style="position:absolute;left:0;text-align:left;margin-left:465.15pt;margin-top:621.1pt;width:70.8pt;height:32.85pt;z-index:-251666432;mso-wrap-distance-left:0;mso-wrap-distance-right:0" filled="f" stroked="f">
            <v:textbox inset="0,0,0,0">
              <w:txbxContent>
                <w:tbl>
                  <w:tblPr>
                    <w:tblW w:w="0" w:type="auto"/>
                    <w:tblLayout w:type="fixed"/>
                    <w:tblCellMar>
                      <w:left w:w="0" w:type="dxa"/>
                      <w:right w:w="0" w:type="dxa"/>
                    </w:tblCellMar>
                    <w:tblLook w:val="04A0"/>
                  </w:tblPr>
                  <w:tblGrid>
                    <w:gridCol w:w="758"/>
                    <w:gridCol w:w="658"/>
                  </w:tblGrid>
                  <w:tr w:rsidR="005C1111">
                    <w:tblPrEx>
                      <w:tblCellMar>
                        <w:top w:w="0" w:type="dxa"/>
                        <w:bottom w:w="0" w:type="dxa"/>
                      </w:tblCellMar>
                    </w:tblPrEx>
                    <w:trPr>
                      <w:trHeight w:hRule="exact" w:val="657"/>
                    </w:trPr>
                    <w:tc>
                      <w:tcPr>
                        <w:tcW w:w="758" w:type="dxa"/>
                        <w:tcBorders>
                          <w:top w:val="none" w:sz="0" w:space="0" w:color="000000"/>
                          <w:left w:val="none" w:sz="0" w:space="0" w:color="000000"/>
                          <w:bottom w:val="none" w:sz="0" w:space="0" w:color="000000"/>
                          <w:right w:val="none" w:sz="0" w:space="0" w:color="000000"/>
                        </w:tcBorders>
                      </w:tcPr>
                      <w:p w:rsidR="005C1111" w:rsidRDefault="00732D56">
                        <w:pPr>
                          <w:spacing w:before="33" w:after="365" w:line="249" w:lineRule="exact"/>
                          <w:ind w:right="210"/>
                          <w:jc w:val="right"/>
                          <w:textAlignment w:val="baseline"/>
                          <w:rPr>
                            <w:rFonts w:ascii="Arial" w:eastAsia="Arial" w:hAnsi="Arial"/>
                            <w:color w:val="000000"/>
                            <w:lang w:val="es-ES"/>
                          </w:rPr>
                        </w:pPr>
                        <w:r>
                          <w:rPr>
                            <w:rFonts w:ascii="Arial" w:eastAsia="Arial" w:hAnsi="Arial"/>
                            <w:color w:val="000000"/>
                            <w:lang w:val="es-ES"/>
                          </w:rPr>
                          <w:t>1</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393" w:after="492" w:line="251" w:lineRule="exact"/>
        <w:ind w:right="216"/>
        <w:jc w:val="right"/>
        <w:textAlignment w:val="baseline"/>
        <w:rPr>
          <w:rFonts w:ascii="Arial" w:eastAsia="Arial" w:hAnsi="Arial"/>
          <w:b/>
          <w:color w:val="000000"/>
          <w:lang w:val="es-ES"/>
        </w:rPr>
      </w:pPr>
      <w:r>
        <w:rPr>
          <w:rFonts w:ascii="Arial" w:eastAsia="Arial" w:hAnsi="Arial"/>
          <w:b/>
          <w:color w:val="000000"/>
          <w:lang w:val="es-ES"/>
        </w:rPr>
        <w:t>Exp. Núm 11/2025</w:t>
      </w:r>
    </w:p>
    <w:p w:rsidR="005C1111" w:rsidRDefault="00732D56">
      <w:pPr>
        <w:pBdr>
          <w:top w:val="single" w:sz="5" w:space="1" w:color="000000"/>
          <w:left w:val="single" w:sz="5" w:space="7" w:color="000000"/>
          <w:bottom w:val="single" w:sz="5" w:space="12" w:color="000000"/>
          <w:right w:val="single" w:sz="5" w:space="7" w:color="000000"/>
        </w:pBdr>
        <w:spacing w:after="262" w:line="249" w:lineRule="exact"/>
        <w:ind w:left="936" w:right="313" w:firstLine="936"/>
        <w:jc w:val="both"/>
        <w:textAlignment w:val="baseline"/>
        <w:rPr>
          <w:rFonts w:ascii="Arial" w:eastAsia="Arial" w:hAnsi="Arial"/>
          <w:b/>
          <w:color w:val="000000"/>
          <w:lang w:val="es-ES"/>
        </w:rPr>
      </w:pPr>
      <w:r>
        <w:rPr>
          <w:rFonts w:ascii="Arial" w:eastAsia="Arial" w:hAnsi="Arial"/>
          <w:b/>
          <w:color w:val="000000"/>
          <w:lang w:val="es-ES"/>
        </w:rPr>
        <w:t>ACTA DE LA SESIÓN ORDINARIA CELEBRADA POR LA JUNTA DE GOBIERNO, EL DÍA 30 DE ABRIL DE 2025.</w:t>
      </w:r>
    </w:p>
    <w:p w:rsidR="005C1111" w:rsidRDefault="00732D56">
      <w:pPr>
        <w:spacing w:before="2" w:line="251" w:lineRule="exact"/>
        <w:ind w:left="1296"/>
        <w:textAlignment w:val="baseline"/>
        <w:rPr>
          <w:rFonts w:ascii="Arial" w:eastAsia="Arial" w:hAnsi="Arial"/>
          <w:b/>
          <w:color w:val="000000"/>
          <w:spacing w:val="-1"/>
          <w:lang w:val="es-ES"/>
        </w:rPr>
      </w:pPr>
      <w:r>
        <w:rPr>
          <w:rFonts w:ascii="Arial" w:eastAsia="Arial" w:hAnsi="Arial"/>
          <w:b/>
          <w:color w:val="000000"/>
          <w:spacing w:val="-1"/>
          <w:lang w:val="es-ES"/>
        </w:rPr>
        <w:t>ASISTENTES:</w:t>
      </w:r>
    </w:p>
    <w:p w:rsidR="005C1111" w:rsidRDefault="00732D56">
      <w:pPr>
        <w:spacing w:before="230" w:line="284"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Francisco José García López (Presidente)</w:t>
      </w:r>
    </w:p>
    <w:p w:rsidR="005C1111" w:rsidRDefault="00732D56">
      <w:pPr>
        <w:spacing w:line="266"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Julio Jesús Ojeda Medina</w:t>
      </w:r>
    </w:p>
    <w:p w:rsidR="005C1111" w:rsidRDefault="00732D56">
      <w:pPr>
        <w:spacing w:line="269" w:lineRule="exact"/>
        <w:ind w:left="360"/>
        <w:textAlignment w:val="baseline"/>
        <w:rPr>
          <w:rFonts w:ascii="Segoe UI Symbol" w:eastAsia="Segoe UI Symbol" w:hAnsi="Segoe UI Symbol"/>
          <w:color w:val="000000"/>
          <w:spacing w:val="2"/>
          <w:sz w:val="23"/>
          <w:lang w:val="es-ES"/>
        </w:rPr>
      </w:pPr>
      <w:r>
        <w:rPr>
          <w:rFonts w:ascii="Segoe UI Symbol" w:eastAsia="Segoe UI Symbol" w:hAnsi="Segoe UI Symbol"/>
          <w:color w:val="000000"/>
          <w:spacing w:val="2"/>
          <w:sz w:val="23"/>
          <w:lang w:val="es-ES"/>
        </w:rPr>
        <w:t>−</w:t>
      </w:r>
      <w:r>
        <w:rPr>
          <w:rFonts w:ascii="Arial" w:eastAsia="Arial" w:hAnsi="Arial"/>
          <w:color w:val="000000"/>
          <w:spacing w:val="2"/>
          <w:lang w:val="es-ES"/>
        </w:rPr>
        <w:t xml:space="preserve"> Dª Yaiza Pérez Álvarez</w:t>
      </w:r>
    </w:p>
    <w:p w:rsidR="005C1111" w:rsidRDefault="00732D56">
      <w:pPr>
        <w:spacing w:line="269"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Dª Verónica Suárez Pulido</w:t>
      </w:r>
    </w:p>
    <w:p w:rsidR="005C1111" w:rsidRDefault="00732D56">
      <w:pPr>
        <w:spacing w:line="287" w:lineRule="exact"/>
        <w:ind w:left="360"/>
        <w:textAlignment w:val="baseline"/>
        <w:rPr>
          <w:rFonts w:ascii="Segoe UI Symbol" w:eastAsia="Segoe UI Symbol" w:hAnsi="Segoe UI Symbol"/>
          <w:color w:val="000000"/>
          <w:spacing w:val="1"/>
          <w:sz w:val="23"/>
          <w:lang w:val="es-ES"/>
        </w:rPr>
      </w:pPr>
      <w:r>
        <w:rPr>
          <w:rFonts w:ascii="Segoe UI Symbol" w:eastAsia="Segoe UI Symbol" w:hAnsi="Segoe UI Symbol"/>
          <w:color w:val="000000"/>
          <w:spacing w:val="1"/>
          <w:sz w:val="23"/>
          <w:lang w:val="es-ES"/>
        </w:rPr>
        <w:t>−</w:t>
      </w:r>
      <w:r>
        <w:rPr>
          <w:rFonts w:ascii="Arial" w:eastAsia="Arial" w:hAnsi="Arial"/>
          <w:color w:val="000000"/>
          <w:spacing w:val="1"/>
          <w:lang w:val="es-ES"/>
        </w:rPr>
        <w:t xml:space="preserve"> D. José Miguel Vera Mayor,</w:t>
      </w:r>
    </w:p>
    <w:p w:rsidR="005C1111" w:rsidRDefault="00732D56">
      <w:pPr>
        <w:spacing w:line="497" w:lineRule="exact"/>
        <w:ind w:left="360"/>
        <w:textAlignment w:val="baseline"/>
        <w:rPr>
          <w:rFonts w:ascii="Arial" w:eastAsia="Arial" w:hAnsi="Arial"/>
          <w:b/>
          <w:color w:val="000000"/>
          <w:lang w:val="es-ES"/>
        </w:rPr>
      </w:pPr>
      <w:r>
        <w:rPr>
          <w:rFonts w:ascii="Arial" w:eastAsia="Arial" w:hAnsi="Arial"/>
          <w:b/>
          <w:color w:val="000000"/>
          <w:lang w:val="es-ES"/>
        </w:rPr>
        <w:t xml:space="preserve">SECRETARIA GENERAL ACCIDENTAL </w:t>
      </w:r>
      <w:r>
        <w:rPr>
          <w:rFonts w:ascii="Arial" w:eastAsia="Arial" w:hAnsi="Arial"/>
          <w:b/>
          <w:color w:val="000000"/>
          <w:lang w:val="es-ES"/>
        </w:rPr>
        <w:br/>
      </w:r>
      <w:r>
        <w:rPr>
          <w:rFonts w:ascii="Arial" w:eastAsia="Arial" w:hAnsi="Arial"/>
          <w:color w:val="000000"/>
          <w:lang w:val="es-ES"/>
        </w:rPr>
        <w:t>- Dª Raquel Alvarado Castellano.</w:t>
      </w:r>
    </w:p>
    <w:p w:rsidR="005C1111" w:rsidRDefault="00732D56">
      <w:pPr>
        <w:spacing w:before="256" w:line="253" w:lineRule="exact"/>
        <w:ind w:right="288" w:firstLine="720"/>
        <w:jc w:val="both"/>
        <w:textAlignment w:val="baseline"/>
        <w:rPr>
          <w:rFonts w:ascii="Arial" w:eastAsia="Arial" w:hAnsi="Arial"/>
          <w:color w:val="000000"/>
          <w:lang w:val="es-ES"/>
        </w:rPr>
      </w:pPr>
      <w:r>
        <w:rPr>
          <w:rFonts w:ascii="Arial" w:eastAsia="Arial" w:hAnsi="Arial"/>
          <w:color w:val="000000"/>
          <w:lang w:val="es-ES"/>
        </w:rPr>
        <w:t>En el Salón de Juntas de las Oficinas Municipales del Ayuntamiento de Santa Lucía, en Vecindario, siendo las 9 horas y 46 minutos del día 30 de abril de 2025, se reúnen bajo la Presidencia del Sr. Alcalde Presidente, D. Francisco José García López, los Sre</w:t>
      </w:r>
      <w:r>
        <w:rPr>
          <w:rFonts w:ascii="Arial" w:eastAsia="Arial" w:hAnsi="Arial"/>
          <w:color w:val="000000"/>
          <w:lang w:val="es-ES"/>
        </w:rPr>
        <w:t>s. Teniente de Alcalde, componentes de la Junta de Gobierno, citados anteriormente, y asistidos por la Secretaria General Accidental (Decreto Nº 6234, de fecha 28 de agosto de 2022), Dª Raquel Alvarado Castellano, al objeto de celebrar sesión ordinaria, en</w:t>
      </w:r>
      <w:r>
        <w:rPr>
          <w:rFonts w:ascii="Arial" w:eastAsia="Arial" w:hAnsi="Arial"/>
          <w:color w:val="000000"/>
          <w:lang w:val="es-ES"/>
        </w:rPr>
        <w:t xml:space="preserve"> primera convocatoria y tratar de los asuntos incluidos en el orden del día.</w:t>
      </w:r>
    </w:p>
    <w:p w:rsidR="005C1111" w:rsidRDefault="005C1111">
      <w:pPr>
        <w:spacing w:before="250" w:line="254" w:lineRule="exact"/>
        <w:ind w:right="288" w:firstLine="576"/>
        <w:jc w:val="both"/>
        <w:textAlignment w:val="baseline"/>
        <w:rPr>
          <w:rFonts w:ascii="Arial" w:eastAsia="Arial" w:hAnsi="Arial"/>
          <w:color w:val="000000"/>
          <w:lang w:val="es-ES"/>
        </w:rPr>
      </w:pPr>
      <w:r w:rsidRPr="005C1111">
        <w:pict>
          <v:shape id="_x0000_s1074" type="#_x0000_t202" style="position:absolute;left:0;text-align:left;margin-left:549.2pt;margin-top:520.55pt;width:19.3pt;height:252.5pt;z-index:-251665408;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w:t>
                  </w:r>
                  <w:r>
                    <w:rPr>
                      <w:rFonts w:ascii="Arial" w:eastAsia="Arial" w:hAnsi="Arial"/>
                      <w:color w:val="000000"/>
                      <w:spacing w:val="-2"/>
                      <w:sz w:val="12"/>
                      <w:lang w:val="es-ES"/>
                    </w:rPr>
                    <w:t>na | Página 1 de 22</w:t>
                  </w:r>
                </w:p>
              </w:txbxContent>
            </v:textbox>
            <w10:wrap type="square" anchorx="page" anchory="page"/>
          </v:shape>
        </w:pict>
      </w:r>
      <w:r w:rsidR="00732D56">
        <w:rPr>
          <w:rFonts w:ascii="Arial" w:eastAsia="Arial" w:hAnsi="Arial"/>
          <w:color w:val="000000"/>
          <w:lang w:val="es-ES"/>
        </w:rPr>
        <w:t>No asisten y se tiene por excusados/as a: Dª Minerva Pérez Rodríguez, D. Sergio Vega Almeida, D. Roberto Ramírez Vega y D. Ramón Leví Ramos Sánchez.</w:t>
      </w:r>
    </w:p>
    <w:p w:rsidR="005C1111" w:rsidRDefault="00732D56">
      <w:pPr>
        <w:spacing w:before="251" w:line="253" w:lineRule="exact"/>
        <w:ind w:left="504"/>
        <w:textAlignment w:val="baseline"/>
        <w:rPr>
          <w:rFonts w:ascii="Arial" w:eastAsia="Arial" w:hAnsi="Arial"/>
          <w:color w:val="000000"/>
          <w:lang w:val="es-ES"/>
        </w:rPr>
      </w:pPr>
      <w:r>
        <w:rPr>
          <w:rFonts w:ascii="Arial" w:eastAsia="Arial" w:hAnsi="Arial"/>
          <w:color w:val="000000"/>
          <w:lang w:val="es-ES"/>
        </w:rPr>
        <w:t>No asiste la Sra. Interventora Municipal: Dª. Noemí Naya Orgeira.</w:t>
      </w:r>
    </w:p>
    <w:p w:rsidR="005C1111" w:rsidRDefault="00732D56">
      <w:pPr>
        <w:spacing w:before="260" w:line="251" w:lineRule="exact"/>
        <w:jc w:val="center"/>
        <w:textAlignment w:val="baseline"/>
        <w:rPr>
          <w:rFonts w:ascii="Arial" w:eastAsia="Arial" w:hAnsi="Arial"/>
          <w:b/>
          <w:color w:val="000000"/>
          <w:lang w:val="es-ES"/>
        </w:rPr>
      </w:pPr>
      <w:r>
        <w:rPr>
          <w:rFonts w:ascii="Arial" w:eastAsia="Arial" w:hAnsi="Arial"/>
          <w:b/>
          <w:color w:val="000000"/>
          <w:lang w:val="es-ES"/>
        </w:rPr>
        <w:t>ORDEN DEL DIA</w:t>
      </w:r>
    </w:p>
    <w:p w:rsidR="005C1111" w:rsidRDefault="00732D56">
      <w:pPr>
        <w:spacing w:before="507" w:line="251" w:lineRule="exact"/>
        <w:ind w:left="1584"/>
        <w:textAlignment w:val="baseline"/>
        <w:rPr>
          <w:rFonts w:ascii="Arial" w:eastAsia="Arial" w:hAnsi="Arial"/>
          <w:b/>
          <w:color w:val="000000"/>
          <w:spacing w:val="-1"/>
          <w:lang w:val="es-ES"/>
        </w:rPr>
      </w:pPr>
      <w:r>
        <w:rPr>
          <w:rFonts w:ascii="Arial" w:eastAsia="Arial" w:hAnsi="Arial"/>
          <w:b/>
          <w:color w:val="000000"/>
          <w:spacing w:val="-1"/>
          <w:lang w:val="es-ES"/>
        </w:rPr>
        <w:t>I.- PARTE RESOLUTIVA.</w:t>
      </w:r>
    </w:p>
    <w:p w:rsidR="005C1111" w:rsidRDefault="00732D56">
      <w:pPr>
        <w:spacing w:before="249" w:line="255" w:lineRule="exact"/>
        <w:ind w:left="864" w:right="288" w:firstLine="720"/>
        <w:textAlignment w:val="baseline"/>
        <w:rPr>
          <w:rFonts w:ascii="Arial" w:eastAsia="Arial" w:hAnsi="Arial"/>
          <w:b/>
          <w:color w:val="000000"/>
          <w:lang w:val="es-ES"/>
        </w:rPr>
      </w:pPr>
      <w:r>
        <w:rPr>
          <w:rFonts w:ascii="Arial" w:eastAsia="Arial" w:hAnsi="Arial"/>
          <w:b/>
          <w:color w:val="000000"/>
          <w:lang w:val="es-ES"/>
        </w:rPr>
        <w:t>1.- APROBACIÓN, SI PROCEDE, DEL ACTA CORRESPONDIENTE A LA SESIÓN ORDINARIA DE 16 DE ABRIL DE 2025.</w:t>
      </w:r>
    </w:p>
    <w:p w:rsidR="005C1111" w:rsidRDefault="00732D56">
      <w:pPr>
        <w:spacing w:before="248" w:line="254" w:lineRule="exact"/>
        <w:ind w:left="864" w:right="288" w:firstLine="432"/>
        <w:textAlignment w:val="baseline"/>
        <w:rPr>
          <w:rFonts w:ascii="Arial" w:eastAsia="Arial" w:hAnsi="Arial"/>
          <w:color w:val="000000"/>
          <w:lang w:val="es-ES"/>
        </w:rPr>
      </w:pPr>
      <w:r>
        <w:rPr>
          <w:rFonts w:ascii="Arial" w:eastAsia="Arial" w:hAnsi="Arial"/>
          <w:color w:val="000000"/>
          <w:lang w:val="es-ES"/>
        </w:rPr>
        <w:t>La Presidencia somete a votación el acta correspondiente a la sesión ordinaria celebrada el 16 de abril de 2025, preguntando si hay alguna observación a la citada</w:t>
      </w:r>
    </w:p>
    <w:p w:rsidR="005C1111" w:rsidRDefault="005C1111">
      <w:pPr>
        <w:sectPr w:rsidR="005C1111">
          <w:pgSz w:w="11909" w:h="16838"/>
          <w:pgMar w:top="920" w:right="1550" w:bottom="861" w:left="619" w:header="720" w:footer="720" w:gutter="0"/>
          <w:cols w:space="720"/>
        </w:sectPr>
      </w:pPr>
    </w:p>
    <w:p w:rsidR="005C1111" w:rsidRDefault="00732D56">
      <w:pPr>
        <w:spacing w:before="5" w:line="253" w:lineRule="exact"/>
        <w:ind w:right="72"/>
        <w:jc w:val="both"/>
        <w:textAlignment w:val="baseline"/>
        <w:rPr>
          <w:rFonts w:ascii="Arial" w:eastAsia="Arial" w:hAnsi="Arial"/>
          <w:color w:val="000000"/>
          <w:lang w:val="es-ES"/>
        </w:rPr>
      </w:pPr>
      <w:r>
        <w:rPr>
          <w:rFonts w:ascii="Arial" w:eastAsia="Arial" w:hAnsi="Arial"/>
          <w:color w:val="000000"/>
          <w:lang w:val="es-ES"/>
        </w:rPr>
        <w:lastRenderedPageBreak/>
        <w:t>acta, sin que ningún Concejal haga uso de la palabra; resulta aprobada por unan</w:t>
      </w:r>
      <w:r>
        <w:rPr>
          <w:rFonts w:ascii="Arial" w:eastAsia="Arial" w:hAnsi="Arial"/>
          <w:color w:val="000000"/>
          <w:lang w:val="es-ES"/>
        </w:rPr>
        <w:t>imidad de sus miembros presentes (5 votos a favor).</w:t>
      </w:r>
    </w:p>
    <w:p w:rsidR="005C1111" w:rsidRDefault="00732D56">
      <w:pPr>
        <w:spacing w:before="502" w:line="253" w:lineRule="exact"/>
        <w:ind w:right="72" w:firstLine="720"/>
        <w:jc w:val="both"/>
        <w:textAlignment w:val="baseline"/>
        <w:rPr>
          <w:rFonts w:ascii="Arial" w:eastAsia="Arial" w:hAnsi="Arial"/>
          <w:b/>
          <w:color w:val="000000"/>
          <w:lang w:val="es-ES"/>
        </w:rPr>
      </w:pPr>
      <w:r>
        <w:rPr>
          <w:rFonts w:ascii="Arial" w:eastAsia="Arial" w:hAnsi="Arial"/>
          <w:b/>
          <w:color w:val="000000"/>
          <w:lang w:val="es-ES"/>
        </w:rPr>
        <w:t>2.- ASUNTOS DE URGENCIA SOMETIDOS AL AMPARO DE LOS ARTS. 82.3 Y 91.4 DEL R.O.F.</w:t>
      </w:r>
    </w:p>
    <w:p w:rsidR="005C1111" w:rsidRDefault="00732D56">
      <w:pPr>
        <w:spacing w:before="256" w:line="253" w:lineRule="exact"/>
        <w:ind w:left="720" w:right="72"/>
        <w:textAlignment w:val="baseline"/>
        <w:rPr>
          <w:rFonts w:ascii="Arial" w:eastAsia="Arial" w:hAnsi="Arial"/>
          <w:color w:val="000000"/>
          <w:lang w:val="es-ES"/>
        </w:rPr>
      </w:pPr>
      <w:r>
        <w:rPr>
          <w:rFonts w:ascii="Arial" w:eastAsia="Arial" w:hAnsi="Arial"/>
          <w:color w:val="000000"/>
          <w:lang w:val="es-ES"/>
        </w:rPr>
        <w:t>La Secretaria indica que se trae por esta vía el siguiente asunto:</w:t>
      </w:r>
    </w:p>
    <w:p w:rsidR="005C1111" w:rsidRDefault="00732D56">
      <w:pPr>
        <w:spacing w:before="253" w:line="253" w:lineRule="exact"/>
        <w:ind w:right="72" w:firstLine="576"/>
        <w:jc w:val="both"/>
        <w:textAlignment w:val="baseline"/>
        <w:rPr>
          <w:rFonts w:ascii="Arial" w:eastAsia="Arial" w:hAnsi="Arial"/>
          <w:b/>
          <w:color w:val="000000"/>
          <w:lang w:val="es-ES"/>
        </w:rPr>
      </w:pPr>
      <w:r>
        <w:rPr>
          <w:rFonts w:ascii="Arial" w:eastAsia="Arial" w:hAnsi="Arial"/>
          <w:b/>
          <w:color w:val="000000"/>
          <w:lang w:val="es-ES"/>
        </w:rPr>
        <w:t>ÚNICO.- ADHESIÓN A LA ADENDA DE PRÓRROGA Y MODIFICACIÓN D</w:t>
      </w:r>
      <w:r>
        <w:rPr>
          <w:rFonts w:ascii="Arial" w:eastAsia="Arial" w:hAnsi="Arial"/>
          <w:b/>
          <w:color w:val="000000"/>
          <w:lang w:val="es-ES"/>
        </w:rPr>
        <w:t xml:space="preserve">EL CONVENIO DE COLABORACIÓN FIRMADO ENTRE GRAFCAN Y LA FECAM EL PASADO 31 DE OCTUBRE DE 2024 PARA EL DESARROLLO COORDINADO DEL SISTEMA DE INFORMACIÓN TERRITORIAL DE LA COMUNIDAD DE CANARIAS (SITCAN), EN EL ÁMBITO ESPECÍFICO DE SANTA LUCÍA DE TIRAJANA, POR </w:t>
      </w:r>
      <w:r>
        <w:rPr>
          <w:rFonts w:ascii="Arial" w:eastAsia="Arial" w:hAnsi="Arial"/>
          <w:b/>
          <w:color w:val="000000"/>
          <w:lang w:val="es-ES"/>
        </w:rPr>
        <w:t>EL PERIODO 2025-2028. ACUERDOS QUE PROCEDAN.</w:t>
      </w:r>
    </w:p>
    <w:p w:rsidR="005C1111" w:rsidRDefault="00732D56">
      <w:pPr>
        <w:spacing w:before="249" w:line="253" w:lineRule="exact"/>
        <w:ind w:right="72" w:firstLine="864"/>
        <w:jc w:val="both"/>
        <w:textAlignment w:val="baseline"/>
        <w:rPr>
          <w:rFonts w:ascii="Arial" w:eastAsia="Arial" w:hAnsi="Arial"/>
          <w:color w:val="000000"/>
          <w:lang w:val="es-ES"/>
        </w:rPr>
      </w:pPr>
      <w:r>
        <w:rPr>
          <w:rFonts w:ascii="Arial" w:eastAsia="Arial" w:hAnsi="Arial"/>
          <w:color w:val="000000"/>
          <w:lang w:val="es-ES"/>
        </w:rPr>
        <w:t>Por la Presidencia se cede la palabra a la Sra. Secretaria, quien explica las razones que justifican la urgencia de incluir el asunto en la presente Junta de Gobierno Local, de conformidad con el informe emitido</w:t>
      </w:r>
      <w:r>
        <w:rPr>
          <w:rFonts w:ascii="Arial" w:eastAsia="Arial" w:hAnsi="Arial"/>
          <w:color w:val="000000"/>
          <w:lang w:val="es-ES"/>
        </w:rPr>
        <w:t xml:space="preserve"> por la Jefatura de Servicio de Ordenación del Territorio y Sostenibilidad, y que de forma extractada indica que según lo previsto en el art. 83 del Real Decreto 2568/1986, de 28 de noviembre, por el que se aprueba el Reglamento de Organización, Funcionami</w:t>
      </w:r>
      <w:r>
        <w:rPr>
          <w:rFonts w:ascii="Arial" w:eastAsia="Arial" w:hAnsi="Arial"/>
          <w:color w:val="000000"/>
          <w:lang w:val="es-ES"/>
        </w:rPr>
        <w:t>ento y Régimen Jurídico de las Entidades Locales, se propone a la Junta de Gobierno Local la aprobación del asunto con carácter urgente, toda vez que el “Convenio de colaboración para el Desarrollo Coordinado del Sistema de Información Territorial de la Co</w:t>
      </w:r>
      <w:r>
        <w:rPr>
          <w:rFonts w:ascii="Arial" w:eastAsia="Arial" w:hAnsi="Arial"/>
          <w:color w:val="000000"/>
          <w:lang w:val="es-ES"/>
        </w:rPr>
        <w:t xml:space="preserve">munidad Autónoma de Canarias (SITCAN), en el ámbito de los Municipios de Canarias (Periodo 2021-2024)”, al que se adhirió el Ayuntamiento en sesión ordinaria celebrada el 22/12/2021, por la Junta de Gobierno Local, tenía una vigencia de cuatro años, fecha </w:t>
      </w:r>
      <w:r>
        <w:rPr>
          <w:rFonts w:ascii="Arial" w:eastAsia="Arial" w:hAnsi="Arial"/>
          <w:color w:val="000000"/>
          <w:lang w:val="es-ES"/>
        </w:rPr>
        <w:t>que se cumplió el pasado 14 de diciembre de 2024; y que desde la fecha de vencimiento del convenio al que se adhirió el Ayuntamiento, ya no se dispone de la información cartográfica actualizada, llevando por tanto más de tres meses sin poder acceder a dich</w:t>
      </w:r>
      <w:r>
        <w:rPr>
          <w:rFonts w:ascii="Arial" w:eastAsia="Arial" w:hAnsi="Arial"/>
          <w:color w:val="000000"/>
          <w:lang w:val="es-ES"/>
        </w:rPr>
        <w:t>a información, por lo que es necesario, que en la mayor brevedad posible, se Adhiera el Ayuntamiento a dicho Convenio.</w:t>
      </w:r>
    </w:p>
    <w:p w:rsidR="005C1111" w:rsidRDefault="005C1111">
      <w:pPr>
        <w:spacing w:before="253" w:line="253" w:lineRule="exact"/>
        <w:ind w:right="72" w:firstLine="576"/>
        <w:jc w:val="both"/>
        <w:textAlignment w:val="baseline"/>
        <w:rPr>
          <w:rFonts w:ascii="Arial" w:eastAsia="Arial" w:hAnsi="Arial"/>
          <w:color w:val="000000"/>
          <w:spacing w:val="1"/>
          <w:lang w:val="es-ES"/>
        </w:rPr>
      </w:pPr>
      <w:r w:rsidRPr="005C1111">
        <w:pict>
          <v:shape id="_x0000_s1073" type="#_x0000_t202" style="position:absolute;left:0;text-align:left;margin-left:549.2pt;margin-top:520.55pt;width:19.3pt;height:252.5pt;z-index:-251664384;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 de 22</w:t>
                  </w:r>
                </w:p>
              </w:txbxContent>
            </v:textbox>
            <w10:wrap type="square" anchorx="page" anchory="page"/>
          </v:shape>
        </w:pict>
      </w:r>
      <w:r w:rsidR="00732D56">
        <w:rPr>
          <w:rFonts w:ascii="Arial" w:eastAsia="Arial" w:hAnsi="Arial"/>
          <w:color w:val="000000"/>
          <w:spacing w:val="1"/>
          <w:lang w:val="es-ES"/>
        </w:rPr>
        <w:t xml:space="preserve">De conformidad con lo establecido en el art. 47 de la Ley 7/1985, de 2 Abril, Reguladora de las Bases del Régimen Local, 51 del Texto Refundido de las disposiciones </w:t>
      </w:r>
      <w:r w:rsidR="00732D56">
        <w:rPr>
          <w:rFonts w:ascii="Arial" w:eastAsia="Arial" w:hAnsi="Arial"/>
          <w:color w:val="000000"/>
          <w:spacing w:val="1"/>
          <w:lang w:val="es-ES"/>
        </w:rPr>
        <w:t xml:space="preserve">legales vigentes en materia de Régimen Local y 83 del Reglamento de Organización, Funcionamiento y Régimen Jurídico de las Entidades Locales, y demás preceptos concordantes; antes de entrar en el fondo del asunto a que se refiere el epígrafe que antecede, </w:t>
      </w:r>
      <w:r w:rsidR="00732D56">
        <w:rPr>
          <w:rFonts w:ascii="Arial" w:eastAsia="Arial" w:hAnsi="Arial"/>
          <w:color w:val="000000"/>
          <w:spacing w:val="1"/>
          <w:lang w:val="es-ES"/>
        </w:rPr>
        <w:t>que no figura en el orden del día de la sesión, por la Presidencia se somete a votación su especial declaración de urgencia, que es aprobada por unanimidad de los presentes (5 votos a favor), mayoría absoluta legal de sus miembros.</w:t>
      </w:r>
    </w:p>
    <w:p w:rsidR="005C1111" w:rsidRDefault="00732D56">
      <w:pPr>
        <w:spacing w:before="256" w:after="952" w:line="253" w:lineRule="exact"/>
        <w:ind w:right="72"/>
        <w:jc w:val="center"/>
        <w:textAlignment w:val="baseline"/>
        <w:rPr>
          <w:rFonts w:ascii="Arial" w:eastAsia="Arial" w:hAnsi="Arial"/>
          <w:color w:val="000000"/>
          <w:lang w:val="es-ES"/>
        </w:rPr>
      </w:pPr>
      <w:r>
        <w:rPr>
          <w:rFonts w:ascii="Arial" w:eastAsia="Arial" w:hAnsi="Arial"/>
          <w:color w:val="000000"/>
          <w:lang w:val="es-ES"/>
        </w:rPr>
        <w:t>A continuación, la Presi</w:t>
      </w:r>
      <w:r>
        <w:rPr>
          <w:rFonts w:ascii="Arial" w:eastAsia="Arial" w:hAnsi="Arial"/>
          <w:color w:val="000000"/>
          <w:lang w:val="es-ES"/>
        </w:rPr>
        <w:t>dencia expone los términos de la propuesta.</w:t>
      </w:r>
    </w:p>
    <w:p w:rsidR="005C1111" w:rsidRDefault="005C1111">
      <w:pPr>
        <w:spacing w:before="256" w:after="952" w:line="253" w:lineRule="exact"/>
        <w:sectPr w:rsidR="005C1111">
          <w:pgSz w:w="11909" w:h="16838"/>
          <w:pgMar w:top="3240" w:right="1431" w:bottom="269" w:left="1838"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5C1111">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31"/>
              <w:jc w:val="right"/>
              <w:textAlignment w:val="baseline"/>
            </w:pPr>
            <w:r>
              <w:rPr>
                <w:noProof/>
                <w:lang w:val="es-ES" w:eastAsia="es-ES"/>
              </w:rPr>
              <w:lastRenderedPageBreak/>
              <w:drawing>
                <wp:inline distT="0" distB="0" distL="0" distR="0">
                  <wp:extent cx="917575" cy="11156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576" w:hanging="576"/>
        <w:textAlignment w:val="baseline"/>
        <w:rPr>
          <w:rFonts w:ascii="Arial" w:eastAsia="Arial" w:hAnsi="Arial"/>
          <w:b/>
          <w:i/>
          <w:color w:val="000000"/>
          <w:sz w:val="18"/>
          <w:lang w:val="es-ES"/>
        </w:rPr>
      </w:pPr>
      <w:r w:rsidRPr="005C1111">
        <w:pict>
          <v:shape id="_x0000_s1072" type="#_x0000_t202" style="position:absolute;left:0;text-align:left;margin-left:462.45pt;margin-top:621.1pt;width:73.75pt;height:32.85pt;z-index:-251663360;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5C1111">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5C1111" w:rsidRDefault="00732D56">
                        <w:pPr>
                          <w:spacing w:before="33" w:after="366" w:line="248" w:lineRule="exact"/>
                          <w:ind w:right="269"/>
                          <w:jc w:val="right"/>
                          <w:textAlignment w:val="baseline"/>
                          <w:rPr>
                            <w:rFonts w:ascii="Arial" w:eastAsia="Arial" w:hAnsi="Arial"/>
                            <w:color w:val="000000"/>
                            <w:lang w:val="es-ES"/>
                          </w:rPr>
                        </w:pPr>
                        <w:r>
                          <w:rPr>
                            <w:rFonts w:ascii="Arial" w:eastAsia="Arial" w:hAnsi="Arial"/>
                            <w:color w:val="000000"/>
                            <w:lang w:val="es-ES"/>
                          </w:rPr>
                          <w:t>3</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141" w:line="250" w:lineRule="exact"/>
        <w:ind w:left="936" w:right="288" w:firstLine="576"/>
        <w:jc w:val="both"/>
        <w:textAlignment w:val="baseline"/>
        <w:rPr>
          <w:rFonts w:ascii="Arial" w:eastAsia="Arial" w:hAnsi="Arial"/>
          <w:color w:val="000000"/>
          <w:lang w:val="es-ES"/>
        </w:rPr>
      </w:pPr>
      <w:r>
        <w:rPr>
          <w:rFonts w:ascii="Arial" w:eastAsia="Arial" w:hAnsi="Arial"/>
          <w:color w:val="000000"/>
          <w:lang w:val="es-ES"/>
        </w:rPr>
        <w:t>Finalizada su exposición, se abre un turno de intervenciones, sin que ninguno de los presentes haga uso de la palabra.</w:t>
      </w:r>
    </w:p>
    <w:p w:rsidR="005C1111" w:rsidRDefault="00732D56">
      <w:pPr>
        <w:spacing w:before="253" w:line="255" w:lineRule="exact"/>
        <w:ind w:left="936" w:right="288" w:firstLine="576"/>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jurídico, que se transcribe a cont</w:t>
      </w:r>
      <w:r>
        <w:rPr>
          <w:rFonts w:ascii="Arial" w:eastAsia="Arial" w:hAnsi="Arial"/>
          <w:color w:val="000000"/>
          <w:lang w:val="es-ES"/>
        </w:rPr>
        <w:t>inuación:</w:t>
      </w:r>
    </w:p>
    <w:p w:rsidR="005C1111" w:rsidRDefault="00732D56">
      <w:pPr>
        <w:spacing w:before="273" w:line="230" w:lineRule="exact"/>
        <w:ind w:left="936" w:right="288" w:firstLine="576"/>
        <w:jc w:val="both"/>
        <w:textAlignment w:val="baseline"/>
        <w:rPr>
          <w:rFonts w:ascii="Arial" w:eastAsia="Arial" w:hAnsi="Arial"/>
          <w:color w:val="000000"/>
          <w:sz w:val="24"/>
          <w:lang w:val="es-ES"/>
        </w:rPr>
      </w:pPr>
      <w:r>
        <w:rPr>
          <w:rFonts w:ascii="Arial" w:eastAsia="Arial" w:hAnsi="Arial"/>
          <w:color w:val="000000"/>
          <w:sz w:val="24"/>
          <w:lang w:val="es-ES"/>
        </w:rPr>
        <w:t>“</w:t>
      </w:r>
      <w:r>
        <w:rPr>
          <w:rFonts w:ascii="Arial" w:eastAsia="Arial" w:hAnsi="Arial"/>
          <w:i/>
          <w:color w:val="000000"/>
          <w:sz w:val="20"/>
          <w:lang w:val="es-ES"/>
        </w:rPr>
        <w:t>Vista la tarea nº T/2025/10732, de fecha 01/04/2025, creada en el expediente electrónico 1062/2023, por la que se solicita informe con relación a la documentación presentada con fecha 31/03/2025 (registro de entrada nº 2025-E-RE-5854) por D. Jua</w:t>
      </w:r>
      <w:r>
        <w:rPr>
          <w:rFonts w:ascii="Arial" w:eastAsia="Arial" w:hAnsi="Arial"/>
          <w:i/>
          <w:color w:val="000000"/>
          <w:sz w:val="20"/>
          <w:lang w:val="es-ES"/>
        </w:rPr>
        <w:t>n Manuel Poveda Suárez en representación de CARTOGRAFICA CANARIAS, S.A., relativa a la Adenda de Prórroga y Modificación del "Convenio de colaboración entre la Federación Canaria de Municipios (FECAM) y Cartográfica de Canarias (GRAFCAN) para el desarrollo</w:t>
      </w:r>
      <w:r>
        <w:rPr>
          <w:rFonts w:ascii="Arial" w:eastAsia="Arial" w:hAnsi="Arial"/>
          <w:i/>
          <w:color w:val="000000"/>
          <w:sz w:val="20"/>
          <w:lang w:val="es-ES"/>
        </w:rPr>
        <w:t xml:space="preserve"> coordinado del Sistema de Información Territorial de la Comunidad Autónoma de Canarias (SITCAN), en el ámbito de los municipios de Canarias - Periodo 2021-2024" - Periodo 2025-2028; por el Técnico de Administración General adscrito al servicio de Ordenaci</w:t>
      </w:r>
      <w:r>
        <w:rPr>
          <w:rFonts w:ascii="Arial" w:eastAsia="Arial" w:hAnsi="Arial"/>
          <w:i/>
          <w:color w:val="000000"/>
          <w:sz w:val="20"/>
          <w:lang w:val="es-ES"/>
        </w:rPr>
        <w:t>ón del Territorio y Sostenibilidad que suscribe, vistos los antecedentes y demás documentos obrantes en el expediente arriba indicado, se emite el siguiente:</w:t>
      </w:r>
    </w:p>
    <w:p w:rsidR="005C1111" w:rsidRDefault="00732D56">
      <w:pPr>
        <w:spacing w:before="235"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5C1111" w:rsidRDefault="00732D56">
      <w:pPr>
        <w:spacing w:before="227" w:line="229" w:lineRule="exact"/>
        <w:ind w:left="1512"/>
        <w:textAlignment w:val="baseline"/>
        <w:rPr>
          <w:rFonts w:ascii="Arial" w:eastAsia="Arial" w:hAnsi="Arial"/>
          <w:b/>
          <w:i/>
          <w:color w:val="000000"/>
          <w:spacing w:val="-2"/>
          <w:sz w:val="20"/>
          <w:u w:val="single"/>
          <w:lang w:val="es-ES"/>
        </w:rPr>
      </w:pPr>
      <w:r>
        <w:rPr>
          <w:rFonts w:ascii="Arial" w:eastAsia="Arial" w:hAnsi="Arial"/>
          <w:b/>
          <w:i/>
          <w:color w:val="000000"/>
          <w:spacing w:val="-2"/>
          <w:sz w:val="20"/>
          <w:u w:val="single"/>
          <w:lang w:val="es-ES"/>
        </w:rPr>
        <w:t>Antecedentes</w:t>
      </w:r>
      <w:r>
        <w:rPr>
          <w:rFonts w:ascii="Arial" w:eastAsia="Arial" w:hAnsi="Arial"/>
          <w:b/>
          <w:i/>
          <w:color w:val="000000"/>
          <w:spacing w:val="-2"/>
          <w:sz w:val="20"/>
          <w:lang w:val="es-ES"/>
        </w:rPr>
        <w:t xml:space="preserve"> </w:t>
      </w:r>
    </w:p>
    <w:p w:rsidR="005C1111" w:rsidRDefault="00732D56">
      <w:pPr>
        <w:numPr>
          <w:ilvl w:val="0"/>
          <w:numId w:val="1"/>
        </w:numPr>
        <w:tabs>
          <w:tab w:val="clear" w:pos="216"/>
          <w:tab w:val="left" w:pos="1728"/>
        </w:tabs>
        <w:spacing w:before="252" w:line="237" w:lineRule="exact"/>
        <w:ind w:left="936"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Con fecha 04/11/2020, se formalizó el “Convenio de colaboración para el Desarrollo Coordinado del Sistema de Información Territorial de la Comunidad Autónoma de Canarias (SITCAN), en el ámbito de los Municipios de Canarias (Periodo 2021-2024)”, publicado e</w:t>
      </w:r>
      <w:r>
        <w:rPr>
          <w:rFonts w:ascii="Arial" w:eastAsia="Arial" w:hAnsi="Arial"/>
          <w:i/>
          <w:color w:val="000000"/>
          <w:sz w:val="20"/>
          <w:lang w:val="es-ES"/>
        </w:rPr>
        <w:t>n el Boletín Oficial de Canarias nº 256 de 14/12/2020, con una vigencia de cuatro años a partir de la firma del mismo.</w:t>
      </w:r>
    </w:p>
    <w:p w:rsidR="005C1111" w:rsidRDefault="005C1111">
      <w:pPr>
        <w:numPr>
          <w:ilvl w:val="0"/>
          <w:numId w:val="1"/>
        </w:numPr>
        <w:tabs>
          <w:tab w:val="clear" w:pos="216"/>
          <w:tab w:val="left" w:pos="1728"/>
        </w:tabs>
        <w:spacing w:before="255" w:line="237" w:lineRule="exact"/>
        <w:ind w:left="936" w:right="288" w:firstLine="576"/>
        <w:jc w:val="both"/>
        <w:textAlignment w:val="baseline"/>
        <w:rPr>
          <w:rFonts w:ascii="Arial" w:eastAsia="Arial" w:hAnsi="Arial"/>
          <w:i/>
          <w:color w:val="000000"/>
          <w:spacing w:val="2"/>
          <w:sz w:val="20"/>
          <w:lang w:val="es-ES"/>
        </w:rPr>
      </w:pPr>
      <w:r w:rsidRPr="005C1111">
        <w:pict>
          <v:shape id="_x0000_s1071" type="#_x0000_t202" style="position:absolute;left:0;text-align:left;margin-left:549.2pt;margin-top:520.55pt;width:19.3pt;height:252.5pt;z-index:-251662336;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 de 22</w:t>
                  </w:r>
                </w:p>
              </w:txbxContent>
            </v:textbox>
            <w10:wrap type="square" anchorx="page" anchory="page"/>
          </v:shape>
        </w:pict>
      </w:r>
      <w:r w:rsidR="00732D56">
        <w:rPr>
          <w:rFonts w:ascii="Arial" w:eastAsia="Arial" w:hAnsi="Arial"/>
          <w:i/>
          <w:color w:val="000000"/>
          <w:spacing w:val="2"/>
          <w:sz w:val="20"/>
          <w:lang w:val="es-ES"/>
        </w:rPr>
        <w:t>En sesión ordinaria celebrada el 22/12/2021, la Junta de Gobierno Local acordó Adherirse al Convenio de Colaboración firmado entre GRAFCAN y la FECAM el 04 de noviem</w:t>
      </w:r>
      <w:r w:rsidR="00732D56">
        <w:rPr>
          <w:rFonts w:ascii="Arial" w:eastAsia="Arial" w:hAnsi="Arial"/>
          <w:i/>
          <w:color w:val="000000"/>
          <w:spacing w:val="2"/>
          <w:sz w:val="20"/>
          <w:lang w:val="es-ES"/>
        </w:rPr>
        <w:t>bre de 2020, para el desarrollo coordinado del Sistema de Información Territorial de Canarias (SITCAN), en el ámbito especifico de Sta. Lucía de Tirajana, por el periodo 2022</w:t>
      </w:r>
      <w:r w:rsidR="00732D56">
        <w:rPr>
          <w:rFonts w:ascii="Arial" w:eastAsia="Arial" w:hAnsi="Arial"/>
          <w:i/>
          <w:color w:val="000000"/>
          <w:spacing w:val="2"/>
          <w:sz w:val="20"/>
          <w:lang w:val="es-ES"/>
        </w:rPr>
        <w:softHyphen/>
        <w:t>2024.</w:t>
      </w:r>
    </w:p>
    <w:p w:rsidR="005C1111" w:rsidRDefault="00732D56">
      <w:pPr>
        <w:numPr>
          <w:ilvl w:val="0"/>
          <w:numId w:val="1"/>
        </w:numPr>
        <w:tabs>
          <w:tab w:val="left" w:pos="1872"/>
        </w:tabs>
        <w:spacing w:before="252" w:line="237" w:lineRule="exact"/>
        <w:ind w:left="936"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Con fecha 31/10/2024 se formalizó la “Adenda de prórroga y modificación del</w:t>
      </w:r>
      <w:r>
        <w:rPr>
          <w:rFonts w:ascii="Arial" w:eastAsia="Arial" w:hAnsi="Arial"/>
          <w:i/>
          <w:color w:val="000000"/>
          <w:sz w:val="20"/>
          <w:lang w:val="es-ES"/>
        </w:rPr>
        <w:t xml:space="preserve"> Convenio de Colaboración firmado entre GRAFCAN y la FECAM para el desarrollo coordinado del Sistema de Información Territorial de la Comunidad de Canarias (SITCAN), en el ámbito de los Municipios de Canarias (periodo 2025-2028). (BOC nº 39, de fecha 25/02</w:t>
      </w:r>
      <w:r>
        <w:rPr>
          <w:rFonts w:ascii="Arial" w:eastAsia="Arial" w:hAnsi="Arial"/>
          <w:i/>
          <w:color w:val="000000"/>
          <w:sz w:val="20"/>
          <w:lang w:val="es-ES"/>
        </w:rPr>
        <w:t>/2025)</w:t>
      </w:r>
    </w:p>
    <w:p w:rsidR="005C1111" w:rsidRDefault="00732D56">
      <w:pPr>
        <w:numPr>
          <w:ilvl w:val="0"/>
          <w:numId w:val="1"/>
        </w:numPr>
        <w:tabs>
          <w:tab w:val="left" w:pos="1872"/>
        </w:tabs>
        <w:spacing w:before="264" w:line="237" w:lineRule="exact"/>
        <w:ind w:left="936"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Con fecha 31/03/2025, y registro de entrada 2025-E-RE-5854, por la D. Juan Manuel Poveda Suárez en representación de GRAFCAN, visto que el Ayuntamiento de Santa Lucía de Tirajana ya mostró su compromiso con el Desarrollo Coordinado del Sistema de In</w:t>
      </w:r>
      <w:r>
        <w:rPr>
          <w:rFonts w:ascii="Arial" w:eastAsia="Arial" w:hAnsi="Arial"/>
          <w:i/>
          <w:color w:val="000000"/>
          <w:sz w:val="20"/>
          <w:lang w:val="es-ES"/>
        </w:rPr>
        <w:t>formación Territorial de la Comunidad Autónoma de Canarias (SITCAN) para el periodo anterior (2021</w:t>
      </w:r>
      <w:r>
        <w:rPr>
          <w:rFonts w:ascii="Arial" w:eastAsia="Arial" w:hAnsi="Arial"/>
          <w:i/>
          <w:color w:val="000000"/>
          <w:sz w:val="20"/>
          <w:lang w:val="es-ES"/>
        </w:rPr>
        <w:softHyphen/>
        <w:t>2024), se solicita la adhesión del Ayuntamiento a la prórroga y modificación del Convenio de colaboración para el Desarrollo Coordinado del Sistema de Inform</w:t>
      </w:r>
      <w:r>
        <w:rPr>
          <w:rFonts w:ascii="Arial" w:eastAsia="Arial" w:hAnsi="Arial"/>
          <w:i/>
          <w:color w:val="000000"/>
          <w:sz w:val="20"/>
          <w:lang w:val="es-ES"/>
        </w:rPr>
        <w:t>ación Territorial de la Comunidad Autónoma de Canarias (SITCAN), en el ámbito de los Municipios de Canarias, para el periodo 2025-2028.</w:t>
      </w:r>
    </w:p>
    <w:p w:rsidR="005C1111" w:rsidRDefault="005C1111">
      <w:pPr>
        <w:sectPr w:rsidR="005C1111">
          <w:pgSz w:w="11909" w:h="16838"/>
          <w:pgMar w:top="920" w:right="1555" w:bottom="861" w:left="614" w:header="720" w:footer="720" w:gutter="0"/>
          <w:cols w:space="720"/>
        </w:sectPr>
      </w:pPr>
    </w:p>
    <w:p w:rsidR="005C1111" w:rsidRDefault="00732D56">
      <w:pPr>
        <w:spacing w:before="17" w:line="230" w:lineRule="exact"/>
        <w:ind w:left="576" w:right="72"/>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lastRenderedPageBreak/>
        <w:t>Legislación aplicable</w:t>
      </w:r>
    </w:p>
    <w:p w:rsidR="005C1111" w:rsidRDefault="00732D56">
      <w:pPr>
        <w:spacing w:before="238"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 Ley 7/1985, de 2 de abril, Reguladora de las Bases del Régimen Local. (en adelante LBRL)</w:t>
      </w:r>
    </w:p>
    <w:p w:rsidR="005C1111" w:rsidRDefault="00732D56">
      <w:pPr>
        <w:spacing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 Ley 40/2015, de 1 de octubre, de Régimen Jurídico del Sector Público. (en adelante LRJSP)</w:t>
      </w:r>
    </w:p>
    <w:p w:rsidR="005C1111" w:rsidRDefault="00732D56">
      <w:pPr>
        <w:spacing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 Ley 39/2015, de 1 de octubre, del Procedimiento Administrativo Común de</w:t>
      </w:r>
      <w:r>
        <w:rPr>
          <w:rFonts w:ascii="Arial" w:eastAsia="Arial" w:hAnsi="Arial"/>
          <w:i/>
          <w:color w:val="000000"/>
          <w:sz w:val="20"/>
          <w:lang w:val="es-ES"/>
        </w:rPr>
        <w:t xml:space="preserve"> las Administraciones Públicas. (en adelante LPACAP)</w:t>
      </w:r>
    </w:p>
    <w:p w:rsidR="005C1111" w:rsidRDefault="00732D56">
      <w:pPr>
        <w:spacing w:line="240" w:lineRule="exact"/>
        <w:ind w:left="576" w:right="72"/>
        <w:jc w:val="both"/>
        <w:textAlignment w:val="baseline"/>
        <w:rPr>
          <w:rFonts w:ascii="Arial" w:eastAsia="Arial" w:hAnsi="Arial"/>
          <w:i/>
          <w:color w:val="000000"/>
          <w:sz w:val="20"/>
          <w:lang w:val="es-ES"/>
        </w:rPr>
      </w:pPr>
      <w:r>
        <w:rPr>
          <w:rFonts w:ascii="Arial" w:eastAsia="Arial" w:hAnsi="Arial"/>
          <w:i/>
          <w:color w:val="000000"/>
          <w:sz w:val="20"/>
          <w:lang w:val="es-ES"/>
        </w:rPr>
        <w:t>- Ley 7/2015, de 1 de abril, de los municipios de Canarias. (en adelante LMC)</w:t>
      </w:r>
    </w:p>
    <w:p w:rsidR="005C1111" w:rsidRDefault="00732D56">
      <w:pPr>
        <w:spacing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 Real Decreto Legislativo 2/2004, de 5 de marzo, por el que se aprueba el texto refundido de la Ley Reguladora de las Hacien</w:t>
      </w:r>
      <w:r>
        <w:rPr>
          <w:rFonts w:ascii="Arial" w:eastAsia="Arial" w:hAnsi="Arial"/>
          <w:i/>
          <w:color w:val="000000"/>
          <w:sz w:val="20"/>
          <w:lang w:val="es-ES"/>
        </w:rPr>
        <w:t>das Locales. (en adelante LRHL)</w:t>
      </w:r>
    </w:p>
    <w:p w:rsidR="005C1111" w:rsidRDefault="00732D56">
      <w:pPr>
        <w:spacing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 Real Decreto Legislativo 781/1986, de 18 de abril, por el que se aprueba el texto refundido de las disposiciones legales vigentes en materia de Régimen Local. (en adelante TRRL)</w:t>
      </w:r>
    </w:p>
    <w:p w:rsidR="005C1111" w:rsidRDefault="00732D56">
      <w:pPr>
        <w:spacing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 Real Decreto 128/2018, de 16 de marzo, por</w:t>
      </w:r>
      <w:r>
        <w:rPr>
          <w:rFonts w:ascii="Arial" w:eastAsia="Arial" w:hAnsi="Arial"/>
          <w:i/>
          <w:color w:val="000000"/>
          <w:sz w:val="20"/>
          <w:lang w:val="es-ES"/>
        </w:rPr>
        <w:t xml:space="preserve"> el que se regula el régimen jurídico de los funcionarios de Administración Local con habilitación de carácter nacional. (en adelante RD 128/2018)</w:t>
      </w:r>
    </w:p>
    <w:p w:rsidR="005C1111" w:rsidRDefault="00732D56">
      <w:pPr>
        <w:spacing w:line="240" w:lineRule="exact"/>
        <w:ind w:left="576" w:right="72"/>
        <w:jc w:val="both"/>
        <w:textAlignment w:val="baseline"/>
        <w:rPr>
          <w:rFonts w:ascii="Arial" w:eastAsia="Arial" w:hAnsi="Arial"/>
          <w:i/>
          <w:color w:val="000000"/>
          <w:sz w:val="20"/>
          <w:lang w:val="es-ES"/>
        </w:rPr>
      </w:pPr>
      <w:r>
        <w:rPr>
          <w:rFonts w:ascii="Arial" w:eastAsia="Arial" w:hAnsi="Arial"/>
          <w:i/>
          <w:color w:val="000000"/>
          <w:sz w:val="20"/>
          <w:lang w:val="es-ES"/>
        </w:rPr>
        <w:t>- Reglamento Orgánico del Ayuntamiento de Santa Lucía (en adelante ROM)</w:t>
      </w:r>
    </w:p>
    <w:p w:rsidR="005C1111" w:rsidRDefault="00732D56">
      <w:pPr>
        <w:spacing w:line="240" w:lineRule="exact"/>
        <w:ind w:left="72" w:right="72" w:firstLine="504"/>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Real Decreto 2568/1986, de 28 de no</w:t>
      </w:r>
      <w:r>
        <w:rPr>
          <w:rFonts w:ascii="Arial" w:eastAsia="Arial" w:hAnsi="Arial"/>
          <w:i/>
          <w:color w:val="000000"/>
          <w:spacing w:val="-2"/>
          <w:sz w:val="20"/>
          <w:lang w:val="es-ES"/>
        </w:rPr>
        <w:t>viembre, por el que se aprueba el Reglamento de Organización, Funcionamiento y Régimen Jurídico de las Entidades Locales. (en adelante ROF)</w:t>
      </w:r>
    </w:p>
    <w:p w:rsidR="005C1111" w:rsidRDefault="00732D56">
      <w:pPr>
        <w:spacing w:before="252" w:line="230" w:lineRule="exact"/>
        <w:ind w:left="576" w:right="72"/>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Consideraciones jurídicas</w:t>
      </w:r>
    </w:p>
    <w:p w:rsidR="005C1111" w:rsidRDefault="00732D56">
      <w:pPr>
        <w:spacing w:before="240" w:line="240" w:lineRule="exact"/>
        <w:ind w:left="576" w:right="72"/>
        <w:textAlignment w:val="baseline"/>
        <w:rPr>
          <w:rFonts w:ascii="Arial" w:eastAsia="Arial" w:hAnsi="Arial"/>
          <w:b/>
          <w:i/>
          <w:color w:val="000000"/>
          <w:sz w:val="20"/>
          <w:lang w:val="es-ES"/>
        </w:rPr>
      </w:pPr>
      <w:r>
        <w:rPr>
          <w:rFonts w:ascii="Arial" w:eastAsia="Arial" w:hAnsi="Arial"/>
          <w:b/>
          <w:i/>
          <w:color w:val="000000"/>
          <w:sz w:val="20"/>
          <w:lang w:val="es-ES"/>
        </w:rPr>
        <w:t>Primera.- En cuanto a la necesidad de informe jurídico.</w:t>
      </w:r>
    </w:p>
    <w:p w:rsidR="005C1111" w:rsidRDefault="00732D56">
      <w:pPr>
        <w:spacing w:before="238"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De entre los trámites preceptivos </w:t>
      </w:r>
      <w:r>
        <w:rPr>
          <w:rFonts w:ascii="Arial" w:eastAsia="Arial" w:hAnsi="Arial"/>
          <w:i/>
          <w:color w:val="000000"/>
          <w:sz w:val="20"/>
          <w:lang w:val="es-ES"/>
        </w:rPr>
        <w:t>para la suscripción de un convenio, el artículo 50.2.a) de la LRJSP preceptúa la emisión de informe jurídico. No obstante, también establece expresamente el citado artículo que, no será necesario solicitar este informe cuando el convenio se ajuste a un mod</w:t>
      </w:r>
      <w:r>
        <w:rPr>
          <w:rFonts w:ascii="Arial" w:eastAsia="Arial" w:hAnsi="Arial"/>
          <w:i/>
          <w:color w:val="000000"/>
          <w:sz w:val="20"/>
          <w:lang w:val="es-ES"/>
        </w:rPr>
        <w:t>elo normalizado informado previamente por el servicio jurídico que corresponda.</w:t>
      </w:r>
    </w:p>
    <w:p w:rsidR="005C1111" w:rsidRDefault="005C1111">
      <w:pPr>
        <w:spacing w:before="240" w:line="240" w:lineRule="exact"/>
        <w:ind w:left="576" w:right="72"/>
        <w:textAlignment w:val="baseline"/>
        <w:rPr>
          <w:rFonts w:ascii="Arial" w:eastAsia="Arial" w:hAnsi="Arial"/>
          <w:i/>
          <w:color w:val="000000"/>
          <w:sz w:val="20"/>
          <w:lang w:val="es-ES"/>
        </w:rPr>
      </w:pPr>
      <w:r w:rsidRPr="005C1111">
        <w:pict>
          <v:shape id="_x0000_s1070" type="#_x0000_t202" style="position:absolute;left:0;text-align:left;margin-left:549.2pt;margin-top:520.55pt;width:19.3pt;height:252.5pt;z-index:-251661312;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 de 22</w:t>
                  </w:r>
                </w:p>
              </w:txbxContent>
            </v:textbox>
            <w10:wrap type="square" anchorx="page" anchory="page"/>
          </v:shape>
        </w:pict>
      </w:r>
      <w:r w:rsidR="00732D56">
        <w:rPr>
          <w:rFonts w:ascii="Arial" w:eastAsia="Arial" w:hAnsi="Arial"/>
          <w:i/>
          <w:color w:val="000000"/>
          <w:sz w:val="20"/>
          <w:lang w:val="es-ES"/>
        </w:rPr>
        <w:t>Artículo 50.2.a) de la LRJSP:</w:t>
      </w:r>
    </w:p>
    <w:p w:rsidR="005C1111" w:rsidRDefault="00732D56">
      <w:pPr>
        <w:spacing w:before="240" w:line="240" w:lineRule="exact"/>
        <w:ind w:left="72" w:right="72" w:firstLine="504"/>
        <w:jc w:val="both"/>
        <w:textAlignment w:val="baseline"/>
        <w:rPr>
          <w:rFonts w:ascii="Arial" w:eastAsia="Arial" w:hAnsi="Arial"/>
          <w:i/>
          <w:color w:val="000000"/>
          <w:spacing w:val="-1"/>
          <w:sz w:val="21"/>
          <w:lang w:val="es-ES"/>
        </w:rPr>
      </w:pPr>
      <w:r>
        <w:rPr>
          <w:rFonts w:ascii="Arial" w:eastAsia="Arial" w:hAnsi="Arial"/>
          <w:i/>
          <w:color w:val="000000"/>
          <w:spacing w:val="-1"/>
          <w:sz w:val="21"/>
          <w:lang w:val="es-ES"/>
        </w:rPr>
        <w:t xml:space="preserve">“(...) Los convenios que suscriba la Administración General del Estado o sus organismos </w:t>
      </w:r>
      <w:r>
        <w:rPr>
          <w:rFonts w:ascii="Arial" w:eastAsia="Arial" w:hAnsi="Arial"/>
          <w:i/>
          <w:color w:val="000000"/>
          <w:spacing w:val="-1"/>
          <w:sz w:val="20"/>
          <w:lang w:val="es-ES"/>
        </w:rPr>
        <w:t>públicos y entidades de derecho público vinculados o dependientes se acompañarán además de:</w:t>
      </w:r>
    </w:p>
    <w:p w:rsidR="005C1111" w:rsidRDefault="00732D56">
      <w:pPr>
        <w:spacing w:before="242"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a) El informe de su servicio jurídico, que deberá emitirse en un plazo máximo de siete días hábiles desde su solicitud, transcurridos los cuales se continuará la tr</w:t>
      </w:r>
      <w:r>
        <w:rPr>
          <w:rFonts w:ascii="Arial" w:eastAsia="Arial" w:hAnsi="Arial"/>
          <w:i/>
          <w:color w:val="000000"/>
          <w:sz w:val="20"/>
          <w:lang w:val="es-ES"/>
        </w:rPr>
        <w:t xml:space="preserve">amitación. En todo/ caso, dicho informe deberá emitirse e incorporarse al expediente antes de proceder al perfeccionamiento del convenio. </w:t>
      </w:r>
      <w:r>
        <w:rPr>
          <w:rFonts w:ascii="Arial" w:eastAsia="Arial" w:hAnsi="Arial"/>
          <w:b/>
          <w:i/>
          <w:color w:val="000000"/>
          <w:sz w:val="20"/>
          <w:lang w:val="es-ES"/>
        </w:rPr>
        <w:t>No será necesario solicitar este informe cuando el convenio se ajuste a un modelo normalizado informado previamente po</w:t>
      </w:r>
      <w:r>
        <w:rPr>
          <w:rFonts w:ascii="Arial" w:eastAsia="Arial" w:hAnsi="Arial"/>
          <w:b/>
          <w:i/>
          <w:color w:val="000000"/>
          <w:sz w:val="20"/>
          <w:lang w:val="es-ES"/>
        </w:rPr>
        <w:t>r el servicio jurídico que corresponda</w:t>
      </w:r>
      <w:r>
        <w:rPr>
          <w:rFonts w:ascii="Arial" w:eastAsia="Arial" w:hAnsi="Arial"/>
          <w:i/>
          <w:color w:val="000000"/>
          <w:sz w:val="21"/>
          <w:lang w:val="es-ES"/>
        </w:rPr>
        <w:t>. (...)”</w:t>
      </w:r>
    </w:p>
    <w:p w:rsidR="005C1111" w:rsidRDefault="00732D56">
      <w:pPr>
        <w:spacing w:before="238" w:after="1055" w:line="240" w:lineRule="exact"/>
        <w:ind w:left="72"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Así, obra en el expediente administrativo informe jurídico de fecha 27/10/2021, en el que se concluye que:</w:t>
      </w:r>
    </w:p>
    <w:p w:rsidR="005C1111" w:rsidRDefault="005C1111">
      <w:pPr>
        <w:spacing w:before="238" w:after="1055" w:line="240" w:lineRule="exact"/>
        <w:sectPr w:rsidR="005C1111">
          <w:pgSz w:w="11909" w:h="16838"/>
          <w:pgMar w:top="3480" w:right="1481" w:bottom="269" w:left="1788"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48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5C1111">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31"/>
              <w:jc w:val="right"/>
              <w:textAlignment w:val="baseline"/>
            </w:pPr>
            <w:r>
              <w:rPr>
                <w:noProof/>
                <w:lang w:val="es-ES" w:eastAsia="es-ES"/>
              </w:rPr>
              <w:lastRenderedPageBreak/>
              <w:drawing>
                <wp:inline distT="0" distB="0" distL="0" distR="0">
                  <wp:extent cx="917575" cy="111569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576" w:hanging="576"/>
        <w:textAlignment w:val="baseline"/>
        <w:rPr>
          <w:rFonts w:ascii="Arial" w:eastAsia="Arial" w:hAnsi="Arial"/>
          <w:b/>
          <w:i/>
          <w:color w:val="000000"/>
          <w:sz w:val="18"/>
          <w:lang w:val="es-ES"/>
        </w:rPr>
      </w:pPr>
      <w:r w:rsidRPr="005C1111">
        <w:pict>
          <v:shape id="_x0000_s1069" type="#_x0000_t202" style="position:absolute;left:0;text-align:left;margin-left:462.45pt;margin-top:621.1pt;width:73.75pt;height:32.85pt;z-index:-251660288;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5C1111">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5C1111" w:rsidRDefault="00732D56">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5</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140" w:line="240" w:lineRule="exact"/>
        <w:ind w:left="864" w:right="288" w:firstLine="576"/>
        <w:jc w:val="both"/>
        <w:textAlignment w:val="baseline"/>
        <w:rPr>
          <w:rFonts w:ascii="Arial" w:eastAsia="Arial" w:hAnsi="Arial"/>
          <w:i/>
          <w:color w:val="000000"/>
          <w:sz w:val="21"/>
          <w:lang w:val="es-ES"/>
        </w:rPr>
      </w:pPr>
      <w:r>
        <w:rPr>
          <w:rFonts w:ascii="Arial" w:eastAsia="Arial" w:hAnsi="Arial"/>
          <w:i/>
          <w:color w:val="000000"/>
          <w:sz w:val="21"/>
          <w:lang w:val="es-ES"/>
        </w:rPr>
        <w:t xml:space="preserve">“(...) No existe inconveniente jurídico para la adhesión al Convenio suscrito por </w:t>
      </w:r>
      <w:r>
        <w:rPr>
          <w:rFonts w:ascii="Arial" w:eastAsia="Arial" w:hAnsi="Arial"/>
          <w:i/>
          <w:color w:val="000000"/>
          <w:sz w:val="20"/>
          <w:lang w:val="es-ES"/>
        </w:rPr>
        <w:t xml:space="preserve">Cartografía de Canarias S.A. (GRAFCAN) y la Federación Canaria de Municipios (FECAM), para el desarrollo coordinado del Sistema de Información Territorial de la Comunidad de </w:t>
      </w:r>
      <w:r>
        <w:rPr>
          <w:rFonts w:ascii="Arial" w:eastAsia="Arial" w:hAnsi="Arial"/>
          <w:i/>
          <w:color w:val="000000"/>
          <w:sz w:val="21"/>
          <w:lang w:val="es-ES"/>
        </w:rPr>
        <w:t>Canarias (SITCAN) (...)”</w:t>
      </w:r>
    </w:p>
    <w:p w:rsidR="005C1111" w:rsidRDefault="00732D56">
      <w:pPr>
        <w:spacing w:before="238" w:line="240" w:lineRule="exact"/>
        <w:ind w:left="864" w:right="288"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Por ello, respecto a la necesidad de emisión de informe jurídico sobre la adecuación a derecho de la adhesión a la adenda de prórroga y modificación del Convenio de Colaboración firmada el 31/10/2024 entre GRAFCAN y la FECAM para e</w:t>
      </w:r>
      <w:r>
        <w:rPr>
          <w:rFonts w:ascii="Arial" w:eastAsia="Arial" w:hAnsi="Arial"/>
          <w:i/>
          <w:color w:val="000000"/>
          <w:spacing w:val="1"/>
          <w:sz w:val="20"/>
          <w:lang w:val="es-ES"/>
        </w:rPr>
        <w:t xml:space="preserve">l desarrollo coordinado del Sistema de Información Territorial de la Comunidad de Canarias (SITCAN), en el ámbito de los Municipios de Canarias, por el periodo 2025-2028, quien suscribe, salvo mejor criterio, considera que no procede nuevo pronunciamiento </w:t>
      </w:r>
      <w:r>
        <w:rPr>
          <w:rFonts w:ascii="Arial" w:eastAsia="Arial" w:hAnsi="Arial"/>
          <w:i/>
          <w:color w:val="000000"/>
          <w:spacing w:val="1"/>
          <w:sz w:val="20"/>
          <w:lang w:val="es-ES"/>
        </w:rPr>
        <w:t>al tenor del citado artículo 50.2.a) de la LRJSP.</w:t>
      </w:r>
    </w:p>
    <w:p w:rsidR="005C1111" w:rsidRDefault="00732D56">
      <w:pPr>
        <w:spacing w:before="252" w:line="231"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Segunda.- En cuanto a la Adenda de prórroga y modificación.</w:t>
      </w:r>
    </w:p>
    <w:p w:rsidR="005C1111" w:rsidRDefault="00732D56">
      <w:pPr>
        <w:spacing w:before="237"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Con la presente adenda se quiere ofrecer, por parte de GRAFCAN, a los Ayuntamientos adheridos al convenio, nuevos compromisos específicos que resultan en una mayor calidad del servicio a prestar de cara al futuro. Ello deriva en la modificación de varias o</w:t>
      </w:r>
      <w:r>
        <w:rPr>
          <w:rFonts w:ascii="Arial" w:eastAsia="Arial" w:hAnsi="Arial"/>
          <w:i/>
          <w:color w:val="000000"/>
          <w:sz w:val="20"/>
          <w:lang w:val="es-ES"/>
        </w:rPr>
        <w:t>bligaciones que asume GRAFCAN (estipulación cuarta), así como de los anexos del convenio.</w:t>
      </w:r>
    </w:p>
    <w:p w:rsidR="005C1111" w:rsidRDefault="00732D56">
      <w:pPr>
        <w:spacing w:before="240"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Paralelamente cabe destacar la decisión adoptada por el Consejo de Administración de la cita empresa pública del Gobierno de Canarias, en su sesión celebrada el 26 de</w:t>
      </w:r>
      <w:r>
        <w:rPr>
          <w:rFonts w:ascii="Arial" w:eastAsia="Arial" w:hAnsi="Arial"/>
          <w:i/>
          <w:color w:val="000000"/>
          <w:sz w:val="20"/>
          <w:lang w:val="es-ES"/>
        </w:rPr>
        <w:t xml:space="preserve"> marzo de 2024, consistente en el mantenimiento del mismo importe de las cuotas municipales establecidas para la cofinanciación del SITCAN para el nuevo periodo: 2025-2028.</w:t>
      </w:r>
    </w:p>
    <w:p w:rsidR="005C1111" w:rsidRDefault="00732D56">
      <w:pPr>
        <w:spacing w:before="240"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En definitiva, existe un interés por avanzar en el marco de colaboración permanente establecido por el convenio de referencia, y que mediante la adenda al convenio objeto de informe, se pretende profundizar en su mejora.</w:t>
      </w:r>
    </w:p>
    <w:p w:rsidR="005C1111" w:rsidRDefault="005C1111">
      <w:pPr>
        <w:spacing w:before="240" w:line="240" w:lineRule="exact"/>
        <w:ind w:left="864" w:right="288" w:firstLine="576"/>
        <w:jc w:val="both"/>
        <w:textAlignment w:val="baseline"/>
        <w:rPr>
          <w:rFonts w:ascii="Arial" w:eastAsia="Arial" w:hAnsi="Arial"/>
          <w:i/>
          <w:color w:val="000000"/>
          <w:sz w:val="20"/>
          <w:lang w:val="es-ES"/>
        </w:rPr>
      </w:pPr>
      <w:r w:rsidRPr="005C1111">
        <w:pict>
          <v:shape id="_x0000_s1068" type="#_x0000_t202" style="position:absolute;left:0;text-align:left;margin-left:549.2pt;margin-top:520.55pt;width:19.3pt;height:252.5pt;z-index:-251659264;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w:t>
                  </w:r>
                  <w:r>
                    <w:rPr>
                      <w:rFonts w:ascii="Arial" w:eastAsia="Arial" w:hAnsi="Arial"/>
                      <w:color w:val="000000"/>
                      <w:spacing w:val="-1"/>
                      <w:sz w:val="12"/>
                      <w:lang w:val="es-ES"/>
                    </w:rPr>
                    <w:t>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 de 22</w:t>
                  </w:r>
                </w:p>
              </w:txbxContent>
            </v:textbox>
            <w10:wrap type="square" anchorx="page" anchory="page"/>
          </v:shape>
        </w:pict>
      </w:r>
      <w:r w:rsidR="00732D56">
        <w:rPr>
          <w:rFonts w:ascii="Arial" w:eastAsia="Arial" w:hAnsi="Arial"/>
          <w:i/>
          <w:color w:val="000000"/>
          <w:sz w:val="20"/>
          <w:lang w:val="es-ES"/>
        </w:rPr>
        <w:t>Sin perjuicio de lo expuesto en el punto anterior, y al permanecer inalterado el objeto del Convenio Marco, con el que el Ayuntamiento de Santa Lucía de Tirajana ya mostró su compromiso para el periodo anterior (2021-2024), y que considera que sigue siendo</w:t>
      </w:r>
      <w:r w:rsidR="00732D56">
        <w:rPr>
          <w:rFonts w:ascii="Arial" w:eastAsia="Arial" w:hAnsi="Arial"/>
          <w:i/>
          <w:color w:val="000000"/>
          <w:sz w:val="20"/>
          <w:lang w:val="es-ES"/>
        </w:rPr>
        <w:t xml:space="preserve"> de gran interés para esta Administración mantener su compromiso con el Desarrollo Coordinado del Sistema de Información Territorial de la Comunidad Autónoma de Canarias (SITCAN), y obtener las prestaciones ofertadas por GRAFCAN en la modificación, procede</w:t>
      </w:r>
      <w:r w:rsidR="00732D56">
        <w:rPr>
          <w:rFonts w:ascii="Arial" w:eastAsia="Arial" w:hAnsi="Arial"/>
          <w:i/>
          <w:color w:val="000000"/>
          <w:sz w:val="20"/>
          <w:lang w:val="es-ES"/>
        </w:rPr>
        <w:t xml:space="preserve"> pronunciarse sobre la conformidad a derecho de las estipulaciones de la Adenda objeto de informe.</w:t>
      </w:r>
    </w:p>
    <w:p w:rsidR="005C1111" w:rsidRDefault="00732D56">
      <w:pPr>
        <w:spacing w:before="240"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En cuanto a la estipulación primera, referidas a los nuevos compromisos específicos asumidos por GRAFCAN, decir que, las modificaciones redundan en una mayor</w:t>
      </w:r>
      <w:r>
        <w:rPr>
          <w:rFonts w:ascii="Arial" w:eastAsia="Arial" w:hAnsi="Arial"/>
          <w:i/>
          <w:color w:val="000000"/>
          <w:sz w:val="20"/>
          <w:lang w:val="es-ES"/>
        </w:rPr>
        <w:t xml:space="preserve"> calidad del servicio a prestar por dicha empresa pública, son conforme al artículo 48.3 de la LRJSP, que establece lo siguiente:</w:t>
      </w:r>
    </w:p>
    <w:p w:rsidR="005C1111" w:rsidRDefault="00732D56">
      <w:pPr>
        <w:spacing w:before="242" w:line="240" w:lineRule="exact"/>
        <w:ind w:left="864" w:right="288" w:firstLine="576"/>
        <w:jc w:val="both"/>
        <w:textAlignment w:val="baseline"/>
        <w:rPr>
          <w:rFonts w:ascii="Arial" w:eastAsia="Arial" w:hAnsi="Arial"/>
          <w:i/>
          <w:color w:val="000000"/>
          <w:sz w:val="21"/>
          <w:lang w:val="es-ES"/>
        </w:rPr>
      </w:pPr>
      <w:r>
        <w:rPr>
          <w:rFonts w:ascii="Arial" w:eastAsia="Arial" w:hAnsi="Arial"/>
          <w:i/>
          <w:color w:val="000000"/>
          <w:sz w:val="21"/>
          <w:lang w:val="es-ES"/>
        </w:rPr>
        <w:t xml:space="preserve">“(...) La suscripción de convenios deberá mejorar la eficiencia de la gestión pública, </w:t>
      </w:r>
      <w:r>
        <w:rPr>
          <w:rFonts w:ascii="Arial" w:eastAsia="Arial" w:hAnsi="Arial"/>
          <w:i/>
          <w:color w:val="000000"/>
          <w:sz w:val="20"/>
          <w:lang w:val="es-ES"/>
        </w:rPr>
        <w:t>facilitar la utilización conjunta de me</w:t>
      </w:r>
      <w:r>
        <w:rPr>
          <w:rFonts w:ascii="Arial" w:eastAsia="Arial" w:hAnsi="Arial"/>
          <w:i/>
          <w:color w:val="000000"/>
          <w:sz w:val="20"/>
          <w:lang w:val="es-ES"/>
        </w:rPr>
        <w:t xml:space="preserve">dios y servicios públicos, contribuir a la realización de actividades de utilidad pública y cumplir con la legislación de estabilidad presupuestaria y </w:t>
      </w:r>
      <w:r>
        <w:rPr>
          <w:rFonts w:ascii="Arial" w:eastAsia="Arial" w:hAnsi="Arial"/>
          <w:i/>
          <w:color w:val="000000"/>
          <w:sz w:val="21"/>
          <w:lang w:val="es-ES"/>
        </w:rPr>
        <w:t>sostenibilidad financiera. (...)”</w:t>
      </w:r>
    </w:p>
    <w:p w:rsidR="005C1111" w:rsidRDefault="005C1111">
      <w:pPr>
        <w:sectPr w:rsidR="005C1111">
          <w:pgSz w:w="11909" w:h="16838"/>
          <w:pgMar w:top="920" w:right="1555" w:bottom="861" w:left="614" w:header="720" w:footer="720" w:gutter="0"/>
          <w:cols w:space="720"/>
        </w:sectPr>
      </w:pPr>
    </w:p>
    <w:p w:rsidR="005C1111" w:rsidRDefault="00732D56">
      <w:pPr>
        <w:spacing w:before="3" w:line="240" w:lineRule="exact"/>
        <w:ind w:right="72"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lastRenderedPageBreak/>
        <w:t>En cuanto a la estipulación segunda, referidas a los Anex</w:t>
      </w:r>
      <w:r>
        <w:rPr>
          <w:rFonts w:ascii="Arial" w:eastAsia="Arial" w:hAnsi="Arial"/>
          <w:i/>
          <w:color w:val="000000"/>
          <w:spacing w:val="-1"/>
          <w:sz w:val="20"/>
          <w:lang w:val="es-ES"/>
        </w:rPr>
        <w:t>os I - “Cuotas municipales establecidas para la cofinanciación del SITCAN periodo: 2025-2028”; II - “Información cartográfica digital”; III – “Cesión temporal a terceros” y IV - “Acto de adhesión del ayuntamiento a la prórroga y modificación del convenio d</w:t>
      </w:r>
      <w:r>
        <w:rPr>
          <w:rFonts w:ascii="Arial" w:eastAsia="Arial" w:hAnsi="Arial"/>
          <w:i/>
          <w:color w:val="000000"/>
          <w:spacing w:val="-1"/>
          <w:sz w:val="20"/>
          <w:lang w:val="es-ES"/>
        </w:rPr>
        <w:t>e colaboración para el desarrollo coordinado del sistema de información territorial de la comunidad autónoma de canarias, (SITCAN), en el ámbito de los municipios de canarias periodo 2025-2028”, decir que, son una consecuencia necesaria de las modificacion</w:t>
      </w:r>
      <w:r>
        <w:rPr>
          <w:rFonts w:ascii="Arial" w:eastAsia="Arial" w:hAnsi="Arial"/>
          <w:i/>
          <w:color w:val="000000"/>
          <w:spacing w:val="-1"/>
          <w:sz w:val="20"/>
          <w:lang w:val="es-ES"/>
        </w:rPr>
        <w:t>es introducidas en el convenio, limitándose a actualizar los datos.</w:t>
      </w:r>
    </w:p>
    <w:p w:rsidR="005C1111" w:rsidRDefault="00732D56">
      <w:pPr>
        <w:spacing w:before="240" w:line="24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En cuanto a la estipulación tercera, referida a la validez, durante la vigencia de la adenda de prórroga, de las estipulaciones del convenio no modificadas, decir que, su conformidad a der</w:t>
      </w:r>
      <w:r>
        <w:rPr>
          <w:rFonts w:ascii="Arial" w:eastAsia="Arial" w:hAnsi="Arial"/>
          <w:i/>
          <w:color w:val="000000"/>
          <w:sz w:val="20"/>
          <w:lang w:val="es-ES"/>
        </w:rPr>
        <w:t>echo ya fue informada jurídicamente el 27/10/2021.</w:t>
      </w:r>
    </w:p>
    <w:p w:rsidR="005C1111" w:rsidRDefault="00732D56">
      <w:pPr>
        <w:spacing w:before="240" w:line="24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En cuanto a la estipulación cuarta, referida a la prórroga del convenio, decir que, tal posibilidad está contemplada en la cláusula quinta del convenio, que, al amparo del artículo 49.h).2º de la LRJSP, pe</w:t>
      </w:r>
      <w:r>
        <w:rPr>
          <w:rFonts w:ascii="Arial" w:eastAsia="Arial" w:hAnsi="Arial"/>
          <w:i/>
          <w:color w:val="000000"/>
          <w:sz w:val="20"/>
          <w:lang w:val="es-ES"/>
        </w:rPr>
        <w:t xml:space="preserve">rmite prorrogar la vigencia del convenio por cuatro años adicionales, a contar desde la finalización del periodo inicialmente acordado para el mismo, es decir, desde el próximo 4 de noviembre de 2024, y hasta el día 4 de noviembre de 2028, fecha en la que </w:t>
      </w:r>
      <w:r>
        <w:rPr>
          <w:rFonts w:ascii="Arial" w:eastAsia="Arial" w:hAnsi="Arial"/>
          <w:i/>
          <w:color w:val="000000"/>
          <w:sz w:val="20"/>
          <w:lang w:val="es-ES"/>
        </w:rPr>
        <w:t>quedará extinguido a todos los efectos.</w:t>
      </w:r>
    </w:p>
    <w:p w:rsidR="005C1111" w:rsidRDefault="00732D56">
      <w:pPr>
        <w:spacing w:before="254" w:line="230" w:lineRule="exact"/>
        <w:ind w:right="72"/>
        <w:jc w:val="center"/>
        <w:textAlignment w:val="baseline"/>
        <w:rPr>
          <w:rFonts w:ascii="Arial" w:eastAsia="Arial" w:hAnsi="Arial"/>
          <w:b/>
          <w:i/>
          <w:color w:val="000000"/>
          <w:sz w:val="20"/>
          <w:lang w:val="es-ES"/>
        </w:rPr>
      </w:pPr>
      <w:r>
        <w:rPr>
          <w:rFonts w:ascii="Arial" w:eastAsia="Arial" w:hAnsi="Arial"/>
          <w:b/>
          <w:i/>
          <w:color w:val="000000"/>
          <w:sz w:val="20"/>
          <w:lang w:val="es-ES"/>
        </w:rPr>
        <w:t>Tercera.- En cuanto a la necesidad de informe de la Intervención General.</w:t>
      </w:r>
    </w:p>
    <w:p w:rsidR="005C1111" w:rsidRDefault="00732D56">
      <w:pPr>
        <w:spacing w:before="236" w:line="24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Por decisión adoptada por el Consejo de Administración de la empresa pública Cartográfica de Canarias, S.A., (GRAFCAN), en sesión celebrada el 26/03/2024, se acuerda el mantenimiento del mismo importe de las cuotas municipales establecidas para la cofinanc</w:t>
      </w:r>
      <w:r>
        <w:rPr>
          <w:rFonts w:ascii="Arial" w:eastAsia="Arial" w:hAnsi="Arial"/>
          <w:i/>
          <w:color w:val="000000"/>
          <w:sz w:val="20"/>
          <w:lang w:val="es-ES"/>
        </w:rPr>
        <w:t>iación del SITCAN para el nuevo periodo: 2025-2028.</w:t>
      </w:r>
    </w:p>
    <w:p w:rsidR="005C1111" w:rsidRDefault="00732D56">
      <w:pPr>
        <w:spacing w:before="240" w:line="240" w:lineRule="exact"/>
        <w:ind w:left="576" w:right="72"/>
        <w:textAlignment w:val="baseline"/>
        <w:rPr>
          <w:rFonts w:ascii="Arial" w:eastAsia="Arial" w:hAnsi="Arial"/>
          <w:i/>
          <w:color w:val="000000"/>
          <w:sz w:val="20"/>
          <w:lang w:val="es-ES"/>
        </w:rPr>
      </w:pPr>
      <w:r>
        <w:rPr>
          <w:rFonts w:ascii="Arial" w:eastAsia="Arial" w:hAnsi="Arial"/>
          <w:i/>
          <w:color w:val="000000"/>
          <w:sz w:val="20"/>
          <w:lang w:val="es-ES"/>
        </w:rPr>
        <w:t>Al respecto, establece el artículo 214.1 de la LRHL, que:</w:t>
      </w:r>
    </w:p>
    <w:p w:rsidR="005C1111" w:rsidRDefault="005C1111">
      <w:pPr>
        <w:spacing w:before="241" w:line="240" w:lineRule="exact"/>
        <w:ind w:right="72" w:firstLine="576"/>
        <w:jc w:val="both"/>
        <w:textAlignment w:val="baseline"/>
        <w:rPr>
          <w:rFonts w:ascii="Arial" w:eastAsia="Arial" w:hAnsi="Arial"/>
          <w:i/>
          <w:color w:val="000000"/>
          <w:sz w:val="20"/>
          <w:lang w:val="es-ES"/>
        </w:rPr>
      </w:pPr>
      <w:r w:rsidRPr="005C1111">
        <w:pict>
          <v:shape id="_x0000_s1067" type="#_x0000_t202" style="position:absolute;left:0;text-align:left;margin-left:549.2pt;margin-top:520.55pt;width:19.3pt;height:252.5pt;z-index:-251658240;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w:t>
                  </w:r>
                  <w:r>
                    <w:rPr>
                      <w:rFonts w:ascii="Arial" w:eastAsia="Arial" w:hAnsi="Arial"/>
                      <w:color w:val="000000"/>
                      <w:spacing w:val="-2"/>
                      <w:sz w:val="12"/>
                      <w:lang w:val="es-ES"/>
                    </w:rPr>
                    <w:t>de la plataforma esPublico Gestiona | Página 6 de 22</w:t>
                  </w:r>
                </w:p>
              </w:txbxContent>
            </v:textbox>
            <w10:wrap type="square" anchorx="page" anchory="page"/>
          </v:shape>
        </w:pict>
      </w:r>
      <w:r w:rsidR="00732D56">
        <w:rPr>
          <w:rFonts w:ascii="Arial" w:eastAsia="Arial" w:hAnsi="Arial"/>
          <w:i/>
          <w:color w:val="000000"/>
          <w:sz w:val="20"/>
          <w:lang w:val="es-ES"/>
        </w:rPr>
        <w:t xml:space="preserve">“(...) La función interventora tendrá por objeto fiscalizar todos los actos de las entidades </w:t>
      </w:r>
      <w:r w:rsidR="00732D56">
        <w:rPr>
          <w:rFonts w:ascii="Arial" w:eastAsia="Arial" w:hAnsi="Arial"/>
          <w:i/>
          <w:color w:val="000000"/>
          <w:sz w:val="20"/>
          <w:lang w:val="es-ES"/>
        </w:rPr>
        <w:t>locales y de sus organismos autónomos que den lugar al reconocimiento y liquidación de derechos y obligaciones o gastos de contenido económico, los ingresos y pagos que de aquéllos se deriven, y la recaudación, inversión y aplicación, en general, de los ca</w:t>
      </w:r>
      <w:r w:rsidR="00732D56">
        <w:rPr>
          <w:rFonts w:ascii="Arial" w:eastAsia="Arial" w:hAnsi="Arial"/>
          <w:i/>
          <w:color w:val="000000"/>
          <w:sz w:val="20"/>
          <w:lang w:val="es-ES"/>
        </w:rPr>
        <w:t>udales públicos administrados, con el fin de que la gestión se ajuste a las disposiciones aplicables en cada caso. (...)”</w:t>
      </w:r>
    </w:p>
    <w:p w:rsidR="005C1111" w:rsidRDefault="00732D56">
      <w:pPr>
        <w:spacing w:before="239" w:line="240" w:lineRule="exact"/>
        <w:ind w:right="72"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Por tanto, al implicar obligaciones de contenido económico para esta Corporación la adhesión a la adenda de prórroga y modificación de</w:t>
      </w:r>
      <w:r>
        <w:rPr>
          <w:rFonts w:ascii="Arial" w:eastAsia="Arial" w:hAnsi="Arial"/>
          <w:i/>
          <w:color w:val="000000"/>
          <w:spacing w:val="1"/>
          <w:sz w:val="20"/>
          <w:lang w:val="es-ES"/>
        </w:rPr>
        <w:t>l Convenio de Colaboración para el desarrollo coordinado del Sistema de Información Territorial de la Comunidad Autónoma de Canarias, (SITCAN), por el periodo 2025-2028, en la forma establecida en su Anexo I, para quien suscribe, salvo mejor criterio, resu</w:t>
      </w:r>
      <w:r>
        <w:rPr>
          <w:rFonts w:ascii="Arial" w:eastAsia="Arial" w:hAnsi="Arial"/>
          <w:i/>
          <w:color w:val="000000"/>
          <w:spacing w:val="1"/>
          <w:sz w:val="20"/>
          <w:lang w:val="es-ES"/>
        </w:rPr>
        <w:t>lta necesario someter el expediente a fiscalización previa.</w:t>
      </w:r>
    </w:p>
    <w:p w:rsidR="005C1111" w:rsidRDefault="00732D56">
      <w:pPr>
        <w:spacing w:before="254" w:line="230" w:lineRule="exact"/>
        <w:ind w:left="576" w:right="72"/>
        <w:textAlignment w:val="baseline"/>
        <w:rPr>
          <w:rFonts w:ascii="Arial" w:eastAsia="Arial" w:hAnsi="Arial"/>
          <w:b/>
          <w:i/>
          <w:color w:val="000000"/>
          <w:sz w:val="20"/>
          <w:lang w:val="es-ES"/>
        </w:rPr>
      </w:pPr>
      <w:r>
        <w:rPr>
          <w:rFonts w:ascii="Arial" w:eastAsia="Arial" w:hAnsi="Arial"/>
          <w:b/>
          <w:i/>
          <w:color w:val="000000"/>
          <w:sz w:val="20"/>
          <w:lang w:val="es-ES"/>
        </w:rPr>
        <w:t>Cuarta.- En cuanto al órgano competente para aprobar la adhesión.</w:t>
      </w:r>
    </w:p>
    <w:p w:rsidR="005C1111" w:rsidRDefault="00732D56">
      <w:pPr>
        <w:spacing w:before="236" w:line="240" w:lineRule="exact"/>
        <w:ind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competencia para aprobar la adhesión corresponde a la Junta de Gobierno Local, en virtud del acuerdo adoptado por el Pleno del </w:t>
      </w:r>
      <w:r>
        <w:rPr>
          <w:rFonts w:ascii="Arial" w:eastAsia="Arial" w:hAnsi="Arial"/>
          <w:i/>
          <w:color w:val="000000"/>
          <w:sz w:val="20"/>
          <w:lang w:val="es-ES"/>
        </w:rPr>
        <w:t>Ayuntamiento en sesión extraordinaria celebrada el 04/07/2023.</w:t>
      </w:r>
    </w:p>
    <w:p w:rsidR="005C1111" w:rsidRDefault="00732D56">
      <w:pPr>
        <w:spacing w:before="254" w:after="573" w:line="230" w:lineRule="exact"/>
        <w:ind w:left="576" w:right="72"/>
        <w:textAlignment w:val="baseline"/>
        <w:rPr>
          <w:rFonts w:ascii="Arial" w:eastAsia="Arial" w:hAnsi="Arial"/>
          <w:b/>
          <w:i/>
          <w:color w:val="000000"/>
          <w:sz w:val="20"/>
          <w:lang w:val="es-ES"/>
        </w:rPr>
      </w:pPr>
      <w:r>
        <w:rPr>
          <w:rFonts w:ascii="Arial" w:eastAsia="Arial" w:hAnsi="Arial"/>
          <w:b/>
          <w:i/>
          <w:color w:val="000000"/>
          <w:sz w:val="20"/>
          <w:lang w:val="es-ES"/>
        </w:rPr>
        <w:t>Quinta.- En cuanto al órgano competente para firmar la adhesión.</w:t>
      </w:r>
    </w:p>
    <w:p w:rsidR="005C1111" w:rsidRDefault="005C1111">
      <w:pPr>
        <w:spacing w:before="254" w:after="573" w:line="230" w:lineRule="exact"/>
        <w:sectPr w:rsidR="005C1111">
          <w:pgSz w:w="11909" w:h="16838"/>
          <w:pgMar w:top="3240" w:right="1479" w:bottom="269" w:left="1790"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5C1111">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31"/>
              <w:jc w:val="right"/>
              <w:textAlignment w:val="baseline"/>
            </w:pPr>
            <w:r>
              <w:rPr>
                <w:noProof/>
                <w:lang w:val="es-ES" w:eastAsia="es-ES"/>
              </w:rPr>
              <w:lastRenderedPageBreak/>
              <w:drawing>
                <wp:inline distT="0" distB="0" distL="0" distR="0">
                  <wp:extent cx="917575" cy="111569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576" w:hanging="576"/>
        <w:textAlignment w:val="baseline"/>
        <w:rPr>
          <w:rFonts w:ascii="Arial" w:eastAsia="Arial" w:hAnsi="Arial"/>
          <w:b/>
          <w:i/>
          <w:color w:val="000000"/>
          <w:sz w:val="18"/>
          <w:lang w:val="es-ES"/>
        </w:rPr>
      </w:pPr>
      <w:r w:rsidRPr="005C1111">
        <w:pict>
          <v:shape id="_x0000_s1066" type="#_x0000_t202" style="position:absolute;left:0;text-align:left;margin-left:463pt;margin-top:621.1pt;width:73.2pt;height:32.85pt;z-index:-251657216;mso-wrap-distance-left:0;mso-wrap-distance-right:0" filled="f" stroked="f">
            <v:textbox inset="0,0,0,0">
              <w:txbxContent>
                <w:tbl>
                  <w:tblPr>
                    <w:tblW w:w="0" w:type="auto"/>
                    <w:tblLayout w:type="fixed"/>
                    <w:tblCellMar>
                      <w:left w:w="0" w:type="dxa"/>
                      <w:right w:w="0" w:type="dxa"/>
                    </w:tblCellMar>
                    <w:tblLook w:val="04A0"/>
                  </w:tblPr>
                  <w:tblGrid>
                    <w:gridCol w:w="806"/>
                    <w:gridCol w:w="658"/>
                  </w:tblGrid>
                  <w:tr w:rsidR="005C1111">
                    <w:tblPrEx>
                      <w:tblCellMar>
                        <w:top w:w="0" w:type="dxa"/>
                        <w:bottom w:w="0" w:type="dxa"/>
                      </w:tblCellMar>
                    </w:tblPrEx>
                    <w:trPr>
                      <w:trHeight w:hRule="exact" w:val="657"/>
                    </w:trPr>
                    <w:tc>
                      <w:tcPr>
                        <w:tcW w:w="806" w:type="dxa"/>
                        <w:tcBorders>
                          <w:top w:val="none" w:sz="0" w:space="0" w:color="000000"/>
                          <w:left w:val="none" w:sz="0" w:space="0" w:color="000000"/>
                          <w:bottom w:val="none" w:sz="0" w:space="0" w:color="000000"/>
                          <w:right w:val="none" w:sz="0" w:space="0" w:color="000000"/>
                        </w:tcBorders>
                      </w:tcPr>
                      <w:p w:rsidR="005C1111" w:rsidRDefault="00732D56">
                        <w:pPr>
                          <w:spacing w:before="33" w:after="364" w:line="250" w:lineRule="exact"/>
                          <w:ind w:right="258"/>
                          <w:jc w:val="right"/>
                          <w:textAlignment w:val="baseline"/>
                          <w:rPr>
                            <w:rFonts w:ascii="Arial" w:eastAsia="Arial" w:hAnsi="Arial"/>
                            <w:color w:val="000000"/>
                            <w:lang w:val="es-ES"/>
                          </w:rPr>
                        </w:pPr>
                        <w:r>
                          <w:rPr>
                            <w:rFonts w:ascii="Arial" w:eastAsia="Arial" w:hAnsi="Arial"/>
                            <w:color w:val="000000"/>
                            <w:lang w:val="es-ES"/>
                          </w:rPr>
                          <w:t>7</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380"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La competencia para la firma de la adhesión corresponde al Alcalde-Presidente, en virtud del artículo 31.1.e) de la LMC.</w:t>
      </w:r>
    </w:p>
    <w:p w:rsidR="005C1111" w:rsidRDefault="00732D56">
      <w:pPr>
        <w:spacing w:before="249" w:line="230" w:lineRule="exact"/>
        <w:ind w:left="1440"/>
        <w:textAlignment w:val="baseline"/>
        <w:rPr>
          <w:rFonts w:ascii="Arial" w:eastAsia="Arial" w:hAnsi="Arial"/>
          <w:b/>
          <w:i/>
          <w:color w:val="000000"/>
          <w:spacing w:val="-1"/>
          <w:sz w:val="20"/>
          <w:u w:val="single"/>
          <w:lang w:val="es-ES"/>
        </w:rPr>
      </w:pPr>
      <w:r>
        <w:rPr>
          <w:rFonts w:ascii="Arial" w:eastAsia="Arial" w:hAnsi="Arial"/>
          <w:b/>
          <w:i/>
          <w:color w:val="000000"/>
          <w:spacing w:val="-1"/>
          <w:sz w:val="20"/>
          <w:u w:val="single"/>
          <w:lang w:val="es-ES"/>
        </w:rPr>
        <w:t>Conclusiones</w:t>
      </w:r>
      <w:r>
        <w:rPr>
          <w:rFonts w:ascii="Arial" w:eastAsia="Arial" w:hAnsi="Arial"/>
          <w:b/>
          <w:i/>
          <w:color w:val="000000"/>
          <w:spacing w:val="-1"/>
          <w:sz w:val="20"/>
          <w:lang w:val="es-ES"/>
        </w:rPr>
        <w:t xml:space="preserve"> </w:t>
      </w:r>
    </w:p>
    <w:p w:rsidR="005C1111" w:rsidRDefault="00732D56">
      <w:pPr>
        <w:spacing w:before="241"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Por todo lo expuesto, salvo mejor criterio, se informa FAVORABLEMENTE la adhesión del Ayuntamiento de Santa Lucía de Tirajana a la adenda de prórroga y modificación del convenio de colaboración para el desarrollo coordinado del Sistema de Información Terri</w:t>
      </w:r>
      <w:r>
        <w:rPr>
          <w:rFonts w:ascii="Arial" w:eastAsia="Arial" w:hAnsi="Arial"/>
          <w:i/>
          <w:color w:val="000000"/>
          <w:sz w:val="20"/>
          <w:lang w:val="es-ES"/>
        </w:rPr>
        <w:t>torial de la Comunidad Autónoma de Canarias, (SITCAN), por el periodo 2025-2028, procediendo, previa certificación de retención de crédito e informe favorable de la Intervención General de este ayuntamiento, elevar a la Junta de Gobierno Local la siguiente</w:t>
      </w:r>
      <w:r>
        <w:rPr>
          <w:rFonts w:ascii="Arial" w:eastAsia="Arial" w:hAnsi="Arial"/>
          <w:i/>
          <w:color w:val="000000"/>
          <w:sz w:val="20"/>
          <w:lang w:val="es-ES"/>
        </w:rPr>
        <w:t xml:space="preserve"> propuesta de acuerdo:</w:t>
      </w:r>
    </w:p>
    <w:p w:rsidR="005C1111" w:rsidRDefault="00732D56">
      <w:pPr>
        <w:spacing w:before="240"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 Adherirse a la adenda de prórroga y modificación del Convenio de Colaboración firmado entre GRAFCAN y la FECAM el pasado 31 de octubre de 2024 para el desarrollo coordinado del Sistema de Información Territorial de la Comu</w:t>
      </w:r>
      <w:r>
        <w:rPr>
          <w:rFonts w:ascii="Arial" w:eastAsia="Arial" w:hAnsi="Arial"/>
          <w:i/>
          <w:color w:val="000000"/>
          <w:sz w:val="20"/>
          <w:lang w:val="es-ES"/>
        </w:rPr>
        <w:t>nidad de Canarias (SITCAN), en el ámbito específico de Santa Lucía de Tirajana, por el periodo 2025-2028.</w:t>
      </w:r>
    </w:p>
    <w:p w:rsidR="005C1111" w:rsidRDefault="00732D56">
      <w:pPr>
        <w:spacing w:before="240" w:after="204"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SEGUNDO. - El Ayuntamiento de Santa Lucía de Tirajana se compromete a efectuar una aportación propia a GRAFCAN establecida en el Anexo I de la Adenda </w:t>
      </w:r>
      <w:r>
        <w:rPr>
          <w:rFonts w:ascii="Arial" w:eastAsia="Arial" w:hAnsi="Arial"/>
          <w:i/>
          <w:color w:val="000000"/>
          <w:sz w:val="20"/>
          <w:lang w:val="es-ES"/>
        </w:rPr>
        <w:t>al citado Convenio y que se concreta en las siguientes cantidades anuales:</w:t>
      </w:r>
    </w:p>
    <w:p w:rsidR="005C1111" w:rsidRDefault="005C1111">
      <w:pPr>
        <w:rPr>
          <w:sz w:val="2"/>
        </w:rPr>
      </w:pPr>
      <w:r w:rsidRPr="005C1111">
        <w:pict>
          <v:shape id="_x0000_s1065" type="#_x0000_t202" style="position:absolute;margin-left:549.2pt;margin-top:520.55pt;width:19.3pt;height:252.5pt;z-index:-251656192;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 de 22</w:t>
                  </w:r>
                </w:p>
              </w:txbxContent>
            </v:textbox>
            <w10:wrap type="square" anchorx="page" anchory="page"/>
          </v:shape>
        </w:pict>
      </w:r>
    </w:p>
    <w:tbl>
      <w:tblPr>
        <w:tblW w:w="0" w:type="auto"/>
        <w:tblInd w:w="1772" w:type="dxa"/>
        <w:tblLayout w:type="fixed"/>
        <w:tblCellMar>
          <w:left w:w="0" w:type="dxa"/>
          <w:right w:w="0" w:type="dxa"/>
        </w:tblCellMar>
        <w:tblLook w:val="04A0"/>
      </w:tblPr>
      <w:tblGrid>
        <w:gridCol w:w="1426"/>
        <w:gridCol w:w="2112"/>
        <w:gridCol w:w="1843"/>
        <w:gridCol w:w="1991"/>
      </w:tblGrid>
      <w:tr w:rsidR="005C1111">
        <w:tblPrEx>
          <w:tblCellMar>
            <w:top w:w="0" w:type="dxa"/>
            <w:bottom w:w="0" w:type="dxa"/>
          </w:tblCellMar>
        </w:tblPrEx>
        <w:trPr>
          <w:trHeight w:hRule="exact" w:val="475"/>
        </w:trPr>
        <w:tc>
          <w:tcPr>
            <w:tcW w:w="1426"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36" w:after="99" w:line="230" w:lineRule="exact"/>
              <w:ind w:left="120"/>
              <w:textAlignment w:val="baseline"/>
              <w:rPr>
                <w:rFonts w:ascii="Arial" w:eastAsia="Arial" w:hAnsi="Arial"/>
                <w:b/>
                <w:i/>
                <w:color w:val="000000"/>
                <w:sz w:val="20"/>
                <w:lang w:val="es-ES"/>
              </w:rPr>
            </w:pPr>
            <w:r>
              <w:rPr>
                <w:rFonts w:ascii="Arial" w:eastAsia="Arial" w:hAnsi="Arial"/>
                <w:b/>
                <w:i/>
                <w:color w:val="000000"/>
                <w:sz w:val="20"/>
                <w:lang w:val="es-ES"/>
              </w:rPr>
              <w:t>Ejercicio</w:t>
            </w:r>
          </w:p>
        </w:tc>
        <w:tc>
          <w:tcPr>
            <w:tcW w:w="2112" w:type="dxa"/>
            <w:tcBorders>
              <w:top w:val="single" w:sz="5" w:space="0" w:color="000000"/>
              <w:left w:val="single" w:sz="5" w:space="0" w:color="000000"/>
              <w:bottom w:val="single" w:sz="5" w:space="0" w:color="000000"/>
              <w:right w:val="single" w:sz="5" w:space="0" w:color="000000"/>
            </w:tcBorders>
          </w:tcPr>
          <w:p w:rsidR="005C1111" w:rsidRDefault="00732D56">
            <w:pPr>
              <w:spacing w:line="225" w:lineRule="exact"/>
              <w:ind w:left="288"/>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Total € </w:t>
            </w:r>
            <w:r>
              <w:rPr>
                <w:rFonts w:ascii="Arial" w:eastAsia="Arial" w:hAnsi="Arial"/>
                <w:b/>
                <w:i/>
                <w:color w:val="000000"/>
                <w:sz w:val="20"/>
                <w:lang w:val="es-ES"/>
              </w:rPr>
              <w:br/>
              <w:t>(sin IGIC)</w:t>
            </w:r>
          </w:p>
        </w:tc>
        <w:tc>
          <w:tcPr>
            <w:tcW w:w="1843" w:type="dxa"/>
            <w:tcBorders>
              <w:top w:val="single" w:sz="5" w:space="0" w:color="000000"/>
              <w:left w:val="single" w:sz="5" w:space="0" w:color="000000"/>
              <w:bottom w:val="single" w:sz="5" w:space="0" w:color="000000"/>
              <w:right w:val="single" w:sz="5" w:space="0" w:color="000000"/>
            </w:tcBorders>
          </w:tcPr>
          <w:p w:rsidR="005C1111" w:rsidRDefault="00732D56">
            <w:pPr>
              <w:spacing w:line="230" w:lineRule="exact"/>
              <w:ind w:right="540"/>
              <w:jc w:val="right"/>
              <w:textAlignment w:val="baseline"/>
              <w:rPr>
                <w:rFonts w:ascii="Arial" w:eastAsia="Arial" w:hAnsi="Arial"/>
                <w:b/>
                <w:i/>
                <w:color w:val="000000"/>
                <w:sz w:val="20"/>
                <w:lang w:val="es-ES"/>
              </w:rPr>
            </w:pPr>
            <w:r>
              <w:rPr>
                <w:rFonts w:ascii="Arial" w:eastAsia="Arial" w:hAnsi="Arial"/>
                <w:b/>
                <w:i/>
                <w:color w:val="000000"/>
                <w:sz w:val="20"/>
                <w:lang w:val="es-ES"/>
              </w:rPr>
              <w:t>IGIC</w:t>
            </w:r>
          </w:p>
          <w:p w:rsidR="005C1111" w:rsidRDefault="00732D56">
            <w:pPr>
              <w:spacing w:line="215" w:lineRule="exact"/>
              <w:ind w:right="540"/>
              <w:jc w:val="right"/>
              <w:textAlignment w:val="baseline"/>
              <w:rPr>
                <w:rFonts w:ascii="Arial" w:eastAsia="Arial" w:hAnsi="Arial"/>
                <w:b/>
                <w:i/>
                <w:color w:val="000000"/>
                <w:sz w:val="20"/>
                <w:lang w:val="es-ES"/>
              </w:rPr>
            </w:pPr>
            <w:r>
              <w:rPr>
                <w:rFonts w:ascii="Arial" w:eastAsia="Arial" w:hAnsi="Arial"/>
                <w:b/>
                <w:i/>
                <w:color w:val="000000"/>
                <w:sz w:val="20"/>
                <w:lang w:val="es-ES"/>
              </w:rPr>
              <w:t>(7%)</w:t>
            </w:r>
          </w:p>
        </w:tc>
        <w:tc>
          <w:tcPr>
            <w:tcW w:w="1991" w:type="dxa"/>
            <w:tcBorders>
              <w:top w:val="single" w:sz="5" w:space="0" w:color="000000"/>
              <w:left w:val="single" w:sz="5" w:space="0" w:color="000000"/>
              <w:bottom w:val="single" w:sz="5" w:space="0" w:color="000000"/>
              <w:right w:val="single" w:sz="5" w:space="0" w:color="000000"/>
            </w:tcBorders>
          </w:tcPr>
          <w:p w:rsidR="005C1111" w:rsidRDefault="00732D56">
            <w:pPr>
              <w:spacing w:line="225" w:lineRule="exact"/>
              <w:ind w:left="108"/>
              <w:textAlignment w:val="baseline"/>
              <w:rPr>
                <w:rFonts w:ascii="Arial" w:eastAsia="Arial" w:hAnsi="Arial"/>
                <w:b/>
                <w:i/>
                <w:color w:val="000000"/>
                <w:sz w:val="20"/>
                <w:lang w:val="es-ES"/>
              </w:rPr>
            </w:pPr>
            <w:r>
              <w:rPr>
                <w:rFonts w:ascii="Arial" w:eastAsia="Arial" w:hAnsi="Arial"/>
                <w:b/>
                <w:i/>
                <w:color w:val="000000"/>
                <w:sz w:val="20"/>
                <w:lang w:val="es-ES"/>
              </w:rPr>
              <w:t xml:space="preserve">Total € </w:t>
            </w:r>
            <w:r>
              <w:rPr>
                <w:rFonts w:ascii="Arial" w:eastAsia="Arial" w:hAnsi="Arial"/>
                <w:b/>
                <w:i/>
                <w:color w:val="000000"/>
                <w:sz w:val="20"/>
                <w:lang w:val="es-ES"/>
              </w:rPr>
              <w:br/>
              <w:t>(con IGIC)</w:t>
            </w:r>
          </w:p>
        </w:tc>
      </w:tr>
      <w:tr w:rsidR="005C1111">
        <w:tblPrEx>
          <w:tblCellMar>
            <w:top w:w="0" w:type="dxa"/>
            <w:bottom w:w="0" w:type="dxa"/>
          </w:tblCellMar>
        </w:tblPrEx>
        <w:trPr>
          <w:trHeight w:hRule="exact" w:val="456"/>
        </w:trPr>
        <w:tc>
          <w:tcPr>
            <w:tcW w:w="1426"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1" w:after="100" w:line="230" w:lineRule="exact"/>
              <w:ind w:left="120"/>
              <w:textAlignment w:val="baseline"/>
              <w:rPr>
                <w:rFonts w:ascii="Arial" w:eastAsia="Arial" w:hAnsi="Arial"/>
                <w:b/>
                <w:i/>
                <w:color w:val="000000"/>
                <w:sz w:val="20"/>
                <w:lang w:val="es-ES"/>
              </w:rPr>
            </w:pPr>
            <w:r>
              <w:rPr>
                <w:rFonts w:ascii="Arial" w:eastAsia="Arial" w:hAnsi="Arial"/>
                <w:b/>
                <w:i/>
                <w:color w:val="000000"/>
                <w:sz w:val="20"/>
                <w:lang w:val="es-ES"/>
              </w:rPr>
              <w:t>2025</w:t>
            </w:r>
          </w:p>
        </w:tc>
        <w:tc>
          <w:tcPr>
            <w:tcW w:w="2112"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1224"/>
              </w:tabs>
              <w:spacing w:before="154" w:after="114" w:line="183" w:lineRule="exac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1843"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432"/>
              </w:tabs>
              <w:spacing w:before="154" w:after="114" w:line="183" w:lineRule="exac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91"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576"/>
              </w:tabs>
              <w:spacing w:before="154" w:after="114" w:line="183" w:lineRule="exact"/>
              <w:textAlignment w:val="baseline"/>
              <w:rPr>
                <w:rFonts w:ascii="Arial" w:eastAsia="Arial" w:hAnsi="Arial"/>
                <w:i/>
                <w:color w:val="000000"/>
                <w:sz w:val="20"/>
                <w:lang w:val="es-ES"/>
              </w:rPr>
            </w:pPr>
            <w:r>
              <w:rPr>
                <w:rFonts w:ascii="Arial" w:eastAsia="Arial" w:hAnsi="Arial"/>
                <w:i/>
                <w:color w:val="000000"/>
                <w:sz w:val="20"/>
                <w:lang w:val="es-ES"/>
              </w:rPr>
              <w:t>8.064,54 €</w:t>
            </w:r>
          </w:p>
        </w:tc>
      </w:tr>
      <w:tr w:rsidR="005C1111">
        <w:tblPrEx>
          <w:tblCellMar>
            <w:top w:w="0" w:type="dxa"/>
            <w:bottom w:w="0" w:type="dxa"/>
          </w:tblCellMar>
        </w:tblPrEx>
        <w:trPr>
          <w:trHeight w:hRule="exact" w:val="451"/>
        </w:trPr>
        <w:tc>
          <w:tcPr>
            <w:tcW w:w="1426"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17" w:after="94" w:line="230" w:lineRule="exact"/>
              <w:ind w:left="120"/>
              <w:textAlignment w:val="baseline"/>
              <w:rPr>
                <w:rFonts w:ascii="Arial" w:eastAsia="Arial" w:hAnsi="Arial"/>
                <w:b/>
                <w:i/>
                <w:color w:val="000000"/>
                <w:sz w:val="20"/>
                <w:lang w:val="es-ES"/>
              </w:rPr>
            </w:pPr>
            <w:r>
              <w:rPr>
                <w:rFonts w:ascii="Arial" w:eastAsia="Arial" w:hAnsi="Arial"/>
                <w:b/>
                <w:i/>
                <w:color w:val="000000"/>
                <w:sz w:val="20"/>
                <w:lang w:val="es-ES"/>
              </w:rPr>
              <w:t>2026</w:t>
            </w:r>
          </w:p>
        </w:tc>
        <w:tc>
          <w:tcPr>
            <w:tcW w:w="2112"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1224"/>
              </w:tabs>
              <w:spacing w:before="149" w:after="108" w:line="184" w:lineRule="exac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1843"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432"/>
              </w:tabs>
              <w:spacing w:before="149" w:after="108" w:line="184" w:lineRule="exac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91"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576"/>
              </w:tabs>
              <w:spacing w:before="149" w:after="108" w:line="184" w:lineRule="exact"/>
              <w:textAlignment w:val="baseline"/>
              <w:rPr>
                <w:rFonts w:ascii="Arial" w:eastAsia="Arial" w:hAnsi="Arial"/>
                <w:i/>
                <w:color w:val="000000"/>
                <w:sz w:val="20"/>
                <w:lang w:val="es-ES"/>
              </w:rPr>
            </w:pPr>
            <w:r>
              <w:rPr>
                <w:rFonts w:ascii="Arial" w:eastAsia="Arial" w:hAnsi="Arial"/>
                <w:i/>
                <w:color w:val="000000"/>
                <w:sz w:val="20"/>
                <w:lang w:val="es-ES"/>
              </w:rPr>
              <w:t>8.064,54 €</w:t>
            </w:r>
          </w:p>
        </w:tc>
      </w:tr>
      <w:tr w:rsidR="005C1111">
        <w:tblPrEx>
          <w:tblCellMar>
            <w:top w:w="0" w:type="dxa"/>
            <w:bottom w:w="0" w:type="dxa"/>
          </w:tblCellMar>
        </w:tblPrEx>
        <w:trPr>
          <w:trHeight w:hRule="exact" w:val="456"/>
        </w:trPr>
        <w:tc>
          <w:tcPr>
            <w:tcW w:w="1426"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2" w:after="99" w:line="230" w:lineRule="exact"/>
              <w:ind w:left="120"/>
              <w:textAlignment w:val="baseline"/>
              <w:rPr>
                <w:rFonts w:ascii="Arial" w:eastAsia="Arial" w:hAnsi="Arial"/>
                <w:b/>
                <w:i/>
                <w:color w:val="000000"/>
                <w:sz w:val="20"/>
                <w:lang w:val="es-ES"/>
              </w:rPr>
            </w:pPr>
            <w:r>
              <w:rPr>
                <w:rFonts w:ascii="Arial" w:eastAsia="Arial" w:hAnsi="Arial"/>
                <w:b/>
                <w:i/>
                <w:color w:val="000000"/>
                <w:sz w:val="20"/>
                <w:lang w:val="es-ES"/>
              </w:rPr>
              <w:t>2027</w:t>
            </w:r>
          </w:p>
        </w:tc>
        <w:tc>
          <w:tcPr>
            <w:tcW w:w="2112"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1224"/>
              </w:tabs>
              <w:spacing w:before="154" w:after="113" w:line="184" w:lineRule="exac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1843"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432"/>
              </w:tabs>
              <w:spacing w:before="154" w:after="113" w:line="184" w:lineRule="exac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91"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576"/>
              </w:tabs>
              <w:spacing w:before="154" w:after="113" w:line="184" w:lineRule="exact"/>
              <w:textAlignment w:val="baseline"/>
              <w:rPr>
                <w:rFonts w:ascii="Arial" w:eastAsia="Arial" w:hAnsi="Arial"/>
                <w:i/>
                <w:color w:val="000000"/>
                <w:sz w:val="20"/>
                <w:lang w:val="es-ES"/>
              </w:rPr>
            </w:pPr>
            <w:r>
              <w:rPr>
                <w:rFonts w:ascii="Arial" w:eastAsia="Arial" w:hAnsi="Arial"/>
                <w:i/>
                <w:color w:val="000000"/>
                <w:sz w:val="20"/>
                <w:lang w:val="es-ES"/>
              </w:rPr>
              <w:t>8.064,54 €</w:t>
            </w:r>
          </w:p>
        </w:tc>
      </w:tr>
      <w:tr w:rsidR="005C1111">
        <w:tblPrEx>
          <w:tblCellMar>
            <w:top w:w="0" w:type="dxa"/>
            <w:bottom w:w="0" w:type="dxa"/>
          </w:tblCellMar>
        </w:tblPrEx>
        <w:trPr>
          <w:trHeight w:hRule="exact" w:val="461"/>
        </w:trPr>
        <w:tc>
          <w:tcPr>
            <w:tcW w:w="1426"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2" w:after="104" w:line="230" w:lineRule="exact"/>
              <w:ind w:left="120"/>
              <w:textAlignment w:val="baseline"/>
              <w:rPr>
                <w:rFonts w:ascii="Arial" w:eastAsia="Arial" w:hAnsi="Arial"/>
                <w:b/>
                <w:i/>
                <w:color w:val="000000"/>
                <w:sz w:val="20"/>
                <w:lang w:val="es-ES"/>
              </w:rPr>
            </w:pPr>
            <w:r>
              <w:rPr>
                <w:rFonts w:ascii="Arial" w:eastAsia="Arial" w:hAnsi="Arial"/>
                <w:b/>
                <w:i/>
                <w:color w:val="000000"/>
                <w:sz w:val="20"/>
                <w:lang w:val="es-ES"/>
              </w:rPr>
              <w:t>2028</w:t>
            </w:r>
          </w:p>
        </w:tc>
        <w:tc>
          <w:tcPr>
            <w:tcW w:w="2112"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1224"/>
              </w:tabs>
              <w:spacing w:before="154" w:after="118" w:line="184" w:lineRule="exac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1843"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432"/>
              </w:tabs>
              <w:spacing w:before="154" w:after="118" w:line="184" w:lineRule="exac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91"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decimal" w:pos="576"/>
              </w:tabs>
              <w:spacing w:before="154" w:after="118" w:line="184" w:lineRule="exact"/>
              <w:textAlignment w:val="baseline"/>
              <w:rPr>
                <w:rFonts w:ascii="Arial" w:eastAsia="Arial" w:hAnsi="Arial"/>
                <w:i/>
                <w:color w:val="000000"/>
                <w:sz w:val="20"/>
                <w:lang w:val="es-ES"/>
              </w:rPr>
            </w:pPr>
            <w:r>
              <w:rPr>
                <w:rFonts w:ascii="Arial" w:eastAsia="Arial" w:hAnsi="Arial"/>
                <w:i/>
                <w:color w:val="000000"/>
                <w:sz w:val="20"/>
                <w:lang w:val="es-ES"/>
              </w:rPr>
              <w:t>8.064,54 €</w:t>
            </w:r>
          </w:p>
        </w:tc>
      </w:tr>
    </w:tbl>
    <w:p w:rsidR="005C1111" w:rsidRDefault="005C1111">
      <w:pPr>
        <w:spacing w:after="467" w:line="20" w:lineRule="exact"/>
      </w:pPr>
    </w:p>
    <w:p w:rsidR="005C1111" w:rsidRDefault="00732D56">
      <w:pPr>
        <w:spacing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TERCERO. - Notificar el presente acuerdo a la Federación Canaria de Municipios (FECAM) y a la empresa Cartográfica de Canarias (GRAFCAN).</w:t>
      </w:r>
    </w:p>
    <w:p w:rsidR="005C1111" w:rsidRDefault="00732D56">
      <w:pPr>
        <w:spacing w:before="240" w:line="240" w:lineRule="exact"/>
        <w:ind w:left="86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CUARTO. - Facultar la Alcaldía-Presidencia a la firma de cualquier documento y realizar los trámites para llevar a buen fin el presente acuerdo</w:t>
      </w:r>
    </w:p>
    <w:p w:rsidR="005C1111" w:rsidRDefault="00732D56">
      <w:pPr>
        <w:spacing w:before="258" w:line="249" w:lineRule="exact"/>
        <w:ind w:left="864" w:right="288" w:firstLine="576"/>
        <w:jc w:val="both"/>
        <w:textAlignment w:val="baseline"/>
        <w:rPr>
          <w:rFonts w:ascii="Arial" w:eastAsia="Arial" w:hAnsi="Arial"/>
          <w:color w:val="000000"/>
          <w:lang w:val="es-ES"/>
        </w:rPr>
      </w:pPr>
      <w:r>
        <w:rPr>
          <w:rFonts w:ascii="Arial" w:eastAsia="Arial" w:hAnsi="Arial"/>
          <w:color w:val="000000"/>
          <w:lang w:val="es-ES"/>
        </w:rPr>
        <w:t>Teniendo en cuenta el Informe propuesta suscrito por la Jefatura de Servicio de Ordenación del Territorio y Sostenibilidad, que se inserta a continuación:</w:t>
      </w:r>
    </w:p>
    <w:p w:rsidR="005C1111" w:rsidRDefault="00732D56">
      <w:pPr>
        <w:spacing w:before="348" w:line="230" w:lineRule="exact"/>
        <w:ind w:left="864" w:right="288" w:firstLine="720"/>
        <w:textAlignment w:val="baseline"/>
        <w:rPr>
          <w:rFonts w:ascii="Arial" w:eastAsia="Arial" w:hAnsi="Arial"/>
          <w:i/>
          <w:color w:val="000000"/>
          <w:sz w:val="20"/>
          <w:lang w:val="es-ES"/>
        </w:rPr>
      </w:pPr>
      <w:r>
        <w:rPr>
          <w:rFonts w:ascii="Arial" w:eastAsia="Arial" w:hAnsi="Arial"/>
          <w:i/>
          <w:color w:val="000000"/>
          <w:sz w:val="20"/>
          <w:lang w:val="es-ES"/>
        </w:rPr>
        <w:t>“</w:t>
      </w:r>
      <w:r>
        <w:rPr>
          <w:rFonts w:ascii="Arial" w:eastAsia="Arial" w:hAnsi="Arial"/>
          <w:b/>
          <w:i/>
          <w:color w:val="000000"/>
          <w:sz w:val="20"/>
          <w:lang w:val="es-ES"/>
        </w:rPr>
        <w:t>De conformidad con lo establecido en el art. 175 del Real Decreto 2568/1986, de 28 de noviembre, por</w:t>
      </w:r>
      <w:r>
        <w:rPr>
          <w:rFonts w:ascii="Arial" w:eastAsia="Arial" w:hAnsi="Arial"/>
          <w:b/>
          <w:i/>
          <w:color w:val="000000"/>
          <w:sz w:val="20"/>
          <w:lang w:val="es-ES"/>
        </w:rPr>
        <w:t xml:space="preserve"> el que se aprueba el Reglamento de Organización, Funcionamiento y Régimen Jurídico de las Entidades Locales, y sin perjuicio de la decisión final que adopte el órgano competente, se eleva la siguiente propuesta de resolución,</w:t>
      </w:r>
    </w:p>
    <w:p w:rsidR="005C1111" w:rsidRDefault="005C1111">
      <w:pPr>
        <w:sectPr w:rsidR="005C1111">
          <w:pgSz w:w="11909" w:h="16838"/>
          <w:pgMar w:top="920" w:right="1555" w:bottom="861" w:left="614" w:header="720" w:footer="720" w:gutter="0"/>
          <w:cols w:space="720"/>
        </w:sectPr>
      </w:pPr>
    </w:p>
    <w:p w:rsidR="005C1111" w:rsidRDefault="00732D56">
      <w:pPr>
        <w:spacing w:before="15" w:after="226" w:line="230" w:lineRule="exact"/>
        <w:textAlignment w:val="baseline"/>
        <w:rPr>
          <w:rFonts w:ascii="Arial" w:eastAsia="Arial" w:hAnsi="Arial"/>
          <w:i/>
          <w:color w:val="000000"/>
          <w:spacing w:val="-4"/>
          <w:sz w:val="20"/>
          <w:lang w:val="es-ES"/>
        </w:rPr>
      </w:pPr>
      <w:r>
        <w:rPr>
          <w:rFonts w:ascii="Arial" w:eastAsia="Arial" w:hAnsi="Arial"/>
          <w:i/>
          <w:color w:val="000000"/>
          <w:spacing w:val="-4"/>
          <w:sz w:val="20"/>
          <w:lang w:val="es-ES"/>
        </w:rPr>
        <w:lastRenderedPageBreak/>
        <w:t>HECHOS Y FUNDAMENTOS DE DERECHO:</w:t>
      </w:r>
    </w:p>
    <w:p w:rsidR="005C1111" w:rsidRDefault="005C1111">
      <w:pPr>
        <w:spacing w:before="15" w:after="226" w:line="230" w:lineRule="exact"/>
        <w:sectPr w:rsidR="005C1111">
          <w:pgSz w:w="11909" w:h="16838"/>
          <w:pgMar w:top="3460" w:right="5415" w:bottom="269" w:left="2414" w:header="720" w:footer="720" w:gutter="0"/>
          <w:cols w:space="720"/>
        </w:sectPr>
      </w:pPr>
    </w:p>
    <w:p w:rsidR="005C1111" w:rsidRDefault="00732D56">
      <w:pPr>
        <w:spacing w:line="229" w:lineRule="exact"/>
        <w:ind w:left="72" w:right="144" w:firstLine="576"/>
        <w:jc w:val="both"/>
        <w:textAlignment w:val="baseline"/>
        <w:rPr>
          <w:rFonts w:ascii="Arial" w:eastAsia="Arial" w:hAnsi="Arial"/>
          <w:b/>
          <w:i/>
          <w:color w:val="000000"/>
          <w:sz w:val="20"/>
          <w:lang w:val="es-ES"/>
        </w:rPr>
      </w:pPr>
      <w:r>
        <w:rPr>
          <w:rFonts w:ascii="Arial" w:eastAsia="Arial" w:hAnsi="Arial"/>
          <w:b/>
          <w:i/>
          <w:color w:val="000000"/>
          <w:sz w:val="20"/>
          <w:lang w:val="es-ES"/>
        </w:rPr>
        <w:lastRenderedPageBreak/>
        <w:t xml:space="preserve">PRIMERO.- </w:t>
      </w:r>
      <w:r>
        <w:rPr>
          <w:rFonts w:ascii="Arial" w:eastAsia="Arial" w:hAnsi="Arial"/>
          <w:i/>
          <w:color w:val="000000"/>
          <w:sz w:val="20"/>
          <w:lang w:val="es-ES"/>
        </w:rPr>
        <w:t>Que con fecha 04/11/2020, se formalizó el “Convenio de colaboración para el Desarrollo Coordinado del Sistema de Información Territorial de la Comunidad Autónoma de Canarias (SITCAN), en el ámbito de</w:t>
      </w:r>
      <w:r>
        <w:rPr>
          <w:rFonts w:ascii="Arial" w:eastAsia="Arial" w:hAnsi="Arial"/>
          <w:i/>
          <w:color w:val="000000"/>
          <w:sz w:val="20"/>
          <w:lang w:val="es-ES"/>
        </w:rPr>
        <w:t xml:space="preserve"> los Municipios de Canarias (Periodo 2021-2024)”, publicado en el Boletín Oficial de Canarias nº 256 de 14/12/2020, con una vigencia de cuatro años a partir de la firma del mismo.</w:t>
      </w:r>
    </w:p>
    <w:p w:rsidR="005C1111" w:rsidRDefault="00732D56">
      <w:pPr>
        <w:spacing w:before="233" w:line="230" w:lineRule="exact"/>
        <w:ind w:left="72" w:right="144"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Que en sesión ordinaria celebrada el 22/12/2021, la Junta de Gobie</w:t>
      </w:r>
      <w:r>
        <w:rPr>
          <w:rFonts w:ascii="Arial" w:eastAsia="Arial" w:hAnsi="Arial"/>
          <w:i/>
          <w:color w:val="000000"/>
          <w:sz w:val="20"/>
          <w:lang w:val="es-ES"/>
        </w:rPr>
        <w:t>rno Local acordó Adherirse al Convenio de Colaboración firmado entre GRAFCAN y la FECAM el 04 de noviembre de 2020, para el desarrollo coordinado del Sistema de Información Territorial de Canarias (SITCAN), en el ámbito especifico de Sta. Lucía de Tirajana</w:t>
      </w:r>
      <w:r>
        <w:rPr>
          <w:rFonts w:ascii="Arial" w:eastAsia="Arial" w:hAnsi="Arial"/>
          <w:i/>
          <w:color w:val="000000"/>
          <w:sz w:val="20"/>
          <w:lang w:val="es-ES"/>
        </w:rPr>
        <w:t>, por el periodo 2022</w:t>
      </w:r>
      <w:r>
        <w:rPr>
          <w:rFonts w:ascii="Arial" w:eastAsia="Arial" w:hAnsi="Arial"/>
          <w:i/>
          <w:color w:val="000000"/>
          <w:sz w:val="20"/>
          <w:lang w:val="es-ES"/>
        </w:rPr>
        <w:softHyphen/>
        <w:t>2024.</w:t>
      </w:r>
    </w:p>
    <w:p w:rsidR="005C1111" w:rsidRDefault="00732D56">
      <w:pPr>
        <w:spacing w:before="227" w:line="230" w:lineRule="exact"/>
        <w:ind w:left="72" w:right="144"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Que con fecha 31/10/2024 se formalizó la “Adenda de prórroga y modificación del Convenio de Colaboración firmado entre GRAFCAN y la FECAM para el desarrollo coordinado del Sistema de Información Territorial de la Comun</w:t>
      </w:r>
      <w:r>
        <w:rPr>
          <w:rFonts w:ascii="Arial" w:eastAsia="Arial" w:hAnsi="Arial"/>
          <w:i/>
          <w:color w:val="000000"/>
          <w:sz w:val="20"/>
          <w:lang w:val="es-ES"/>
        </w:rPr>
        <w:t>idad de Canarias (SITCAN), en el ámbito de los Municipios de Canarias (periodo 2025-2028). (BOC nº 39, de fecha 25/02/2025)</w:t>
      </w:r>
    </w:p>
    <w:p w:rsidR="005C1111" w:rsidRDefault="00732D56">
      <w:pPr>
        <w:spacing w:before="229" w:line="230" w:lineRule="exact"/>
        <w:ind w:left="72" w:right="144"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Que con fecha 31/03/2025, y registro de entrada 2025-E-RE-5854, por la D. Juan Manuel Poveda Suárez en representación de GR</w:t>
      </w:r>
      <w:r>
        <w:rPr>
          <w:rFonts w:ascii="Arial" w:eastAsia="Arial" w:hAnsi="Arial"/>
          <w:i/>
          <w:color w:val="000000"/>
          <w:sz w:val="20"/>
          <w:lang w:val="es-ES"/>
        </w:rPr>
        <w:t>AFCAN, visto que el Ayuntamiento de Santa Lucía de Tirajana ya mostró su compromiso con el Desarrollo Coordinado del Sistema de Información Territorial de la Comunidad Autónoma de Canarias (SITCAN) para el periodo anterior (2021-2024), se solicita la adhes</w:t>
      </w:r>
      <w:r>
        <w:rPr>
          <w:rFonts w:ascii="Arial" w:eastAsia="Arial" w:hAnsi="Arial"/>
          <w:i/>
          <w:color w:val="000000"/>
          <w:sz w:val="20"/>
          <w:lang w:val="es-ES"/>
        </w:rPr>
        <w:t>ión del Ayuntamiento a la prórroga y modificación del Convenio de colaboración para el desarrollo coordinado del Sistema de Información Territorial de la Comunidad Autónoma de Canarias (SITCAN), en el ámbito de los Municipios de Canarias, para el periodo 2</w:t>
      </w:r>
      <w:r>
        <w:rPr>
          <w:rFonts w:ascii="Arial" w:eastAsia="Arial" w:hAnsi="Arial"/>
          <w:i/>
          <w:color w:val="000000"/>
          <w:sz w:val="20"/>
          <w:lang w:val="es-ES"/>
        </w:rPr>
        <w:t>025-2028, adjuntado los siguientes documentos:</w:t>
      </w:r>
    </w:p>
    <w:p w:rsidR="005C1111" w:rsidRDefault="005C1111">
      <w:pPr>
        <w:spacing w:before="240" w:line="230" w:lineRule="exact"/>
        <w:ind w:left="432"/>
        <w:jc w:val="center"/>
        <w:textAlignment w:val="baseline"/>
        <w:rPr>
          <w:rFonts w:ascii="Arial" w:eastAsia="Arial" w:hAnsi="Arial"/>
          <w:color w:val="000000"/>
          <w:sz w:val="20"/>
          <w:lang w:val="es-ES"/>
        </w:rPr>
      </w:pPr>
      <w:r w:rsidRPr="005C1111">
        <w:pict>
          <v:shape id="_x0000_s1064" type="#_x0000_t202" style="position:absolute;left:0;text-align:left;margin-left:549.2pt;margin-top:520.55pt;width:19.3pt;height:252.5pt;z-index:-251655168;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 de 22</w:t>
                  </w:r>
                </w:p>
              </w:txbxContent>
            </v:textbox>
            <w10:wrap type="square" anchorx="page" anchory="page"/>
          </v:shape>
        </w:pict>
      </w:r>
      <w:r w:rsidR="00732D56">
        <w:rPr>
          <w:rFonts w:ascii="Arial" w:eastAsia="Arial" w:hAnsi="Arial"/>
          <w:color w:val="000000"/>
          <w:sz w:val="20"/>
          <w:lang w:val="es-ES"/>
        </w:rPr>
        <w:t xml:space="preserve">- </w:t>
      </w:r>
      <w:r w:rsidR="00732D56">
        <w:rPr>
          <w:rFonts w:ascii="Arial" w:eastAsia="Arial" w:hAnsi="Arial"/>
          <w:i/>
          <w:color w:val="000000"/>
          <w:sz w:val="20"/>
          <w:lang w:val="es-ES"/>
        </w:rPr>
        <w:t xml:space="preserve">Circular de la FECAM a los municipios adheridos al convenio para el periodo anterior. </w:t>
      </w:r>
      <w:r w:rsidR="00732D56">
        <w:rPr>
          <w:rFonts w:ascii="Arial" w:eastAsia="Arial" w:hAnsi="Arial"/>
          <w:i/>
          <w:color w:val="000000"/>
          <w:sz w:val="20"/>
          <w:lang w:val="es-ES"/>
        </w:rPr>
        <w:br/>
      </w:r>
      <w:r w:rsidR="00732D56">
        <w:rPr>
          <w:rFonts w:ascii="Arial" w:eastAsia="Arial" w:hAnsi="Arial"/>
          <w:color w:val="000000"/>
          <w:sz w:val="20"/>
          <w:lang w:val="es-ES"/>
        </w:rPr>
        <w:t xml:space="preserve">- </w:t>
      </w:r>
      <w:r w:rsidR="00732D56">
        <w:rPr>
          <w:rFonts w:ascii="Arial" w:eastAsia="Arial" w:hAnsi="Arial"/>
          <w:i/>
          <w:color w:val="000000"/>
          <w:sz w:val="20"/>
          <w:lang w:val="es-ES"/>
        </w:rPr>
        <w:t>ANEXO IV-Modelo de adhesión al Adenda de prórroga y modificación del convenio.</w:t>
      </w:r>
    </w:p>
    <w:p w:rsidR="005C1111" w:rsidRDefault="00732D56">
      <w:pPr>
        <w:spacing w:before="222" w:line="230" w:lineRule="exact"/>
        <w:ind w:left="72" w:right="144"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QUINTO.- </w:t>
      </w:r>
      <w:r>
        <w:rPr>
          <w:rFonts w:ascii="Arial" w:eastAsia="Arial" w:hAnsi="Arial"/>
          <w:i/>
          <w:color w:val="000000"/>
          <w:spacing w:val="-1"/>
          <w:sz w:val="20"/>
          <w:lang w:val="es-ES"/>
        </w:rPr>
        <w:t>Que, con fecha 4/04/2025, por la Intervención General de este Ayuntamiento se e</w:t>
      </w:r>
      <w:r>
        <w:rPr>
          <w:rFonts w:ascii="Arial" w:eastAsia="Arial" w:hAnsi="Arial"/>
          <w:i/>
          <w:color w:val="000000"/>
          <w:spacing w:val="-1"/>
          <w:sz w:val="20"/>
          <w:lang w:val="es-ES"/>
        </w:rPr>
        <w:t xml:space="preserve">mite Certificación de Retención de Crédito (RC), para la atención de los gastos asociados al convenio, con número de operaciones </w:t>
      </w:r>
      <w:r>
        <w:rPr>
          <w:rFonts w:ascii="Arial" w:eastAsia="Arial" w:hAnsi="Arial"/>
          <w:b/>
          <w:i/>
          <w:color w:val="000000"/>
          <w:spacing w:val="-1"/>
          <w:sz w:val="20"/>
          <w:lang w:val="es-ES"/>
        </w:rPr>
        <w:t xml:space="preserve">202500018352 </w:t>
      </w:r>
      <w:r>
        <w:rPr>
          <w:rFonts w:ascii="Arial" w:eastAsia="Arial" w:hAnsi="Arial"/>
          <w:i/>
          <w:color w:val="000000"/>
          <w:spacing w:val="-1"/>
          <w:sz w:val="20"/>
          <w:lang w:val="es-ES"/>
        </w:rPr>
        <w:t xml:space="preserve">(ejercicio 2025—RC) , </w:t>
      </w:r>
      <w:r>
        <w:rPr>
          <w:rFonts w:ascii="Arial" w:eastAsia="Arial" w:hAnsi="Arial"/>
          <w:b/>
          <w:i/>
          <w:color w:val="000000"/>
          <w:spacing w:val="-1"/>
          <w:sz w:val="20"/>
          <w:lang w:val="es-ES"/>
        </w:rPr>
        <w:t xml:space="preserve">202500018355 </w:t>
      </w:r>
      <w:r>
        <w:rPr>
          <w:rFonts w:ascii="Arial" w:eastAsia="Arial" w:hAnsi="Arial"/>
          <w:i/>
          <w:color w:val="000000"/>
          <w:spacing w:val="-1"/>
          <w:sz w:val="20"/>
          <w:lang w:val="es-ES"/>
        </w:rPr>
        <w:t xml:space="preserve">(ejercicio 2026—RCFUT1), </w:t>
      </w:r>
      <w:r>
        <w:rPr>
          <w:rFonts w:ascii="Arial" w:eastAsia="Arial" w:hAnsi="Arial"/>
          <w:b/>
          <w:i/>
          <w:color w:val="000000"/>
          <w:spacing w:val="-1"/>
          <w:sz w:val="20"/>
          <w:lang w:val="es-ES"/>
        </w:rPr>
        <w:t xml:space="preserve">202500018358 </w:t>
      </w:r>
      <w:r>
        <w:rPr>
          <w:rFonts w:ascii="Arial" w:eastAsia="Arial" w:hAnsi="Arial"/>
          <w:i/>
          <w:color w:val="000000"/>
          <w:spacing w:val="-1"/>
          <w:sz w:val="20"/>
          <w:lang w:val="es-ES"/>
        </w:rPr>
        <w:t xml:space="preserve">(ejercicio 2027—RCFUT2), y </w:t>
      </w:r>
      <w:r>
        <w:rPr>
          <w:rFonts w:ascii="Arial" w:eastAsia="Arial" w:hAnsi="Arial"/>
          <w:b/>
          <w:i/>
          <w:color w:val="000000"/>
          <w:spacing w:val="-1"/>
          <w:sz w:val="20"/>
          <w:lang w:val="es-ES"/>
        </w:rPr>
        <w:t>202500018359</w:t>
      </w:r>
      <w:r>
        <w:rPr>
          <w:rFonts w:ascii="Arial" w:eastAsia="Arial" w:hAnsi="Arial"/>
          <w:i/>
          <w:color w:val="000000"/>
          <w:spacing w:val="-1"/>
          <w:sz w:val="20"/>
          <w:lang w:val="es-ES"/>
        </w:rPr>
        <w:t xml:space="preserve">(ejercicio 2028—RCFUT3), por importe de ocho mil sesenta y cuatro con cincuenta y cuatro euros cada una (8.064,54€) con cargo al presupuesto municipal en la aplicación presupuestaria: 1500 2270600 623 denominada </w:t>
      </w:r>
      <w:r>
        <w:rPr>
          <w:rFonts w:ascii="Arial" w:eastAsia="Arial" w:hAnsi="Arial"/>
          <w:b/>
          <w:i/>
          <w:color w:val="000000"/>
          <w:spacing w:val="-1"/>
          <w:sz w:val="20"/>
          <w:lang w:val="es-ES"/>
        </w:rPr>
        <w:t>GASTOS ESTUDIOS TRABAJOS TECNICOS PROFESINAL</w:t>
      </w:r>
      <w:r>
        <w:rPr>
          <w:rFonts w:ascii="Arial" w:eastAsia="Arial" w:hAnsi="Arial"/>
          <w:b/>
          <w:i/>
          <w:color w:val="000000"/>
          <w:spacing w:val="-1"/>
          <w:sz w:val="20"/>
          <w:lang w:val="es-ES"/>
        </w:rPr>
        <w:t xml:space="preserve">, </w:t>
      </w:r>
      <w:r>
        <w:rPr>
          <w:rFonts w:ascii="Arial" w:eastAsia="Arial" w:hAnsi="Arial"/>
          <w:i/>
          <w:color w:val="000000"/>
          <w:spacing w:val="-1"/>
          <w:sz w:val="20"/>
          <w:lang w:val="es-ES"/>
        </w:rPr>
        <w:t>con lo que se acredita la existencia de saldo de crédito disponible, quedando retenido los importes referenciados, para la adhesión de este Ayuntamiento a la prórroga y modificación del Convenio de colaboración para el Desarrollo Coordinado del Sistema d</w:t>
      </w:r>
      <w:r>
        <w:rPr>
          <w:rFonts w:ascii="Arial" w:eastAsia="Arial" w:hAnsi="Arial"/>
          <w:i/>
          <w:color w:val="000000"/>
          <w:spacing w:val="-1"/>
          <w:sz w:val="20"/>
          <w:lang w:val="es-ES"/>
        </w:rPr>
        <w:t>e Información Territorial de la Comunidad Autónoma de Canarias (SITCAN), en el ámbito de los Municipios de Canarias, para el periodo 2025-2028.</w:t>
      </w:r>
    </w:p>
    <w:p w:rsidR="005C1111" w:rsidRDefault="00732D56">
      <w:pPr>
        <w:spacing w:before="232" w:after="605" w:line="230" w:lineRule="exact"/>
        <w:ind w:left="72" w:right="144"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SEXTO.- </w:t>
      </w:r>
      <w:r>
        <w:rPr>
          <w:rFonts w:ascii="Arial" w:eastAsia="Arial" w:hAnsi="Arial"/>
          <w:i/>
          <w:color w:val="000000"/>
          <w:sz w:val="20"/>
          <w:lang w:val="es-ES"/>
        </w:rPr>
        <w:t xml:space="preserve">Que con fecha 09/04/2025 se emite informe jurídico por el Técnico de Administración General adscrito al </w:t>
      </w:r>
      <w:r>
        <w:rPr>
          <w:rFonts w:ascii="Arial" w:eastAsia="Arial" w:hAnsi="Arial"/>
          <w:i/>
          <w:color w:val="000000"/>
          <w:sz w:val="20"/>
          <w:lang w:val="es-ES"/>
        </w:rPr>
        <w:t>servicio de Ordenación del Territorio y Sostenibilidad, que se da por reproducido en aras de evitar repeticiones innecesarias, informando FAVORABLEMENTE la adhesión del Ayuntamiento de Santa Lucía de Tirajana a la adenda de prórroga y modificación del conv</w:t>
      </w:r>
      <w:r>
        <w:rPr>
          <w:rFonts w:ascii="Arial" w:eastAsia="Arial" w:hAnsi="Arial"/>
          <w:i/>
          <w:color w:val="000000"/>
          <w:sz w:val="20"/>
          <w:lang w:val="es-ES"/>
        </w:rPr>
        <w:t>enio de colaboración para el desarrollo coordinado del</w:t>
      </w:r>
    </w:p>
    <w:p w:rsidR="005C1111" w:rsidRDefault="005C1111">
      <w:pPr>
        <w:spacing w:before="232" w:after="605" w:line="230" w:lineRule="exact"/>
        <w:sectPr w:rsidR="005C1111">
          <w:type w:val="continuous"/>
          <w:pgSz w:w="11909" w:h="16838"/>
          <w:pgMar w:top="3460" w:right="1543" w:bottom="269" w:left="1726"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46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5C1111">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31"/>
              <w:jc w:val="right"/>
              <w:textAlignment w:val="baseline"/>
            </w:pPr>
            <w:r>
              <w:rPr>
                <w:noProof/>
                <w:lang w:val="es-ES" w:eastAsia="es-ES"/>
              </w:rPr>
              <w:lastRenderedPageBreak/>
              <w:drawing>
                <wp:inline distT="0" distB="0" distL="0" distR="0">
                  <wp:extent cx="917575" cy="111569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576" w:hanging="576"/>
        <w:textAlignment w:val="baseline"/>
        <w:rPr>
          <w:rFonts w:ascii="Arial" w:eastAsia="Arial" w:hAnsi="Arial"/>
          <w:b/>
          <w:i/>
          <w:color w:val="000000"/>
          <w:sz w:val="18"/>
          <w:lang w:val="es-ES"/>
        </w:rPr>
      </w:pPr>
      <w:r w:rsidRPr="005C1111">
        <w:pict>
          <v:shape id="_x0000_s1063" type="#_x0000_t202" style="position:absolute;left:0;text-align:left;margin-left:462.45pt;margin-top:621.1pt;width:73.75pt;height:32.85pt;z-index:-251654144;mso-wrap-distance-left:0;mso-wrap-distance-right:0" filled="f" stroked="f">
            <v:textbox inset="0,0,0,0">
              <w:txbxContent>
                <w:tbl>
                  <w:tblPr>
                    <w:tblW w:w="0" w:type="auto"/>
                    <w:tblLayout w:type="fixed"/>
                    <w:tblCellMar>
                      <w:left w:w="0" w:type="dxa"/>
                      <w:right w:w="0" w:type="dxa"/>
                    </w:tblCellMar>
                    <w:tblLook w:val="04A0"/>
                  </w:tblPr>
                  <w:tblGrid>
                    <w:gridCol w:w="817"/>
                    <w:gridCol w:w="658"/>
                  </w:tblGrid>
                  <w:tr w:rsidR="005C1111">
                    <w:tblPrEx>
                      <w:tblCellMar>
                        <w:top w:w="0" w:type="dxa"/>
                        <w:bottom w:w="0" w:type="dxa"/>
                      </w:tblCellMar>
                    </w:tblPrEx>
                    <w:trPr>
                      <w:trHeight w:hRule="exact" w:val="657"/>
                    </w:trPr>
                    <w:tc>
                      <w:tcPr>
                        <w:tcW w:w="817" w:type="dxa"/>
                        <w:tcBorders>
                          <w:top w:val="none" w:sz="0" w:space="0" w:color="000000"/>
                          <w:left w:val="none" w:sz="0" w:space="0" w:color="000000"/>
                          <w:bottom w:val="none" w:sz="0" w:space="0" w:color="000000"/>
                          <w:right w:val="none" w:sz="0" w:space="0" w:color="000000"/>
                        </w:tcBorders>
                      </w:tcPr>
                      <w:p w:rsidR="005C1111" w:rsidRDefault="00732D56">
                        <w:pPr>
                          <w:spacing w:before="33" w:after="363" w:line="251" w:lineRule="exact"/>
                          <w:ind w:right="269"/>
                          <w:jc w:val="right"/>
                          <w:textAlignment w:val="baseline"/>
                          <w:rPr>
                            <w:rFonts w:ascii="Arial" w:eastAsia="Arial" w:hAnsi="Arial"/>
                            <w:color w:val="000000"/>
                            <w:lang w:val="es-ES"/>
                          </w:rPr>
                        </w:pPr>
                        <w:r>
                          <w:rPr>
                            <w:rFonts w:ascii="Arial" w:eastAsia="Arial" w:hAnsi="Arial"/>
                            <w:color w:val="000000"/>
                            <w:lang w:val="es-ES"/>
                          </w:rPr>
                          <w:t>9</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139" w:line="230" w:lineRule="exact"/>
        <w:ind w:left="936" w:right="432"/>
        <w:jc w:val="both"/>
        <w:textAlignment w:val="baseline"/>
        <w:rPr>
          <w:rFonts w:ascii="Arial" w:eastAsia="Arial" w:hAnsi="Arial"/>
          <w:i/>
          <w:color w:val="000000"/>
          <w:sz w:val="20"/>
          <w:lang w:val="es-ES"/>
        </w:rPr>
      </w:pPr>
      <w:r>
        <w:rPr>
          <w:rFonts w:ascii="Arial" w:eastAsia="Arial" w:hAnsi="Arial"/>
          <w:i/>
          <w:color w:val="000000"/>
          <w:sz w:val="20"/>
          <w:lang w:val="es-ES"/>
        </w:rPr>
        <w:t>Sistema de Información Territorial de la Comunidad Autónoma de Canarias, (SITCAN), por el periodo 2025-2028.</w:t>
      </w:r>
    </w:p>
    <w:p w:rsidR="005C1111" w:rsidRDefault="00732D56">
      <w:pPr>
        <w:spacing w:before="226" w:line="230" w:lineRule="exact"/>
        <w:ind w:left="1440"/>
        <w:textAlignment w:val="baseline"/>
        <w:rPr>
          <w:rFonts w:ascii="Arial" w:eastAsia="Arial" w:hAnsi="Arial"/>
          <w:i/>
          <w:color w:val="000000"/>
          <w:sz w:val="20"/>
          <w:lang w:val="es-ES"/>
        </w:rPr>
      </w:pPr>
      <w:r>
        <w:rPr>
          <w:rFonts w:ascii="Arial" w:eastAsia="Arial" w:hAnsi="Arial"/>
          <w:i/>
          <w:color w:val="000000"/>
          <w:sz w:val="20"/>
          <w:lang w:val="es-ES"/>
        </w:rPr>
        <w:t>A estos hechos le son de aplicación los siguientes,</w:t>
      </w:r>
    </w:p>
    <w:p w:rsidR="005C1111" w:rsidRDefault="00732D56">
      <w:pPr>
        <w:spacing w:before="463"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FUNDAMENTOS DE DERECHO</w:t>
      </w:r>
    </w:p>
    <w:p w:rsidR="005C1111" w:rsidRDefault="00732D56">
      <w:pPr>
        <w:numPr>
          <w:ilvl w:val="0"/>
          <w:numId w:val="2"/>
        </w:numPr>
        <w:tabs>
          <w:tab w:val="clear" w:pos="216"/>
          <w:tab w:val="left" w:pos="1656"/>
        </w:tabs>
        <w:spacing w:before="231" w:line="230"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En cuanto a la legislación aplicable por razón de la materia.</w:t>
      </w:r>
    </w:p>
    <w:p w:rsidR="005C1111" w:rsidRDefault="00732D56">
      <w:pPr>
        <w:spacing w:before="229" w:line="230"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 Ley 7/1985, de 2 de abril, Reguladora de las Bases del Régimen Local. (en adelante LBRL)</w:t>
      </w:r>
    </w:p>
    <w:p w:rsidR="005C1111" w:rsidRDefault="00732D56">
      <w:pPr>
        <w:spacing w:before="6" w:line="225"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 Ley 40/2015, de 1 de octubre, de Régimen Jurídico del Sector Público. (en adelante LRJSP)</w:t>
      </w:r>
    </w:p>
    <w:p w:rsidR="005C1111" w:rsidRDefault="00732D56">
      <w:pPr>
        <w:spacing w:before="1" w:line="230"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 Ley 39/2015, de 1 de octubre, del Procedimiento Administrativo Común de las Administraciones Públicas. (en adelante LPACAP)</w:t>
      </w:r>
    </w:p>
    <w:p w:rsidR="005C1111" w:rsidRDefault="00732D56">
      <w:pPr>
        <w:spacing w:before="1" w:line="230" w:lineRule="exact"/>
        <w:ind w:left="1440"/>
        <w:jc w:val="both"/>
        <w:textAlignment w:val="baseline"/>
        <w:rPr>
          <w:rFonts w:ascii="Arial" w:eastAsia="Arial" w:hAnsi="Arial"/>
          <w:i/>
          <w:color w:val="000000"/>
          <w:sz w:val="20"/>
          <w:lang w:val="es-ES"/>
        </w:rPr>
      </w:pPr>
      <w:r>
        <w:rPr>
          <w:rFonts w:ascii="Arial" w:eastAsia="Arial" w:hAnsi="Arial"/>
          <w:i/>
          <w:color w:val="000000"/>
          <w:sz w:val="20"/>
          <w:lang w:val="es-ES"/>
        </w:rPr>
        <w:t>- Ley 7/2015, de 1 de abril, de los municipios de Canarias. (en adelante LMC)</w:t>
      </w:r>
    </w:p>
    <w:p w:rsidR="005C1111" w:rsidRDefault="00732D56">
      <w:pPr>
        <w:spacing w:line="230"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 Real Decreto Legislativo 2/2004, de 5 de marzo, po</w:t>
      </w:r>
      <w:r>
        <w:rPr>
          <w:rFonts w:ascii="Arial" w:eastAsia="Arial" w:hAnsi="Arial"/>
          <w:i/>
          <w:color w:val="000000"/>
          <w:sz w:val="20"/>
          <w:lang w:val="es-ES"/>
        </w:rPr>
        <w:t>r el que se aprueba el texto refundido de la Ley Reguladora de las Haciendas Locales. (en adelante LRHL)</w:t>
      </w:r>
    </w:p>
    <w:p w:rsidR="005C1111" w:rsidRDefault="00732D56">
      <w:pPr>
        <w:spacing w:before="2" w:line="230"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 Real Decreto Legislativo 781/1986, de 18 de abril, por el que se aprueba el texto refundido de las disposiciones legales vigentes en materia de Régim</w:t>
      </w:r>
      <w:r>
        <w:rPr>
          <w:rFonts w:ascii="Arial" w:eastAsia="Arial" w:hAnsi="Arial"/>
          <w:i/>
          <w:color w:val="000000"/>
          <w:sz w:val="20"/>
          <w:lang w:val="es-ES"/>
        </w:rPr>
        <w:t>en Local. (en adelante TRRL)</w:t>
      </w:r>
    </w:p>
    <w:p w:rsidR="005C1111" w:rsidRDefault="00732D56">
      <w:pPr>
        <w:spacing w:before="1" w:line="230"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 Real Decreto 128/2018, de 16 de marzo, por el que se regula el régimen jurídico de los funcionarios de Administración Local con habilitación de carácter nacional. (en adelante RD 128/2018)</w:t>
      </w:r>
    </w:p>
    <w:p w:rsidR="005C1111" w:rsidRDefault="00732D56">
      <w:pPr>
        <w:spacing w:line="228"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 Real Decreto 2568/1986, de 28 de n</w:t>
      </w:r>
      <w:r>
        <w:rPr>
          <w:rFonts w:ascii="Arial" w:eastAsia="Arial" w:hAnsi="Arial"/>
          <w:i/>
          <w:color w:val="000000"/>
          <w:sz w:val="20"/>
          <w:lang w:val="es-ES"/>
        </w:rPr>
        <w:t>oviembre, por el que se aprueba el Reglamento de Organización, Funcionamiento y Régimen Jurídico de las Entidades Locales. (en adelante ROF).</w:t>
      </w:r>
    </w:p>
    <w:p w:rsidR="005C1111" w:rsidRDefault="00732D56">
      <w:pPr>
        <w:spacing w:before="1" w:line="230" w:lineRule="exact"/>
        <w:ind w:left="1440"/>
        <w:jc w:val="both"/>
        <w:textAlignment w:val="baseline"/>
        <w:rPr>
          <w:rFonts w:ascii="Arial" w:eastAsia="Arial" w:hAnsi="Arial"/>
          <w:i/>
          <w:color w:val="000000"/>
          <w:sz w:val="20"/>
          <w:lang w:val="es-ES"/>
        </w:rPr>
      </w:pPr>
      <w:r>
        <w:rPr>
          <w:rFonts w:ascii="Arial" w:eastAsia="Arial" w:hAnsi="Arial"/>
          <w:i/>
          <w:color w:val="000000"/>
          <w:sz w:val="20"/>
          <w:lang w:val="es-ES"/>
        </w:rPr>
        <w:t>- Reglamento Orgánico del Ayuntamiento de Santa Lucía (en adelante ROM).</w:t>
      </w:r>
    </w:p>
    <w:p w:rsidR="005C1111" w:rsidRDefault="005C1111">
      <w:pPr>
        <w:spacing w:line="230" w:lineRule="exact"/>
        <w:ind w:left="1440"/>
        <w:jc w:val="both"/>
        <w:textAlignment w:val="baseline"/>
        <w:rPr>
          <w:rFonts w:ascii="Arial" w:eastAsia="Arial" w:hAnsi="Arial"/>
          <w:i/>
          <w:color w:val="000000"/>
          <w:spacing w:val="-2"/>
          <w:sz w:val="20"/>
          <w:lang w:val="es-ES"/>
        </w:rPr>
      </w:pPr>
      <w:r w:rsidRPr="005C1111">
        <w:pict>
          <v:shape id="_x0000_s1062" type="#_x0000_t202" style="position:absolute;left:0;text-align:left;margin-left:549.2pt;margin-top:520.55pt;width:19.3pt;height:252.5pt;z-index:-251653120;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 de 22</w:t>
                  </w:r>
                </w:p>
              </w:txbxContent>
            </v:textbox>
            <w10:wrap type="square" anchorx="page" anchory="page"/>
          </v:shape>
        </w:pict>
      </w:r>
      <w:r w:rsidR="00732D56">
        <w:rPr>
          <w:rFonts w:ascii="Arial" w:eastAsia="Arial" w:hAnsi="Arial"/>
          <w:i/>
          <w:color w:val="000000"/>
          <w:spacing w:val="-2"/>
          <w:sz w:val="20"/>
          <w:lang w:val="es-ES"/>
        </w:rPr>
        <w:t>- Las Bases de ejecución del presupuesto del Ayuntamiento de</w:t>
      </w:r>
      <w:r w:rsidR="00732D56">
        <w:rPr>
          <w:rFonts w:ascii="Arial" w:eastAsia="Arial" w:hAnsi="Arial"/>
          <w:i/>
          <w:color w:val="000000"/>
          <w:spacing w:val="-2"/>
          <w:sz w:val="20"/>
          <w:lang w:val="es-ES"/>
        </w:rPr>
        <w:t xml:space="preserve"> Santa Lucía de Tirajana.</w:t>
      </w:r>
    </w:p>
    <w:p w:rsidR="005C1111" w:rsidRDefault="00732D56">
      <w:pPr>
        <w:numPr>
          <w:ilvl w:val="0"/>
          <w:numId w:val="2"/>
        </w:numPr>
        <w:tabs>
          <w:tab w:val="clear" w:pos="216"/>
          <w:tab w:val="left" w:pos="1656"/>
        </w:tabs>
        <w:spacing w:before="233" w:line="230"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En cuanto a la necesidad de informe jurídico.</w:t>
      </w:r>
    </w:p>
    <w:p w:rsidR="005C1111" w:rsidRDefault="00732D56">
      <w:pPr>
        <w:spacing w:before="229" w:line="230"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Conforme a lo recogido en el informe jurídico emitido por el Técnico de Administración General adscrito al servicio de Ordenación del Territorio y Sostenibilidad ya referenciado, se trascribe, en cuanto a la necesidad de informe jurídico, lo siguiente:</w:t>
      </w:r>
    </w:p>
    <w:p w:rsidR="005C1111" w:rsidRDefault="00732D56">
      <w:pPr>
        <w:spacing w:before="228" w:line="230" w:lineRule="exact"/>
        <w:ind w:left="936" w:right="432" w:firstLine="504"/>
        <w:jc w:val="both"/>
        <w:textAlignment w:val="baseline"/>
        <w:rPr>
          <w:rFonts w:ascii="Arial" w:eastAsia="Arial" w:hAnsi="Arial"/>
          <w:i/>
          <w:color w:val="000000"/>
          <w:sz w:val="20"/>
          <w:lang w:val="es-ES"/>
        </w:rPr>
      </w:pPr>
      <w:r>
        <w:rPr>
          <w:rFonts w:ascii="Arial" w:eastAsia="Arial" w:hAnsi="Arial"/>
          <w:i/>
          <w:color w:val="000000"/>
          <w:sz w:val="20"/>
          <w:lang w:val="es-ES"/>
        </w:rPr>
        <w:t>&lt;&lt;D</w:t>
      </w:r>
      <w:r>
        <w:rPr>
          <w:rFonts w:ascii="Arial" w:eastAsia="Arial" w:hAnsi="Arial"/>
          <w:i/>
          <w:color w:val="000000"/>
          <w:sz w:val="20"/>
          <w:lang w:val="es-ES"/>
        </w:rPr>
        <w:t>e entre los trámites preceptivos para la suscripción de un convenio, el artículo 50.2.a) de la LRJSP preceptúa la emisión de informe jurídico. No obstante, también establece expresamente el citado artículo que, no será necesario solicitar este informe cuan</w:t>
      </w:r>
      <w:r>
        <w:rPr>
          <w:rFonts w:ascii="Arial" w:eastAsia="Arial" w:hAnsi="Arial"/>
          <w:i/>
          <w:color w:val="000000"/>
          <w:sz w:val="20"/>
          <w:lang w:val="es-ES"/>
        </w:rPr>
        <w:t>do el convenio se ajuste a un modelo normalizado informado previamente por el servicio jurídico que corresponda.</w:t>
      </w:r>
    </w:p>
    <w:p w:rsidR="005C1111" w:rsidRDefault="00732D56">
      <w:pPr>
        <w:spacing w:before="461" w:line="230" w:lineRule="exact"/>
        <w:ind w:left="1440"/>
        <w:textAlignment w:val="baseline"/>
        <w:rPr>
          <w:rFonts w:ascii="Arial" w:eastAsia="Arial" w:hAnsi="Arial"/>
          <w:i/>
          <w:color w:val="000000"/>
          <w:sz w:val="20"/>
          <w:lang w:val="es-ES"/>
        </w:rPr>
      </w:pPr>
      <w:r>
        <w:rPr>
          <w:rFonts w:ascii="Arial" w:eastAsia="Arial" w:hAnsi="Arial"/>
          <w:i/>
          <w:color w:val="000000"/>
          <w:sz w:val="20"/>
          <w:lang w:val="es-ES"/>
        </w:rPr>
        <w:t>Artículo 50.2.a) de la LRJSP:</w:t>
      </w:r>
    </w:p>
    <w:p w:rsidR="005C1111" w:rsidRDefault="00732D56">
      <w:pPr>
        <w:spacing w:before="227" w:line="230" w:lineRule="exact"/>
        <w:ind w:left="936" w:right="432" w:firstLine="504"/>
        <w:jc w:val="both"/>
        <w:textAlignment w:val="baseline"/>
        <w:rPr>
          <w:rFonts w:ascii="Arial" w:eastAsia="Arial" w:hAnsi="Arial"/>
          <w:i/>
          <w:color w:val="000000"/>
          <w:sz w:val="21"/>
          <w:lang w:val="es-ES"/>
        </w:rPr>
      </w:pPr>
      <w:r>
        <w:rPr>
          <w:rFonts w:ascii="Arial" w:eastAsia="Arial" w:hAnsi="Arial"/>
          <w:i/>
          <w:color w:val="000000"/>
          <w:sz w:val="21"/>
          <w:lang w:val="es-ES"/>
        </w:rPr>
        <w:t xml:space="preserve">“(...) Los convenios que suscriba la Administración General del Estado o sus </w:t>
      </w:r>
      <w:r>
        <w:rPr>
          <w:rFonts w:ascii="Arial" w:eastAsia="Arial" w:hAnsi="Arial"/>
          <w:i/>
          <w:color w:val="000000"/>
          <w:sz w:val="20"/>
          <w:lang w:val="es-ES"/>
        </w:rPr>
        <w:t>organismos públicos y entidades de d</w:t>
      </w:r>
      <w:r>
        <w:rPr>
          <w:rFonts w:ascii="Arial" w:eastAsia="Arial" w:hAnsi="Arial"/>
          <w:i/>
          <w:color w:val="000000"/>
          <w:sz w:val="20"/>
          <w:lang w:val="es-ES"/>
        </w:rPr>
        <w:t>erecho público vinculados o dependientes se acompañarán además de:</w:t>
      </w:r>
    </w:p>
    <w:p w:rsidR="005C1111" w:rsidRDefault="005C1111">
      <w:pPr>
        <w:sectPr w:rsidR="005C1111">
          <w:pgSz w:w="11909" w:h="16838"/>
          <w:pgMar w:top="920" w:right="1555" w:bottom="861" w:left="614" w:header="720" w:footer="720" w:gutter="0"/>
          <w:cols w:space="720"/>
        </w:sectPr>
      </w:pPr>
    </w:p>
    <w:p w:rsidR="005C1111" w:rsidRDefault="00732D56">
      <w:pPr>
        <w:spacing w:before="15"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a) El informe de su servicio jurídico, que deberá emitirse en un plazo máximo de siete días hábiles desde su solicitud, transcurridos los cuales se continuará la tramitación. En todo/ caso, dicho informe deberá emitirse e incorporarse al expediente antes d</w:t>
      </w:r>
      <w:r>
        <w:rPr>
          <w:rFonts w:ascii="Arial" w:eastAsia="Arial" w:hAnsi="Arial"/>
          <w:i/>
          <w:color w:val="000000"/>
          <w:sz w:val="20"/>
          <w:lang w:val="es-ES"/>
        </w:rPr>
        <w:t xml:space="preserve">e proceder al perfeccionamiento del convenio. </w:t>
      </w:r>
      <w:r>
        <w:rPr>
          <w:rFonts w:ascii="Arial" w:eastAsia="Arial" w:hAnsi="Arial"/>
          <w:b/>
          <w:i/>
          <w:color w:val="000000"/>
          <w:sz w:val="20"/>
          <w:lang w:val="es-ES"/>
        </w:rPr>
        <w:t xml:space="preserve">No será necesario solicitar este informe cuando el convenio se ajuste a un modelo normalizado informado previamente por el servicio </w:t>
      </w:r>
      <w:r>
        <w:rPr>
          <w:rFonts w:ascii="Arial" w:eastAsia="Arial" w:hAnsi="Arial"/>
          <w:b/>
          <w:i/>
          <w:color w:val="000000"/>
          <w:sz w:val="21"/>
          <w:lang w:val="es-ES"/>
        </w:rPr>
        <w:t>jurídico que corresponda. (...)”</w:t>
      </w:r>
    </w:p>
    <w:p w:rsidR="005C1111" w:rsidRDefault="00732D56">
      <w:pPr>
        <w:spacing w:before="228"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Así, obra en el expediente administrativo inf</w:t>
      </w:r>
      <w:r>
        <w:rPr>
          <w:rFonts w:ascii="Arial" w:eastAsia="Arial" w:hAnsi="Arial"/>
          <w:i/>
          <w:color w:val="000000"/>
          <w:sz w:val="20"/>
          <w:lang w:val="es-ES"/>
        </w:rPr>
        <w:t>orme jurídico de fecha 27/10/2021, en el que se concluye que:</w:t>
      </w:r>
    </w:p>
    <w:p w:rsidR="005C1111" w:rsidRDefault="00732D56">
      <w:pPr>
        <w:spacing w:before="235" w:line="230" w:lineRule="exact"/>
        <w:ind w:left="72" w:right="144" w:firstLine="576"/>
        <w:jc w:val="both"/>
        <w:textAlignment w:val="baseline"/>
        <w:rPr>
          <w:rFonts w:ascii="Arial" w:eastAsia="Arial" w:hAnsi="Arial"/>
          <w:i/>
          <w:color w:val="000000"/>
          <w:sz w:val="21"/>
          <w:lang w:val="es-ES"/>
        </w:rPr>
      </w:pPr>
      <w:r>
        <w:rPr>
          <w:rFonts w:ascii="Arial" w:eastAsia="Arial" w:hAnsi="Arial"/>
          <w:i/>
          <w:color w:val="000000"/>
          <w:sz w:val="21"/>
          <w:lang w:val="es-ES"/>
        </w:rPr>
        <w:t xml:space="preserve">“(...) No existe inconveniente jurídico para la adhesión al Convenio suscrito por </w:t>
      </w:r>
      <w:r>
        <w:rPr>
          <w:rFonts w:ascii="Arial" w:eastAsia="Arial" w:hAnsi="Arial"/>
          <w:i/>
          <w:color w:val="000000"/>
          <w:sz w:val="20"/>
          <w:lang w:val="es-ES"/>
        </w:rPr>
        <w:t>Cartografía de Canarias S.A. (GRAFCAN) y la Federación Canaria de Municipios (FECAM), para el desarrollo coordin</w:t>
      </w:r>
      <w:r>
        <w:rPr>
          <w:rFonts w:ascii="Arial" w:eastAsia="Arial" w:hAnsi="Arial"/>
          <w:i/>
          <w:color w:val="000000"/>
          <w:sz w:val="20"/>
          <w:lang w:val="es-ES"/>
        </w:rPr>
        <w:t xml:space="preserve">ado del Sistema de Información Territorial de la Comunidad de </w:t>
      </w:r>
      <w:r>
        <w:rPr>
          <w:rFonts w:ascii="Arial" w:eastAsia="Arial" w:hAnsi="Arial"/>
          <w:i/>
          <w:color w:val="000000"/>
          <w:sz w:val="21"/>
          <w:lang w:val="es-ES"/>
        </w:rPr>
        <w:t>Canarias (SITCAN) (...)”</w:t>
      </w:r>
    </w:p>
    <w:p w:rsidR="005C1111" w:rsidRDefault="00732D56">
      <w:pPr>
        <w:spacing w:before="225"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Por ello, respecto a la necesidad de emisión de informe jurídico sobre la adecuación a derecho de la adhesión a la adenda de prórroga y modificación del Convenio de Cola</w:t>
      </w:r>
      <w:r>
        <w:rPr>
          <w:rFonts w:ascii="Arial" w:eastAsia="Arial" w:hAnsi="Arial"/>
          <w:i/>
          <w:color w:val="000000"/>
          <w:sz w:val="20"/>
          <w:lang w:val="es-ES"/>
        </w:rPr>
        <w:t>boración firmada el 31/10/2024 entre GRAFCAN y la FECAM para el desarrollo coordinado del Sistema de Información Territorial de la Comunidad de Canarias (SITCAN), en el ámbito de los Municipios de Canarias, por el periodo 2025-2028, quien suscribe, salvo m</w:t>
      </w:r>
      <w:r>
        <w:rPr>
          <w:rFonts w:ascii="Arial" w:eastAsia="Arial" w:hAnsi="Arial"/>
          <w:i/>
          <w:color w:val="000000"/>
          <w:sz w:val="20"/>
          <w:lang w:val="es-ES"/>
        </w:rPr>
        <w:t>ejor criterio, considera que no procede nuevo pronunciamiento al tenor del citado artículo 50.2.a) de la LRJSP.&gt;&gt;</w:t>
      </w:r>
    </w:p>
    <w:p w:rsidR="005C1111" w:rsidRDefault="00732D56">
      <w:pPr>
        <w:spacing w:before="234" w:line="230" w:lineRule="exact"/>
        <w:ind w:left="648"/>
        <w:textAlignment w:val="baseline"/>
        <w:rPr>
          <w:rFonts w:ascii="Arial" w:eastAsia="Arial" w:hAnsi="Arial"/>
          <w:b/>
          <w:i/>
          <w:color w:val="000000"/>
          <w:sz w:val="20"/>
          <w:lang w:val="es-ES"/>
        </w:rPr>
      </w:pPr>
      <w:r>
        <w:rPr>
          <w:rFonts w:ascii="Arial" w:eastAsia="Arial" w:hAnsi="Arial"/>
          <w:b/>
          <w:i/>
          <w:color w:val="000000"/>
          <w:sz w:val="20"/>
          <w:lang w:val="es-ES"/>
        </w:rPr>
        <w:t>III. En cuanto a la Adenda de prórroga y modificación.</w:t>
      </w:r>
    </w:p>
    <w:p w:rsidR="005C1111" w:rsidRDefault="00732D56">
      <w:pPr>
        <w:spacing w:before="224"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Conforme a lo recogido en el informe jurídico emitido por el Técnico de Administración </w:t>
      </w:r>
      <w:r>
        <w:rPr>
          <w:rFonts w:ascii="Arial" w:eastAsia="Arial" w:hAnsi="Arial"/>
          <w:i/>
          <w:color w:val="000000"/>
          <w:sz w:val="20"/>
          <w:lang w:val="es-ES"/>
        </w:rPr>
        <w:t>General adscrito al servicio de Ordenación del Territorio y Sostenibilidad ya referenciado, se trascribe, en cuanto a la Adenda de prórroga y modificación, lo siguiente:</w:t>
      </w:r>
    </w:p>
    <w:p w:rsidR="005C1111" w:rsidRDefault="005C1111">
      <w:pPr>
        <w:spacing w:before="232" w:line="230" w:lineRule="exact"/>
        <w:ind w:left="72" w:right="144" w:firstLine="576"/>
        <w:jc w:val="both"/>
        <w:textAlignment w:val="baseline"/>
        <w:rPr>
          <w:rFonts w:ascii="Arial" w:eastAsia="Arial" w:hAnsi="Arial"/>
          <w:i/>
          <w:color w:val="000000"/>
          <w:spacing w:val="1"/>
          <w:sz w:val="20"/>
          <w:lang w:val="es-ES"/>
        </w:rPr>
      </w:pPr>
      <w:r w:rsidRPr="005C1111">
        <w:pict>
          <v:shape id="_x0000_s1061" type="#_x0000_t202" style="position:absolute;left:0;text-align:left;margin-left:549.2pt;margin-top:517.2pt;width:19.3pt;height:255.85pt;z-index:-251652096;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 de 22</w:t>
                  </w:r>
                </w:p>
              </w:txbxContent>
            </v:textbox>
            <w10:wrap type="square" anchorx="page" anchory="page"/>
          </v:shape>
        </w:pict>
      </w:r>
      <w:r w:rsidR="00732D56">
        <w:rPr>
          <w:rFonts w:ascii="Arial" w:eastAsia="Arial" w:hAnsi="Arial"/>
          <w:i/>
          <w:color w:val="000000"/>
          <w:spacing w:val="1"/>
          <w:sz w:val="20"/>
          <w:lang w:val="es-ES"/>
        </w:rPr>
        <w:t>&lt;&lt;Con la presente adenda se quiere ofrecer, por parte de GRAFCAN, a los Ayuntamientos adheridos al con</w:t>
      </w:r>
      <w:r w:rsidR="00732D56">
        <w:rPr>
          <w:rFonts w:ascii="Arial" w:eastAsia="Arial" w:hAnsi="Arial"/>
          <w:i/>
          <w:color w:val="000000"/>
          <w:spacing w:val="1"/>
          <w:sz w:val="20"/>
          <w:lang w:val="es-ES"/>
        </w:rPr>
        <w:t>venio, nuevos compromisos específicos que resultan en una mayor calidad del servicio a prestar de cara al futuro. Ello deriva en la modificación de varias obligaciones que asume GRAFCAN (estipulación cuarta), así como de los anexos del convenio.</w:t>
      </w:r>
    </w:p>
    <w:p w:rsidR="005C1111" w:rsidRDefault="00732D56">
      <w:pPr>
        <w:spacing w:before="228"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Paralelamente cabe destacar la decisión adoptada por el Consejo de Administración de la cita empresa pública del Gobierno de Canarias, en su sesión celebrada el 26 de marzo de 2024, consistente en el mantenimiento del mismo importe de las cuotas municipale</w:t>
      </w:r>
      <w:r>
        <w:rPr>
          <w:rFonts w:ascii="Arial" w:eastAsia="Arial" w:hAnsi="Arial"/>
          <w:i/>
          <w:color w:val="000000"/>
          <w:sz w:val="20"/>
          <w:lang w:val="es-ES"/>
        </w:rPr>
        <w:t>s establecidas para la cofinanciación del SITCAN para el nuevo periodo: 2025-2028.</w:t>
      </w:r>
    </w:p>
    <w:p w:rsidR="005C1111" w:rsidRDefault="00732D56">
      <w:pPr>
        <w:spacing w:before="231"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En definitiva, existe un interés por avanzar en el marco de colaboración permanente establecido por el convenio de referencia, y que mediante la adenda al convenio objeto de</w:t>
      </w:r>
      <w:r>
        <w:rPr>
          <w:rFonts w:ascii="Arial" w:eastAsia="Arial" w:hAnsi="Arial"/>
          <w:i/>
          <w:color w:val="000000"/>
          <w:sz w:val="20"/>
          <w:lang w:val="es-ES"/>
        </w:rPr>
        <w:t xml:space="preserve"> informe, se pretende profundizar en su mejora.</w:t>
      </w:r>
    </w:p>
    <w:p w:rsidR="005C1111" w:rsidRDefault="00732D56">
      <w:pPr>
        <w:spacing w:before="228" w:after="840" w:line="230" w:lineRule="exact"/>
        <w:ind w:left="72"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Sin perjuicio de lo expuesto en el punto anterior, y al permanecer inalterado el objeto del Convenio Marco, con el que el Ayuntamiento de Santa Lucía de Tirajana ya mostró su compromiso para el periodo anteri</w:t>
      </w:r>
      <w:r>
        <w:rPr>
          <w:rFonts w:ascii="Arial" w:eastAsia="Arial" w:hAnsi="Arial"/>
          <w:i/>
          <w:color w:val="000000"/>
          <w:sz w:val="20"/>
          <w:lang w:val="es-ES"/>
        </w:rPr>
        <w:t>or (2021-2024), y que considera que sigue siendo de gran interés para esta Administración mantener su compromiso con el Desarrollo Coordinado del Sistema de Información Territorial de la Comunidad Autónoma de Canarias (SITCAN), y</w:t>
      </w:r>
    </w:p>
    <w:p w:rsidR="005C1111" w:rsidRDefault="005C1111">
      <w:pPr>
        <w:spacing w:before="228" w:after="840" w:line="230" w:lineRule="exact"/>
        <w:sectPr w:rsidR="005C1111">
          <w:pgSz w:w="11909" w:h="16838"/>
          <w:pgMar w:top="3460" w:right="1550" w:bottom="269" w:left="1719"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460" w:right="509" w:bottom="269" w:left="10680" w:header="720" w:footer="720" w:gutter="0"/>
          <w:cols w:space="720"/>
        </w:sectPr>
      </w:pPr>
    </w:p>
    <w:tbl>
      <w:tblPr>
        <w:tblW w:w="0" w:type="auto"/>
        <w:tblLayout w:type="fixed"/>
        <w:tblCellMar>
          <w:left w:w="0" w:type="dxa"/>
          <w:right w:w="0" w:type="dxa"/>
        </w:tblCellMar>
        <w:tblLook w:val="04A0"/>
      </w:tblPr>
      <w:tblGrid>
        <w:gridCol w:w="1676"/>
        <w:gridCol w:w="8064"/>
      </w:tblGrid>
      <w:tr w:rsidR="005C1111">
        <w:tblPrEx>
          <w:tblCellMar>
            <w:top w:w="0" w:type="dxa"/>
            <w:bottom w:w="0" w:type="dxa"/>
          </w:tblCellMar>
        </w:tblPrEx>
        <w:trPr>
          <w:trHeight w:hRule="exact" w:val="1771"/>
        </w:trPr>
        <w:tc>
          <w:tcPr>
            <w:tcW w:w="167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31"/>
              <w:jc w:val="right"/>
              <w:textAlignment w:val="baseline"/>
            </w:pPr>
            <w:r>
              <w:rPr>
                <w:noProof/>
                <w:lang w:val="es-ES" w:eastAsia="es-ES"/>
              </w:rPr>
              <w:lastRenderedPageBreak/>
              <w:drawing>
                <wp:inline distT="0" distB="0" distL="0" distR="0">
                  <wp:extent cx="917575" cy="111569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06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576" w:hanging="576"/>
        <w:textAlignment w:val="baseline"/>
        <w:rPr>
          <w:rFonts w:ascii="Arial" w:eastAsia="Arial" w:hAnsi="Arial"/>
          <w:b/>
          <w:i/>
          <w:color w:val="000000"/>
          <w:sz w:val="18"/>
          <w:lang w:val="es-ES"/>
        </w:rPr>
      </w:pPr>
      <w:r w:rsidRPr="005C1111">
        <w:pict>
          <v:shape id="_x0000_s1060" type="#_x0000_t202" style="position:absolute;left:0;text-align:left;margin-left:456.6pt;margin-top:621.1pt;width:79.6pt;height:32.85pt;z-index:-251651072;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5C1111">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5C1111" w:rsidRDefault="00732D56">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11</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137" w:line="230" w:lineRule="exact"/>
        <w:ind w:left="864" w:right="432"/>
        <w:jc w:val="both"/>
        <w:textAlignment w:val="baseline"/>
        <w:rPr>
          <w:rFonts w:ascii="Arial" w:eastAsia="Arial" w:hAnsi="Arial"/>
          <w:i/>
          <w:color w:val="000000"/>
          <w:sz w:val="20"/>
          <w:lang w:val="es-ES"/>
        </w:rPr>
      </w:pPr>
      <w:r>
        <w:rPr>
          <w:rFonts w:ascii="Arial" w:eastAsia="Arial" w:hAnsi="Arial"/>
          <w:i/>
          <w:color w:val="000000"/>
          <w:sz w:val="20"/>
          <w:lang w:val="es-ES"/>
        </w:rPr>
        <w:t>obtener las prestaciones ofertadas por GRAFCAN en la modificación, procede pronunciarse sobre la conformidad a derecho de las estipulaciones de la Adenda objeto de informe.</w:t>
      </w:r>
    </w:p>
    <w:p w:rsidR="005C1111" w:rsidRDefault="00732D56">
      <w:pPr>
        <w:spacing w:before="227" w:line="230" w:lineRule="exact"/>
        <w:ind w:left="864"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En cuanto a la estipulación primera, referidas a los nuevos compromisos específicos asumidos por GRAFCAN, decir que, las modificaciones redundan en una mayor calidad del servicio a prestar por dicha empresa pública, son conforme al artículo 48.3 de la LRJS</w:t>
      </w:r>
      <w:r>
        <w:rPr>
          <w:rFonts w:ascii="Arial" w:eastAsia="Arial" w:hAnsi="Arial"/>
          <w:i/>
          <w:color w:val="000000"/>
          <w:sz w:val="20"/>
          <w:lang w:val="es-ES"/>
        </w:rPr>
        <w:t>P, que establece lo siguiente:</w:t>
      </w:r>
    </w:p>
    <w:p w:rsidR="005C1111" w:rsidRDefault="00732D56">
      <w:pPr>
        <w:spacing w:before="233" w:line="230" w:lineRule="exact"/>
        <w:ind w:left="864" w:right="432" w:firstLine="576"/>
        <w:jc w:val="both"/>
        <w:textAlignment w:val="baseline"/>
        <w:rPr>
          <w:rFonts w:ascii="Arial" w:eastAsia="Arial" w:hAnsi="Arial"/>
          <w:i/>
          <w:color w:val="000000"/>
          <w:sz w:val="21"/>
          <w:lang w:val="es-ES"/>
        </w:rPr>
      </w:pPr>
      <w:r>
        <w:rPr>
          <w:rFonts w:ascii="Arial" w:eastAsia="Arial" w:hAnsi="Arial"/>
          <w:i/>
          <w:color w:val="000000"/>
          <w:sz w:val="21"/>
          <w:lang w:val="es-ES"/>
        </w:rPr>
        <w:t xml:space="preserve">“(...) La suscripción de convenios deberá mejorar la eficiencia de la gestión pública, </w:t>
      </w:r>
      <w:r>
        <w:rPr>
          <w:rFonts w:ascii="Arial" w:eastAsia="Arial" w:hAnsi="Arial"/>
          <w:i/>
          <w:color w:val="000000"/>
          <w:sz w:val="20"/>
          <w:lang w:val="es-ES"/>
        </w:rPr>
        <w:t>facilitar la utilización conjunta de medios y servicios públicos, contribuir a la realización de actividades de utilidad pública y cumplir</w:t>
      </w:r>
      <w:r>
        <w:rPr>
          <w:rFonts w:ascii="Arial" w:eastAsia="Arial" w:hAnsi="Arial"/>
          <w:i/>
          <w:color w:val="000000"/>
          <w:sz w:val="20"/>
          <w:lang w:val="es-ES"/>
        </w:rPr>
        <w:t xml:space="preserve"> con la legislación de estabilidad presupuestaria y </w:t>
      </w:r>
      <w:r>
        <w:rPr>
          <w:rFonts w:ascii="Arial" w:eastAsia="Arial" w:hAnsi="Arial"/>
          <w:i/>
          <w:color w:val="000000"/>
          <w:sz w:val="21"/>
          <w:lang w:val="es-ES"/>
        </w:rPr>
        <w:t>sostenibilidad financiera. (...)”</w:t>
      </w:r>
    </w:p>
    <w:p w:rsidR="005C1111" w:rsidRDefault="00732D56">
      <w:pPr>
        <w:spacing w:before="228" w:line="230" w:lineRule="exact"/>
        <w:ind w:left="864"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cuanto a la estipulación segunda, referidas a los Anexos I - </w:t>
      </w:r>
      <w:r>
        <w:rPr>
          <w:rFonts w:ascii="Arial" w:eastAsia="Arial" w:hAnsi="Arial"/>
          <w:i/>
          <w:color w:val="000000"/>
          <w:sz w:val="21"/>
          <w:lang w:val="es-ES"/>
        </w:rPr>
        <w:t xml:space="preserve">“Cuotas municipales </w:t>
      </w:r>
      <w:r>
        <w:rPr>
          <w:rFonts w:ascii="Arial" w:eastAsia="Arial" w:hAnsi="Arial"/>
          <w:i/>
          <w:color w:val="000000"/>
          <w:sz w:val="20"/>
          <w:lang w:val="es-ES"/>
        </w:rPr>
        <w:t>establecidas para la cofinanciación del SITCAN periodo: 2025-</w:t>
      </w:r>
      <w:r>
        <w:rPr>
          <w:rFonts w:ascii="Arial" w:eastAsia="Arial" w:hAnsi="Arial"/>
          <w:i/>
          <w:color w:val="000000"/>
          <w:sz w:val="21"/>
          <w:lang w:val="es-ES"/>
        </w:rPr>
        <w:t xml:space="preserve">2028”; II </w:t>
      </w:r>
      <w:r>
        <w:rPr>
          <w:rFonts w:ascii="Arial" w:eastAsia="Arial" w:hAnsi="Arial"/>
          <w:i/>
          <w:color w:val="000000"/>
          <w:sz w:val="20"/>
          <w:lang w:val="es-ES"/>
        </w:rPr>
        <w:t xml:space="preserve">- </w:t>
      </w:r>
      <w:r>
        <w:rPr>
          <w:rFonts w:ascii="Arial" w:eastAsia="Arial" w:hAnsi="Arial"/>
          <w:i/>
          <w:color w:val="000000"/>
          <w:sz w:val="21"/>
          <w:lang w:val="es-ES"/>
        </w:rPr>
        <w:t xml:space="preserve">“Información </w:t>
      </w:r>
      <w:r>
        <w:rPr>
          <w:rFonts w:ascii="Arial" w:eastAsia="Arial" w:hAnsi="Arial"/>
          <w:i/>
          <w:color w:val="000000"/>
          <w:sz w:val="21"/>
          <w:lang w:val="es-ES"/>
        </w:rPr>
        <w:t xml:space="preserve">cartográfica digital”; III – “Cesión temporal a terceros” y IV </w:t>
      </w:r>
      <w:r>
        <w:rPr>
          <w:rFonts w:ascii="Arial" w:eastAsia="Arial" w:hAnsi="Arial"/>
          <w:i/>
          <w:color w:val="000000"/>
          <w:sz w:val="20"/>
          <w:lang w:val="es-ES"/>
        </w:rPr>
        <w:t xml:space="preserve">- </w:t>
      </w:r>
      <w:r>
        <w:rPr>
          <w:rFonts w:ascii="Arial" w:eastAsia="Arial" w:hAnsi="Arial"/>
          <w:i/>
          <w:color w:val="000000"/>
          <w:sz w:val="21"/>
          <w:lang w:val="es-ES"/>
        </w:rPr>
        <w:t xml:space="preserve">“Acto de adhesión del </w:t>
      </w:r>
      <w:r>
        <w:rPr>
          <w:rFonts w:ascii="Arial" w:eastAsia="Arial" w:hAnsi="Arial"/>
          <w:i/>
          <w:color w:val="000000"/>
          <w:sz w:val="20"/>
          <w:lang w:val="es-ES"/>
        </w:rPr>
        <w:t>ayuntamiento a la prórroga y modificación del convenio de colaboración para el desarrollo coordinado del sistema de información territorial de la comunidad autónoma de c</w:t>
      </w:r>
      <w:r>
        <w:rPr>
          <w:rFonts w:ascii="Arial" w:eastAsia="Arial" w:hAnsi="Arial"/>
          <w:i/>
          <w:color w:val="000000"/>
          <w:sz w:val="20"/>
          <w:lang w:val="es-ES"/>
        </w:rPr>
        <w:t>anarias, (SITCAN), en el ámbito de los municipios de canarias periodo 2025-</w:t>
      </w:r>
      <w:r>
        <w:rPr>
          <w:rFonts w:ascii="Arial" w:eastAsia="Arial" w:hAnsi="Arial"/>
          <w:i/>
          <w:color w:val="000000"/>
          <w:sz w:val="21"/>
          <w:lang w:val="es-ES"/>
        </w:rPr>
        <w:t xml:space="preserve">2028”, decir que, son una </w:t>
      </w:r>
      <w:r>
        <w:rPr>
          <w:rFonts w:ascii="Arial" w:eastAsia="Arial" w:hAnsi="Arial"/>
          <w:i/>
          <w:color w:val="000000"/>
          <w:sz w:val="20"/>
          <w:lang w:val="es-ES"/>
        </w:rPr>
        <w:t>consecuencia necesaria de las modificaciones introducidas en el convenio, limitándose a actualizar los datos.</w:t>
      </w:r>
    </w:p>
    <w:p w:rsidR="005C1111" w:rsidRDefault="00732D56">
      <w:pPr>
        <w:spacing w:before="232" w:line="230" w:lineRule="exact"/>
        <w:ind w:left="864"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En cuanto a la estipulación tercera, referida</w:t>
      </w:r>
      <w:r>
        <w:rPr>
          <w:rFonts w:ascii="Arial" w:eastAsia="Arial" w:hAnsi="Arial"/>
          <w:i/>
          <w:color w:val="000000"/>
          <w:sz w:val="20"/>
          <w:lang w:val="es-ES"/>
        </w:rPr>
        <w:t xml:space="preserve"> a la validez, durante la vigencia de la adenda de prórroga, de las estipulaciones del convenio no modificadas, decir que, su conformidad a derecho ya fue informada jurídicamente el 27/10/2021.</w:t>
      </w:r>
    </w:p>
    <w:p w:rsidR="005C1111" w:rsidRDefault="005C1111">
      <w:pPr>
        <w:spacing w:before="228" w:line="230" w:lineRule="exact"/>
        <w:ind w:left="864" w:right="432" w:firstLine="576"/>
        <w:jc w:val="both"/>
        <w:textAlignment w:val="baseline"/>
        <w:rPr>
          <w:rFonts w:ascii="Arial" w:eastAsia="Arial" w:hAnsi="Arial"/>
          <w:i/>
          <w:color w:val="000000"/>
          <w:sz w:val="20"/>
          <w:lang w:val="es-ES"/>
        </w:rPr>
      </w:pPr>
      <w:r w:rsidRPr="005C1111">
        <w:pict>
          <v:shape id="_x0000_s1059" type="#_x0000_t202" style="position:absolute;left:0;text-align:left;margin-left:549.2pt;margin-top:517.7pt;width:19.3pt;height:255.35pt;z-index:-251650048;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11 de 22</w:t>
                  </w:r>
                </w:p>
              </w:txbxContent>
            </v:textbox>
            <w10:wrap type="square" anchorx="page" anchory="page"/>
          </v:shape>
        </w:pict>
      </w:r>
      <w:r w:rsidR="00732D56">
        <w:rPr>
          <w:rFonts w:ascii="Arial" w:eastAsia="Arial" w:hAnsi="Arial"/>
          <w:i/>
          <w:color w:val="000000"/>
          <w:sz w:val="20"/>
          <w:lang w:val="es-ES"/>
        </w:rPr>
        <w:t>En cuanto a la estipulación cuarta, referida a la prórroga del convenio, decir que, tal posibilidad está contemplada en la cláusula quinta del convenio, que, al amparo del artículo 49.h).2º de la LRJSP, permite prorrogar la vigencia del convenio por cuatro</w:t>
      </w:r>
      <w:r w:rsidR="00732D56">
        <w:rPr>
          <w:rFonts w:ascii="Arial" w:eastAsia="Arial" w:hAnsi="Arial"/>
          <w:i/>
          <w:color w:val="000000"/>
          <w:sz w:val="20"/>
          <w:lang w:val="es-ES"/>
        </w:rPr>
        <w:t xml:space="preserve"> años adicionales, a contar desde la finalización del periodo inicialmente acordado para el mismo, es decir, desde el próximo 4 de noviembre de 2024, y hasta el día 4 de noviembre de 2028, fecha en la que quedará extinguido a todos los efectos.&gt;&gt;</w:t>
      </w:r>
    </w:p>
    <w:p w:rsidR="005C1111" w:rsidRDefault="00732D56">
      <w:pPr>
        <w:spacing w:before="235" w:line="229" w:lineRule="exact"/>
        <w:ind w:left="1440"/>
        <w:textAlignment w:val="baseline"/>
        <w:rPr>
          <w:rFonts w:ascii="Arial" w:eastAsia="Arial" w:hAnsi="Arial"/>
          <w:b/>
          <w:i/>
          <w:color w:val="000000"/>
          <w:sz w:val="20"/>
          <w:lang w:val="es-ES"/>
        </w:rPr>
      </w:pPr>
      <w:r>
        <w:rPr>
          <w:rFonts w:ascii="Arial" w:eastAsia="Arial" w:hAnsi="Arial"/>
          <w:b/>
          <w:i/>
          <w:color w:val="000000"/>
          <w:sz w:val="20"/>
          <w:lang w:val="es-ES"/>
        </w:rPr>
        <w:t>IV. En cu</w:t>
      </w:r>
      <w:r>
        <w:rPr>
          <w:rFonts w:ascii="Arial" w:eastAsia="Arial" w:hAnsi="Arial"/>
          <w:b/>
          <w:i/>
          <w:color w:val="000000"/>
          <w:sz w:val="20"/>
          <w:lang w:val="es-ES"/>
        </w:rPr>
        <w:t>anto a la necesidad de informe de la Intervención General.</w:t>
      </w:r>
    </w:p>
    <w:p w:rsidR="005C1111" w:rsidRDefault="00732D56">
      <w:pPr>
        <w:spacing w:before="225" w:line="230" w:lineRule="exact"/>
        <w:ind w:left="864" w:right="432" w:firstLine="576"/>
        <w:jc w:val="both"/>
        <w:textAlignment w:val="baseline"/>
        <w:rPr>
          <w:rFonts w:ascii="Arial" w:eastAsia="Arial" w:hAnsi="Arial"/>
          <w:i/>
          <w:color w:val="000000"/>
          <w:sz w:val="20"/>
          <w:lang w:val="es-ES"/>
        </w:rPr>
      </w:pPr>
      <w:r>
        <w:rPr>
          <w:rFonts w:ascii="Arial" w:eastAsia="Arial" w:hAnsi="Arial"/>
          <w:i/>
          <w:color w:val="000000"/>
          <w:sz w:val="20"/>
          <w:lang w:val="es-ES"/>
        </w:rPr>
        <w:t>Al implicar, la adhesión a la adenda de prórroga y modificación del Convenio de Colaboración para el desarrollo coordinado del Sistema de Información Territorial de la Comunidad Autónoma de Canaria</w:t>
      </w:r>
      <w:r>
        <w:rPr>
          <w:rFonts w:ascii="Arial" w:eastAsia="Arial" w:hAnsi="Arial"/>
          <w:i/>
          <w:color w:val="000000"/>
          <w:sz w:val="20"/>
          <w:lang w:val="es-ES"/>
        </w:rPr>
        <w:t>s, (SITCAN), por el periodo 2025-2028, en la forma establecida en su Anexo I, obligaciones de contenido económico para esta Corporación es necesario someter el expediente a fiscalización previa, de conformidad con el artículo 214.1 de la LRHL.</w:t>
      </w:r>
    </w:p>
    <w:p w:rsidR="005C1111" w:rsidRDefault="00732D56">
      <w:pPr>
        <w:spacing w:before="233" w:line="230" w:lineRule="exact"/>
        <w:ind w:left="864" w:right="432" w:firstLine="576"/>
        <w:jc w:val="both"/>
        <w:textAlignment w:val="baseline"/>
        <w:rPr>
          <w:rFonts w:ascii="Arial" w:eastAsia="Arial" w:hAnsi="Arial"/>
          <w:i/>
          <w:color w:val="000000"/>
          <w:sz w:val="21"/>
          <w:lang w:val="es-ES"/>
        </w:rPr>
      </w:pPr>
      <w:r>
        <w:rPr>
          <w:rFonts w:ascii="Arial" w:eastAsia="Arial" w:hAnsi="Arial"/>
          <w:i/>
          <w:color w:val="000000"/>
          <w:sz w:val="21"/>
          <w:lang w:val="es-ES"/>
        </w:rPr>
        <w:t>“(...) La fu</w:t>
      </w:r>
      <w:r>
        <w:rPr>
          <w:rFonts w:ascii="Arial" w:eastAsia="Arial" w:hAnsi="Arial"/>
          <w:i/>
          <w:color w:val="000000"/>
          <w:sz w:val="21"/>
          <w:lang w:val="es-ES"/>
        </w:rPr>
        <w:t xml:space="preserve">nción interventora tendrá por objeto fiscalizar todos los actos de las entidades </w:t>
      </w:r>
      <w:r>
        <w:rPr>
          <w:rFonts w:ascii="Arial" w:eastAsia="Arial" w:hAnsi="Arial"/>
          <w:i/>
          <w:color w:val="000000"/>
          <w:sz w:val="20"/>
          <w:lang w:val="es-ES"/>
        </w:rPr>
        <w:t>locales y de sus organismos autónomos que den lugar al reconocimiento y liquidación de derechos y obligaciones o gastos de contenido económico, los ingresos y pagos que de aqu</w:t>
      </w:r>
      <w:r>
        <w:rPr>
          <w:rFonts w:ascii="Arial" w:eastAsia="Arial" w:hAnsi="Arial"/>
          <w:i/>
          <w:color w:val="000000"/>
          <w:sz w:val="20"/>
          <w:lang w:val="es-ES"/>
        </w:rPr>
        <w:t xml:space="preserve">éllos se deriven, y la recaudación, inversión y aplicación, en general, de los caudales públicos administrados, con el fin de que la gestión se ajuste a las disposiciones aplicables en </w:t>
      </w:r>
      <w:r>
        <w:rPr>
          <w:rFonts w:ascii="Arial" w:eastAsia="Arial" w:hAnsi="Arial"/>
          <w:i/>
          <w:color w:val="000000"/>
          <w:sz w:val="21"/>
          <w:lang w:val="es-ES"/>
        </w:rPr>
        <w:t>cada caso. (...)”</w:t>
      </w:r>
    </w:p>
    <w:p w:rsidR="005C1111" w:rsidRDefault="005C1111">
      <w:pPr>
        <w:sectPr w:rsidR="005C1111">
          <w:pgSz w:w="11909" w:h="16838"/>
          <w:pgMar w:top="920" w:right="1555" w:bottom="861" w:left="614" w:header="720" w:footer="720" w:gutter="0"/>
          <w:cols w:space="720"/>
        </w:sectPr>
      </w:pPr>
    </w:p>
    <w:p w:rsidR="005C1111" w:rsidRDefault="00732D56">
      <w:pPr>
        <w:spacing w:before="7" w:after="223" w:line="230" w:lineRule="exact"/>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lastRenderedPageBreak/>
        <w:t>V. En cuanto al órgano competente para aprobar la adhesión.</w:t>
      </w:r>
    </w:p>
    <w:p w:rsidR="005C1111" w:rsidRDefault="005C1111">
      <w:pPr>
        <w:spacing w:before="7" w:after="223" w:line="230" w:lineRule="exact"/>
        <w:sectPr w:rsidR="005C1111">
          <w:pgSz w:w="11909" w:h="16838"/>
          <w:pgMar w:top="3240" w:right="3680" w:bottom="269" w:left="2429" w:header="720" w:footer="720" w:gutter="0"/>
          <w:cols w:space="720"/>
        </w:sectPr>
      </w:pPr>
    </w:p>
    <w:p w:rsidR="005C1111" w:rsidRDefault="00732D56">
      <w:pPr>
        <w:spacing w:line="228" w:lineRule="exact"/>
        <w:ind w:left="288"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La competencia para aprobar la adhesión corresponde a la Junta de Gobierno Local, en virtud del acuerdo adoptado por el Pleno del Ayuntamiento en sesión extraordinaria celebrada el 04/07/2023, relativo la delegación en la junta de Gobierno de las Atribucio</w:t>
      </w:r>
      <w:r>
        <w:rPr>
          <w:rFonts w:ascii="Arial" w:eastAsia="Arial" w:hAnsi="Arial"/>
          <w:i/>
          <w:color w:val="000000"/>
          <w:sz w:val="20"/>
          <w:lang w:val="es-ES"/>
        </w:rPr>
        <w:t>nes encomendadas al Ayuntamiento Pleno. (punto 12).</w:t>
      </w:r>
    </w:p>
    <w:p w:rsidR="005C1111" w:rsidRDefault="00732D56">
      <w:pPr>
        <w:spacing w:before="234" w:line="230" w:lineRule="exact"/>
        <w:ind w:left="864"/>
        <w:textAlignment w:val="baseline"/>
        <w:rPr>
          <w:rFonts w:ascii="Arial" w:eastAsia="Arial" w:hAnsi="Arial"/>
          <w:b/>
          <w:i/>
          <w:color w:val="000000"/>
          <w:sz w:val="20"/>
          <w:lang w:val="es-ES"/>
        </w:rPr>
      </w:pPr>
      <w:r>
        <w:rPr>
          <w:rFonts w:ascii="Arial" w:eastAsia="Arial" w:hAnsi="Arial"/>
          <w:b/>
          <w:i/>
          <w:color w:val="000000"/>
          <w:sz w:val="20"/>
          <w:lang w:val="es-ES"/>
        </w:rPr>
        <w:t>VI. En cuanto al órgano competente para resolver.</w:t>
      </w:r>
    </w:p>
    <w:p w:rsidR="005C1111" w:rsidRDefault="00732D56">
      <w:pPr>
        <w:spacing w:before="228" w:line="230" w:lineRule="exact"/>
        <w:ind w:left="288" w:firstLine="576"/>
        <w:jc w:val="both"/>
        <w:textAlignment w:val="baseline"/>
        <w:rPr>
          <w:rFonts w:ascii="Arial" w:eastAsia="Arial" w:hAnsi="Arial"/>
          <w:i/>
          <w:color w:val="000000"/>
          <w:sz w:val="20"/>
          <w:lang w:val="es-ES"/>
        </w:rPr>
      </w:pPr>
      <w:r>
        <w:rPr>
          <w:rFonts w:ascii="Arial" w:eastAsia="Arial" w:hAnsi="Arial"/>
          <w:i/>
          <w:color w:val="000000"/>
          <w:sz w:val="20"/>
          <w:lang w:val="es-ES"/>
        </w:rPr>
        <w:t>La competencia para la firma de la adhesión corresponde al Alcalde-Presidente, en virtud del artículo 31.1.e) de la LMC.</w:t>
      </w:r>
    </w:p>
    <w:p w:rsidR="005C1111" w:rsidRDefault="00732D56">
      <w:pPr>
        <w:spacing w:before="465" w:line="230" w:lineRule="exact"/>
        <w:ind w:left="864"/>
        <w:textAlignment w:val="baseline"/>
        <w:rPr>
          <w:rFonts w:ascii="Arial" w:eastAsia="Arial" w:hAnsi="Arial"/>
          <w:b/>
          <w:i/>
          <w:color w:val="000000"/>
          <w:sz w:val="20"/>
          <w:lang w:val="es-ES"/>
        </w:rPr>
      </w:pPr>
      <w:r>
        <w:rPr>
          <w:rFonts w:ascii="Arial" w:eastAsia="Arial" w:hAnsi="Arial"/>
          <w:b/>
          <w:i/>
          <w:color w:val="000000"/>
          <w:sz w:val="20"/>
          <w:lang w:val="es-ES"/>
        </w:rPr>
        <w:t>VII.- Referente a la justificació</w:t>
      </w:r>
      <w:r>
        <w:rPr>
          <w:rFonts w:ascii="Arial" w:eastAsia="Arial" w:hAnsi="Arial"/>
          <w:b/>
          <w:i/>
          <w:color w:val="000000"/>
          <w:sz w:val="20"/>
          <w:lang w:val="es-ES"/>
        </w:rPr>
        <w:t>n del carácter urgente.</w:t>
      </w:r>
    </w:p>
    <w:p w:rsidR="005C1111" w:rsidRDefault="00732D56">
      <w:pPr>
        <w:spacing w:before="222" w:line="230" w:lineRule="exact"/>
        <w:ind w:left="288" w:firstLine="576"/>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previsto en el art. 83 del Real Decreto 2568/1986, de 28 de noviembre, por el que se aprueba el Reglamento de Organización, Funcionamiento y Régimen Jurídico de las Entidades Locales, se propone a la Junta de G</w:t>
      </w:r>
      <w:r>
        <w:rPr>
          <w:rFonts w:ascii="Arial" w:eastAsia="Arial" w:hAnsi="Arial"/>
          <w:i/>
          <w:color w:val="000000"/>
          <w:sz w:val="20"/>
          <w:lang w:val="es-ES"/>
        </w:rPr>
        <w:t>obierno Local la aprobación del asunto con carácter urgente, toda vez que el “Convenio de colaboración para el Desarrollo Coordinado del Sistema de Información Territorial de la Comunidad Autónoma de Canarias (SITCAN), en el ámbito de los Municipios de Can</w:t>
      </w:r>
      <w:r>
        <w:rPr>
          <w:rFonts w:ascii="Arial" w:eastAsia="Arial" w:hAnsi="Arial"/>
          <w:i/>
          <w:color w:val="000000"/>
          <w:sz w:val="20"/>
          <w:lang w:val="es-ES"/>
        </w:rPr>
        <w:t>arias (Periodo 2021-2024)”, al que se adhirió el Ayuntamiento en sesión ordinaria celebrada el 22/12/2021, por la Junta de Gobierno Local, tenía una vigencia de cuatro años, fecha que se cumplió el pasado 14 de diciembre de 2024. Que desde la fecha de venc</w:t>
      </w:r>
      <w:r>
        <w:rPr>
          <w:rFonts w:ascii="Arial" w:eastAsia="Arial" w:hAnsi="Arial"/>
          <w:i/>
          <w:color w:val="000000"/>
          <w:sz w:val="20"/>
          <w:lang w:val="es-ES"/>
        </w:rPr>
        <w:t>imiento del convenio al que se adhirió el Ayuntamiento, ya no se dispone de la información cartográfica actualizada, llevando por tanto más de tres meses sin poder acceder a dicha información, por lo que es necesario, que en la mayor brevedad posible, se A</w:t>
      </w:r>
      <w:r>
        <w:rPr>
          <w:rFonts w:ascii="Arial" w:eastAsia="Arial" w:hAnsi="Arial"/>
          <w:i/>
          <w:color w:val="000000"/>
          <w:sz w:val="20"/>
          <w:lang w:val="es-ES"/>
        </w:rPr>
        <w:t>dhiera el Ayuntamiento a dicho Convenio.</w:t>
      </w:r>
    </w:p>
    <w:p w:rsidR="005C1111" w:rsidRDefault="00732D56">
      <w:pPr>
        <w:spacing w:before="355" w:line="230" w:lineRule="exact"/>
        <w:ind w:left="288" w:firstLine="576"/>
        <w:textAlignment w:val="baseline"/>
        <w:rPr>
          <w:rFonts w:ascii="Arial" w:eastAsia="Arial" w:hAnsi="Arial"/>
          <w:b/>
          <w:i/>
          <w:color w:val="000000"/>
          <w:sz w:val="20"/>
          <w:lang w:val="es-ES"/>
        </w:rPr>
      </w:pPr>
      <w:r>
        <w:rPr>
          <w:rFonts w:ascii="Arial" w:eastAsia="Arial" w:hAnsi="Arial"/>
          <w:b/>
          <w:i/>
          <w:color w:val="000000"/>
          <w:sz w:val="20"/>
          <w:lang w:val="es-ES"/>
        </w:rPr>
        <w:t>Asimismo, de conformidad a los antecedentes de hecho, fundamentos jurídicos y demás preceptos legales de aplicación, se propone al órgano competente la adopción del siguiente acuerdo:</w:t>
      </w:r>
    </w:p>
    <w:p w:rsidR="005C1111" w:rsidRDefault="005C1111">
      <w:pPr>
        <w:spacing w:before="348" w:line="230" w:lineRule="exact"/>
        <w:ind w:left="864"/>
        <w:textAlignment w:val="baseline"/>
        <w:rPr>
          <w:rFonts w:ascii="Arial" w:eastAsia="Arial" w:hAnsi="Arial"/>
          <w:i/>
          <w:color w:val="000000"/>
          <w:sz w:val="20"/>
          <w:lang w:val="es-ES"/>
        </w:rPr>
      </w:pPr>
      <w:r w:rsidRPr="005C1111">
        <w:pict>
          <v:shape id="_x0000_s1058" type="#_x0000_t202" style="position:absolute;left:0;text-align:left;margin-left:549.2pt;margin-top:517.2pt;width:19.3pt;height:255.85pt;z-index:-251649024;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w:t>
                  </w:r>
                  <w:r>
                    <w:rPr>
                      <w:rFonts w:ascii="Arial" w:eastAsia="Arial" w:hAnsi="Arial"/>
                      <w:color w:val="000000"/>
                      <w:spacing w:val="-1"/>
                      <w:sz w:val="12"/>
                      <w:lang w:val="es-ES"/>
                    </w:rPr>
                    <w:t>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 de 22</w:t>
                  </w:r>
                </w:p>
              </w:txbxContent>
            </v:textbox>
            <w10:wrap type="square" anchorx="page" anchory="page"/>
          </v:shape>
        </w:pict>
      </w:r>
      <w:r w:rsidR="00732D56">
        <w:rPr>
          <w:rFonts w:ascii="Arial" w:eastAsia="Arial" w:hAnsi="Arial"/>
          <w:i/>
          <w:color w:val="000000"/>
          <w:sz w:val="20"/>
          <w:lang w:val="es-ES"/>
        </w:rPr>
        <w:t>TEXTO DISPOSITIVO DE LA PROPUESTA DE RESOLUCIÓN</w:t>
      </w:r>
    </w:p>
    <w:p w:rsidR="005C1111" w:rsidRDefault="00732D56">
      <w:pPr>
        <w:spacing w:before="235" w:line="230" w:lineRule="exact"/>
        <w:ind w:lef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 xml:space="preserve">ADHERIRSE a la adenda de prórroga y modificación del Convenio de Colaboración firmado entre GRAFCAN y la FECAM el pasado 31 de octubre de 2024 para el desarrollo coordinado del Sistema de Información Territorial de la Comunidad de Canarias (SITCAN), en el </w:t>
      </w:r>
      <w:r>
        <w:rPr>
          <w:rFonts w:ascii="Arial" w:eastAsia="Arial" w:hAnsi="Arial"/>
          <w:i/>
          <w:color w:val="000000"/>
          <w:sz w:val="20"/>
          <w:lang w:val="es-ES"/>
        </w:rPr>
        <w:t xml:space="preserve">ámbito específico de Santa Lucía de Tirajana, por el periodo </w:t>
      </w:r>
      <w:r>
        <w:rPr>
          <w:rFonts w:ascii="Arial" w:eastAsia="Arial" w:hAnsi="Arial"/>
          <w:b/>
          <w:i/>
          <w:color w:val="000000"/>
          <w:sz w:val="20"/>
          <w:lang w:val="es-ES"/>
        </w:rPr>
        <w:t>2025-2028</w:t>
      </w:r>
      <w:r>
        <w:rPr>
          <w:rFonts w:ascii="Arial" w:eastAsia="Arial" w:hAnsi="Arial"/>
          <w:i/>
          <w:color w:val="000000"/>
          <w:sz w:val="20"/>
          <w:lang w:val="es-ES"/>
        </w:rPr>
        <w:t>.</w:t>
      </w:r>
    </w:p>
    <w:p w:rsidR="005C1111" w:rsidRDefault="00732D56">
      <w:pPr>
        <w:spacing w:before="223" w:after="207" w:line="230" w:lineRule="exact"/>
        <w:ind w:left="28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 xml:space="preserve">El Ayuntamiento de Santa Lucía de Tirajana se compromete a efectuar una aportación propia a GRAFCAN establecida en el </w:t>
      </w:r>
      <w:r>
        <w:rPr>
          <w:rFonts w:ascii="Arial" w:eastAsia="Arial" w:hAnsi="Arial"/>
          <w:b/>
          <w:i/>
          <w:color w:val="000000"/>
          <w:sz w:val="20"/>
          <w:lang w:val="es-ES"/>
        </w:rPr>
        <w:t xml:space="preserve">Anexo I </w:t>
      </w:r>
      <w:r>
        <w:rPr>
          <w:rFonts w:ascii="Arial" w:eastAsia="Arial" w:hAnsi="Arial"/>
          <w:i/>
          <w:color w:val="000000"/>
          <w:sz w:val="20"/>
          <w:lang w:val="es-ES"/>
        </w:rPr>
        <w:t>de la Adenda al citado Convenio y que se concret</w:t>
      </w:r>
      <w:r>
        <w:rPr>
          <w:rFonts w:ascii="Arial" w:eastAsia="Arial" w:hAnsi="Arial"/>
          <w:i/>
          <w:color w:val="000000"/>
          <w:sz w:val="20"/>
          <w:lang w:val="es-ES"/>
        </w:rPr>
        <w:t>a en las siguientes cantidades anuales:</w:t>
      </w:r>
    </w:p>
    <w:tbl>
      <w:tblPr>
        <w:tblW w:w="0" w:type="auto"/>
        <w:tblInd w:w="14" w:type="dxa"/>
        <w:tblLayout w:type="fixed"/>
        <w:tblCellMar>
          <w:left w:w="0" w:type="dxa"/>
          <w:right w:w="0" w:type="dxa"/>
        </w:tblCellMar>
        <w:tblLook w:val="04A0"/>
      </w:tblPr>
      <w:tblGrid>
        <w:gridCol w:w="1565"/>
        <w:gridCol w:w="2409"/>
        <w:gridCol w:w="2127"/>
        <w:gridCol w:w="1992"/>
      </w:tblGrid>
      <w:tr w:rsidR="005C1111">
        <w:tblPrEx>
          <w:tblCellMar>
            <w:top w:w="0" w:type="dxa"/>
            <w:bottom w:w="0" w:type="dxa"/>
          </w:tblCellMar>
        </w:tblPrEx>
        <w:trPr>
          <w:trHeight w:hRule="exact" w:val="701"/>
        </w:trPr>
        <w:tc>
          <w:tcPr>
            <w:tcW w:w="1565" w:type="dxa"/>
            <w:tcBorders>
              <w:top w:val="single" w:sz="5" w:space="0" w:color="000000"/>
              <w:left w:val="single" w:sz="5" w:space="0" w:color="000000"/>
              <w:bottom w:val="single" w:sz="5" w:space="0" w:color="000000"/>
              <w:right w:val="single" w:sz="5" w:space="0" w:color="000000"/>
            </w:tcBorders>
            <w:vAlign w:val="bottom"/>
          </w:tcPr>
          <w:p w:rsidR="005C1111" w:rsidRDefault="00732D56">
            <w:pPr>
              <w:spacing w:before="362" w:after="108" w:line="230" w:lineRule="exact"/>
              <w:ind w:right="593"/>
              <w:jc w:val="right"/>
              <w:textAlignment w:val="baseline"/>
              <w:rPr>
                <w:rFonts w:ascii="Arial" w:eastAsia="Arial" w:hAnsi="Arial"/>
                <w:b/>
                <w:i/>
                <w:color w:val="000000"/>
                <w:sz w:val="20"/>
                <w:lang w:val="es-ES"/>
              </w:rPr>
            </w:pPr>
            <w:r>
              <w:rPr>
                <w:rFonts w:ascii="Arial" w:eastAsia="Arial" w:hAnsi="Arial"/>
                <w:b/>
                <w:i/>
                <w:color w:val="000000"/>
                <w:sz w:val="20"/>
                <w:lang w:val="es-ES"/>
              </w:rPr>
              <w:t>Ejercicio</w:t>
            </w:r>
          </w:p>
        </w:tc>
        <w:tc>
          <w:tcPr>
            <w:tcW w:w="240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32" w:after="108" w:line="230" w:lineRule="exact"/>
              <w:ind w:left="288"/>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Total € </w:t>
            </w:r>
            <w:r>
              <w:rPr>
                <w:rFonts w:ascii="Arial" w:eastAsia="Arial" w:hAnsi="Arial"/>
                <w:b/>
                <w:i/>
                <w:color w:val="000000"/>
                <w:sz w:val="20"/>
                <w:lang w:val="es-ES"/>
              </w:rPr>
              <w:br/>
              <w:t>(sin IGIC)</w:t>
            </w:r>
          </w:p>
        </w:tc>
        <w:tc>
          <w:tcPr>
            <w:tcW w:w="2127"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32" w:line="230" w:lineRule="exact"/>
              <w:ind w:left="936"/>
              <w:textAlignment w:val="baseline"/>
              <w:rPr>
                <w:rFonts w:ascii="Arial" w:eastAsia="Arial" w:hAnsi="Arial"/>
                <w:b/>
                <w:i/>
                <w:color w:val="000000"/>
                <w:sz w:val="20"/>
                <w:lang w:val="es-ES"/>
              </w:rPr>
            </w:pPr>
            <w:r>
              <w:rPr>
                <w:rFonts w:ascii="Arial" w:eastAsia="Arial" w:hAnsi="Arial"/>
                <w:b/>
                <w:i/>
                <w:color w:val="000000"/>
                <w:sz w:val="20"/>
                <w:lang w:val="es-ES"/>
              </w:rPr>
              <w:t>IGIC</w:t>
            </w:r>
          </w:p>
          <w:p w:rsidR="005C1111" w:rsidRDefault="00732D56">
            <w:pPr>
              <w:spacing w:after="108" w:line="230" w:lineRule="exact"/>
              <w:ind w:left="936"/>
              <w:textAlignment w:val="baseline"/>
              <w:rPr>
                <w:rFonts w:ascii="Arial" w:eastAsia="Arial" w:hAnsi="Arial"/>
                <w:b/>
                <w:i/>
                <w:color w:val="000000"/>
                <w:sz w:val="20"/>
                <w:lang w:val="es-ES"/>
              </w:rPr>
            </w:pPr>
            <w:r>
              <w:rPr>
                <w:rFonts w:ascii="Arial" w:eastAsia="Arial" w:hAnsi="Arial"/>
                <w:b/>
                <w:i/>
                <w:color w:val="000000"/>
                <w:sz w:val="20"/>
                <w:lang w:val="es-ES"/>
              </w:rPr>
              <w:t>(7%)</w:t>
            </w:r>
          </w:p>
        </w:tc>
        <w:tc>
          <w:tcPr>
            <w:tcW w:w="1992" w:type="dxa"/>
            <w:tcBorders>
              <w:top w:val="single" w:sz="5" w:space="0" w:color="000000"/>
              <w:left w:val="single" w:sz="5" w:space="0" w:color="000000"/>
              <w:bottom w:val="single" w:sz="5" w:space="0" w:color="000000"/>
              <w:right w:val="single" w:sz="5" w:space="0" w:color="000000"/>
            </w:tcBorders>
          </w:tcPr>
          <w:p w:rsidR="005C1111" w:rsidRDefault="00732D56">
            <w:pPr>
              <w:spacing w:line="230" w:lineRule="exact"/>
              <w:ind w:left="360"/>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Total € </w:t>
            </w:r>
            <w:r>
              <w:rPr>
                <w:rFonts w:ascii="Arial" w:eastAsia="Arial" w:hAnsi="Arial"/>
                <w:b/>
                <w:i/>
                <w:color w:val="000000"/>
                <w:sz w:val="20"/>
                <w:lang w:val="es-ES"/>
              </w:rPr>
              <w:br/>
              <w:t>(con</w:t>
            </w:r>
          </w:p>
          <w:p w:rsidR="005C1111" w:rsidRDefault="00732D56">
            <w:pPr>
              <w:spacing w:line="223" w:lineRule="exact"/>
              <w:ind w:right="830"/>
              <w:jc w:val="right"/>
              <w:textAlignment w:val="baseline"/>
              <w:rPr>
                <w:rFonts w:ascii="Arial" w:eastAsia="Arial" w:hAnsi="Arial"/>
                <w:b/>
                <w:i/>
                <w:color w:val="000000"/>
                <w:sz w:val="20"/>
                <w:lang w:val="es-ES"/>
              </w:rPr>
            </w:pPr>
            <w:r>
              <w:rPr>
                <w:rFonts w:ascii="Arial" w:eastAsia="Arial" w:hAnsi="Arial"/>
                <w:b/>
                <w:i/>
                <w:color w:val="000000"/>
                <w:sz w:val="20"/>
                <w:lang w:val="es-ES"/>
              </w:rPr>
              <w:t>IGIC)</w:t>
            </w:r>
          </w:p>
        </w:tc>
      </w:tr>
      <w:tr w:rsidR="005C1111">
        <w:tblPrEx>
          <w:tblCellMar>
            <w:top w:w="0" w:type="dxa"/>
            <w:bottom w:w="0" w:type="dxa"/>
          </w:tblCellMar>
        </w:tblPrEx>
        <w:trPr>
          <w:trHeight w:hRule="exact" w:val="475"/>
        </w:trPr>
        <w:tc>
          <w:tcPr>
            <w:tcW w:w="1565" w:type="dxa"/>
            <w:tcBorders>
              <w:top w:val="single" w:sz="5" w:space="0" w:color="000000"/>
              <w:left w:val="single" w:sz="5" w:space="0" w:color="000000"/>
              <w:bottom w:val="single" w:sz="5" w:space="0" w:color="000000"/>
              <w:right w:val="single" w:sz="5" w:space="0" w:color="000000"/>
            </w:tcBorders>
            <w:vAlign w:val="bottom"/>
          </w:tcPr>
          <w:p w:rsidR="005C1111" w:rsidRDefault="00732D56">
            <w:pPr>
              <w:spacing w:before="245" w:line="230" w:lineRule="exact"/>
              <w:ind w:right="683"/>
              <w:jc w:val="right"/>
              <w:textAlignment w:val="baseline"/>
              <w:rPr>
                <w:rFonts w:ascii="Arial" w:eastAsia="Arial" w:hAnsi="Arial"/>
                <w:b/>
                <w:i/>
                <w:color w:val="000000"/>
                <w:sz w:val="20"/>
                <w:lang w:val="es-ES"/>
              </w:rPr>
            </w:pPr>
            <w:r>
              <w:rPr>
                <w:rFonts w:ascii="Arial" w:eastAsia="Arial" w:hAnsi="Arial"/>
                <w:b/>
                <w:i/>
                <w:color w:val="000000"/>
                <w:sz w:val="20"/>
                <w:lang w:val="es-ES"/>
              </w:rPr>
              <w:t>2025</w:t>
            </w:r>
          </w:p>
        </w:tc>
        <w:tc>
          <w:tcPr>
            <w:tcW w:w="240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63" w:after="126" w:line="186" w:lineRule="exact"/>
              <w:ind w:right="570"/>
              <w:jc w:val="righ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2127"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63" w:after="126" w:line="186" w:lineRule="exact"/>
              <w:ind w:right="513"/>
              <w:jc w:val="righ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92" w:type="dxa"/>
            <w:tcBorders>
              <w:top w:val="single" w:sz="5" w:space="0" w:color="000000"/>
              <w:left w:val="single" w:sz="5" w:space="0" w:color="000000"/>
              <w:bottom w:val="single" w:sz="5" w:space="0" w:color="000000"/>
              <w:right w:val="single" w:sz="5" w:space="0" w:color="000000"/>
            </w:tcBorders>
          </w:tcPr>
          <w:p w:rsidR="005C1111" w:rsidRDefault="00732D56">
            <w:pPr>
              <w:spacing w:after="11" w:line="230" w:lineRule="exact"/>
              <w:ind w:left="792" w:right="468"/>
              <w:textAlignment w:val="baseline"/>
              <w:rPr>
                <w:rFonts w:ascii="Arial" w:eastAsia="Arial" w:hAnsi="Arial"/>
                <w:i/>
                <w:color w:val="000000"/>
                <w:spacing w:val="-7"/>
                <w:sz w:val="20"/>
                <w:lang w:val="es-ES"/>
              </w:rPr>
            </w:pPr>
            <w:r>
              <w:rPr>
                <w:rFonts w:ascii="Arial" w:eastAsia="Arial" w:hAnsi="Arial"/>
                <w:i/>
                <w:color w:val="000000"/>
                <w:spacing w:val="-7"/>
                <w:sz w:val="20"/>
                <w:lang w:val="es-ES"/>
              </w:rPr>
              <w:t>8.064,54 €</w:t>
            </w:r>
          </w:p>
        </w:tc>
      </w:tr>
      <w:tr w:rsidR="005C1111">
        <w:tblPrEx>
          <w:tblCellMar>
            <w:top w:w="0" w:type="dxa"/>
            <w:bottom w:w="0" w:type="dxa"/>
          </w:tblCellMar>
        </w:tblPrEx>
        <w:trPr>
          <w:trHeight w:hRule="exact" w:val="475"/>
        </w:trPr>
        <w:tc>
          <w:tcPr>
            <w:tcW w:w="1565"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7" w:after="103" w:line="230" w:lineRule="exact"/>
              <w:ind w:right="413"/>
              <w:jc w:val="right"/>
              <w:textAlignment w:val="baseline"/>
              <w:rPr>
                <w:rFonts w:ascii="Arial" w:eastAsia="Arial" w:hAnsi="Arial"/>
                <w:b/>
                <w:i/>
                <w:color w:val="000000"/>
                <w:sz w:val="20"/>
                <w:lang w:val="es-ES"/>
              </w:rPr>
            </w:pPr>
            <w:r>
              <w:rPr>
                <w:rFonts w:ascii="Arial" w:eastAsia="Arial" w:hAnsi="Arial"/>
                <w:b/>
                <w:i/>
                <w:color w:val="000000"/>
                <w:sz w:val="20"/>
                <w:lang w:val="es-ES"/>
              </w:rPr>
              <w:t>2026</w:t>
            </w:r>
          </w:p>
        </w:tc>
        <w:tc>
          <w:tcPr>
            <w:tcW w:w="240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58" w:after="116" w:line="186" w:lineRule="exact"/>
              <w:ind w:right="570"/>
              <w:jc w:val="righ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2127"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58" w:after="116" w:line="186" w:lineRule="exact"/>
              <w:ind w:right="513"/>
              <w:jc w:val="righ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92" w:type="dxa"/>
            <w:tcBorders>
              <w:top w:val="single" w:sz="5" w:space="0" w:color="000000"/>
              <w:left w:val="single" w:sz="5" w:space="0" w:color="000000"/>
              <w:bottom w:val="single" w:sz="5" w:space="0" w:color="000000"/>
              <w:right w:val="single" w:sz="5" w:space="0" w:color="000000"/>
            </w:tcBorders>
          </w:tcPr>
          <w:p w:rsidR="005C1111" w:rsidRDefault="00732D56">
            <w:pPr>
              <w:spacing w:after="1" w:line="229" w:lineRule="exact"/>
              <w:ind w:left="792" w:right="468"/>
              <w:textAlignment w:val="baseline"/>
              <w:rPr>
                <w:rFonts w:ascii="Arial" w:eastAsia="Arial" w:hAnsi="Arial"/>
                <w:i/>
                <w:color w:val="000000"/>
                <w:spacing w:val="-7"/>
                <w:sz w:val="20"/>
                <w:lang w:val="es-ES"/>
              </w:rPr>
            </w:pPr>
            <w:r>
              <w:rPr>
                <w:rFonts w:ascii="Arial" w:eastAsia="Arial" w:hAnsi="Arial"/>
                <w:i/>
                <w:color w:val="000000"/>
                <w:spacing w:val="-7"/>
                <w:sz w:val="20"/>
                <w:lang w:val="es-ES"/>
              </w:rPr>
              <w:t>8.064,54 €</w:t>
            </w:r>
          </w:p>
        </w:tc>
      </w:tr>
    </w:tbl>
    <w:p w:rsidR="005C1111" w:rsidRDefault="005C1111">
      <w:pPr>
        <w:spacing w:after="542" w:line="20" w:lineRule="exact"/>
      </w:pPr>
    </w:p>
    <w:p w:rsidR="005C1111" w:rsidRDefault="005C1111">
      <w:pPr>
        <w:spacing w:after="542" w:line="20" w:lineRule="exact"/>
        <w:sectPr w:rsidR="005C1111">
          <w:type w:val="continuous"/>
          <w:pgSz w:w="11909" w:h="16838"/>
          <w:pgMar w:top="3240" w:right="1653" w:bottom="269" w:left="1536"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240" w:right="509" w:bottom="269" w:left="10680" w:header="720" w:footer="720" w:gutter="0"/>
          <w:cols w:space="720"/>
        </w:sectPr>
      </w:pPr>
    </w:p>
    <w:tbl>
      <w:tblPr>
        <w:tblW w:w="0" w:type="auto"/>
        <w:tblLayout w:type="fixed"/>
        <w:tblCellMar>
          <w:left w:w="0" w:type="dxa"/>
          <w:right w:w="0" w:type="dxa"/>
        </w:tblCellMar>
        <w:tblLook w:val="04A0"/>
      </w:tblPr>
      <w:tblGrid>
        <w:gridCol w:w="1671"/>
        <w:gridCol w:w="8249"/>
      </w:tblGrid>
      <w:tr w:rsidR="005C1111">
        <w:tblPrEx>
          <w:tblCellMar>
            <w:top w:w="0" w:type="dxa"/>
            <w:bottom w:w="0" w:type="dxa"/>
          </w:tblCellMar>
        </w:tblPrEx>
        <w:trPr>
          <w:trHeight w:hRule="exact" w:val="1771"/>
        </w:trPr>
        <w:tc>
          <w:tcPr>
            <w:tcW w:w="1671"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26"/>
              <w:jc w:val="right"/>
              <w:textAlignment w:val="baseline"/>
            </w:pPr>
            <w:r>
              <w:rPr>
                <w:noProof/>
                <w:lang w:val="es-ES" w:eastAsia="es-ES"/>
              </w:rPr>
              <w:lastRenderedPageBreak/>
              <w:drawing>
                <wp:inline distT="0" distB="0" distL="0" distR="0">
                  <wp:extent cx="917575" cy="111569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249"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after="114" w:line="206" w:lineRule="exact"/>
        <w:ind w:left="576" w:hanging="576"/>
        <w:textAlignment w:val="baseline"/>
        <w:rPr>
          <w:rFonts w:ascii="Arial" w:eastAsia="Arial" w:hAnsi="Arial"/>
          <w:b/>
          <w:i/>
          <w:color w:val="000000"/>
          <w:sz w:val="18"/>
          <w:lang w:val="es-ES"/>
        </w:rPr>
      </w:pPr>
      <w:r w:rsidRPr="005C1111">
        <w:pict>
          <v:shape id="_x0000_s1057" type="#_x0000_t202" style="position:absolute;left:0;text-align:left;margin-left:456.35pt;margin-top:621.1pt;width:79.6pt;height:32.85pt;z-index:-251648000;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5C1111">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5C1111" w:rsidRDefault="00732D56">
                        <w:pPr>
                          <w:spacing w:before="33" w:after="367" w:line="247" w:lineRule="exact"/>
                          <w:ind w:right="386"/>
                          <w:jc w:val="right"/>
                          <w:textAlignment w:val="baseline"/>
                          <w:rPr>
                            <w:rFonts w:ascii="Arial" w:eastAsia="Arial" w:hAnsi="Arial"/>
                            <w:color w:val="000000"/>
                            <w:lang w:val="es-ES"/>
                          </w:rPr>
                        </w:pPr>
                        <w:r>
                          <w:rPr>
                            <w:rFonts w:ascii="Arial" w:eastAsia="Arial" w:hAnsi="Arial"/>
                            <w:color w:val="000000"/>
                            <w:lang w:val="es-ES"/>
                          </w:rPr>
                          <w:t>13</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tbl>
      <w:tblPr>
        <w:tblW w:w="0" w:type="auto"/>
        <w:tblInd w:w="624" w:type="dxa"/>
        <w:tblLayout w:type="fixed"/>
        <w:tblCellMar>
          <w:left w:w="0" w:type="dxa"/>
          <w:right w:w="0" w:type="dxa"/>
        </w:tblCellMar>
        <w:tblLook w:val="04A0"/>
      </w:tblPr>
      <w:tblGrid>
        <w:gridCol w:w="1565"/>
        <w:gridCol w:w="2409"/>
        <w:gridCol w:w="2127"/>
        <w:gridCol w:w="1987"/>
      </w:tblGrid>
      <w:tr w:rsidR="005C1111">
        <w:tblPrEx>
          <w:tblCellMar>
            <w:top w:w="0" w:type="dxa"/>
            <w:bottom w:w="0" w:type="dxa"/>
          </w:tblCellMar>
        </w:tblPrEx>
        <w:trPr>
          <w:trHeight w:hRule="exact" w:val="475"/>
        </w:trPr>
        <w:tc>
          <w:tcPr>
            <w:tcW w:w="1565"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37" w:after="109" w:line="229" w:lineRule="exact"/>
              <w:ind w:right="403"/>
              <w:jc w:val="right"/>
              <w:textAlignment w:val="baseline"/>
              <w:rPr>
                <w:rFonts w:ascii="Arial" w:eastAsia="Arial" w:hAnsi="Arial"/>
                <w:b/>
                <w:i/>
                <w:color w:val="000000"/>
                <w:sz w:val="20"/>
                <w:lang w:val="es-ES"/>
              </w:rPr>
            </w:pPr>
            <w:r>
              <w:rPr>
                <w:rFonts w:ascii="Arial" w:eastAsia="Arial" w:hAnsi="Arial"/>
                <w:b/>
                <w:i/>
                <w:color w:val="000000"/>
                <w:sz w:val="20"/>
                <w:lang w:val="es-ES"/>
              </w:rPr>
              <w:t>2027</w:t>
            </w:r>
          </w:p>
        </w:tc>
        <w:tc>
          <w:tcPr>
            <w:tcW w:w="240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68" w:after="123" w:line="184" w:lineRule="exact"/>
              <w:ind w:right="571"/>
              <w:jc w:val="righ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2127"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68" w:after="123" w:line="184" w:lineRule="exact"/>
              <w:ind w:right="514"/>
              <w:jc w:val="righ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87" w:type="dxa"/>
            <w:tcBorders>
              <w:top w:val="single" w:sz="5" w:space="0" w:color="000000"/>
              <w:left w:val="single" w:sz="5" w:space="0" w:color="000000"/>
              <w:bottom w:val="single" w:sz="5" w:space="0" w:color="000000"/>
              <w:right w:val="single" w:sz="5" w:space="0" w:color="000000"/>
            </w:tcBorders>
          </w:tcPr>
          <w:p w:rsidR="005C1111" w:rsidRDefault="00732D56">
            <w:pPr>
              <w:spacing w:after="8" w:line="230" w:lineRule="exact"/>
              <w:ind w:left="792" w:right="468"/>
              <w:textAlignment w:val="baseline"/>
              <w:rPr>
                <w:rFonts w:ascii="Arial" w:eastAsia="Arial" w:hAnsi="Arial"/>
                <w:i/>
                <w:color w:val="000000"/>
                <w:spacing w:val="-8"/>
                <w:sz w:val="20"/>
                <w:lang w:val="es-ES"/>
              </w:rPr>
            </w:pPr>
            <w:r>
              <w:rPr>
                <w:rFonts w:ascii="Arial" w:eastAsia="Arial" w:hAnsi="Arial"/>
                <w:i/>
                <w:color w:val="000000"/>
                <w:spacing w:val="-8"/>
                <w:sz w:val="20"/>
                <w:lang w:val="es-ES"/>
              </w:rPr>
              <w:t>8.064,54 €</w:t>
            </w:r>
          </w:p>
        </w:tc>
      </w:tr>
      <w:tr w:rsidR="005C1111">
        <w:tblPrEx>
          <w:tblCellMar>
            <w:top w:w="0" w:type="dxa"/>
            <w:bottom w:w="0" w:type="dxa"/>
          </w:tblCellMar>
        </w:tblPrEx>
        <w:trPr>
          <w:trHeight w:hRule="exact" w:val="197"/>
        </w:trPr>
        <w:tc>
          <w:tcPr>
            <w:tcW w:w="1565" w:type="dxa"/>
            <w:tcBorders>
              <w:top w:val="single" w:sz="5" w:space="0" w:color="000000"/>
              <w:left w:val="single" w:sz="5" w:space="0" w:color="000000"/>
              <w:bottom w:val="none" w:sz="0" w:space="0" w:color="020000"/>
              <w:right w:val="single" w:sz="5" w:space="0" w:color="000000"/>
            </w:tcBorders>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09" w:type="dxa"/>
            <w:tcBorders>
              <w:top w:val="single" w:sz="5" w:space="0" w:color="000000"/>
              <w:left w:val="single" w:sz="5" w:space="0" w:color="000000"/>
              <w:bottom w:val="none" w:sz="0" w:space="0" w:color="020000"/>
              <w:right w:val="single" w:sz="5" w:space="0" w:color="000000"/>
            </w:tcBorders>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127" w:type="dxa"/>
            <w:tcBorders>
              <w:top w:val="single" w:sz="5" w:space="0" w:color="000000"/>
              <w:left w:val="single" w:sz="5" w:space="0" w:color="000000"/>
              <w:bottom w:val="none" w:sz="0" w:space="0" w:color="020000"/>
              <w:right w:val="single" w:sz="5" w:space="0" w:color="000000"/>
            </w:tcBorders>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987" w:type="dxa"/>
            <w:tcBorders>
              <w:top w:val="single" w:sz="5" w:space="0" w:color="000000"/>
              <w:left w:val="single" w:sz="5" w:space="0" w:color="000000"/>
              <w:bottom w:val="none" w:sz="0" w:space="0" w:color="020000"/>
              <w:right w:val="single" w:sz="5" w:space="0" w:color="000000"/>
            </w:tcBorders>
            <w:vAlign w:val="center"/>
          </w:tcPr>
          <w:p w:rsidR="005C1111" w:rsidRDefault="00732D56">
            <w:pPr>
              <w:spacing w:line="170" w:lineRule="exact"/>
              <w:ind w:left="758"/>
              <w:textAlignment w:val="baseline"/>
              <w:rPr>
                <w:rFonts w:ascii="Arial" w:eastAsia="Arial" w:hAnsi="Arial"/>
                <w:i/>
                <w:color w:val="000000"/>
                <w:sz w:val="20"/>
                <w:lang w:val="es-ES"/>
              </w:rPr>
            </w:pPr>
            <w:r>
              <w:rPr>
                <w:rFonts w:ascii="Arial" w:eastAsia="Arial" w:hAnsi="Arial"/>
                <w:i/>
                <w:color w:val="000000"/>
                <w:sz w:val="20"/>
                <w:lang w:val="es-ES"/>
              </w:rPr>
              <w:t>8.064,54</w:t>
            </w:r>
          </w:p>
        </w:tc>
      </w:tr>
      <w:tr w:rsidR="005C1111">
        <w:tblPrEx>
          <w:tblCellMar>
            <w:top w:w="0" w:type="dxa"/>
            <w:bottom w:w="0" w:type="dxa"/>
          </w:tblCellMar>
        </w:tblPrEx>
        <w:trPr>
          <w:trHeight w:hRule="exact" w:val="278"/>
        </w:trPr>
        <w:tc>
          <w:tcPr>
            <w:tcW w:w="1565" w:type="dxa"/>
            <w:tcBorders>
              <w:top w:val="none" w:sz="0" w:space="0" w:color="020000"/>
              <w:left w:val="single" w:sz="5" w:space="0" w:color="000000"/>
              <w:bottom w:val="single" w:sz="5" w:space="0" w:color="000000"/>
              <w:right w:val="single" w:sz="5" w:space="0" w:color="000000"/>
            </w:tcBorders>
          </w:tcPr>
          <w:p w:rsidR="005C1111" w:rsidRDefault="00732D56">
            <w:pPr>
              <w:spacing w:after="99" w:line="164" w:lineRule="exact"/>
              <w:ind w:right="403"/>
              <w:jc w:val="right"/>
              <w:textAlignment w:val="baseline"/>
              <w:rPr>
                <w:rFonts w:ascii="Arial" w:eastAsia="Arial" w:hAnsi="Arial"/>
                <w:b/>
                <w:i/>
                <w:color w:val="000000"/>
                <w:sz w:val="20"/>
                <w:lang w:val="es-ES"/>
              </w:rPr>
            </w:pPr>
            <w:r>
              <w:rPr>
                <w:rFonts w:ascii="Arial" w:eastAsia="Arial" w:hAnsi="Arial"/>
                <w:b/>
                <w:i/>
                <w:color w:val="000000"/>
                <w:sz w:val="20"/>
                <w:lang w:val="es-ES"/>
              </w:rPr>
              <w:t>2028</w:t>
            </w:r>
          </w:p>
        </w:tc>
        <w:tc>
          <w:tcPr>
            <w:tcW w:w="2409" w:type="dxa"/>
            <w:tcBorders>
              <w:top w:val="none" w:sz="0" w:space="0" w:color="020000"/>
              <w:left w:val="single" w:sz="5" w:space="0" w:color="000000"/>
              <w:bottom w:val="single" w:sz="5" w:space="0" w:color="000000"/>
              <w:right w:val="single" w:sz="5" w:space="0" w:color="000000"/>
            </w:tcBorders>
          </w:tcPr>
          <w:p w:rsidR="005C1111" w:rsidRDefault="00732D56">
            <w:pPr>
              <w:spacing w:after="113" w:line="150" w:lineRule="exact"/>
              <w:ind w:right="571"/>
              <w:jc w:val="right"/>
              <w:textAlignment w:val="baseline"/>
              <w:rPr>
                <w:rFonts w:ascii="Arial" w:eastAsia="Arial" w:hAnsi="Arial"/>
                <w:i/>
                <w:color w:val="000000"/>
                <w:sz w:val="20"/>
                <w:lang w:val="es-ES"/>
              </w:rPr>
            </w:pPr>
            <w:r>
              <w:rPr>
                <w:rFonts w:ascii="Arial" w:eastAsia="Arial" w:hAnsi="Arial"/>
                <w:i/>
                <w:color w:val="000000"/>
                <w:sz w:val="20"/>
                <w:lang w:val="es-ES"/>
              </w:rPr>
              <w:t>7.536,95 €</w:t>
            </w:r>
          </w:p>
        </w:tc>
        <w:tc>
          <w:tcPr>
            <w:tcW w:w="2127" w:type="dxa"/>
            <w:tcBorders>
              <w:top w:val="none" w:sz="0" w:space="0" w:color="020000"/>
              <w:left w:val="single" w:sz="5" w:space="0" w:color="000000"/>
              <w:bottom w:val="single" w:sz="5" w:space="0" w:color="000000"/>
              <w:right w:val="single" w:sz="5" w:space="0" w:color="000000"/>
            </w:tcBorders>
          </w:tcPr>
          <w:p w:rsidR="005C1111" w:rsidRDefault="00732D56">
            <w:pPr>
              <w:spacing w:after="113" w:line="150" w:lineRule="exact"/>
              <w:ind w:right="514"/>
              <w:jc w:val="right"/>
              <w:textAlignment w:val="baseline"/>
              <w:rPr>
                <w:rFonts w:ascii="Arial" w:eastAsia="Arial" w:hAnsi="Arial"/>
                <w:i/>
                <w:color w:val="000000"/>
                <w:sz w:val="20"/>
                <w:lang w:val="es-ES"/>
              </w:rPr>
            </w:pPr>
            <w:r>
              <w:rPr>
                <w:rFonts w:ascii="Arial" w:eastAsia="Arial" w:hAnsi="Arial"/>
                <w:i/>
                <w:color w:val="000000"/>
                <w:sz w:val="20"/>
                <w:lang w:val="es-ES"/>
              </w:rPr>
              <w:t>527,59 €</w:t>
            </w:r>
          </w:p>
        </w:tc>
        <w:tc>
          <w:tcPr>
            <w:tcW w:w="1987" w:type="dxa"/>
            <w:tcBorders>
              <w:top w:val="none" w:sz="0" w:space="0" w:color="020000"/>
              <w:left w:val="single" w:sz="5" w:space="0" w:color="000000"/>
              <w:bottom w:val="single" w:sz="5" w:space="0" w:color="000000"/>
              <w:right w:val="single" w:sz="5" w:space="0" w:color="000000"/>
            </w:tcBorders>
            <w:vAlign w:val="center"/>
          </w:tcPr>
          <w:p w:rsidR="005C1111" w:rsidRDefault="00732D56">
            <w:pPr>
              <w:spacing w:before="81" w:line="182" w:lineRule="exact"/>
              <w:ind w:left="758"/>
              <w:textAlignment w:val="baseline"/>
              <w:rPr>
                <w:rFonts w:ascii="Arial" w:eastAsia="Arial" w:hAnsi="Arial"/>
                <w:i/>
                <w:color w:val="000000"/>
                <w:sz w:val="20"/>
                <w:lang w:val="es-ES"/>
              </w:rPr>
            </w:pPr>
            <w:r>
              <w:rPr>
                <w:rFonts w:ascii="Arial" w:eastAsia="Arial" w:hAnsi="Arial"/>
                <w:i/>
                <w:color w:val="000000"/>
                <w:sz w:val="20"/>
                <w:lang w:val="es-ES"/>
              </w:rPr>
              <w:t>€</w:t>
            </w:r>
          </w:p>
        </w:tc>
      </w:tr>
    </w:tbl>
    <w:p w:rsidR="005C1111" w:rsidRDefault="005C1111">
      <w:pPr>
        <w:spacing w:after="447" w:line="20" w:lineRule="exact"/>
      </w:pPr>
    </w:p>
    <w:p w:rsidR="005C1111" w:rsidRDefault="00732D56">
      <w:pPr>
        <w:spacing w:line="229" w:lineRule="exact"/>
        <w:ind w:left="864" w:right="576"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NOTIFICAR el presente acuerdo a la Federación Canaria de Municipios (FECAM) y a la empresa Cartográfica de Canarias (GRAFCAN).</w:t>
      </w:r>
    </w:p>
    <w:p w:rsidR="005C1111" w:rsidRDefault="00732D56">
      <w:pPr>
        <w:spacing w:before="231" w:line="230" w:lineRule="exact"/>
        <w:ind w:left="864" w:right="576"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FACULTAR la Alcaldía-Presidencia a la firma de cualquier documento y realizar los trámites para llevar a buen fin el presente acuerdo.</w:t>
      </w:r>
    </w:p>
    <w:p w:rsidR="005C1111" w:rsidRDefault="00732D56">
      <w:pPr>
        <w:spacing w:before="258" w:line="249" w:lineRule="exact"/>
        <w:ind w:left="864" w:right="432" w:firstLine="576"/>
        <w:textAlignment w:val="baseline"/>
        <w:rPr>
          <w:rFonts w:ascii="Arial" w:eastAsia="Arial" w:hAnsi="Arial"/>
          <w:color w:val="000000"/>
          <w:lang w:val="es-ES"/>
        </w:rPr>
      </w:pPr>
      <w:r>
        <w:rPr>
          <w:rFonts w:ascii="Arial" w:eastAsia="Arial" w:hAnsi="Arial"/>
          <w:color w:val="000000"/>
          <w:lang w:val="es-ES"/>
        </w:rPr>
        <w:t>Visto el Informe de fiscalización emitido por la Intervención General, que se inserta a continuación:</w:t>
      </w:r>
    </w:p>
    <w:p w:rsidR="005C1111" w:rsidRDefault="00732D56">
      <w:pPr>
        <w:spacing w:before="385" w:after="208" w:line="245" w:lineRule="exact"/>
        <w:jc w:val="center"/>
        <w:textAlignment w:val="baseline"/>
        <w:rPr>
          <w:rFonts w:eastAsia="Times New Roman"/>
          <w:b/>
          <w:i/>
          <w:color w:val="000000"/>
          <w:sz w:val="20"/>
          <w:u w:val="single"/>
          <w:lang w:val="es-ES"/>
        </w:rPr>
      </w:pPr>
      <w:r>
        <w:rPr>
          <w:rFonts w:eastAsia="Times New Roman"/>
          <w:b/>
          <w:i/>
          <w:color w:val="000000"/>
          <w:sz w:val="20"/>
          <w:u w:val="single"/>
          <w:lang w:val="es-ES"/>
        </w:rPr>
        <w:t>“</w:t>
      </w:r>
      <w:r>
        <w:rPr>
          <w:rFonts w:ascii="Arial" w:eastAsia="Arial" w:hAnsi="Arial"/>
          <w:b/>
          <w:i/>
          <w:color w:val="000000"/>
          <w:sz w:val="20"/>
          <w:u w:val="single"/>
          <w:lang w:val="es-ES"/>
        </w:rPr>
        <w:t>INFORME DE FISCALIZACIÓN PREVIA LIMITADA</w:t>
      </w:r>
    </w:p>
    <w:p w:rsidR="005C1111" w:rsidRDefault="005C1111">
      <w:pPr>
        <w:spacing w:before="248" w:after="85" w:line="230" w:lineRule="exact"/>
        <w:ind w:left="864"/>
        <w:jc w:val="both"/>
        <w:textAlignment w:val="baseline"/>
        <w:rPr>
          <w:rFonts w:ascii="Arial" w:eastAsia="Arial" w:hAnsi="Arial"/>
          <w:b/>
          <w:i/>
          <w:color w:val="000000"/>
          <w:sz w:val="20"/>
          <w:lang w:val="es-ES"/>
        </w:rPr>
      </w:pPr>
      <w:r w:rsidRPr="005C1111">
        <w:pict>
          <v:line id="_x0000_s1056" style="position:absolute;left:0;text-align:left;z-index:251633664;mso-position-horizontal-relative:page;mso-position-vertical-relative:page" from="76.55pt,394.8pt" to="527pt,394.8pt" strokecolor="#e2e2e2" strokeweight="1.9pt">
            <v:stroke linestyle="thinThin"/>
            <w10:wrap anchorx="page" anchory="page"/>
          </v:line>
        </w:pict>
      </w:r>
      <w:r w:rsidRPr="005C1111">
        <w:pict>
          <v:line id="_x0000_s1055" style="position:absolute;left:0;text-align:left;z-index:251634688;mso-position-horizontal-relative:page;mso-position-vertical-relative:page" from="76.55pt,399.35pt" to="527pt,399.35pt" strokeweight="1.2pt">
            <w10:wrap anchorx="page" anchory="page"/>
          </v:line>
        </w:pict>
      </w:r>
      <w:r w:rsidR="00732D56">
        <w:rPr>
          <w:rFonts w:ascii="Arial" w:eastAsia="Arial" w:hAnsi="Arial"/>
          <w:b/>
          <w:i/>
          <w:color w:val="000000"/>
          <w:sz w:val="20"/>
          <w:lang w:val="es-ES"/>
        </w:rPr>
        <w:t xml:space="preserve">ASUNTO: Adenda de prórroga y modificación del Convenio de Colaboración firmado entre GRAFCAN y la FECAM el pasado 31 de octubre de 2024 para el desarrollo coordinado del Sistema de Información Territorial de la Comunidad de Canarias (SITCAN), en el ámbito </w:t>
      </w:r>
      <w:r w:rsidR="00732D56">
        <w:rPr>
          <w:rFonts w:ascii="Arial" w:eastAsia="Arial" w:hAnsi="Arial"/>
          <w:b/>
          <w:i/>
          <w:color w:val="000000"/>
          <w:sz w:val="20"/>
          <w:lang w:val="es-ES"/>
        </w:rPr>
        <w:t>específico de Santa Lucía de Tirajana, por el periodo 2025- 2028</w:t>
      </w:r>
    </w:p>
    <w:p w:rsidR="005C1111" w:rsidRDefault="005C1111">
      <w:pPr>
        <w:spacing w:before="133" w:after="85" w:line="229" w:lineRule="exact"/>
        <w:ind w:left="864"/>
        <w:textAlignment w:val="baseline"/>
        <w:rPr>
          <w:rFonts w:ascii="Arial" w:eastAsia="Arial" w:hAnsi="Arial"/>
          <w:b/>
          <w:i/>
          <w:color w:val="000000"/>
          <w:sz w:val="20"/>
          <w:lang w:val="es-ES"/>
        </w:rPr>
      </w:pPr>
      <w:r w:rsidRPr="005C1111">
        <w:pict>
          <v:line id="_x0000_s1054" style="position:absolute;left:0;text-align:left;z-index:251635712;mso-position-horizontal-relative:page;mso-position-vertical-relative:page" from="76.55pt,458.15pt" to="527pt,458.15pt" strokecolor="#e2e2e2" strokeweight="1.9pt">
            <v:stroke linestyle="thinThin"/>
            <w10:wrap anchorx="page" anchory="page"/>
          </v:line>
        </w:pict>
      </w:r>
      <w:r w:rsidRPr="005C1111">
        <w:pict>
          <v:line id="_x0000_s1053" style="position:absolute;left:0;text-align:left;z-index:251636736;mso-position-horizontal-relative:page;mso-position-vertical-relative:page" from="76.55pt,462.7pt" to="527pt,462.7pt" strokeweight="1.2pt">
            <w10:wrap anchorx="page" anchory="page"/>
          </v:line>
        </w:pict>
      </w:r>
      <w:r w:rsidR="00732D56">
        <w:rPr>
          <w:rFonts w:ascii="Arial" w:eastAsia="Arial" w:hAnsi="Arial"/>
          <w:b/>
          <w:i/>
          <w:color w:val="000000"/>
          <w:sz w:val="20"/>
          <w:lang w:val="es-ES"/>
        </w:rPr>
        <w:t>REMITENTE: Servicio de Ordenación del Territorio y Sostenibilidad</w:t>
      </w:r>
    </w:p>
    <w:p w:rsidR="005C1111" w:rsidRDefault="005C1111">
      <w:pPr>
        <w:spacing w:before="132" w:after="85" w:line="230" w:lineRule="exact"/>
        <w:jc w:val="center"/>
        <w:textAlignment w:val="baseline"/>
        <w:rPr>
          <w:rFonts w:ascii="Arial" w:eastAsia="Arial" w:hAnsi="Arial"/>
          <w:b/>
          <w:i/>
          <w:color w:val="000000"/>
          <w:sz w:val="20"/>
          <w:lang w:val="es-ES"/>
        </w:rPr>
      </w:pPr>
      <w:r w:rsidRPr="005C1111">
        <w:pict>
          <v:line id="_x0000_s1052" style="position:absolute;left:0;text-align:left;z-index:251637760;mso-position-horizontal-relative:page;mso-position-vertical-relative:page" from="76.55pt,481.2pt" to="527pt,481.2pt" strokecolor="#e2e2e2" strokeweight="1.9pt">
            <v:stroke linestyle="thinThin"/>
            <w10:wrap anchorx="page" anchory="page"/>
          </v:line>
        </w:pict>
      </w:r>
      <w:r w:rsidRPr="005C1111">
        <w:pict>
          <v:line id="_x0000_s1051" style="position:absolute;left:0;text-align:left;z-index:251638784;mso-position-horizontal-relative:page;mso-position-vertical-relative:page" from="76.55pt,485.75pt" to="527pt,485.75pt" strokeweight="1.2pt">
            <w10:wrap anchorx="page" anchory="page"/>
          </v:line>
        </w:pict>
      </w:r>
      <w:r w:rsidR="00732D56">
        <w:rPr>
          <w:rFonts w:ascii="Arial" w:eastAsia="Arial" w:hAnsi="Arial"/>
          <w:b/>
          <w:i/>
          <w:color w:val="000000"/>
          <w:sz w:val="20"/>
          <w:lang w:val="es-ES"/>
        </w:rPr>
        <w:t>FASE DE EJECUCIÓN DEL GASTO</w:t>
      </w:r>
      <w:r w:rsidR="00732D56">
        <w:rPr>
          <w:rFonts w:ascii="Arial" w:eastAsia="Arial" w:hAnsi="Arial"/>
          <w:i/>
          <w:color w:val="000000"/>
          <w:sz w:val="20"/>
          <w:lang w:val="es-ES"/>
        </w:rPr>
        <w:t xml:space="preserve">: </w:t>
      </w:r>
      <w:r w:rsidR="00732D56">
        <w:rPr>
          <w:rFonts w:ascii="Arial" w:eastAsia="Arial" w:hAnsi="Arial"/>
          <w:b/>
          <w:i/>
          <w:color w:val="000000"/>
          <w:sz w:val="20"/>
          <w:lang w:val="es-ES"/>
        </w:rPr>
        <w:t>Autorización y Disposición o Compromiso del gasto (AD)</w:t>
      </w:r>
    </w:p>
    <w:p w:rsidR="005C1111" w:rsidRDefault="005C1111">
      <w:pPr>
        <w:spacing w:before="358" w:line="230" w:lineRule="exact"/>
        <w:ind w:left="864" w:firstLine="792"/>
        <w:jc w:val="both"/>
        <w:textAlignment w:val="baseline"/>
        <w:rPr>
          <w:rFonts w:ascii="Arial" w:eastAsia="Arial" w:hAnsi="Arial"/>
          <w:i/>
          <w:color w:val="000000"/>
          <w:sz w:val="20"/>
          <w:lang w:val="es-ES"/>
        </w:rPr>
      </w:pPr>
      <w:r w:rsidRPr="005C1111">
        <w:pict>
          <v:shape id="_x0000_s1050" type="#_x0000_t202" style="position:absolute;left:0;text-align:left;margin-left:549.2pt;margin-top:517.2pt;width:19.3pt;height:255.85pt;z-index:-251646976;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13 de 22</w:t>
                  </w:r>
                </w:p>
              </w:txbxContent>
            </v:textbox>
            <w10:wrap type="square" anchorx="page" anchory="page"/>
          </v:shape>
        </w:pict>
      </w:r>
      <w:r w:rsidRPr="005C1111">
        <w:pict>
          <v:line id="_x0000_s1049" style="position:absolute;left:0;text-align:left;z-index:251639808;mso-position-horizontal-relative:page;mso-position-vertical-relative:page" from="76.55pt,504.25pt" to="527pt,504.25pt" strokecolor="#e2e2e2" strokeweight="1.9pt">
            <v:stroke linestyle="thinThin"/>
            <w10:wrap anchorx="page" anchory="page"/>
          </v:line>
        </w:pict>
      </w:r>
      <w:r w:rsidRPr="005C1111">
        <w:pict>
          <v:line id="_x0000_s1048" style="position:absolute;left:0;text-align:left;z-index:251640832;mso-position-horizontal-relative:page;mso-position-vertical-relative:page" from="76.55pt,508.8pt" to="527pt,508.8pt" strokeweight="1.2pt">
            <w10:wrap anchorx="page" anchory="page"/>
          </v:line>
        </w:pict>
      </w:r>
      <w:r w:rsidR="00732D56">
        <w:rPr>
          <w:rFonts w:ascii="Arial" w:eastAsia="Arial" w:hAnsi="Arial"/>
          <w:i/>
          <w:color w:val="000000"/>
          <w:sz w:val="20"/>
          <w:lang w:val="es-ES"/>
        </w:rPr>
        <w:t>Visto el expediente de referencia, recibido en esta Inter</w:t>
      </w:r>
      <w:r w:rsidR="00732D56">
        <w:rPr>
          <w:rFonts w:ascii="Arial" w:eastAsia="Arial" w:hAnsi="Arial"/>
          <w:i/>
          <w:color w:val="000000"/>
          <w:sz w:val="20"/>
          <w:lang w:val="es-ES"/>
        </w:rPr>
        <w:t>vención General y de conformidad con el artículo 214 del Real Decreto Legislativo 2/2004, de 5 de marzo, por el que se aprueba el Texto Refundido de la Ley Reguladora de las Haciendas Locales, y el artículo 7 y siguientes del Real Decreto 424/2017, de 28 d</w:t>
      </w:r>
      <w:r w:rsidR="00732D56">
        <w:rPr>
          <w:rFonts w:ascii="Arial" w:eastAsia="Arial" w:hAnsi="Arial"/>
          <w:i/>
          <w:color w:val="000000"/>
          <w:sz w:val="20"/>
          <w:lang w:val="es-ES"/>
        </w:rPr>
        <w:t>e abril, por el que se regula el régimen jurídico del control interno de las entidades del Sector Público Local; y en atención a las facultades recogidas en el artículo 4 del Real Decreto 128/2018, de 16 de marzo, por el que se regula el régimen jurídico d</w:t>
      </w:r>
      <w:r w:rsidR="00732D56">
        <w:rPr>
          <w:rFonts w:ascii="Arial" w:eastAsia="Arial" w:hAnsi="Arial"/>
          <w:i/>
          <w:color w:val="000000"/>
          <w:sz w:val="20"/>
          <w:lang w:val="es-ES"/>
        </w:rPr>
        <w:t>e los funcionarios de Administración Local con habilitación de carácter nacional, se emite el siguiente,</w:t>
      </w:r>
    </w:p>
    <w:p w:rsidR="005C1111" w:rsidRDefault="00732D56">
      <w:pPr>
        <w:spacing w:before="233" w:after="205"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5C1111" w:rsidRDefault="005C1111">
      <w:pPr>
        <w:spacing w:before="15" w:line="20" w:lineRule="exact"/>
      </w:pPr>
      <w:r w:rsidRPr="005C1111">
        <w:pict>
          <v:line id="_x0000_s1047" style="position:absolute;z-index:251641856;mso-position-horizontal-relative:page;mso-position-vertical-relative:page" from="74.15pt,636.5pt" to="527pt,636.5pt" strokecolor="silver" strokeweight="1.45pt">
            <w10:wrap anchorx="page" anchory="page"/>
          </v:line>
        </w:pict>
      </w:r>
    </w:p>
    <w:tbl>
      <w:tblPr>
        <w:tblW w:w="0" w:type="auto"/>
        <w:tblInd w:w="864" w:type="dxa"/>
        <w:tblLayout w:type="fixed"/>
        <w:tblCellMar>
          <w:left w:w="0" w:type="dxa"/>
          <w:right w:w="0" w:type="dxa"/>
        </w:tblCellMar>
        <w:tblLook w:val="04A0"/>
      </w:tblPr>
      <w:tblGrid>
        <w:gridCol w:w="3024"/>
        <w:gridCol w:w="6019"/>
      </w:tblGrid>
      <w:tr w:rsidR="005C1111">
        <w:tblPrEx>
          <w:tblCellMar>
            <w:top w:w="0" w:type="dxa"/>
            <w:bottom w:w="0" w:type="dxa"/>
          </w:tblCellMar>
        </w:tblPrEx>
        <w:trPr>
          <w:trHeight w:hRule="exact" w:val="384"/>
        </w:trPr>
        <w:tc>
          <w:tcPr>
            <w:tcW w:w="9043" w:type="dxa"/>
            <w:gridSpan w:val="2"/>
            <w:tcBorders>
              <w:top w:val="single" w:sz="11" w:space="0" w:color="000000"/>
              <w:left w:val="single" w:sz="11" w:space="0" w:color="000000"/>
              <w:bottom w:val="single" w:sz="11" w:space="0" w:color="000000"/>
              <w:right w:val="single" w:sz="11" w:space="0" w:color="000000"/>
            </w:tcBorders>
            <w:shd w:val="clear" w:color="CBCBCB" w:fill="CBCBCB"/>
            <w:vAlign w:val="center"/>
          </w:tcPr>
          <w:p w:rsidR="005C1111" w:rsidRDefault="00732D56">
            <w:pPr>
              <w:spacing w:before="103" w:after="51" w:line="229" w:lineRule="exact"/>
              <w:ind w:right="110"/>
              <w:jc w:val="right"/>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DATOS DEL EXPEDIENTE </w:t>
            </w:r>
          </w:p>
        </w:tc>
      </w:tr>
      <w:tr w:rsidR="005C1111">
        <w:tblPrEx>
          <w:tblCellMar>
            <w:top w:w="0" w:type="dxa"/>
            <w:bottom w:w="0" w:type="dxa"/>
          </w:tblCellMar>
        </w:tblPrEx>
        <w:trPr>
          <w:trHeight w:hRule="exact" w:val="307"/>
        </w:trPr>
        <w:tc>
          <w:tcPr>
            <w:tcW w:w="3024" w:type="dxa"/>
            <w:tcBorders>
              <w:top w:val="single" w:sz="11" w:space="0" w:color="000000"/>
              <w:left w:val="single" w:sz="5" w:space="0" w:color="000000"/>
              <w:bottom w:val="single" w:sz="5" w:space="0" w:color="000000"/>
              <w:right w:val="single" w:sz="5" w:space="0" w:color="000000"/>
            </w:tcBorders>
            <w:vAlign w:val="center"/>
          </w:tcPr>
          <w:p w:rsidR="005C1111" w:rsidRDefault="00732D56">
            <w:pPr>
              <w:spacing w:before="76" w:line="226" w:lineRule="exact"/>
              <w:ind w:left="163"/>
              <w:textAlignment w:val="baseline"/>
              <w:rPr>
                <w:rFonts w:ascii="Arial" w:eastAsia="Arial" w:hAnsi="Arial"/>
                <w:i/>
                <w:color w:val="000000"/>
                <w:sz w:val="20"/>
                <w:lang w:val="es-ES"/>
              </w:rPr>
            </w:pPr>
            <w:r>
              <w:rPr>
                <w:rFonts w:ascii="Arial" w:eastAsia="Arial" w:hAnsi="Arial"/>
                <w:i/>
                <w:color w:val="000000"/>
                <w:sz w:val="20"/>
                <w:lang w:val="es-ES"/>
              </w:rPr>
              <w:t>Nº expediente:</w:t>
            </w:r>
          </w:p>
        </w:tc>
        <w:tc>
          <w:tcPr>
            <w:tcW w:w="6019" w:type="dxa"/>
            <w:tcBorders>
              <w:top w:val="single" w:sz="11" w:space="0" w:color="000000"/>
              <w:left w:val="single" w:sz="5" w:space="0" w:color="000000"/>
              <w:bottom w:val="single" w:sz="5" w:space="0" w:color="000000"/>
              <w:right w:val="single" w:sz="5" w:space="0" w:color="000000"/>
            </w:tcBorders>
            <w:vAlign w:val="center"/>
          </w:tcPr>
          <w:p w:rsidR="005C1111" w:rsidRDefault="00732D56">
            <w:pPr>
              <w:spacing w:before="79" w:line="223" w:lineRule="exact"/>
              <w:ind w:left="106"/>
              <w:textAlignment w:val="baseline"/>
              <w:rPr>
                <w:rFonts w:ascii="Arial" w:eastAsia="Arial" w:hAnsi="Arial"/>
                <w:b/>
                <w:i/>
                <w:color w:val="000000"/>
                <w:sz w:val="20"/>
                <w:lang w:val="es-ES"/>
              </w:rPr>
            </w:pPr>
            <w:r>
              <w:rPr>
                <w:rFonts w:ascii="Arial" w:eastAsia="Arial" w:hAnsi="Arial"/>
                <w:b/>
                <w:i/>
                <w:color w:val="000000"/>
                <w:sz w:val="20"/>
                <w:lang w:val="es-ES"/>
              </w:rPr>
              <w:t>1062/2023 (PR/2025/3027)</w:t>
            </w:r>
          </w:p>
        </w:tc>
      </w:tr>
      <w:tr w:rsidR="005C1111">
        <w:tblPrEx>
          <w:tblCellMar>
            <w:top w:w="0" w:type="dxa"/>
            <w:bottom w:w="0" w:type="dxa"/>
          </w:tblCellMar>
        </w:tblPrEx>
        <w:trPr>
          <w:trHeight w:hRule="exact" w:val="931"/>
        </w:trPr>
        <w:tc>
          <w:tcPr>
            <w:tcW w:w="3024"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359" w:after="327" w:line="230" w:lineRule="exact"/>
              <w:ind w:left="163"/>
              <w:textAlignment w:val="baseline"/>
              <w:rPr>
                <w:rFonts w:ascii="Arial" w:eastAsia="Arial" w:hAnsi="Arial"/>
                <w:i/>
                <w:color w:val="000000"/>
                <w:sz w:val="20"/>
                <w:lang w:val="es-ES"/>
              </w:rPr>
            </w:pPr>
            <w:r>
              <w:rPr>
                <w:rFonts w:ascii="Arial" w:eastAsia="Arial" w:hAnsi="Arial"/>
                <w:i/>
                <w:color w:val="000000"/>
                <w:sz w:val="20"/>
                <w:lang w:val="es-ES"/>
              </w:rPr>
              <w:t>Nombre del Expediente:</w:t>
            </w:r>
          </w:p>
        </w:tc>
        <w:tc>
          <w:tcPr>
            <w:tcW w:w="6019" w:type="dxa"/>
            <w:tcBorders>
              <w:top w:val="single" w:sz="5" w:space="0" w:color="000000"/>
              <w:left w:val="single" w:sz="5" w:space="0" w:color="000000"/>
              <w:bottom w:val="single" w:sz="5" w:space="0" w:color="000000"/>
              <w:right w:val="single" w:sz="5" w:space="0" w:color="000000"/>
            </w:tcBorders>
          </w:tcPr>
          <w:p w:rsidR="005C1111" w:rsidRDefault="00732D56">
            <w:pPr>
              <w:spacing w:line="228" w:lineRule="exact"/>
              <w:ind w:left="144" w:right="180"/>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ADHESIÓN DEL AYUNTAMIENTO DE SANTA LUCÍA DE TIRAJANA ADENDA DE PRÓRROGA Y MODIFICACIÓN DEL</w:t>
            </w:r>
          </w:p>
          <w:p w:rsidR="005C1111" w:rsidRDefault="00732D56">
            <w:pPr>
              <w:tabs>
                <w:tab w:val="left" w:pos="1440"/>
                <w:tab w:val="left" w:pos="2016"/>
                <w:tab w:val="left" w:pos="3888"/>
                <w:tab w:val="right" w:pos="5832"/>
              </w:tabs>
              <w:spacing w:line="221" w:lineRule="exact"/>
              <w:ind w:left="144" w:right="180"/>
              <w:jc w:val="both"/>
              <w:textAlignment w:val="baseline"/>
              <w:rPr>
                <w:rFonts w:ascii="Arial" w:eastAsia="Arial" w:hAnsi="Arial"/>
                <w:b/>
                <w:i/>
                <w:color w:val="000000"/>
                <w:sz w:val="20"/>
                <w:lang w:val="es-ES"/>
              </w:rPr>
            </w:pPr>
            <w:r>
              <w:rPr>
                <w:rFonts w:ascii="Arial" w:eastAsia="Arial" w:hAnsi="Arial"/>
                <w:b/>
                <w:i/>
                <w:color w:val="000000"/>
                <w:sz w:val="20"/>
                <w:lang w:val="es-ES"/>
              </w:rPr>
              <w:t>CONVENIO</w:t>
            </w:r>
            <w:r>
              <w:rPr>
                <w:rFonts w:ascii="Arial" w:eastAsia="Arial" w:hAnsi="Arial"/>
                <w:b/>
                <w:i/>
                <w:color w:val="000000"/>
                <w:sz w:val="20"/>
                <w:lang w:val="es-ES"/>
              </w:rPr>
              <w:tab/>
              <w:t>DE</w:t>
            </w:r>
            <w:r>
              <w:rPr>
                <w:rFonts w:ascii="Arial" w:eastAsia="Arial" w:hAnsi="Arial"/>
                <w:b/>
                <w:i/>
                <w:color w:val="000000"/>
                <w:sz w:val="20"/>
                <w:lang w:val="es-ES"/>
              </w:rPr>
              <w:tab/>
              <w:t>COLABORACIÓN</w:t>
            </w:r>
            <w:r>
              <w:rPr>
                <w:rFonts w:ascii="Arial" w:eastAsia="Arial" w:hAnsi="Arial"/>
                <w:b/>
                <w:i/>
                <w:color w:val="000000"/>
                <w:sz w:val="20"/>
                <w:lang w:val="es-ES"/>
              </w:rPr>
              <w:tab/>
              <w:t>FIRMADO</w:t>
            </w:r>
            <w:r>
              <w:rPr>
                <w:rFonts w:ascii="Arial" w:eastAsia="Arial" w:hAnsi="Arial"/>
                <w:b/>
                <w:i/>
                <w:color w:val="000000"/>
                <w:sz w:val="20"/>
                <w:lang w:val="es-ES"/>
              </w:rPr>
              <w:tab/>
              <w:t xml:space="preserve">ENTRE </w:t>
            </w:r>
            <w:r>
              <w:rPr>
                <w:rFonts w:ascii="Arial" w:eastAsia="Arial" w:hAnsi="Arial"/>
                <w:b/>
                <w:i/>
                <w:color w:val="000000"/>
                <w:sz w:val="20"/>
                <w:lang w:val="es-ES"/>
              </w:rPr>
              <w:br/>
              <w:t>GRAFCAN Y LA FECAM (PERIODO 2025-2028)</w:t>
            </w:r>
          </w:p>
        </w:tc>
      </w:tr>
      <w:tr w:rsidR="005C1111">
        <w:tblPrEx>
          <w:tblCellMar>
            <w:top w:w="0" w:type="dxa"/>
            <w:bottom w:w="0" w:type="dxa"/>
          </w:tblCellMar>
        </w:tblPrEx>
        <w:trPr>
          <w:trHeight w:hRule="exact" w:val="706"/>
        </w:trPr>
        <w:tc>
          <w:tcPr>
            <w:tcW w:w="3024" w:type="dxa"/>
            <w:tcBorders>
              <w:top w:val="single" w:sz="5" w:space="0" w:color="000000"/>
              <w:left w:val="single" w:sz="5" w:space="0" w:color="000000"/>
              <w:bottom w:val="single" w:sz="5" w:space="0" w:color="000000"/>
              <w:right w:val="single" w:sz="5" w:space="0" w:color="000000"/>
            </w:tcBorders>
          </w:tcPr>
          <w:p w:rsidR="005C1111" w:rsidRDefault="00732D56">
            <w:pPr>
              <w:spacing w:before="110" w:after="115"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Convenio al que se pretende adherir:</w:t>
            </w:r>
          </w:p>
        </w:tc>
        <w:tc>
          <w:tcPr>
            <w:tcW w:w="6019" w:type="dxa"/>
            <w:tcBorders>
              <w:top w:val="single" w:sz="5" w:space="0" w:color="000000"/>
              <w:left w:val="single" w:sz="5" w:space="0" w:color="000000"/>
              <w:bottom w:val="single" w:sz="5" w:space="0" w:color="000000"/>
              <w:right w:val="single" w:sz="5" w:space="0" w:color="000000"/>
            </w:tcBorders>
          </w:tcPr>
          <w:p w:rsidR="005C1111" w:rsidRDefault="00732D56">
            <w:pPr>
              <w:spacing w:line="228" w:lineRule="exact"/>
              <w:ind w:left="72"/>
              <w:textAlignment w:val="baseline"/>
              <w:rPr>
                <w:rFonts w:ascii="Arial" w:eastAsia="Arial" w:hAnsi="Arial"/>
                <w:b/>
                <w:i/>
                <w:color w:val="000000"/>
                <w:sz w:val="20"/>
                <w:lang w:val="es-ES"/>
              </w:rPr>
            </w:pPr>
            <w:r>
              <w:rPr>
                <w:rFonts w:ascii="Arial" w:eastAsia="Arial" w:hAnsi="Arial"/>
                <w:b/>
                <w:i/>
                <w:color w:val="000000"/>
                <w:sz w:val="20"/>
                <w:lang w:val="es-ES"/>
              </w:rPr>
              <w:t>“CONVENIO DE COLABORACIÓN PARA EL DESARROLLO</w:t>
            </w:r>
          </w:p>
          <w:p w:rsidR="005C1111" w:rsidRDefault="00732D56">
            <w:pPr>
              <w:tabs>
                <w:tab w:val="left" w:pos="1800"/>
                <w:tab w:val="left" w:pos="2520"/>
                <w:tab w:val="left" w:pos="3744"/>
                <w:tab w:val="right" w:pos="5832"/>
              </w:tabs>
              <w:spacing w:line="231" w:lineRule="exact"/>
              <w:ind w:left="144" w:right="144"/>
              <w:jc w:val="both"/>
              <w:textAlignment w:val="baseline"/>
              <w:rPr>
                <w:rFonts w:ascii="Arial" w:eastAsia="Arial" w:hAnsi="Arial"/>
                <w:b/>
                <w:i/>
                <w:color w:val="000000"/>
                <w:sz w:val="20"/>
                <w:lang w:val="es-ES"/>
              </w:rPr>
            </w:pPr>
            <w:r>
              <w:rPr>
                <w:rFonts w:ascii="Arial" w:eastAsia="Arial" w:hAnsi="Arial"/>
                <w:b/>
                <w:i/>
                <w:color w:val="000000"/>
                <w:sz w:val="20"/>
                <w:lang w:val="es-ES"/>
              </w:rPr>
              <w:t>COORDINADO</w:t>
            </w:r>
            <w:r>
              <w:rPr>
                <w:rFonts w:ascii="Arial" w:eastAsia="Arial" w:hAnsi="Arial"/>
                <w:b/>
                <w:i/>
                <w:color w:val="000000"/>
                <w:sz w:val="20"/>
                <w:lang w:val="es-ES"/>
              </w:rPr>
              <w:tab/>
              <w:t>DEL</w:t>
            </w:r>
            <w:r>
              <w:rPr>
                <w:rFonts w:ascii="Arial" w:eastAsia="Arial" w:hAnsi="Arial"/>
                <w:b/>
                <w:i/>
                <w:color w:val="000000"/>
                <w:sz w:val="20"/>
                <w:lang w:val="es-ES"/>
              </w:rPr>
              <w:tab/>
              <w:t>SISTEMA</w:t>
            </w:r>
            <w:r>
              <w:rPr>
                <w:rFonts w:ascii="Arial" w:eastAsia="Arial" w:hAnsi="Arial"/>
                <w:b/>
                <w:i/>
                <w:color w:val="000000"/>
                <w:sz w:val="20"/>
                <w:lang w:val="es-ES"/>
              </w:rPr>
              <w:tab/>
              <w:t>DE</w:t>
            </w:r>
            <w:r>
              <w:rPr>
                <w:rFonts w:ascii="Arial" w:eastAsia="Arial" w:hAnsi="Arial"/>
                <w:b/>
                <w:i/>
                <w:color w:val="000000"/>
                <w:sz w:val="20"/>
                <w:lang w:val="es-ES"/>
              </w:rPr>
              <w:tab/>
              <w:t xml:space="preserve">INFORMACIÓN </w:t>
            </w:r>
            <w:r>
              <w:rPr>
                <w:rFonts w:ascii="Arial" w:eastAsia="Arial" w:hAnsi="Arial"/>
                <w:b/>
                <w:i/>
                <w:color w:val="000000"/>
                <w:sz w:val="20"/>
                <w:lang w:val="es-ES"/>
              </w:rPr>
              <w:br/>
              <w:t>TERRITORIOAL DE LA COMUNIDAD AUTÓNOMA DE</w:t>
            </w:r>
          </w:p>
        </w:tc>
      </w:tr>
    </w:tbl>
    <w:p w:rsidR="005C1111" w:rsidRDefault="005C1111">
      <w:pPr>
        <w:sectPr w:rsidR="005C1111">
          <w:pgSz w:w="11909" w:h="16838"/>
          <w:pgMar w:top="920" w:right="1370" w:bottom="861" w:left="619" w:header="720" w:footer="720" w:gutter="0"/>
          <w:cols w:space="720"/>
        </w:sectPr>
      </w:pPr>
    </w:p>
    <w:p w:rsidR="005C1111" w:rsidRDefault="005C1111">
      <w:pPr>
        <w:spacing w:before="29" w:line="20" w:lineRule="exact"/>
      </w:pPr>
      <w:r w:rsidRPr="005C1111">
        <w:lastRenderedPageBreak/>
        <w:pict>
          <v:shape id="_x0000_s1046" type="#_x0000_t202" style="position:absolute;margin-left:541.7pt;margin-top:161pt;width:34.3pt;height:618.05pt;z-index:-251645952;mso-wrap-distance-left:0;mso-wrap-distance-right:0;mso-position-horizontal-relative:page;mso-position-vertical-relative:page" filled="f" stroked="f">
            <v:textbox style="layout-flow:vertical;mso-layout-flow-alt:bottom-to-top" inset="0,0,0,0">
              <w:txbxContent>
                <w:p w:rsidR="005C1111" w:rsidRDefault="00732D56">
                  <w:pPr>
                    <w:spacing w:before="17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after="154"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w:t>
                  </w:r>
                  <w:r>
                    <w:rPr>
                      <w:rFonts w:ascii="Arial" w:eastAsia="Arial" w:hAnsi="Arial"/>
                      <w:color w:val="000000"/>
                      <w:sz w:val="12"/>
                      <w:lang w:val="es-ES"/>
                    </w:rPr>
                    <w:t>a esPublico Gestiona | Página 14 de 22</w:t>
                  </w:r>
                </w:p>
              </w:txbxContent>
            </v:textbox>
            <w10:wrap type="square" anchorx="page" anchory="page"/>
          </v:shape>
        </w:pict>
      </w:r>
      <w:r w:rsidRPr="005C1111">
        <w:pict>
          <v:line id="_x0000_s1045" style="position:absolute;z-index:251642880;mso-position-horizontal-relative:page;mso-position-vertical-relative:page" from="89.75pt,162.5pt" to="541.75pt,162.5pt" strokecolor="silver" strokeweight="1.45pt">
            <w10:wrap anchorx="page" anchory="page"/>
          </v:line>
        </w:pict>
      </w:r>
    </w:p>
    <w:tbl>
      <w:tblPr>
        <w:tblW w:w="0" w:type="auto"/>
        <w:tblInd w:w="195" w:type="dxa"/>
        <w:tblLayout w:type="fixed"/>
        <w:tblCellMar>
          <w:left w:w="0" w:type="dxa"/>
          <w:right w:w="0" w:type="dxa"/>
        </w:tblCellMar>
        <w:tblLook w:val="04A0"/>
      </w:tblPr>
      <w:tblGrid>
        <w:gridCol w:w="3019"/>
        <w:gridCol w:w="5948"/>
      </w:tblGrid>
      <w:tr w:rsidR="005C1111">
        <w:tblPrEx>
          <w:tblCellMar>
            <w:top w:w="0" w:type="dxa"/>
            <w:bottom w:w="0" w:type="dxa"/>
          </w:tblCellMar>
        </w:tblPrEx>
        <w:trPr>
          <w:trHeight w:hRule="exact" w:val="384"/>
        </w:trPr>
        <w:tc>
          <w:tcPr>
            <w:tcW w:w="8967" w:type="dxa"/>
            <w:gridSpan w:val="2"/>
            <w:tcBorders>
              <w:top w:val="single" w:sz="11" w:space="0" w:color="000000"/>
              <w:left w:val="single" w:sz="11" w:space="0" w:color="000000"/>
              <w:bottom w:val="single" w:sz="11" w:space="0" w:color="000000"/>
              <w:right w:val="single" w:sz="11" w:space="0" w:color="000000"/>
            </w:tcBorders>
            <w:shd w:val="clear" w:color="D4D4D4" w:fill="D4D4D4"/>
            <w:vAlign w:val="center"/>
          </w:tcPr>
          <w:p w:rsidR="005C1111" w:rsidRDefault="00732D56">
            <w:pPr>
              <w:spacing w:before="103" w:after="42" w:line="229" w:lineRule="exact"/>
              <w:ind w:right="34"/>
              <w:jc w:val="right"/>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DATOS DEL EXPEDIENTE </w:t>
            </w:r>
          </w:p>
        </w:tc>
      </w:tr>
      <w:tr w:rsidR="005C1111">
        <w:tblPrEx>
          <w:tblCellMar>
            <w:top w:w="0" w:type="dxa"/>
            <w:bottom w:w="0" w:type="dxa"/>
          </w:tblCellMar>
        </w:tblPrEx>
        <w:trPr>
          <w:trHeight w:hRule="exact" w:val="528"/>
        </w:trPr>
        <w:tc>
          <w:tcPr>
            <w:tcW w:w="3019" w:type="dxa"/>
            <w:tcBorders>
              <w:top w:val="single" w:sz="11" w:space="0" w:color="000000"/>
              <w:left w:val="single" w:sz="5" w:space="0" w:color="000000"/>
              <w:bottom w:val="single" w:sz="5" w:space="0" w:color="000000"/>
              <w:right w:val="single" w:sz="5" w:space="0" w:color="000000"/>
            </w:tcBorders>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948" w:type="dxa"/>
            <w:tcBorders>
              <w:top w:val="single" w:sz="11" w:space="0" w:color="000000"/>
              <w:left w:val="single" w:sz="5" w:space="0" w:color="000000"/>
              <w:bottom w:val="single" w:sz="5" w:space="0" w:color="000000"/>
              <w:right w:val="single" w:sz="5" w:space="0" w:color="000000"/>
            </w:tcBorders>
          </w:tcPr>
          <w:p w:rsidR="005C1111" w:rsidRDefault="00732D56">
            <w:pPr>
              <w:spacing w:before="63" w:line="230" w:lineRule="exact"/>
              <w:ind w:left="108" w:right="10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CANARIAS (SITCAN), EN EL ÁMBITO DE LOS MUNICIPIOS </w:t>
            </w:r>
            <w:r>
              <w:rPr>
                <w:rFonts w:ascii="Arial" w:eastAsia="Arial" w:hAnsi="Arial"/>
                <w:i/>
                <w:color w:val="000000"/>
                <w:sz w:val="21"/>
                <w:lang w:val="es-ES"/>
              </w:rPr>
              <w:t>DE CANARIAS”</w:t>
            </w:r>
          </w:p>
        </w:tc>
      </w:tr>
      <w:tr w:rsidR="005C1111">
        <w:tblPrEx>
          <w:tblCellMar>
            <w:top w:w="0" w:type="dxa"/>
            <w:bottom w:w="0" w:type="dxa"/>
          </w:tblCellMar>
        </w:tblPrEx>
        <w:trPr>
          <w:trHeight w:hRule="exact" w:val="490"/>
        </w:trPr>
        <w:tc>
          <w:tcPr>
            <w:tcW w:w="3019" w:type="dxa"/>
            <w:tcBorders>
              <w:top w:val="single" w:sz="5" w:space="0" w:color="000000"/>
              <w:left w:val="single" w:sz="5" w:space="0" w:color="000000"/>
              <w:bottom w:val="single" w:sz="5" w:space="0" w:color="000000"/>
              <w:right w:val="single" w:sz="5" w:space="0" w:color="000000"/>
            </w:tcBorders>
          </w:tcPr>
          <w:p w:rsidR="005C1111" w:rsidRDefault="00732D56">
            <w:pPr>
              <w:tabs>
                <w:tab w:val="left" w:pos="936"/>
                <w:tab w:val="left" w:pos="1368"/>
                <w:tab w:val="right" w:pos="2952"/>
              </w:tabs>
              <w:spacing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Fecha</w:t>
            </w:r>
            <w:r>
              <w:rPr>
                <w:rFonts w:ascii="Arial" w:eastAsia="Arial" w:hAnsi="Arial"/>
                <w:i/>
                <w:color w:val="000000"/>
                <w:sz w:val="20"/>
                <w:lang w:val="es-ES"/>
              </w:rPr>
              <w:tab/>
              <w:t>de</w:t>
            </w:r>
            <w:r>
              <w:rPr>
                <w:rFonts w:ascii="Arial" w:eastAsia="Arial" w:hAnsi="Arial"/>
                <w:i/>
                <w:color w:val="000000"/>
                <w:sz w:val="20"/>
                <w:lang w:val="es-ES"/>
              </w:rPr>
              <w:tab/>
              <w:t>suscripción</w:t>
            </w:r>
            <w:r>
              <w:rPr>
                <w:rFonts w:ascii="Arial" w:eastAsia="Arial" w:hAnsi="Arial"/>
                <w:i/>
                <w:color w:val="000000"/>
                <w:sz w:val="20"/>
                <w:lang w:val="es-ES"/>
              </w:rPr>
              <w:tab/>
              <w:t>del</w:t>
            </w:r>
          </w:p>
          <w:p w:rsidR="005C1111" w:rsidRDefault="00732D56">
            <w:pPr>
              <w:spacing w:line="233" w:lineRule="exact"/>
              <w:ind w:left="144"/>
              <w:textAlignment w:val="baseline"/>
              <w:rPr>
                <w:rFonts w:ascii="Arial" w:eastAsia="Arial" w:hAnsi="Arial"/>
                <w:i/>
                <w:color w:val="000000"/>
                <w:sz w:val="20"/>
                <w:lang w:val="es-ES"/>
              </w:rPr>
            </w:pPr>
            <w:r>
              <w:rPr>
                <w:rFonts w:ascii="Arial" w:eastAsia="Arial" w:hAnsi="Arial"/>
                <w:i/>
                <w:color w:val="000000"/>
                <w:sz w:val="20"/>
                <w:lang w:val="es-ES"/>
              </w:rPr>
              <w:t>Convenio:</w:t>
            </w:r>
          </w:p>
        </w:tc>
        <w:tc>
          <w:tcPr>
            <w:tcW w:w="5948"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36" w:after="117" w:line="231" w:lineRule="exact"/>
              <w:ind w:left="111"/>
              <w:textAlignment w:val="baseline"/>
              <w:rPr>
                <w:rFonts w:ascii="Arial" w:eastAsia="Arial" w:hAnsi="Arial"/>
                <w:b/>
                <w:i/>
                <w:color w:val="000000"/>
                <w:sz w:val="20"/>
                <w:lang w:val="es-ES"/>
              </w:rPr>
            </w:pPr>
            <w:r>
              <w:rPr>
                <w:rFonts w:ascii="Arial" w:eastAsia="Arial" w:hAnsi="Arial"/>
                <w:b/>
                <w:i/>
                <w:color w:val="000000"/>
                <w:sz w:val="20"/>
                <w:lang w:val="es-ES"/>
              </w:rPr>
              <w:t>31/10/2024 (BOC Nº 39, DE FECHA 25/02/2025)</w:t>
            </w:r>
          </w:p>
        </w:tc>
      </w:tr>
      <w:tr w:rsidR="005C1111">
        <w:tblPrEx>
          <w:tblCellMar>
            <w:top w:w="0" w:type="dxa"/>
            <w:bottom w:w="0" w:type="dxa"/>
          </w:tblCellMar>
        </w:tblPrEx>
        <w:trPr>
          <w:trHeight w:hRule="exact" w:val="1166"/>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left" w:pos="1152"/>
                <w:tab w:val="right" w:pos="2952"/>
              </w:tabs>
              <w:spacing w:before="347"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Sujetos</w:t>
            </w:r>
            <w:r>
              <w:rPr>
                <w:rFonts w:ascii="Arial" w:eastAsia="Arial" w:hAnsi="Arial"/>
                <w:i/>
                <w:color w:val="000000"/>
                <w:sz w:val="20"/>
                <w:lang w:val="es-ES"/>
              </w:rPr>
              <w:tab/>
              <w:t>suscribientes</w:t>
            </w:r>
            <w:r>
              <w:rPr>
                <w:rFonts w:ascii="Arial" w:eastAsia="Arial" w:hAnsi="Arial"/>
                <w:i/>
                <w:color w:val="000000"/>
                <w:sz w:val="20"/>
                <w:lang w:val="es-ES"/>
              </w:rPr>
              <w:tab/>
              <w:t>del</w:t>
            </w:r>
          </w:p>
          <w:p w:rsidR="005C1111" w:rsidRDefault="00732D56">
            <w:pPr>
              <w:spacing w:after="334"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Convenio:</w:t>
            </w:r>
          </w:p>
        </w:tc>
        <w:tc>
          <w:tcPr>
            <w:tcW w:w="5948" w:type="dxa"/>
            <w:tcBorders>
              <w:top w:val="single" w:sz="5" w:space="0" w:color="000000"/>
              <w:left w:val="single" w:sz="5" w:space="0" w:color="000000"/>
              <w:bottom w:val="single" w:sz="5" w:space="0" w:color="000000"/>
              <w:right w:val="single" w:sz="5" w:space="0" w:color="000000"/>
            </w:tcBorders>
          </w:tcPr>
          <w:p w:rsidR="005C1111" w:rsidRDefault="00732D56">
            <w:pPr>
              <w:spacing w:before="36" w:line="231" w:lineRule="exact"/>
              <w:ind w:left="144"/>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b/>
                <w:i/>
                <w:color w:val="000000"/>
                <w:sz w:val="20"/>
                <w:lang w:val="es-ES"/>
              </w:rPr>
              <w:t>LA ENTIDAD MERCANTIL PÚBLICA DEL GOBIERNO DE</w:t>
            </w:r>
          </w:p>
          <w:p w:rsidR="005C1111" w:rsidRDefault="00732D56">
            <w:pPr>
              <w:tabs>
                <w:tab w:val="left" w:pos="1728"/>
                <w:tab w:val="left" w:pos="3528"/>
                <w:tab w:val="right" w:pos="5832"/>
              </w:tabs>
              <w:spacing w:line="218" w:lineRule="exact"/>
              <w:ind w:left="288" w:right="108"/>
              <w:jc w:val="both"/>
              <w:textAlignment w:val="baseline"/>
              <w:rPr>
                <w:rFonts w:ascii="Arial" w:eastAsia="Arial" w:hAnsi="Arial"/>
                <w:b/>
                <w:i/>
                <w:color w:val="000000"/>
                <w:sz w:val="20"/>
                <w:lang w:val="es-ES"/>
              </w:rPr>
            </w:pPr>
            <w:r>
              <w:rPr>
                <w:rFonts w:ascii="Arial" w:eastAsia="Arial" w:hAnsi="Arial"/>
                <w:b/>
                <w:i/>
                <w:color w:val="000000"/>
                <w:sz w:val="20"/>
                <w:lang w:val="es-ES"/>
              </w:rPr>
              <w:t>CANARIAS</w:t>
            </w:r>
            <w:r>
              <w:rPr>
                <w:rFonts w:ascii="Arial" w:eastAsia="Arial" w:hAnsi="Arial"/>
                <w:b/>
                <w:i/>
                <w:color w:val="000000"/>
                <w:sz w:val="20"/>
                <w:lang w:val="es-ES"/>
              </w:rPr>
              <w:tab/>
              <w:t>DENOMINADA</w:t>
            </w:r>
            <w:r>
              <w:rPr>
                <w:rFonts w:ascii="Arial" w:eastAsia="Arial" w:hAnsi="Arial"/>
                <w:b/>
                <w:i/>
                <w:color w:val="000000"/>
                <w:sz w:val="20"/>
                <w:lang w:val="es-ES"/>
              </w:rPr>
              <w:tab/>
              <w:t>CARTOGRÁFICA</w:t>
            </w:r>
            <w:r>
              <w:rPr>
                <w:rFonts w:ascii="Arial" w:eastAsia="Arial" w:hAnsi="Arial"/>
                <w:b/>
                <w:i/>
                <w:color w:val="000000"/>
                <w:sz w:val="20"/>
                <w:lang w:val="es-ES"/>
              </w:rPr>
              <w:tab/>
              <w:t xml:space="preserve">DE </w:t>
            </w:r>
            <w:r>
              <w:rPr>
                <w:rFonts w:ascii="Arial" w:eastAsia="Arial" w:hAnsi="Arial"/>
                <w:b/>
                <w:i/>
                <w:color w:val="000000"/>
                <w:sz w:val="20"/>
                <w:lang w:val="es-ES"/>
              </w:rPr>
              <w:br/>
              <w:t>CANARIAS, S.A. (GRAFCAN), CON NIF: A-38.225.926</w:t>
            </w:r>
          </w:p>
          <w:p w:rsidR="005C1111" w:rsidRDefault="00732D56">
            <w:pPr>
              <w:spacing w:before="1" w:line="228" w:lineRule="exact"/>
              <w:ind w:left="288" w:right="108" w:hanging="144"/>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b/>
                <w:i/>
                <w:color w:val="000000"/>
                <w:sz w:val="20"/>
                <w:lang w:val="es-ES"/>
              </w:rPr>
              <w:t>LA FEDERACIÓN CANARIA DE MUNICIPIOS (FECAM), CON NIF: G-76.730.399</w:t>
            </w:r>
          </w:p>
        </w:tc>
      </w:tr>
      <w:tr w:rsidR="005C1111">
        <w:tblPrEx>
          <w:tblCellMar>
            <w:top w:w="0" w:type="dxa"/>
            <w:bottom w:w="0" w:type="dxa"/>
          </w:tblCellMar>
        </w:tblPrEx>
        <w:trPr>
          <w:trHeight w:hRule="exact" w:val="2770"/>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69" w:after="1250" w:line="240" w:lineRule="exact"/>
              <w:ind w:left="149"/>
              <w:textAlignment w:val="baseline"/>
              <w:rPr>
                <w:rFonts w:ascii="Arial" w:eastAsia="Arial" w:hAnsi="Arial"/>
                <w:i/>
                <w:color w:val="000000"/>
                <w:sz w:val="20"/>
                <w:lang w:val="es-ES"/>
              </w:rPr>
            </w:pPr>
            <w:r>
              <w:rPr>
                <w:rFonts w:ascii="Arial" w:eastAsia="Arial" w:hAnsi="Arial"/>
                <w:i/>
                <w:color w:val="000000"/>
                <w:sz w:val="20"/>
                <w:lang w:val="es-ES"/>
              </w:rPr>
              <w:t>Objeto del Convenio:</w:t>
            </w:r>
          </w:p>
        </w:tc>
        <w:tc>
          <w:tcPr>
            <w:tcW w:w="5948" w:type="dxa"/>
            <w:tcBorders>
              <w:top w:val="single" w:sz="5" w:space="0" w:color="000000"/>
              <w:left w:val="single" w:sz="5" w:space="0" w:color="000000"/>
              <w:bottom w:val="single" w:sz="5" w:space="0" w:color="000000"/>
              <w:right w:val="single" w:sz="5" w:space="0" w:color="000000"/>
            </w:tcBorders>
          </w:tcPr>
          <w:p w:rsidR="005C1111" w:rsidRDefault="00732D56">
            <w:pPr>
              <w:spacing w:before="48" w:line="189" w:lineRule="exact"/>
              <w:ind w:left="144"/>
              <w:textAlignment w:val="baseline"/>
              <w:rPr>
                <w:rFonts w:ascii="Arial" w:eastAsia="Arial" w:hAnsi="Arial"/>
                <w:i/>
                <w:color w:val="000000"/>
                <w:sz w:val="21"/>
                <w:lang w:val="es-ES"/>
              </w:rPr>
            </w:pPr>
            <w:r>
              <w:rPr>
                <w:rFonts w:ascii="Arial" w:eastAsia="Arial" w:hAnsi="Arial"/>
                <w:i/>
                <w:color w:val="000000"/>
                <w:sz w:val="21"/>
                <w:lang w:val="es-ES"/>
              </w:rPr>
              <w:t>“ESTABLECER LAS BASES NECESARIAS PA</w:t>
            </w:r>
            <w:r>
              <w:rPr>
                <w:rFonts w:ascii="Arial" w:eastAsia="Arial" w:hAnsi="Arial"/>
                <w:i/>
                <w:color w:val="000000"/>
                <w:sz w:val="21"/>
                <w:lang w:val="es-ES"/>
              </w:rPr>
              <w:t>RA EL</w:t>
            </w:r>
          </w:p>
          <w:p w:rsidR="005C1111" w:rsidRDefault="00732D56">
            <w:pPr>
              <w:tabs>
                <w:tab w:val="left" w:pos="1872"/>
                <w:tab w:val="left" w:pos="3528"/>
                <w:tab w:val="left" w:pos="4320"/>
                <w:tab w:val="right" w:pos="5832"/>
              </w:tabs>
              <w:spacing w:line="231" w:lineRule="exact"/>
              <w:ind w:left="144"/>
              <w:textAlignment w:val="baseline"/>
              <w:rPr>
                <w:rFonts w:ascii="Arial" w:eastAsia="Arial" w:hAnsi="Arial"/>
                <w:b/>
                <w:i/>
                <w:color w:val="000000"/>
                <w:sz w:val="20"/>
                <w:lang w:val="es-ES"/>
              </w:rPr>
            </w:pPr>
            <w:r>
              <w:rPr>
                <w:rFonts w:ascii="Arial" w:eastAsia="Arial" w:hAnsi="Arial"/>
                <w:b/>
                <w:i/>
                <w:color w:val="000000"/>
                <w:sz w:val="20"/>
                <w:lang w:val="es-ES"/>
              </w:rPr>
              <w:t>DESARROLLO</w:t>
            </w:r>
            <w:r>
              <w:rPr>
                <w:rFonts w:ascii="Arial" w:eastAsia="Arial" w:hAnsi="Arial"/>
                <w:b/>
                <w:i/>
                <w:color w:val="000000"/>
                <w:sz w:val="20"/>
                <w:lang w:val="es-ES"/>
              </w:rPr>
              <w:tab/>
              <w:t>COORDINADO</w:t>
            </w:r>
            <w:r>
              <w:rPr>
                <w:rFonts w:ascii="Arial" w:eastAsia="Arial" w:hAnsi="Arial"/>
                <w:b/>
                <w:i/>
                <w:color w:val="000000"/>
                <w:sz w:val="20"/>
                <w:lang w:val="es-ES"/>
              </w:rPr>
              <w:tab/>
              <w:t>DEL</w:t>
            </w:r>
            <w:r>
              <w:rPr>
                <w:rFonts w:ascii="Arial" w:eastAsia="Arial" w:hAnsi="Arial"/>
                <w:b/>
                <w:i/>
                <w:color w:val="000000"/>
                <w:sz w:val="20"/>
                <w:lang w:val="es-ES"/>
              </w:rPr>
              <w:tab/>
              <w:t>SISTEMA</w:t>
            </w:r>
            <w:r>
              <w:rPr>
                <w:rFonts w:ascii="Arial" w:eastAsia="Arial" w:hAnsi="Arial"/>
                <w:b/>
                <w:i/>
                <w:color w:val="000000"/>
                <w:sz w:val="20"/>
                <w:lang w:val="es-ES"/>
              </w:rPr>
              <w:tab/>
              <w:t>DE</w:t>
            </w:r>
          </w:p>
          <w:p w:rsidR="005C1111" w:rsidRDefault="00732D56">
            <w:pPr>
              <w:tabs>
                <w:tab w:val="left" w:pos="1872"/>
                <w:tab w:val="right" w:pos="3744"/>
                <w:tab w:val="left" w:pos="4032"/>
                <w:tab w:val="right" w:pos="5832"/>
              </w:tabs>
              <w:spacing w:line="230" w:lineRule="exact"/>
              <w:ind w:left="144" w:right="108"/>
              <w:jc w:val="both"/>
              <w:textAlignment w:val="baseline"/>
              <w:rPr>
                <w:rFonts w:ascii="Arial" w:eastAsia="Arial" w:hAnsi="Arial"/>
                <w:b/>
                <w:i/>
                <w:color w:val="000000"/>
                <w:sz w:val="20"/>
                <w:lang w:val="es-ES"/>
              </w:rPr>
            </w:pPr>
            <w:r>
              <w:rPr>
                <w:rFonts w:ascii="Arial" w:eastAsia="Arial" w:hAnsi="Arial"/>
                <w:b/>
                <w:i/>
                <w:color w:val="000000"/>
                <w:sz w:val="20"/>
                <w:lang w:val="es-ES"/>
              </w:rPr>
              <w:t>INFORMACIÓN</w:t>
            </w:r>
            <w:r>
              <w:rPr>
                <w:rFonts w:ascii="Arial" w:eastAsia="Arial" w:hAnsi="Arial"/>
                <w:b/>
                <w:i/>
                <w:color w:val="000000"/>
                <w:sz w:val="20"/>
                <w:lang w:val="es-ES"/>
              </w:rPr>
              <w:tab/>
              <w:t>TERRITORIAL</w:t>
            </w:r>
            <w:r>
              <w:rPr>
                <w:rFonts w:ascii="Arial" w:eastAsia="Arial" w:hAnsi="Arial"/>
                <w:b/>
                <w:i/>
                <w:color w:val="000000"/>
                <w:sz w:val="20"/>
                <w:lang w:val="es-ES"/>
              </w:rPr>
              <w:tab/>
              <w:t>DE</w:t>
            </w:r>
            <w:r>
              <w:rPr>
                <w:rFonts w:ascii="Arial" w:eastAsia="Arial" w:hAnsi="Arial"/>
                <w:b/>
                <w:i/>
                <w:color w:val="000000"/>
                <w:sz w:val="20"/>
                <w:lang w:val="es-ES"/>
              </w:rPr>
              <w:tab/>
              <w:t>LA</w:t>
            </w:r>
            <w:r>
              <w:rPr>
                <w:rFonts w:ascii="Arial" w:eastAsia="Arial" w:hAnsi="Arial"/>
                <w:b/>
                <w:i/>
                <w:color w:val="000000"/>
                <w:sz w:val="20"/>
                <w:lang w:val="es-ES"/>
              </w:rPr>
              <w:tab/>
              <w:t xml:space="preserve">COMUNIDAD </w:t>
            </w:r>
            <w:r>
              <w:rPr>
                <w:rFonts w:ascii="Arial" w:eastAsia="Arial" w:hAnsi="Arial"/>
                <w:b/>
                <w:i/>
                <w:color w:val="000000"/>
                <w:sz w:val="20"/>
                <w:lang w:val="es-ES"/>
              </w:rPr>
              <w:br/>
              <w:t>AUTÓNOMA DE CANARIAS (SITCAN) EN EL ÁMBITO DE LOS MUNICIPIOS DE CANARIAS, BASADO EN LA</w:t>
            </w:r>
          </w:p>
          <w:p w:rsidR="005C1111" w:rsidRDefault="00732D56">
            <w:pPr>
              <w:tabs>
                <w:tab w:val="left" w:pos="2016"/>
                <w:tab w:val="left" w:pos="2592"/>
                <w:tab w:val="left" w:pos="3816"/>
                <w:tab w:val="right" w:pos="5832"/>
              </w:tabs>
              <w:spacing w:line="230" w:lineRule="exact"/>
              <w:ind w:left="144" w:right="108"/>
              <w:jc w:val="both"/>
              <w:textAlignment w:val="baseline"/>
              <w:rPr>
                <w:rFonts w:ascii="Arial" w:eastAsia="Arial" w:hAnsi="Arial"/>
                <w:b/>
                <w:i/>
                <w:color w:val="000000"/>
                <w:sz w:val="20"/>
                <w:lang w:val="es-ES"/>
              </w:rPr>
            </w:pPr>
            <w:r>
              <w:rPr>
                <w:rFonts w:ascii="Arial" w:eastAsia="Arial" w:hAnsi="Arial"/>
                <w:b/>
                <w:i/>
                <w:color w:val="000000"/>
                <w:sz w:val="20"/>
                <w:lang w:val="es-ES"/>
              </w:rPr>
              <w:t>COLABORACIÓN</w:t>
            </w:r>
            <w:r>
              <w:rPr>
                <w:rFonts w:ascii="Arial" w:eastAsia="Arial" w:hAnsi="Arial"/>
                <w:b/>
                <w:i/>
                <w:color w:val="000000"/>
                <w:sz w:val="20"/>
                <w:lang w:val="es-ES"/>
              </w:rPr>
              <w:tab/>
              <w:t>EN</w:t>
            </w:r>
            <w:r>
              <w:rPr>
                <w:rFonts w:ascii="Arial" w:eastAsia="Arial" w:hAnsi="Arial"/>
                <w:b/>
                <w:i/>
                <w:color w:val="000000"/>
                <w:sz w:val="20"/>
                <w:lang w:val="es-ES"/>
              </w:rPr>
              <w:tab/>
              <w:t>MATERIA</w:t>
            </w:r>
            <w:r>
              <w:rPr>
                <w:rFonts w:ascii="Arial" w:eastAsia="Arial" w:hAnsi="Arial"/>
                <w:b/>
                <w:i/>
                <w:color w:val="000000"/>
                <w:sz w:val="20"/>
                <w:lang w:val="es-ES"/>
              </w:rPr>
              <w:tab/>
              <w:t>DE</w:t>
            </w:r>
            <w:r>
              <w:rPr>
                <w:rFonts w:ascii="Arial" w:eastAsia="Arial" w:hAnsi="Arial"/>
                <w:b/>
                <w:i/>
                <w:color w:val="000000"/>
                <w:sz w:val="20"/>
                <w:lang w:val="es-ES"/>
              </w:rPr>
              <w:tab/>
              <w:t xml:space="preserve">INFORMACIÓN </w:t>
            </w:r>
            <w:r>
              <w:rPr>
                <w:rFonts w:ascii="Arial" w:eastAsia="Arial" w:hAnsi="Arial"/>
                <w:b/>
                <w:i/>
                <w:color w:val="000000"/>
                <w:sz w:val="20"/>
                <w:lang w:val="es-ES"/>
              </w:rPr>
              <w:br/>
            </w:r>
            <w:r>
              <w:rPr>
                <w:rFonts w:ascii="Arial" w:eastAsia="Arial" w:hAnsi="Arial"/>
                <w:b/>
                <w:i/>
                <w:color w:val="000000"/>
                <w:sz w:val="20"/>
                <w:lang w:val="es-ES"/>
              </w:rPr>
              <w:t>GEOGRÁFICA Y TERRITORIAL ENTRE LA FECAM Y GRAFCAN.</w:t>
            </w:r>
          </w:p>
          <w:p w:rsidR="005C1111" w:rsidRDefault="00732D56">
            <w:pPr>
              <w:tabs>
                <w:tab w:val="left" w:pos="936"/>
                <w:tab w:val="left" w:pos="1584"/>
                <w:tab w:val="left" w:pos="2520"/>
                <w:tab w:val="right" w:pos="3744"/>
                <w:tab w:val="left" w:pos="4032"/>
                <w:tab w:val="right" w:pos="5832"/>
              </w:tabs>
              <w:spacing w:line="227" w:lineRule="exact"/>
              <w:ind w:left="144" w:right="108"/>
              <w:jc w:val="both"/>
              <w:textAlignment w:val="baseline"/>
              <w:rPr>
                <w:rFonts w:ascii="Arial" w:eastAsia="Arial" w:hAnsi="Arial"/>
                <w:b/>
                <w:i/>
                <w:color w:val="000000"/>
                <w:sz w:val="20"/>
                <w:lang w:val="es-ES"/>
              </w:rPr>
            </w:pPr>
            <w:r>
              <w:rPr>
                <w:rFonts w:ascii="Arial" w:eastAsia="Arial" w:hAnsi="Arial"/>
                <w:b/>
                <w:i/>
                <w:color w:val="000000"/>
                <w:sz w:val="20"/>
                <w:lang w:val="es-ES"/>
              </w:rPr>
              <w:t>TRAS</w:t>
            </w:r>
            <w:r>
              <w:rPr>
                <w:rFonts w:ascii="Arial" w:eastAsia="Arial" w:hAnsi="Arial"/>
                <w:b/>
                <w:i/>
                <w:color w:val="000000"/>
                <w:sz w:val="20"/>
                <w:lang w:val="es-ES"/>
              </w:rPr>
              <w:tab/>
              <w:t>LA</w:t>
            </w:r>
            <w:r>
              <w:rPr>
                <w:rFonts w:ascii="Arial" w:eastAsia="Arial" w:hAnsi="Arial"/>
                <w:b/>
                <w:i/>
                <w:color w:val="000000"/>
                <w:sz w:val="20"/>
                <w:lang w:val="es-ES"/>
              </w:rPr>
              <w:tab/>
              <w:t>FIRMA</w:t>
            </w:r>
            <w:r>
              <w:rPr>
                <w:rFonts w:ascii="Arial" w:eastAsia="Arial" w:hAnsi="Arial"/>
                <w:b/>
                <w:i/>
                <w:color w:val="000000"/>
                <w:sz w:val="20"/>
                <w:lang w:val="es-ES"/>
              </w:rPr>
              <w:tab/>
              <w:t>DE</w:t>
            </w:r>
            <w:r>
              <w:rPr>
                <w:rFonts w:ascii="Arial" w:eastAsia="Arial" w:hAnsi="Arial"/>
                <w:b/>
                <w:i/>
                <w:color w:val="000000"/>
                <w:sz w:val="20"/>
                <w:lang w:val="es-ES"/>
              </w:rPr>
              <w:tab/>
              <w:t>ESTE</w:t>
            </w:r>
            <w:r>
              <w:rPr>
                <w:rFonts w:ascii="Arial" w:eastAsia="Arial" w:hAnsi="Arial"/>
                <w:b/>
                <w:i/>
                <w:color w:val="000000"/>
                <w:sz w:val="20"/>
                <w:lang w:val="es-ES"/>
              </w:rPr>
              <w:tab/>
              <w:t>ACUERDO,</w:t>
            </w:r>
            <w:r>
              <w:rPr>
                <w:rFonts w:ascii="Arial" w:eastAsia="Arial" w:hAnsi="Arial"/>
                <w:b/>
                <w:i/>
                <w:color w:val="000000"/>
                <w:sz w:val="20"/>
                <w:lang w:val="es-ES"/>
              </w:rPr>
              <w:tab/>
              <w:t xml:space="preserve">LOS </w:t>
            </w:r>
            <w:r>
              <w:rPr>
                <w:rFonts w:ascii="Arial" w:eastAsia="Arial" w:hAnsi="Arial"/>
                <w:b/>
                <w:i/>
                <w:color w:val="000000"/>
                <w:sz w:val="20"/>
                <w:lang w:val="es-ES"/>
              </w:rPr>
              <w:br/>
              <w:t xml:space="preserve">AYUNTAMIENTOS QUE LO DESEEN PODRÁN ADHERIRSE AL MISMO CON OBJETO DE COLABORAR EN EL </w:t>
            </w:r>
            <w:r>
              <w:rPr>
                <w:rFonts w:ascii="Arial" w:eastAsia="Arial" w:hAnsi="Arial"/>
                <w:i/>
                <w:color w:val="000000"/>
                <w:sz w:val="21"/>
                <w:lang w:val="es-ES"/>
              </w:rPr>
              <w:t>DESARROLLO DEL SITCAN”.</w:t>
            </w:r>
          </w:p>
        </w:tc>
      </w:tr>
      <w:tr w:rsidR="005C1111">
        <w:tblPrEx>
          <w:tblCellMar>
            <w:top w:w="0" w:type="dxa"/>
            <w:bottom w:w="0" w:type="dxa"/>
          </w:tblCellMar>
        </w:tblPrEx>
        <w:trPr>
          <w:trHeight w:hRule="exact" w:val="700"/>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237" w:after="218" w:line="240" w:lineRule="exact"/>
              <w:ind w:left="149"/>
              <w:textAlignment w:val="baseline"/>
              <w:rPr>
                <w:rFonts w:ascii="Arial" w:eastAsia="Arial" w:hAnsi="Arial"/>
                <w:i/>
                <w:color w:val="000000"/>
                <w:sz w:val="20"/>
                <w:lang w:val="es-ES"/>
              </w:rPr>
            </w:pPr>
            <w:r>
              <w:rPr>
                <w:rFonts w:ascii="Arial" w:eastAsia="Arial" w:hAnsi="Arial"/>
                <w:i/>
                <w:color w:val="000000"/>
                <w:sz w:val="20"/>
                <w:lang w:val="es-ES"/>
              </w:rPr>
              <w:t>Plazo de vigencia inicial:</w:t>
            </w:r>
          </w:p>
        </w:tc>
        <w:tc>
          <w:tcPr>
            <w:tcW w:w="5948" w:type="dxa"/>
            <w:tcBorders>
              <w:top w:val="single" w:sz="5" w:space="0" w:color="000000"/>
              <w:left w:val="single" w:sz="5" w:space="0" w:color="000000"/>
              <w:bottom w:val="single" w:sz="5" w:space="0" w:color="000000"/>
              <w:right w:val="single" w:sz="5" w:space="0" w:color="000000"/>
            </w:tcBorders>
          </w:tcPr>
          <w:p w:rsidR="005C1111" w:rsidRDefault="00732D56">
            <w:pPr>
              <w:spacing w:line="230" w:lineRule="exact"/>
              <w:ind w:left="108" w:right="108"/>
              <w:jc w:val="both"/>
              <w:textAlignment w:val="baseline"/>
              <w:rPr>
                <w:rFonts w:ascii="Arial" w:eastAsia="Arial" w:hAnsi="Arial"/>
                <w:b/>
                <w:i/>
                <w:color w:val="000000"/>
                <w:sz w:val="20"/>
                <w:lang w:val="es-ES"/>
              </w:rPr>
            </w:pPr>
            <w:r>
              <w:rPr>
                <w:rFonts w:ascii="Arial" w:eastAsia="Arial" w:hAnsi="Arial"/>
                <w:b/>
                <w:i/>
                <w:color w:val="000000"/>
                <w:sz w:val="20"/>
                <w:lang w:val="es-ES"/>
              </w:rPr>
              <w:t>4 AÑOS. PUDIENDO SER PRORROGADO POR MUTUO ACUERDO DE LAS PARTES DE CONFORMIDAD CON LA LEGISLACIÓN VIGENTE.</w:t>
            </w:r>
          </w:p>
        </w:tc>
      </w:tr>
      <w:tr w:rsidR="005C1111">
        <w:tblPrEx>
          <w:tblCellMar>
            <w:top w:w="0" w:type="dxa"/>
            <w:bottom w:w="0" w:type="dxa"/>
          </w:tblCellMar>
        </w:tblPrEx>
        <w:trPr>
          <w:trHeight w:hRule="exact" w:val="250"/>
        </w:trPr>
        <w:tc>
          <w:tcPr>
            <w:tcW w:w="3019" w:type="dxa"/>
            <w:tcBorders>
              <w:top w:val="single" w:sz="5" w:space="0" w:color="000000"/>
              <w:left w:val="single" w:sz="5" w:space="0" w:color="000000"/>
              <w:bottom w:val="single" w:sz="5" w:space="0" w:color="000000"/>
              <w:right w:val="single" w:sz="5" w:space="0" w:color="000000"/>
            </w:tcBorders>
            <w:shd w:val="clear" w:color="D4D4D4" w:fill="D4D4D4"/>
            <w:vAlign w:val="center"/>
          </w:tcPr>
          <w:p w:rsidR="005C1111" w:rsidRDefault="00732D56">
            <w:pPr>
              <w:spacing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Plazo de la prórroga:</w:t>
            </w:r>
          </w:p>
        </w:tc>
        <w:tc>
          <w:tcPr>
            <w:tcW w:w="5948" w:type="dxa"/>
            <w:tcBorders>
              <w:top w:val="single" w:sz="5" w:space="0" w:color="000000"/>
              <w:left w:val="single" w:sz="5" w:space="0" w:color="000000"/>
              <w:bottom w:val="single" w:sz="5" w:space="0" w:color="000000"/>
              <w:right w:val="single" w:sz="5" w:space="0" w:color="000000"/>
            </w:tcBorders>
            <w:shd w:val="clear" w:color="D4D4D4" w:fill="D4D4D4"/>
            <w:vAlign w:val="center"/>
          </w:tcPr>
          <w:p w:rsidR="005C1111" w:rsidRDefault="00732D56">
            <w:pPr>
              <w:spacing w:line="228" w:lineRule="exact"/>
              <w:ind w:left="111"/>
              <w:textAlignment w:val="baseline"/>
              <w:rPr>
                <w:rFonts w:ascii="Arial" w:eastAsia="Arial" w:hAnsi="Arial"/>
                <w:b/>
                <w:i/>
                <w:color w:val="000000"/>
                <w:sz w:val="20"/>
                <w:lang w:val="es-ES"/>
              </w:rPr>
            </w:pPr>
            <w:r>
              <w:rPr>
                <w:rFonts w:ascii="Arial" w:eastAsia="Arial" w:hAnsi="Arial"/>
                <w:b/>
                <w:i/>
                <w:color w:val="000000"/>
                <w:sz w:val="20"/>
                <w:lang w:val="es-ES"/>
              </w:rPr>
              <w:t>Hasta el día 04/11/2028</w:t>
            </w:r>
            <w:r>
              <w:rPr>
                <w:rFonts w:ascii="Arial" w:eastAsia="Arial" w:hAnsi="Arial"/>
                <w:b/>
                <w:i/>
                <w:color w:val="006FC0"/>
                <w:sz w:val="20"/>
                <w:lang w:val="es-ES"/>
              </w:rPr>
              <w:t xml:space="preserve"> (*) Ver observación complementaria</w:t>
            </w:r>
          </w:p>
        </w:tc>
      </w:tr>
      <w:tr w:rsidR="005C1111">
        <w:tblPrEx>
          <w:tblCellMar>
            <w:top w:w="0" w:type="dxa"/>
            <w:bottom w:w="0" w:type="dxa"/>
          </w:tblCellMar>
        </w:tblPrEx>
        <w:trPr>
          <w:trHeight w:hRule="exact" w:val="1162"/>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tabs>
                <w:tab w:val="right" w:pos="2880"/>
              </w:tabs>
              <w:spacing w:before="343"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Compromisos</w:t>
            </w:r>
            <w:r>
              <w:rPr>
                <w:rFonts w:ascii="Arial" w:eastAsia="Arial" w:hAnsi="Arial"/>
                <w:i/>
                <w:color w:val="000000"/>
                <w:sz w:val="20"/>
                <w:lang w:val="es-ES"/>
              </w:rPr>
              <w:tab/>
              <w:t>económicos</w:t>
            </w:r>
          </w:p>
          <w:p w:rsidR="005C1111" w:rsidRDefault="00732D56">
            <w:pPr>
              <w:spacing w:after="333"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asumidos por las partes:</w:t>
            </w:r>
          </w:p>
        </w:tc>
        <w:tc>
          <w:tcPr>
            <w:tcW w:w="5948" w:type="dxa"/>
            <w:tcBorders>
              <w:top w:val="single" w:sz="5" w:space="0" w:color="000000"/>
              <w:left w:val="single" w:sz="5" w:space="0" w:color="000000"/>
              <w:bottom w:val="single" w:sz="5" w:space="0" w:color="000000"/>
              <w:right w:val="single" w:sz="5" w:space="0" w:color="000000"/>
            </w:tcBorders>
          </w:tcPr>
          <w:p w:rsidR="005C1111" w:rsidRDefault="00732D56">
            <w:pPr>
              <w:spacing w:line="231" w:lineRule="exact"/>
              <w:ind w:left="144"/>
              <w:textAlignment w:val="baseline"/>
              <w:rPr>
                <w:rFonts w:ascii="Arial" w:eastAsia="Arial" w:hAnsi="Arial"/>
                <w:b/>
                <w:i/>
                <w:color w:val="000000"/>
                <w:sz w:val="20"/>
                <w:lang w:val="es-ES"/>
              </w:rPr>
            </w:pPr>
            <w:r>
              <w:rPr>
                <w:rFonts w:ascii="Arial" w:eastAsia="Arial" w:hAnsi="Arial"/>
                <w:b/>
                <w:i/>
                <w:color w:val="000000"/>
                <w:sz w:val="20"/>
                <w:lang w:val="es-ES"/>
              </w:rPr>
              <w:t>ANEXO I. CUOTAS MUNICIPALES ESTABLECIDAS PARA LA</w:t>
            </w:r>
          </w:p>
          <w:p w:rsidR="005C1111" w:rsidRDefault="00732D56">
            <w:pPr>
              <w:tabs>
                <w:tab w:val="left" w:pos="2160"/>
                <w:tab w:val="left" w:pos="2880"/>
                <w:tab w:val="right" w:pos="5976"/>
              </w:tabs>
              <w:spacing w:line="227" w:lineRule="exact"/>
              <w:ind w:left="144"/>
              <w:jc w:val="both"/>
              <w:textAlignment w:val="baseline"/>
              <w:rPr>
                <w:rFonts w:ascii="Arial" w:eastAsia="Arial" w:hAnsi="Arial"/>
                <w:b/>
                <w:i/>
                <w:color w:val="000000"/>
                <w:sz w:val="20"/>
                <w:lang w:val="es-ES"/>
              </w:rPr>
            </w:pPr>
            <w:r>
              <w:rPr>
                <w:rFonts w:ascii="Arial" w:eastAsia="Arial" w:hAnsi="Arial"/>
                <w:b/>
                <w:i/>
                <w:color w:val="000000"/>
                <w:sz w:val="20"/>
                <w:lang w:val="es-ES"/>
              </w:rPr>
              <w:t>COFINANCIACIÓN</w:t>
            </w:r>
            <w:r>
              <w:rPr>
                <w:rFonts w:ascii="Arial" w:eastAsia="Arial" w:hAnsi="Arial"/>
                <w:b/>
                <w:i/>
                <w:color w:val="000000"/>
                <w:sz w:val="20"/>
                <w:lang w:val="es-ES"/>
              </w:rPr>
              <w:tab/>
              <w:t>DEL</w:t>
            </w:r>
            <w:r>
              <w:rPr>
                <w:rFonts w:ascii="Arial" w:eastAsia="Arial" w:hAnsi="Arial"/>
                <w:b/>
                <w:i/>
                <w:color w:val="000000"/>
                <w:sz w:val="20"/>
                <w:lang w:val="es-ES"/>
              </w:rPr>
              <w:tab/>
              <w:t>SITCAN</w:t>
            </w:r>
            <w:r>
              <w:rPr>
                <w:rFonts w:ascii="Arial" w:eastAsia="Arial" w:hAnsi="Arial"/>
                <w:b/>
                <w:i/>
                <w:color w:val="000000"/>
                <w:sz w:val="20"/>
                <w:lang w:val="es-ES"/>
              </w:rPr>
              <w:tab/>
              <w:t xml:space="preserve">PERIODO:2025-2028. </w:t>
            </w:r>
            <w:r>
              <w:rPr>
                <w:rFonts w:ascii="Arial" w:eastAsia="Arial" w:hAnsi="Arial"/>
                <w:b/>
                <w:i/>
                <w:color w:val="000000"/>
                <w:sz w:val="20"/>
                <w:lang w:val="es-ES"/>
              </w:rPr>
              <w:br/>
              <w:t xml:space="preserve">Ayuntamiento de Santa Lucía de Tirajana corresponde </w:t>
            </w:r>
            <w:r>
              <w:rPr>
                <w:rFonts w:ascii="Arial" w:eastAsia="Arial" w:hAnsi="Arial"/>
                <w:i/>
                <w:color w:val="000000"/>
                <w:sz w:val="21"/>
                <w:lang w:val="es-ES"/>
              </w:rPr>
              <w:t>importe anual 7.536,95 € (sin IGIC)</w:t>
            </w:r>
          </w:p>
          <w:p w:rsidR="005C1111" w:rsidRDefault="00732D56">
            <w:pPr>
              <w:spacing w:before="39" w:line="191" w:lineRule="exact"/>
              <w:ind w:left="144"/>
              <w:textAlignment w:val="baseline"/>
              <w:rPr>
                <w:rFonts w:ascii="Arial" w:eastAsia="Arial" w:hAnsi="Arial"/>
                <w:i/>
                <w:color w:val="000000"/>
                <w:sz w:val="20"/>
                <w:lang w:val="es-ES"/>
              </w:rPr>
            </w:pPr>
            <w:r>
              <w:rPr>
                <w:rFonts w:ascii="Arial" w:eastAsia="Arial" w:hAnsi="Arial"/>
                <w:i/>
                <w:color w:val="000000"/>
                <w:sz w:val="20"/>
                <w:lang w:val="es-ES"/>
              </w:rPr>
              <w:t>(*) Importe incluido IGIC 7%= 8.064,54 €</w:t>
            </w:r>
          </w:p>
        </w:tc>
      </w:tr>
      <w:tr w:rsidR="005C1111">
        <w:tblPrEx>
          <w:tblCellMar>
            <w:top w:w="0" w:type="dxa"/>
            <w:bottom w:w="0" w:type="dxa"/>
          </w:tblCellMar>
        </w:tblPrEx>
        <w:trPr>
          <w:trHeight w:hRule="exact" w:val="470"/>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17" w:after="112" w:line="240" w:lineRule="exact"/>
              <w:ind w:left="149"/>
              <w:textAlignment w:val="baseline"/>
              <w:rPr>
                <w:rFonts w:ascii="Arial" w:eastAsia="Arial" w:hAnsi="Arial"/>
                <w:i/>
                <w:color w:val="000000"/>
                <w:sz w:val="20"/>
                <w:lang w:val="es-ES"/>
              </w:rPr>
            </w:pPr>
            <w:r>
              <w:rPr>
                <w:rFonts w:ascii="Arial" w:eastAsia="Arial" w:hAnsi="Arial"/>
                <w:i/>
                <w:color w:val="000000"/>
                <w:sz w:val="20"/>
                <w:lang w:val="es-ES"/>
              </w:rPr>
              <w:t>Aplicación presupuestaria:</w:t>
            </w:r>
          </w:p>
        </w:tc>
        <w:tc>
          <w:tcPr>
            <w:tcW w:w="5948" w:type="dxa"/>
            <w:tcBorders>
              <w:top w:val="single" w:sz="5" w:space="0" w:color="000000"/>
              <w:left w:val="single" w:sz="5" w:space="0" w:color="000000"/>
              <w:bottom w:val="single" w:sz="5" w:space="0" w:color="000000"/>
              <w:right w:val="single" w:sz="5" w:space="0" w:color="000000"/>
            </w:tcBorders>
          </w:tcPr>
          <w:p w:rsidR="005C1111" w:rsidRDefault="00732D56">
            <w:pPr>
              <w:spacing w:after="1" w:line="231" w:lineRule="exact"/>
              <w:ind w:left="108" w:right="108"/>
              <w:jc w:val="both"/>
              <w:textAlignment w:val="baseline"/>
              <w:rPr>
                <w:rFonts w:ascii="Arial" w:eastAsia="Arial" w:hAnsi="Arial"/>
                <w:b/>
                <w:i/>
                <w:color w:val="000000"/>
                <w:sz w:val="20"/>
                <w:lang w:val="es-ES"/>
              </w:rPr>
            </w:pPr>
            <w:r>
              <w:rPr>
                <w:rFonts w:ascii="Arial" w:eastAsia="Arial" w:hAnsi="Arial"/>
                <w:b/>
                <w:i/>
                <w:color w:val="000000"/>
                <w:sz w:val="20"/>
                <w:lang w:val="es-ES"/>
              </w:rPr>
              <w:t>1500-2270600-GASTOS ESTUDIOS TRABAJOS TECNICOS PROFESIONAL</w:t>
            </w:r>
          </w:p>
        </w:tc>
      </w:tr>
      <w:tr w:rsidR="005C1111">
        <w:tblPrEx>
          <w:tblCellMar>
            <w:top w:w="0" w:type="dxa"/>
            <w:bottom w:w="0" w:type="dxa"/>
          </w:tblCellMar>
        </w:tblPrEx>
        <w:trPr>
          <w:trHeight w:hRule="exact" w:val="250"/>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line="237"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ejercicio 2025:</w:t>
            </w:r>
          </w:p>
        </w:tc>
        <w:tc>
          <w:tcPr>
            <w:tcW w:w="5948"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48" w:after="7" w:line="189" w:lineRule="exact"/>
              <w:ind w:right="90"/>
              <w:jc w:val="right"/>
              <w:textAlignment w:val="baseline"/>
              <w:rPr>
                <w:rFonts w:ascii="Arial" w:eastAsia="Arial" w:hAnsi="Arial"/>
                <w:i/>
                <w:color w:val="000000"/>
                <w:sz w:val="21"/>
                <w:lang w:val="es-ES"/>
              </w:rPr>
            </w:pPr>
            <w:r>
              <w:rPr>
                <w:rFonts w:ascii="Arial" w:eastAsia="Arial" w:hAnsi="Arial"/>
                <w:i/>
                <w:color w:val="000000"/>
                <w:sz w:val="21"/>
                <w:lang w:val="es-ES"/>
              </w:rPr>
              <w:t>8.064,54 €</w:t>
            </w:r>
          </w:p>
        </w:tc>
      </w:tr>
      <w:tr w:rsidR="005C1111">
        <w:tblPrEx>
          <w:tblCellMar>
            <w:top w:w="0" w:type="dxa"/>
            <w:bottom w:w="0" w:type="dxa"/>
          </w:tblCellMar>
        </w:tblPrEx>
        <w:trPr>
          <w:trHeight w:hRule="exact" w:val="249"/>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line="233"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ejercicio 2026:</w:t>
            </w:r>
          </w:p>
        </w:tc>
        <w:tc>
          <w:tcPr>
            <w:tcW w:w="5948"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47" w:after="3" w:line="189" w:lineRule="exact"/>
              <w:ind w:right="90"/>
              <w:jc w:val="right"/>
              <w:textAlignment w:val="baseline"/>
              <w:rPr>
                <w:rFonts w:ascii="Arial" w:eastAsia="Arial" w:hAnsi="Arial"/>
                <w:i/>
                <w:color w:val="000000"/>
                <w:sz w:val="21"/>
                <w:lang w:val="es-ES"/>
              </w:rPr>
            </w:pPr>
            <w:r>
              <w:rPr>
                <w:rFonts w:ascii="Arial" w:eastAsia="Arial" w:hAnsi="Arial"/>
                <w:i/>
                <w:color w:val="000000"/>
                <w:sz w:val="21"/>
                <w:lang w:val="es-ES"/>
              </w:rPr>
              <w:t>8.064,54 €</w:t>
            </w:r>
          </w:p>
        </w:tc>
      </w:tr>
      <w:tr w:rsidR="005C1111">
        <w:tblPrEx>
          <w:tblCellMar>
            <w:top w:w="0" w:type="dxa"/>
            <w:bottom w:w="0" w:type="dxa"/>
          </w:tblCellMar>
        </w:tblPrEx>
        <w:trPr>
          <w:trHeight w:hRule="exact" w:val="250"/>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after="2" w:line="240"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ejercicio 2027:</w:t>
            </w:r>
          </w:p>
        </w:tc>
        <w:tc>
          <w:tcPr>
            <w:tcW w:w="5948"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48" w:after="12" w:line="189" w:lineRule="exact"/>
              <w:ind w:right="90"/>
              <w:jc w:val="right"/>
              <w:textAlignment w:val="baseline"/>
              <w:rPr>
                <w:rFonts w:ascii="Arial" w:eastAsia="Arial" w:hAnsi="Arial"/>
                <w:i/>
                <w:color w:val="000000"/>
                <w:sz w:val="21"/>
                <w:lang w:val="es-ES"/>
              </w:rPr>
            </w:pPr>
            <w:r>
              <w:rPr>
                <w:rFonts w:ascii="Arial" w:eastAsia="Arial" w:hAnsi="Arial"/>
                <w:i/>
                <w:color w:val="000000"/>
                <w:sz w:val="21"/>
                <w:lang w:val="es-ES"/>
              </w:rPr>
              <w:t>8.064,54 €</w:t>
            </w:r>
          </w:p>
        </w:tc>
      </w:tr>
      <w:tr w:rsidR="005C1111">
        <w:tblPrEx>
          <w:tblCellMar>
            <w:top w:w="0" w:type="dxa"/>
            <w:bottom w:w="0" w:type="dxa"/>
          </w:tblCellMar>
        </w:tblPrEx>
        <w:trPr>
          <w:trHeight w:hRule="exact" w:val="249"/>
        </w:trPr>
        <w:tc>
          <w:tcPr>
            <w:tcW w:w="3019"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line="238"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ejercicio 2028:</w:t>
            </w:r>
          </w:p>
        </w:tc>
        <w:tc>
          <w:tcPr>
            <w:tcW w:w="5948"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48" w:after="8" w:line="188" w:lineRule="exact"/>
              <w:ind w:right="90"/>
              <w:jc w:val="right"/>
              <w:textAlignment w:val="baseline"/>
              <w:rPr>
                <w:rFonts w:ascii="Arial" w:eastAsia="Arial" w:hAnsi="Arial"/>
                <w:i/>
                <w:color w:val="000000"/>
                <w:sz w:val="21"/>
                <w:lang w:val="es-ES"/>
              </w:rPr>
            </w:pPr>
            <w:r>
              <w:rPr>
                <w:rFonts w:ascii="Arial" w:eastAsia="Arial" w:hAnsi="Arial"/>
                <w:i/>
                <w:color w:val="000000"/>
                <w:sz w:val="21"/>
                <w:lang w:val="es-ES"/>
              </w:rPr>
              <w:t>8.064,54 €</w:t>
            </w:r>
          </w:p>
        </w:tc>
      </w:tr>
      <w:tr w:rsidR="005C1111">
        <w:tblPrEx>
          <w:tblCellMar>
            <w:top w:w="0" w:type="dxa"/>
            <w:bottom w:w="0" w:type="dxa"/>
          </w:tblCellMar>
        </w:tblPrEx>
        <w:trPr>
          <w:trHeight w:hRule="exact" w:val="730"/>
        </w:trPr>
        <w:tc>
          <w:tcPr>
            <w:tcW w:w="3019" w:type="dxa"/>
            <w:tcBorders>
              <w:top w:val="single" w:sz="5" w:space="0" w:color="000000"/>
              <w:left w:val="single" w:sz="5" w:space="0" w:color="000000"/>
              <w:bottom w:val="single" w:sz="5" w:space="0" w:color="000000"/>
              <w:right w:val="single" w:sz="5" w:space="0" w:color="000000"/>
            </w:tcBorders>
          </w:tcPr>
          <w:p w:rsidR="005C1111" w:rsidRDefault="00732D56">
            <w:pPr>
              <w:tabs>
                <w:tab w:val="left" w:pos="1152"/>
                <w:tab w:val="right" w:pos="2880"/>
              </w:tabs>
              <w:spacing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Órgano</w:t>
            </w:r>
            <w:r>
              <w:rPr>
                <w:rFonts w:ascii="Arial" w:eastAsia="Arial" w:hAnsi="Arial"/>
                <w:i/>
                <w:color w:val="000000"/>
                <w:sz w:val="20"/>
                <w:lang w:val="es-ES"/>
              </w:rPr>
              <w:tab/>
              <w:t>competente</w:t>
            </w:r>
            <w:r>
              <w:rPr>
                <w:rFonts w:ascii="Arial" w:eastAsia="Arial" w:hAnsi="Arial"/>
                <w:i/>
                <w:color w:val="000000"/>
                <w:sz w:val="20"/>
                <w:lang w:val="es-ES"/>
              </w:rPr>
              <w:tab/>
              <w:t>para</w:t>
            </w:r>
          </w:p>
          <w:p w:rsidR="005C1111" w:rsidRDefault="00732D56">
            <w:pPr>
              <w:tabs>
                <w:tab w:val="left" w:pos="1296"/>
                <w:tab w:val="left" w:pos="1728"/>
                <w:tab w:val="right" w:pos="2880"/>
              </w:tabs>
              <w:spacing w:after="2" w:line="240" w:lineRule="exact"/>
              <w:ind w:left="144"/>
              <w:textAlignment w:val="baseline"/>
              <w:rPr>
                <w:rFonts w:ascii="Arial" w:eastAsia="Arial" w:hAnsi="Arial"/>
                <w:i/>
                <w:color w:val="000000"/>
                <w:sz w:val="20"/>
                <w:lang w:val="es-ES"/>
              </w:rPr>
            </w:pPr>
            <w:r>
              <w:rPr>
                <w:rFonts w:ascii="Arial" w:eastAsia="Arial" w:hAnsi="Arial"/>
                <w:i/>
                <w:color w:val="000000"/>
                <w:sz w:val="20"/>
                <w:lang w:val="es-ES"/>
              </w:rPr>
              <w:t>aprobación</w:t>
            </w:r>
            <w:r>
              <w:rPr>
                <w:rFonts w:ascii="Arial" w:eastAsia="Arial" w:hAnsi="Arial"/>
                <w:i/>
                <w:color w:val="000000"/>
                <w:sz w:val="20"/>
                <w:lang w:val="es-ES"/>
              </w:rPr>
              <w:tab/>
              <w:t>de</w:t>
            </w:r>
            <w:r>
              <w:rPr>
                <w:rFonts w:ascii="Arial" w:eastAsia="Arial" w:hAnsi="Arial"/>
                <w:i/>
                <w:color w:val="000000"/>
                <w:sz w:val="20"/>
                <w:lang w:val="es-ES"/>
              </w:rPr>
              <w:tab/>
              <w:t>la</w:t>
            </w:r>
            <w:r>
              <w:rPr>
                <w:rFonts w:ascii="Arial" w:eastAsia="Arial" w:hAnsi="Arial"/>
                <w:i/>
                <w:color w:val="000000"/>
                <w:sz w:val="20"/>
                <w:lang w:val="es-ES"/>
              </w:rPr>
              <w:tab/>
              <w:t xml:space="preserve">prórroga </w:t>
            </w:r>
            <w:r>
              <w:rPr>
                <w:rFonts w:ascii="Arial" w:eastAsia="Arial" w:hAnsi="Arial"/>
                <w:i/>
                <w:color w:val="000000"/>
                <w:sz w:val="20"/>
                <w:lang w:val="es-ES"/>
              </w:rPr>
              <w:br/>
            </w:r>
            <w:r>
              <w:rPr>
                <w:rFonts w:ascii="Arial" w:eastAsia="Arial" w:hAnsi="Arial"/>
                <w:i/>
                <w:color w:val="000000"/>
                <w:sz w:val="20"/>
                <w:lang w:val="es-ES"/>
              </w:rPr>
              <w:t>prevista:</w:t>
            </w:r>
          </w:p>
        </w:tc>
        <w:tc>
          <w:tcPr>
            <w:tcW w:w="5948"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252" w:after="246" w:line="231" w:lineRule="exact"/>
              <w:ind w:left="111"/>
              <w:textAlignment w:val="baseline"/>
              <w:rPr>
                <w:rFonts w:ascii="Arial" w:eastAsia="Arial" w:hAnsi="Arial"/>
                <w:b/>
                <w:i/>
                <w:color w:val="000000"/>
                <w:sz w:val="20"/>
                <w:lang w:val="es-ES"/>
              </w:rPr>
            </w:pPr>
            <w:r>
              <w:rPr>
                <w:rFonts w:ascii="Arial" w:eastAsia="Arial" w:hAnsi="Arial"/>
                <w:b/>
                <w:i/>
                <w:color w:val="000000"/>
                <w:sz w:val="20"/>
                <w:lang w:val="es-ES"/>
              </w:rPr>
              <w:t>JUNTA DE GOBIERNO LOCAL</w:t>
            </w:r>
          </w:p>
        </w:tc>
      </w:tr>
    </w:tbl>
    <w:p w:rsidR="005C1111" w:rsidRDefault="005C1111">
      <w:pPr>
        <w:spacing w:before="239" w:line="20" w:lineRule="exact"/>
      </w:pPr>
    </w:p>
    <w:tbl>
      <w:tblPr>
        <w:tblW w:w="0" w:type="auto"/>
        <w:tblInd w:w="181" w:type="dxa"/>
        <w:tblLayout w:type="fixed"/>
        <w:tblCellMar>
          <w:left w:w="0" w:type="dxa"/>
          <w:right w:w="0" w:type="dxa"/>
        </w:tblCellMar>
        <w:tblLook w:val="04A0"/>
      </w:tblPr>
      <w:tblGrid>
        <w:gridCol w:w="4406"/>
        <w:gridCol w:w="754"/>
        <w:gridCol w:w="3821"/>
      </w:tblGrid>
      <w:tr w:rsidR="005C1111">
        <w:tblPrEx>
          <w:tblCellMar>
            <w:top w:w="0" w:type="dxa"/>
            <w:bottom w:w="0" w:type="dxa"/>
          </w:tblCellMar>
        </w:tblPrEx>
        <w:trPr>
          <w:trHeight w:hRule="exact" w:val="115"/>
        </w:trPr>
        <w:tc>
          <w:tcPr>
            <w:tcW w:w="8981" w:type="dxa"/>
            <w:gridSpan w:val="3"/>
            <w:tcBorders>
              <w:top w:val="single" w:sz="11" w:space="0" w:color="000000"/>
              <w:left w:val="single" w:sz="11" w:space="0" w:color="000000"/>
              <w:bottom w:val="single" w:sz="11" w:space="0" w:color="000000"/>
              <w:right w:val="single" w:sz="11" w:space="0" w:color="000000"/>
            </w:tcBorders>
            <w:shd w:val="clear" w:color="737373" w:fill="737373"/>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5C1111">
        <w:tblPrEx>
          <w:tblCellMar>
            <w:top w:w="0" w:type="dxa"/>
            <w:bottom w:w="0" w:type="dxa"/>
          </w:tblCellMar>
        </w:tblPrEx>
        <w:trPr>
          <w:trHeight w:hRule="exact" w:val="375"/>
        </w:trPr>
        <w:tc>
          <w:tcPr>
            <w:tcW w:w="8981" w:type="dxa"/>
            <w:gridSpan w:val="3"/>
            <w:tcBorders>
              <w:top w:val="single" w:sz="11" w:space="0" w:color="000000"/>
              <w:left w:val="single" w:sz="11" w:space="0" w:color="000000"/>
              <w:bottom w:val="single" w:sz="11" w:space="0" w:color="000000"/>
              <w:right w:val="single" w:sz="11" w:space="0" w:color="000000"/>
            </w:tcBorders>
            <w:vAlign w:val="center"/>
          </w:tcPr>
          <w:p w:rsidR="005C1111" w:rsidRDefault="00732D56">
            <w:pPr>
              <w:spacing w:before="80" w:after="64" w:line="23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EXTREMOS COMPROBADOS</w:t>
            </w:r>
          </w:p>
        </w:tc>
      </w:tr>
      <w:tr w:rsidR="005C1111">
        <w:tblPrEx>
          <w:tblCellMar>
            <w:top w:w="0" w:type="dxa"/>
            <w:bottom w:w="0" w:type="dxa"/>
          </w:tblCellMar>
        </w:tblPrEx>
        <w:trPr>
          <w:trHeight w:hRule="exact" w:val="1080"/>
        </w:trPr>
        <w:tc>
          <w:tcPr>
            <w:tcW w:w="4406" w:type="dxa"/>
            <w:tcBorders>
              <w:top w:val="single" w:sz="11" w:space="0" w:color="000000"/>
              <w:left w:val="single" w:sz="11" w:space="0" w:color="000000"/>
              <w:bottom w:val="single" w:sz="11" w:space="0" w:color="000000"/>
              <w:right w:val="single" w:sz="11" w:space="0" w:color="000000"/>
            </w:tcBorders>
          </w:tcPr>
          <w:p w:rsidR="005C1111" w:rsidRDefault="00732D56">
            <w:pPr>
              <w:spacing w:before="104" w:after="12" w:line="24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BASE 45 DEL PRESUPUESTO VIGENTE. </w:t>
            </w:r>
            <w:r>
              <w:rPr>
                <w:rFonts w:ascii="Arial" w:eastAsia="Arial" w:hAnsi="Arial"/>
                <w:b/>
                <w:i/>
                <w:color w:val="000000"/>
                <w:sz w:val="20"/>
                <w:lang w:val="es-ES"/>
              </w:rPr>
              <w:br/>
              <w:t xml:space="preserve">FISCALIZACIÓN PREVIA LIMITADA. </w:t>
            </w:r>
            <w:r>
              <w:rPr>
                <w:rFonts w:ascii="Arial" w:eastAsia="Arial" w:hAnsi="Arial"/>
                <w:b/>
                <w:i/>
                <w:color w:val="000000"/>
                <w:sz w:val="20"/>
                <w:lang w:val="es-ES"/>
              </w:rPr>
              <w:br/>
              <w:t xml:space="preserve">EXTREMOS A COMPROBAR EN TODOS </w:t>
            </w:r>
            <w:r>
              <w:rPr>
                <w:rFonts w:ascii="Arial" w:eastAsia="Arial" w:hAnsi="Arial"/>
                <w:b/>
                <w:i/>
                <w:color w:val="000000"/>
                <w:sz w:val="20"/>
                <w:lang w:val="es-ES"/>
              </w:rPr>
              <w:br/>
              <w:t>LOS EXPEDIENTES.</w:t>
            </w:r>
          </w:p>
        </w:tc>
        <w:tc>
          <w:tcPr>
            <w:tcW w:w="754" w:type="dxa"/>
            <w:tcBorders>
              <w:top w:val="single" w:sz="11" w:space="0" w:color="000000"/>
              <w:left w:val="single" w:sz="11" w:space="0" w:color="000000"/>
              <w:bottom w:val="single" w:sz="11" w:space="0" w:color="000000"/>
              <w:right w:val="single" w:sz="23" w:space="0" w:color="000000"/>
            </w:tcBorders>
            <w:shd w:val="clear" w:color="D6D6D6" w:fill="D6D6D6"/>
            <w:vAlign w:val="center"/>
          </w:tcPr>
          <w:p w:rsidR="005C1111" w:rsidRDefault="00732D56">
            <w:pPr>
              <w:spacing w:before="340" w:after="252" w:line="244"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SÍ/N </w:t>
            </w:r>
            <w:r>
              <w:rPr>
                <w:rFonts w:ascii="Arial" w:eastAsia="Arial" w:hAnsi="Arial"/>
                <w:b/>
                <w:i/>
                <w:color w:val="000000"/>
                <w:sz w:val="20"/>
                <w:lang w:val="es-ES"/>
              </w:rPr>
              <w:br/>
              <w:t>O</w:t>
            </w:r>
          </w:p>
        </w:tc>
        <w:tc>
          <w:tcPr>
            <w:tcW w:w="3821" w:type="dxa"/>
            <w:tcBorders>
              <w:top w:val="single" w:sz="11" w:space="0" w:color="000000"/>
              <w:left w:val="single" w:sz="23" w:space="0" w:color="000000"/>
              <w:bottom w:val="single" w:sz="11" w:space="0" w:color="000000"/>
              <w:right w:val="single" w:sz="11" w:space="0" w:color="000000"/>
            </w:tcBorders>
            <w:vAlign w:val="center"/>
          </w:tcPr>
          <w:p w:rsidR="005C1111" w:rsidRDefault="00732D56">
            <w:pPr>
              <w:spacing w:before="477" w:after="372" w:line="23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r w:rsidR="005C1111">
        <w:tblPrEx>
          <w:tblCellMar>
            <w:top w:w="0" w:type="dxa"/>
            <w:bottom w:w="0" w:type="dxa"/>
          </w:tblCellMar>
        </w:tblPrEx>
        <w:trPr>
          <w:trHeight w:hRule="exact" w:val="110"/>
        </w:trPr>
        <w:tc>
          <w:tcPr>
            <w:tcW w:w="8981" w:type="dxa"/>
            <w:gridSpan w:val="3"/>
            <w:tcBorders>
              <w:top w:val="single" w:sz="11" w:space="0" w:color="000000"/>
              <w:left w:val="single" w:sz="11" w:space="0" w:color="000000"/>
              <w:bottom w:val="single" w:sz="23" w:space="0" w:color="000000"/>
              <w:right w:val="single" w:sz="11" w:space="0" w:color="000000"/>
            </w:tcBorders>
            <w:shd w:val="clear" w:color="5F5F5F" w:fill="5F5F5F"/>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5C1111" w:rsidRDefault="005C1111">
      <w:pPr>
        <w:spacing w:after="24" w:line="20" w:lineRule="exact"/>
      </w:pPr>
    </w:p>
    <w:p w:rsidR="005C1111" w:rsidRDefault="00732D56">
      <w:pPr>
        <w:tabs>
          <w:tab w:val="right" w:pos="9072"/>
        </w:tabs>
        <w:spacing w:after="469" w:line="197" w:lineRule="exact"/>
        <w:ind w:left="360"/>
        <w:textAlignment w:val="baseline"/>
        <w:rPr>
          <w:rFonts w:ascii="Arial" w:eastAsia="Arial" w:hAnsi="Arial"/>
          <w:i/>
          <w:color w:val="000000"/>
          <w:sz w:val="20"/>
          <w:u w:val="single"/>
          <w:lang w:val="es-ES"/>
        </w:rPr>
      </w:pPr>
      <w:r>
        <w:rPr>
          <w:rFonts w:ascii="Arial" w:eastAsia="Arial" w:hAnsi="Arial"/>
          <w:i/>
          <w:color w:val="000000"/>
          <w:sz w:val="20"/>
          <w:u w:val="single"/>
          <w:lang w:val="es-ES"/>
        </w:rPr>
        <w:t>La existencia de crédito adecuado y suficiente</w:t>
      </w:r>
      <w:r>
        <w:rPr>
          <w:rFonts w:ascii="Arial" w:eastAsia="Arial" w:hAnsi="Arial"/>
          <w:i/>
          <w:color w:val="000000"/>
          <w:sz w:val="20"/>
          <w:u w:val="single"/>
          <w:lang w:val="es-ES"/>
        </w:rPr>
        <w:tab/>
      </w:r>
      <w:r>
        <w:rPr>
          <w:rFonts w:ascii="Arial" w:eastAsia="Arial" w:hAnsi="Arial"/>
          <w:i/>
          <w:color w:val="000000"/>
          <w:sz w:val="20"/>
          <w:lang w:val="es-ES"/>
        </w:rPr>
        <w:t>Sí -RC nº 202500018352, de fecha</w:t>
      </w:r>
    </w:p>
    <w:p w:rsidR="005C1111" w:rsidRDefault="00732D56">
      <w:pPr>
        <w:ind w:left="9080" w:right="182"/>
        <w:textAlignment w:val="baseline"/>
      </w:pPr>
      <w:r>
        <w:rPr>
          <w:noProof/>
          <w:lang w:val="es-ES" w:eastAsia="es-ES"/>
        </w:rPr>
        <w:drawing>
          <wp:inline distT="0" distB="0" distL="0" distR="0">
            <wp:extent cx="417830" cy="41719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10" cstate="print"/>
                    <a:stretch>
                      <a:fillRect/>
                    </a:stretch>
                  </pic:blipFill>
                  <pic:spPr>
                    <a:xfrm>
                      <a:off x="0" y="0"/>
                      <a:ext cx="417830" cy="417195"/>
                    </a:xfrm>
                    <a:prstGeom prst="rect">
                      <a:avLst/>
                    </a:prstGeom>
                  </pic:spPr>
                </pic:pic>
              </a:graphicData>
            </a:graphic>
          </wp:inline>
        </w:drawing>
      </w:r>
    </w:p>
    <w:p w:rsidR="005C1111" w:rsidRDefault="005C1111">
      <w:pPr>
        <w:sectPr w:rsidR="005C1111">
          <w:pgSz w:w="11909" w:h="16838"/>
          <w:pgMar w:top="3220" w:right="389" w:bottom="269" w:left="1600" w:header="720" w:footer="720" w:gutter="0"/>
          <w:cols w:space="720"/>
        </w:sectPr>
      </w:pPr>
    </w:p>
    <w:tbl>
      <w:tblPr>
        <w:tblW w:w="0" w:type="auto"/>
        <w:tblLayout w:type="fixed"/>
        <w:tblCellMar>
          <w:left w:w="0" w:type="dxa"/>
          <w:right w:w="0" w:type="dxa"/>
        </w:tblCellMar>
        <w:tblLook w:val="04A0"/>
      </w:tblPr>
      <w:tblGrid>
        <w:gridCol w:w="1687"/>
        <w:gridCol w:w="8233"/>
      </w:tblGrid>
      <w:tr w:rsidR="005C1111">
        <w:tblPrEx>
          <w:tblCellMar>
            <w:top w:w="0" w:type="dxa"/>
            <w:bottom w:w="0" w:type="dxa"/>
          </w:tblCellMar>
        </w:tblPrEx>
        <w:trPr>
          <w:trHeight w:hRule="exact" w:val="1771"/>
        </w:trPr>
        <w:tc>
          <w:tcPr>
            <w:tcW w:w="1687"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242"/>
              <w:jc w:val="right"/>
              <w:textAlignment w:val="baseline"/>
            </w:pPr>
            <w:r>
              <w:rPr>
                <w:noProof/>
                <w:lang w:val="es-ES" w:eastAsia="es-ES"/>
              </w:rPr>
              <w:lastRenderedPageBreak/>
              <w:drawing>
                <wp:inline distT="0" distB="0" distL="0" distR="0">
                  <wp:extent cx="917575" cy="111569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233"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after="114" w:line="206" w:lineRule="exact"/>
        <w:ind w:left="576" w:hanging="576"/>
        <w:textAlignment w:val="baseline"/>
        <w:rPr>
          <w:rFonts w:ascii="Arial" w:eastAsia="Arial" w:hAnsi="Arial"/>
          <w:b/>
          <w:i/>
          <w:color w:val="000000"/>
          <w:sz w:val="18"/>
          <w:lang w:val="es-ES"/>
        </w:rPr>
      </w:pPr>
      <w:r w:rsidRPr="005C1111">
        <w:pict>
          <v:shape id="_x0000_s1044" type="#_x0000_t202" style="position:absolute;left:0;text-align:left;margin-left:457.15pt;margin-top:621.1pt;width:79.6pt;height:32.85pt;z-index:-251644928;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5C1111">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5C1111" w:rsidRDefault="00732D56">
                        <w:pPr>
                          <w:spacing w:before="33" w:after="363" w:line="251" w:lineRule="exact"/>
                          <w:ind w:right="386"/>
                          <w:jc w:val="right"/>
                          <w:textAlignment w:val="baseline"/>
                          <w:rPr>
                            <w:rFonts w:ascii="Arial" w:eastAsia="Arial" w:hAnsi="Arial"/>
                            <w:color w:val="000000"/>
                            <w:lang w:val="es-ES"/>
                          </w:rPr>
                        </w:pPr>
                        <w:r>
                          <w:rPr>
                            <w:rFonts w:ascii="Arial" w:eastAsia="Arial" w:hAnsi="Arial"/>
                            <w:color w:val="000000"/>
                            <w:lang w:val="es-ES"/>
                          </w:rPr>
                          <w:t>15</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tbl>
      <w:tblPr>
        <w:tblW w:w="0" w:type="auto"/>
        <w:tblInd w:w="923" w:type="dxa"/>
        <w:tblLayout w:type="fixed"/>
        <w:tblCellMar>
          <w:left w:w="0" w:type="dxa"/>
          <w:right w:w="0" w:type="dxa"/>
        </w:tblCellMar>
        <w:tblLook w:val="04A0"/>
      </w:tblPr>
      <w:tblGrid>
        <w:gridCol w:w="4397"/>
        <w:gridCol w:w="710"/>
        <w:gridCol w:w="3836"/>
      </w:tblGrid>
      <w:tr w:rsidR="005C1111">
        <w:tblPrEx>
          <w:tblCellMar>
            <w:top w:w="0" w:type="dxa"/>
            <w:bottom w:w="0" w:type="dxa"/>
          </w:tblCellMar>
        </w:tblPrEx>
        <w:trPr>
          <w:trHeight w:hRule="exact" w:val="1627"/>
        </w:trPr>
        <w:tc>
          <w:tcPr>
            <w:tcW w:w="4397" w:type="dxa"/>
            <w:tcBorders>
              <w:top w:val="single" w:sz="5" w:space="0" w:color="000000"/>
              <w:left w:val="single" w:sz="5" w:space="0" w:color="000000"/>
              <w:bottom w:val="single" w:sz="5" w:space="0" w:color="000000"/>
              <w:right w:val="single" w:sz="5" w:space="0" w:color="000000"/>
            </w:tcBorders>
          </w:tcPr>
          <w:p w:rsidR="005C1111" w:rsidRDefault="00732D56">
            <w:pPr>
              <w:spacing w:after="1372" w:line="232" w:lineRule="exact"/>
              <w:ind w:left="111"/>
              <w:textAlignment w:val="baseline"/>
              <w:rPr>
                <w:rFonts w:ascii="Arial" w:eastAsia="Arial" w:hAnsi="Arial"/>
                <w:i/>
                <w:color w:val="000000"/>
                <w:sz w:val="20"/>
                <w:lang w:val="es-ES"/>
              </w:rPr>
            </w:pPr>
            <w:r>
              <w:rPr>
                <w:rFonts w:ascii="Arial" w:eastAsia="Arial" w:hAnsi="Arial"/>
                <w:i/>
                <w:color w:val="000000"/>
                <w:sz w:val="20"/>
                <w:lang w:val="es-ES"/>
              </w:rPr>
              <w:t>para hacer frente al gasto.</w:t>
            </w:r>
          </w:p>
        </w:tc>
        <w:tc>
          <w:tcPr>
            <w:tcW w:w="710" w:type="dxa"/>
            <w:tcBorders>
              <w:top w:val="single" w:sz="5" w:space="0" w:color="000000"/>
              <w:left w:val="single" w:sz="5" w:space="0" w:color="000000"/>
              <w:bottom w:val="single" w:sz="5" w:space="0" w:color="000000"/>
              <w:right w:val="single" w:sz="5" w:space="0" w:color="000000"/>
            </w:tcBorders>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836" w:type="dxa"/>
            <w:tcBorders>
              <w:top w:val="single" w:sz="5" w:space="0" w:color="000000"/>
              <w:left w:val="single" w:sz="5" w:space="0" w:color="000000"/>
              <w:bottom w:val="single" w:sz="5" w:space="0" w:color="000000"/>
              <w:right w:val="single" w:sz="5" w:space="0" w:color="000000"/>
            </w:tcBorders>
          </w:tcPr>
          <w:p w:rsidR="005C1111" w:rsidRDefault="00732D56">
            <w:pPr>
              <w:spacing w:after="5" w:line="231" w:lineRule="exact"/>
              <w:ind w:left="108" w:right="108"/>
              <w:textAlignment w:val="baseline"/>
              <w:rPr>
                <w:rFonts w:ascii="Arial" w:eastAsia="Arial" w:hAnsi="Arial"/>
                <w:i/>
                <w:color w:val="000000"/>
                <w:sz w:val="20"/>
                <w:lang w:val="es-ES"/>
              </w:rPr>
            </w:pPr>
            <w:r>
              <w:rPr>
                <w:rFonts w:ascii="Arial" w:eastAsia="Arial" w:hAnsi="Arial"/>
                <w:i/>
                <w:color w:val="000000"/>
                <w:sz w:val="20"/>
                <w:lang w:val="es-ES"/>
              </w:rPr>
              <w:t>04/04/2025, por importe de 8.064,54 €. -RCFUT1 nº 202500018355, de fecha 04/04/2025, por importe de 8.064,54 €. -RCFUT2 nº 202500018358, de fecha 04/04/2025, por importe de 8.064,54 €. -RCFUT3 nº 202500018359, de fecha 04/04/2</w:t>
            </w:r>
            <w:r>
              <w:rPr>
                <w:rFonts w:ascii="Arial" w:eastAsia="Arial" w:hAnsi="Arial"/>
                <w:i/>
                <w:color w:val="000000"/>
                <w:sz w:val="20"/>
                <w:lang w:val="es-ES"/>
              </w:rPr>
              <w:t>025, por importe de 8.064,54 €.</w:t>
            </w:r>
          </w:p>
        </w:tc>
      </w:tr>
      <w:tr w:rsidR="005C1111">
        <w:tblPrEx>
          <w:tblCellMar>
            <w:top w:w="0" w:type="dxa"/>
            <w:bottom w:w="0" w:type="dxa"/>
          </w:tblCellMar>
        </w:tblPrEx>
        <w:trPr>
          <w:trHeight w:hRule="exact" w:val="490"/>
        </w:trPr>
        <w:tc>
          <w:tcPr>
            <w:tcW w:w="4397" w:type="dxa"/>
            <w:tcBorders>
              <w:top w:val="single" w:sz="5" w:space="0" w:color="000000"/>
              <w:left w:val="single" w:sz="5" w:space="0" w:color="000000"/>
              <w:bottom w:val="single" w:sz="5" w:space="0" w:color="000000"/>
              <w:right w:val="single" w:sz="5" w:space="0" w:color="000000"/>
            </w:tcBorders>
          </w:tcPr>
          <w:p w:rsidR="005C1111" w:rsidRDefault="00732D56">
            <w:pPr>
              <w:spacing w:after="3" w:line="240"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La ejecutividad de los recursos que financian los gastos.</w:t>
            </w:r>
          </w:p>
        </w:tc>
        <w:tc>
          <w:tcPr>
            <w:tcW w:w="710"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34" w:after="123" w:line="232"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836" w:type="dxa"/>
            <w:tcBorders>
              <w:top w:val="single" w:sz="5" w:space="0" w:color="000000"/>
              <w:left w:val="single" w:sz="5" w:space="0" w:color="000000"/>
              <w:bottom w:val="single" w:sz="5" w:space="0" w:color="000000"/>
              <w:right w:val="single" w:sz="5" w:space="0" w:color="000000"/>
            </w:tcBorders>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5C1111">
        <w:tblPrEx>
          <w:tblCellMar>
            <w:top w:w="0" w:type="dxa"/>
            <w:bottom w:w="0" w:type="dxa"/>
          </w:tblCellMar>
        </w:tblPrEx>
        <w:trPr>
          <w:trHeight w:hRule="exact" w:val="1387"/>
        </w:trPr>
        <w:tc>
          <w:tcPr>
            <w:tcW w:w="4397"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457" w:after="445" w:line="240"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La competencia del órgano al que se somete a aprobación la resolución o acuerdo.</w:t>
            </w:r>
          </w:p>
        </w:tc>
        <w:tc>
          <w:tcPr>
            <w:tcW w:w="710"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585" w:after="565" w:line="232"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836" w:type="dxa"/>
            <w:tcBorders>
              <w:top w:val="single" w:sz="5" w:space="0" w:color="000000"/>
              <w:left w:val="single" w:sz="5" w:space="0" w:color="000000"/>
              <w:bottom w:val="single" w:sz="5" w:space="0" w:color="000000"/>
              <w:right w:val="single" w:sz="5" w:space="0" w:color="000000"/>
            </w:tcBorders>
          </w:tcPr>
          <w:p w:rsidR="005C1111" w:rsidRDefault="00732D56">
            <w:pPr>
              <w:spacing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JUNTA DE GOBIERNO LOCAL </w:t>
            </w:r>
            <w:r>
              <w:rPr>
                <w:rFonts w:ascii="Arial" w:eastAsia="Arial" w:hAnsi="Arial"/>
                <w:b/>
                <w:i/>
                <w:color w:val="000000"/>
                <w:sz w:val="20"/>
                <w:lang w:val="es-ES"/>
              </w:rPr>
              <w:br/>
            </w:r>
            <w:r>
              <w:rPr>
                <w:rFonts w:ascii="Arial" w:eastAsia="Arial" w:hAnsi="Arial"/>
                <w:i/>
                <w:color w:val="000000"/>
                <w:sz w:val="20"/>
                <w:lang w:val="es-ES"/>
              </w:rPr>
              <w:t xml:space="preserve">(Por Acuerdo adoptado por el Pleno </w:t>
            </w:r>
            <w:r>
              <w:rPr>
                <w:rFonts w:ascii="Arial" w:eastAsia="Arial" w:hAnsi="Arial"/>
                <w:i/>
                <w:color w:val="000000"/>
                <w:sz w:val="20"/>
                <w:lang w:val="es-ES"/>
              </w:rPr>
              <w:br/>
            </w:r>
            <w:r>
              <w:rPr>
                <w:rFonts w:ascii="Arial" w:eastAsia="Arial" w:hAnsi="Arial"/>
                <w:i/>
                <w:color w:val="000000"/>
                <w:sz w:val="20"/>
                <w:lang w:val="es-ES"/>
              </w:rPr>
              <w:t xml:space="preserve">Municipal de fecha 04/07/2023, relativo la </w:t>
            </w:r>
            <w:r>
              <w:rPr>
                <w:rFonts w:ascii="Arial" w:eastAsia="Arial" w:hAnsi="Arial"/>
                <w:i/>
                <w:color w:val="000000"/>
                <w:sz w:val="20"/>
                <w:lang w:val="es-ES"/>
              </w:rPr>
              <w:br/>
              <w:t xml:space="preserve">delegación en la Junta de Gobierno de las </w:t>
            </w:r>
            <w:r>
              <w:rPr>
                <w:rFonts w:ascii="Arial" w:eastAsia="Arial" w:hAnsi="Arial"/>
                <w:i/>
                <w:color w:val="000000"/>
                <w:sz w:val="20"/>
                <w:lang w:val="es-ES"/>
              </w:rPr>
              <w:br/>
              <w:t xml:space="preserve">atribuciones encomendadas al </w:t>
            </w:r>
            <w:r>
              <w:rPr>
                <w:rFonts w:ascii="Arial" w:eastAsia="Arial" w:hAnsi="Arial"/>
                <w:i/>
                <w:color w:val="000000"/>
                <w:sz w:val="20"/>
                <w:lang w:val="es-ES"/>
              </w:rPr>
              <w:br/>
              <w:t>Ayuntamiento Pleno.</w:t>
            </w:r>
          </w:p>
        </w:tc>
      </w:tr>
      <w:tr w:rsidR="005C1111">
        <w:tblPrEx>
          <w:tblCellMar>
            <w:top w:w="0" w:type="dxa"/>
            <w:bottom w:w="0" w:type="dxa"/>
          </w:tblCellMar>
        </w:tblPrEx>
        <w:trPr>
          <w:trHeight w:hRule="exact" w:val="1214"/>
        </w:trPr>
        <w:tc>
          <w:tcPr>
            <w:tcW w:w="4397" w:type="dxa"/>
            <w:tcBorders>
              <w:top w:val="single" w:sz="5" w:space="0" w:color="000000"/>
              <w:left w:val="single" w:sz="5" w:space="0" w:color="000000"/>
              <w:bottom w:val="single" w:sz="5" w:space="0" w:color="000000"/>
              <w:right w:val="single" w:sz="5" w:space="0" w:color="000000"/>
            </w:tcBorders>
          </w:tcPr>
          <w:p w:rsidR="005C1111" w:rsidRDefault="00732D56">
            <w:pPr>
              <w:spacing w:line="232" w:lineRule="exact"/>
              <w:ind w:left="144"/>
              <w:textAlignment w:val="baseline"/>
              <w:rPr>
                <w:rFonts w:ascii="Arial" w:eastAsia="Arial" w:hAnsi="Arial"/>
                <w:i/>
                <w:color w:val="000000"/>
                <w:sz w:val="20"/>
                <w:lang w:val="es-ES"/>
              </w:rPr>
            </w:pPr>
            <w:r>
              <w:rPr>
                <w:rFonts w:ascii="Arial" w:eastAsia="Arial" w:hAnsi="Arial"/>
                <w:i/>
                <w:color w:val="000000"/>
                <w:sz w:val="20"/>
                <w:lang w:val="es-ES"/>
              </w:rPr>
              <w:t>Que figura en el expediente informe propuesta</w:t>
            </w:r>
          </w:p>
          <w:p w:rsidR="005C1111" w:rsidRDefault="00732D56">
            <w:pPr>
              <w:tabs>
                <w:tab w:val="left" w:pos="1152"/>
                <w:tab w:val="left" w:pos="1728"/>
                <w:tab w:val="left" w:pos="3240"/>
                <w:tab w:val="right" w:pos="4248"/>
              </w:tabs>
              <w:spacing w:line="240"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favorable</w:t>
            </w:r>
            <w:r>
              <w:rPr>
                <w:rFonts w:ascii="Arial" w:eastAsia="Arial" w:hAnsi="Arial"/>
                <w:i/>
                <w:color w:val="000000"/>
                <w:sz w:val="20"/>
                <w:lang w:val="es-ES"/>
              </w:rPr>
              <w:tab/>
              <w:t>del</w:t>
            </w:r>
            <w:r>
              <w:rPr>
                <w:rFonts w:ascii="Arial" w:eastAsia="Arial" w:hAnsi="Arial"/>
                <w:i/>
                <w:color w:val="000000"/>
                <w:sz w:val="20"/>
                <w:lang w:val="es-ES"/>
              </w:rPr>
              <w:tab/>
              <w:t>departamento</w:t>
            </w:r>
            <w:r>
              <w:rPr>
                <w:rFonts w:ascii="Arial" w:eastAsia="Arial" w:hAnsi="Arial"/>
                <w:i/>
                <w:color w:val="000000"/>
                <w:sz w:val="20"/>
                <w:lang w:val="es-ES"/>
              </w:rPr>
              <w:tab/>
              <w:t>gestor</w:t>
            </w:r>
            <w:r>
              <w:rPr>
                <w:rFonts w:ascii="Arial" w:eastAsia="Arial" w:hAnsi="Arial"/>
                <w:i/>
                <w:color w:val="000000"/>
                <w:sz w:val="20"/>
                <w:lang w:val="es-ES"/>
              </w:rPr>
              <w:tab/>
              <w:t xml:space="preserve">en </w:t>
            </w:r>
            <w:r>
              <w:rPr>
                <w:rFonts w:ascii="Arial" w:eastAsia="Arial" w:hAnsi="Arial"/>
                <w:i/>
                <w:color w:val="000000"/>
                <w:sz w:val="20"/>
                <w:lang w:val="es-ES"/>
              </w:rPr>
              <w:br/>
              <w:t>cumplimiento de lo dispuesto en el</w:t>
            </w:r>
            <w:r>
              <w:rPr>
                <w:rFonts w:ascii="Arial" w:eastAsia="Arial" w:hAnsi="Arial"/>
                <w:i/>
                <w:color w:val="000000"/>
                <w:sz w:val="20"/>
                <w:lang w:val="es-ES"/>
              </w:rPr>
              <w:t xml:space="preserve"> art. 172 y</w:t>
            </w:r>
          </w:p>
          <w:p w:rsidR="005C1111" w:rsidRDefault="00732D56">
            <w:pPr>
              <w:tabs>
                <w:tab w:val="left" w:pos="1728"/>
              </w:tabs>
              <w:spacing w:line="237"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175 del ROF,</w:t>
            </w:r>
            <w:r>
              <w:rPr>
                <w:rFonts w:ascii="Arial" w:eastAsia="Arial" w:hAnsi="Arial"/>
                <w:i/>
                <w:color w:val="000000"/>
                <w:sz w:val="20"/>
                <w:lang w:val="es-ES"/>
              </w:rPr>
              <w:tab/>
              <w:t>en relación al acuerdo o resolución que se propone adoptar.</w:t>
            </w:r>
          </w:p>
        </w:tc>
        <w:tc>
          <w:tcPr>
            <w:tcW w:w="710"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498" w:after="474" w:line="232"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836" w:type="dxa"/>
            <w:tcBorders>
              <w:top w:val="single" w:sz="5" w:space="0" w:color="000000"/>
              <w:left w:val="single" w:sz="5" w:space="0" w:color="000000"/>
              <w:bottom w:val="single" w:sz="5" w:space="0" w:color="000000"/>
              <w:right w:val="single" w:sz="5" w:space="0" w:color="000000"/>
            </w:tcBorders>
          </w:tcPr>
          <w:p w:rsidR="005C1111" w:rsidRDefault="00732D56">
            <w:pPr>
              <w:spacing w:before="37" w:after="12" w:line="231"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Informe propuesta emitido por la </w:t>
            </w:r>
            <w:r>
              <w:rPr>
                <w:rFonts w:ascii="Arial" w:eastAsia="Arial" w:hAnsi="Arial"/>
                <w:i/>
                <w:color w:val="000000"/>
                <w:sz w:val="20"/>
                <w:lang w:val="es-ES"/>
              </w:rPr>
              <w:br/>
              <w:t xml:space="preserve">Jefatura de Servicio Ordenación del </w:t>
            </w:r>
            <w:r>
              <w:rPr>
                <w:rFonts w:ascii="Arial" w:eastAsia="Arial" w:hAnsi="Arial"/>
                <w:i/>
                <w:color w:val="000000"/>
                <w:sz w:val="20"/>
                <w:lang w:val="es-ES"/>
              </w:rPr>
              <w:br/>
              <w:t xml:space="preserve">Territorio y Sostenibilidad de fecha </w:t>
            </w:r>
            <w:r>
              <w:rPr>
                <w:rFonts w:ascii="Arial" w:eastAsia="Arial" w:hAnsi="Arial"/>
                <w:i/>
                <w:color w:val="000000"/>
                <w:sz w:val="20"/>
                <w:lang w:val="es-ES"/>
              </w:rPr>
              <w:br/>
              <w:t xml:space="preserve">21/04/2025 </w:t>
            </w:r>
            <w:r>
              <w:rPr>
                <w:rFonts w:ascii="Arial" w:eastAsia="Arial" w:hAnsi="Arial"/>
                <w:i/>
                <w:color w:val="000000"/>
                <w:sz w:val="20"/>
                <w:lang w:val="es-ES"/>
              </w:rPr>
              <w:br/>
            </w:r>
            <w:r>
              <w:rPr>
                <w:rFonts w:ascii="Arial" w:eastAsia="Arial" w:hAnsi="Arial"/>
                <w:b/>
                <w:i/>
                <w:color w:val="000000"/>
                <w:sz w:val="20"/>
                <w:lang w:val="es-ES"/>
              </w:rPr>
              <w:t>(Id. Propuesta: PR/2025/3027)</w:t>
            </w:r>
          </w:p>
        </w:tc>
      </w:tr>
    </w:tbl>
    <w:p w:rsidR="005C1111" w:rsidRDefault="005C1111">
      <w:pPr>
        <w:spacing w:after="292" w:line="20" w:lineRule="exact"/>
      </w:pPr>
    </w:p>
    <w:p w:rsidR="005C1111" w:rsidRDefault="005C1111">
      <w:pPr>
        <w:rPr>
          <w:sz w:val="2"/>
        </w:rPr>
      </w:pPr>
      <w:r w:rsidRPr="005C1111">
        <w:pict>
          <v:shape id="_x0000_s1043" type="#_x0000_t202" style="position:absolute;margin-left:549.2pt;margin-top:517.2pt;width:19.3pt;height:255.85pt;z-index:-251643904;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15 de 22</w:t>
                  </w:r>
                </w:p>
              </w:txbxContent>
            </v:textbox>
            <w10:wrap type="square" anchorx="page" anchory="page"/>
          </v:shape>
        </w:pict>
      </w:r>
    </w:p>
    <w:tbl>
      <w:tblPr>
        <w:tblW w:w="0" w:type="auto"/>
        <w:tblInd w:w="880" w:type="dxa"/>
        <w:tblLayout w:type="fixed"/>
        <w:tblCellMar>
          <w:left w:w="0" w:type="dxa"/>
          <w:right w:w="0" w:type="dxa"/>
        </w:tblCellMar>
        <w:tblLook w:val="04A0"/>
      </w:tblPr>
      <w:tblGrid>
        <w:gridCol w:w="4723"/>
        <w:gridCol w:w="427"/>
        <w:gridCol w:w="3874"/>
      </w:tblGrid>
      <w:tr w:rsidR="005C1111">
        <w:tblPrEx>
          <w:tblCellMar>
            <w:top w:w="0" w:type="dxa"/>
            <w:bottom w:w="0" w:type="dxa"/>
          </w:tblCellMar>
        </w:tblPrEx>
        <w:trPr>
          <w:trHeight w:hRule="exact" w:val="389"/>
        </w:trPr>
        <w:tc>
          <w:tcPr>
            <w:tcW w:w="9024" w:type="dxa"/>
            <w:gridSpan w:val="3"/>
            <w:tcBorders>
              <w:top w:val="single" w:sz="11" w:space="0" w:color="000000"/>
              <w:left w:val="single" w:sz="11" w:space="0" w:color="000000"/>
              <w:bottom w:val="single" w:sz="11" w:space="0" w:color="000000"/>
              <w:right w:val="single" w:sz="11" w:space="0" w:color="000000"/>
            </w:tcBorders>
            <w:shd w:val="clear" w:color="CBCBCB" w:fill="CBCBCB"/>
            <w:vAlign w:val="center"/>
          </w:tcPr>
          <w:p w:rsidR="005C1111" w:rsidRDefault="00732D56">
            <w:pPr>
              <w:spacing w:before="103" w:after="52" w:line="229" w:lineRule="exact"/>
              <w:ind w:right="91"/>
              <w:jc w:val="right"/>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OTROS EXTREMOS COMPROBADOS </w:t>
            </w:r>
          </w:p>
        </w:tc>
      </w:tr>
      <w:tr w:rsidR="005C1111">
        <w:tblPrEx>
          <w:tblCellMar>
            <w:top w:w="0" w:type="dxa"/>
            <w:bottom w:w="0" w:type="dxa"/>
          </w:tblCellMar>
        </w:tblPrEx>
        <w:trPr>
          <w:trHeight w:hRule="exact" w:val="3974"/>
        </w:trPr>
        <w:tc>
          <w:tcPr>
            <w:tcW w:w="4723" w:type="dxa"/>
            <w:tcBorders>
              <w:top w:val="single" w:sz="11" w:space="0" w:color="000000"/>
              <w:left w:val="single" w:sz="5" w:space="0" w:color="000000"/>
              <w:bottom w:val="single" w:sz="5" w:space="0" w:color="000000"/>
              <w:right w:val="single" w:sz="5" w:space="0" w:color="000000"/>
            </w:tcBorders>
            <w:vAlign w:val="center"/>
          </w:tcPr>
          <w:p w:rsidR="005C1111" w:rsidRDefault="00732D56">
            <w:pPr>
              <w:spacing w:before="1910" w:after="1827" w:line="232" w:lineRule="exact"/>
              <w:ind w:left="163"/>
              <w:textAlignment w:val="baseline"/>
              <w:rPr>
                <w:rFonts w:ascii="Arial" w:eastAsia="Arial" w:hAnsi="Arial"/>
                <w:i/>
                <w:color w:val="000000"/>
                <w:sz w:val="20"/>
                <w:lang w:val="es-ES"/>
              </w:rPr>
            </w:pPr>
            <w:r>
              <w:rPr>
                <w:rFonts w:ascii="Arial" w:eastAsia="Arial" w:hAnsi="Arial"/>
                <w:i/>
                <w:color w:val="000000"/>
                <w:sz w:val="20"/>
                <w:lang w:val="es-ES"/>
              </w:rPr>
              <w:t>Solicitud de Adhesión</w:t>
            </w:r>
          </w:p>
        </w:tc>
        <w:tc>
          <w:tcPr>
            <w:tcW w:w="427" w:type="dxa"/>
            <w:tcBorders>
              <w:top w:val="single" w:sz="11" w:space="0" w:color="000000"/>
              <w:left w:val="single" w:sz="5" w:space="0" w:color="000000"/>
              <w:bottom w:val="single" w:sz="5" w:space="0" w:color="000000"/>
              <w:right w:val="single" w:sz="5" w:space="0" w:color="000000"/>
            </w:tcBorders>
            <w:vAlign w:val="center"/>
          </w:tcPr>
          <w:p w:rsidR="005C1111" w:rsidRDefault="00732D56">
            <w:pPr>
              <w:spacing w:before="1910" w:after="1827" w:line="232" w:lineRule="exact"/>
              <w:jc w:val="right"/>
              <w:textAlignment w:val="baseline"/>
              <w:rPr>
                <w:rFonts w:ascii="Arial" w:eastAsia="Arial" w:hAnsi="Arial"/>
                <w:i/>
                <w:color w:val="000000"/>
                <w:sz w:val="20"/>
                <w:lang w:val="es-ES"/>
              </w:rPr>
            </w:pPr>
            <w:r>
              <w:rPr>
                <w:rFonts w:ascii="Arial" w:eastAsia="Arial" w:hAnsi="Arial"/>
                <w:i/>
                <w:color w:val="000000"/>
                <w:sz w:val="20"/>
                <w:lang w:val="es-ES"/>
              </w:rPr>
              <w:t>-</w:t>
            </w:r>
          </w:p>
        </w:tc>
        <w:tc>
          <w:tcPr>
            <w:tcW w:w="3874" w:type="dxa"/>
            <w:tcBorders>
              <w:top w:val="single" w:sz="11" w:space="0" w:color="000000"/>
              <w:left w:val="single" w:sz="5" w:space="0" w:color="000000"/>
              <w:bottom w:val="single" w:sz="5" w:space="0" w:color="000000"/>
              <w:right w:val="single" w:sz="5" w:space="0" w:color="000000"/>
            </w:tcBorders>
          </w:tcPr>
          <w:p w:rsidR="005C1111" w:rsidRDefault="00732D56">
            <w:pPr>
              <w:tabs>
                <w:tab w:val="left" w:pos="1080"/>
                <w:tab w:val="right" w:pos="1944"/>
                <w:tab w:val="left" w:pos="2160"/>
                <w:tab w:val="right" w:pos="3744"/>
              </w:tabs>
              <w:spacing w:before="67" w:line="232" w:lineRule="exact"/>
              <w:ind w:right="36"/>
              <w:jc w:val="center"/>
              <w:textAlignment w:val="baseline"/>
              <w:rPr>
                <w:rFonts w:ascii="Arial" w:eastAsia="Arial" w:hAnsi="Arial"/>
                <w:i/>
                <w:color w:val="000000"/>
                <w:sz w:val="20"/>
                <w:lang w:val="es-ES"/>
              </w:rPr>
            </w:pPr>
            <w:r>
              <w:rPr>
                <w:rFonts w:ascii="Arial" w:eastAsia="Arial" w:hAnsi="Arial"/>
                <w:i/>
                <w:color w:val="000000"/>
                <w:sz w:val="20"/>
                <w:lang w:val="es-ES"/>
              </w:rPr>
              <w:t>Solicitud</w:t>
            </w:r>
            <w:r>
              <w:rPr>
                <w:rFonts w:ascii="Arial" w:eastAsia="Arial" w:hAnsi="Arial"/>
                <w:i/>
                <w:color w:val="000000"/>
                <w:sz w:val="20"/>
                <w:lang w:val="es-ES"/>
              </w:rPr>
              <w:tab/>
              <w:t>de</w:t>
            </w:r>
            <w:r>
              <w:rPr>
                <w:rFonts w:ascii="Arial" w:eastAsia="Arial" w:hAnsi="Arial"/>
                <w:i/>
                <w:color w:val="000000"/>
                <w:sz w:val="20"/>
                <w:lang w:val="es-ES"/>
              </w:rPr>
              <w:tab/>
              <w:t>fecha</w:t>
            </w:r>
            <w:r>
              <w:rPr>
                <w:rFonts w:ascii="Arial" w:eastAsia="Arial" w:hAnsi="Arial"/>
                <w:i/>
                <w:color w:val="000000"/>
                <w:sz w:val="20"/>
                <w:lang w:val="es-ES"/>
              </w:rPr>
              <w:tab/>
              <w:t>31/03/2025</w:t>
            </w:r>
            <w:r>
              <w:rPr>
                <w:rFonts w:ascii="Arial" w:eastAsia="Arial" w:hAnsi="Arial"/>
                <w:i/>
                <w:color w:val="000000"/>
                <w:sz w:val="20"/>
                <w:lang w:val="es-ES"/>
              </w:rPr>
              <w:tab/>
              <w:t>con</w:t>
            </w:r>
          </w:p>
          <w:p w:rsidR="005C1111" w:rsidRDefault="00732D56">
            <w:pPr>
              <w:spacing w:line="230" w:lineRule="exact"/>
              <w:ind w:left="144" w:right="144"/>
              <w:jc w:val="both"/>
              <w:textAlignment w:val="baseline"/>
              <w:rPr>
                <w:rFonts w:ascii="Arial" w:eastAsia="Arial" w:hAnsi="Arial"/>
                <w:i/>
                <w:color w:val="000000"/>
                <w:sz w:val="20"/>
                <w:lang w:val="es-ES"/>
              </w:rPr>
            </w:pPr>
            <w:r>
              <w:rPr>
                <w:rFonts w:ascii="Arial" w:eastAsia="Arial" w:hAnsi="Arial"/>
                <w:i/>
                <w:color w:val="000000"/>
                <w:sz w:val="20"/>
                <w:lang w:val="es-ES"/>
              </w:rPr>
              <w:t>registro de entrada 2025-E-RE-5854, por GRAFCAN, se solicita la adhesión</w:t>
            </w:r>
          </w:p>
          <w:p w:rsidR="005C1111" w:rsidRDefault="00732D56">
            <w:pPr>
              <w:tabs>
                <w:tab w:val="left" w:pos="1944"/>
                <w:tab w:val="left" w:pos="2304"/>
                <w:tab w:val="left" w:pos="2592"/>
                <w:tab w:val="right" w:pos="3744"/>
              </w:tabs>
              <w:spacing w:line="231" w:lineRule="exact"/>
              <w:ind w:right="36"/>
              <w:jc w:val="center"/>
              <w:textAlignment w:val="baseline"/>
              <w:rPr>
                <w:rFonts w:ascii="Arial" w:eastAsia="Arial" w:hAnsi="Arial"/>
                <w:i/>
                <w:color w:val="000000"/>
                <w:sz w:val="20"/>
                <w:lang w:val="es-ES"/>
              </w:rPr>
            </w:pPr>
            <w:r>
              <w:rPr>
                <w:rFonts w:ascii="Arial" w:eastAsia="Arial" w:hAnsi="Arial"/>
                <w:i/>
                <w:color w:val="000000"/>
                <w:sz w:val="20"/>
                <w:lang w:val="es-ES"/>
              </w:rPr>
              <w:t>del Ayuntamiento</w:t>
            </w:r>
            <w:r>
              <w:rPr>
                <w:rFonts w:ascii="Arial" w:eastAsia="Arial" w:hAnsi="Arial"/>
                <w:i/>
                <w:color w:val="000000"/>
                <w:sz w:val="20"/>
                <w:lang w:val="es-ES"/>
              </w:rPr>
              <w:tab/>
              <w:t>a</w:t>
            </w:r>
            <w:r>
              <w:rPr>
                <w:rFonts w:ascii="Arial" w:eastAsia="Arial" w:hAnsi="Arial"/>
                <w:i/>
                <w:color w:val="000000"/>
                <w:sz w:val="20"/>
                <w:lang w:val="es-ES"/>
              </w:rPr>
              <w:tab/>
              <w:t>la</w:t>
            </w:r>
            <w:r>
              <w:rPr>
                <w:rFonts w:ascii="Arial" w:eastAsia="Arial" w:hAnsi="Arial"/>
                <w:i/>
                <w:color w:val="000000"/>
                <w:sz w:val="20"/>
                <w:lang w:val="es-ES"/>
              </w:rPr>
              <w:tab/>
              <w:t>prórroga</w:t>
            </w:r>
            <w:r>
              <w:rPr>
                <w:rFonts w:ascii="Arial" w:eastAsia="Arial" w:hAnsi="Arial"/>
                <w:i/>
                <w:color w:val="000000"/>
                <w:sz w:val="20"/>
                <w:lang w:val="es-ES"/>
              </w:rPr>
              <w:tab/>
              <w:t>y</w:t>
            </w:r>
          </w:p>
          <w:p w:rsidR="005C1111" w:rsidRDefault="00732D56">
            <w:pPr>
              <w:tabs>
                <w:tab w:val="left" w:pos="1584"/>
                <w:tab w:val="left" w:pos="2304"/>
                <w:tab w:val="right" w:pos="3744"/>
              </w:tabs>
              <w:spacing w:line="230" w:lineRule="exact"/>
              <w:ind w:right="36"/>
              <w:jc w:val="center"/>
              <w:textAlignment w:val="baseline"/>
              <w:rPr>
                <w:rFonts w:ascii="Arial" w:eastAsia="Arial" w:hAnsi="Arial"/>
                <w:i/>
                <w:color w:val="000000"/>
                <w:sz w:val="20"/>
                <w:lang w:val="es-ES"/>
              </w:rPr>
            </w:pPr>
            <w:r>
              <w:rPr>
                <w:rFonts w:ascii="Arial" w:eastAsia="Arial" w:hAnsi="Arial"/>
                <w:i/>
                <w:color w:val="000000"/>
                <w:sz w:val="20"/>
                <w:lang w:val="es-ES"/>
              </w:rPr>
              <w:t>modificación</w:t>
            </w:r>
            <w:r>
              <w:rPr>
                <w:rFonts w:ascii="Arial" w:eastAsia="Arial" w:hAnsi="Arial"/>
                <w:i/>
                <w:color w:val="000000"/>
                <w:sz w:val="20"/>
                <w:lang w:val="es-ES"/>
              </w:rPr>
              <w:tab/>
              <w:t>del</w:t>
            </w:r>
            <w:r>
              <w:rPr>
                <w:rFonts w:ascii="Arial" w:eastAsia="Arial" w:hAnsi="Arial"/>
                <w:i/>
                <w:color w:val="000000"/>
                <w:sz w:val="20"/>
                <w:lang w:val="es-ES"/>
              </w:rPr>
              <w:tab/>
              <w:t>Convenio</w:t>
            </w:r>
            <w:r>
              <w:rPr>
                <w:rFonts w:ascii="Arial" w:eastAsia="Arial" w:hAnsi="Arial"/>
                <w:i/>
                <w:color w:val="000000"/>
                <w:sz w:val="20"/>
                <w:lang w:val="es-ES"/>
              </w:rPr>
              <w:tab/>
              <w:t>de</w:t>
            </w:r>
          </w:p>
          <w:p w:rsidR="005C1111" w:rsidRDefault="00732D56">
            <w:pPr>
              <w:tabs>
                <w:tab w:val="right" w:pos="1944"/>
                <w:tab w:val="left" w:pos="2304"/>
                <w:tab w:val="right" w:pos="3744"/>
              </w:tabs>
              <w:spacing w:line="229" w:lineRule="exact"/>
              <w:ind w:left="144" w:right="144"/>
              <w:jc w:val="both"/>
              <w:textAlignment w:val="baseline"/>
              <w:rPr>
                <w:rFonts w:ascii="Arial" w:eastAsia="Arial" w:hAnsi="Arial"/>
                <w:i/>
                <w:color w:val="000000"/>
                <w:sz w:val="20"/>
                <w:lang w:val="es-ES"/>
              </w:rPr>
            </w:pPr>
            <w:r>
              <w:rPr>
                <w:rFonts w:ascii="Arial" w:eastAsia="Arial" w:hAnsi="Arial"/>
                <w:i/>
                <w:color w:val="000000"/>
                <w:sz w:val="20"/>
                <w:lang w:val="es-ES"/>
              </w:rPr>
              <w:t>colaboración</w:t>
            </w:r>
            <w:r>
              <w:rPr>
                <w:rFonts w:ascii="Arial" w:eastAsia="Arial" w:hAnsi="Arial"/>
                <w:i/>
                <w:color w:val="000000"/>
                <w:sz w:val="20"/>
                <w:lang w:val="es-ES"/>
              </w:rPr>
              <w:tab/>
              <w:t>para</w:t>
            </w:r>
            <w:r>
              <w:rPr>
                <w:rFonts w:ascii="Arial" w:eastAsia="Arial" w:hAnsi="Arial"/>
                <w:i/>
                <w:color w:val="000000"/>
                <w:sz w:val="20"/>
                <w:lang w:val="es-ES"/>
              </w:rPr>
              <w:tab/>
              <w:t>el</w:t>
            </w:r>
            <w:r>
              <w:rPr>
                <w:rFonts w:ascii="Arial" w:eastAsia="Arial" w:hAnsi="Arial"/>
                <w:i/>
                <w:color w:val="000000"/>
                <w:sz w:val="20"/>
                <w:lang w:val="es-ES"/>
              </w:rPr>
              <w:tab/>
              <w:t xml:space="preserve">desarrollo </w:t>
            </w:r>
            <w:r>
              <w:rPr>
                <w:rFonts w:ascii="Arial" w:eastAsia="Arial" w:hAnsi="Arial"/>
                <w:i/>
                <w:color w:val="000000"/>
                <w:sz w:val="20"/>
                <w:lang w:val="es-ES"/>
              </w:rPr>
              <w:br/>
            </w:r>
            <w:r>
              <w:rPr>
                <w:rFonts w:ascii="Arial" w:eastAsia="Arial" w:hAnsi="Arial"/>
                <w:i/>
                <w:color w:val="000000"/>
                <w:sz w:val="20"/>
                <w:lang w:val="es-ES"/>
              </w:rPr>
              <w:t>coordinado del Sistema de Información Territorial de la Comunidad Autónoma de Canarias (SITCAN), en el ámbito de los Municipios de Canarias, para el</w:t>
            </w:r>
          </w:p>
          <w:p w:rsidR="005C1111" w:rsidRDefault="00732D56">
            <w:pPr>
              <w:tabs>
                <w:tab w:val="right" w:pos="1944"/>
                <w:tab w:val="left" w:pos="2304"/>
                <w:tab w:val="right" w:pos="3744"/>
              </w:tabs>
              <w:spacing w:line="230" w:lineRule="exact"/>
              <w:ind w:left="144" w:right="36"/>
              <w:jc w:val="both"/>
              <w:textAlignment w:val="baseline"/>
              <w:rPr>
                <w:rFonts w:ascii="Arial" w:eastAsia="Arial" w:hAnsi="Arial"/>
                <w:i/>
                <w:color w:val="000000"/>
                <w:sz w:val="20"/>
                <w:lang w:val="es-ES"/>
              </w:rPr>
            </w:pPr>
            <w:r>
              <w:rPr>
                <w:rFonts w:ascii="Arial" w:eastAsia="Arial" w:hAnsi="Arial"/>
                <w:i/>
                <w:color w:val="000000"/>
                <w:sz w:val="20"/>
                <w:lang w:val="es-ES"/>
              </w:rPr>
              <w:t>periodo</w:t>
            </w:r>
            <w:r>
              <w:rPr>
                <w:rFonts w:ascii="Arial" w:eastAsia="Arial" w:hAnsi="Arial"/>
                <w:i/>
                <w:color w:val="000000"/>
                <w:sz w:val="20"/>
                <w:lang w:val="es-ES"/>
              </w:rPr>
              <w:tab/>
              <w:t>2025-2028,</w:t>
            </w:r>
            <w:r>
              <w:rPr>
                <w:rFonts w:ascii="Arial" w:eastAsia="Arial" w:hAnsi="Arial"/>
                <w:i/>
                <w:color w:val="000000"/>
                <w:sz w:val="20"/>
                <w:lang w:val="es-ES"/>
              </w:rPr>
              <w:tab/>
              <w:t>adjuntado</w:t>
            </w:r>
            <w:r>
              <w:rPr>
                <w:rFonts w:ascii="Arial" w:eastAsia="Arial" w:hAnsi="Arial"/>
                <w:i/>
                <w:color w:val="000000"/>
                <w:sz w:val="20"/>
                <w:lang w:val="es-ES"/>
              </w:rPr>
              <w:tab/>
              <w:t xml:space="preserve">los </w:t>
            </w:r>
            <w:r>
              <w:rPr>
                <w:rFonts w:ascii="Arial" w:eastAsia="Arial" w:hAnsi="Arial"/>
                <w:i/>
                <w:color w:val="000000"/>
                <w:sz w:val="20"/>
                <w:lang w:val="es-ES"/>
              </w:rPr>
              <w:br/>
              <w:t>siguientes documentos:</w:t>
            </w:r>
          </w:p>
          <w:p w:rsidR="005C1111" w:rsidRDefault="00732D56">
            <w:pPr>
              <w:spacing w:line="228" w:lineRule="exact"/>
              <w:ind w:right="36"/>
              <w:textAlignment w:val="baseline"/>
              <w:rPr>
                <w:rFonts w:ascii="Arial" w:eastAsia="Arial" w:hAnsi="Arial"/>
                <w:i/>
                <w:color w:val="000000"/>
                <w:sz w:val="20"/>
                <w:lang w:val="es-ES"/>
              </w:rPr>
            </w:pPr>
            <w:r>
              <w:rPr>
                <w:rFonts w:ascii="Arial" w:eastAsia="Arial" w:hAnsi="Arial"/>
                <w:i/>
                <w:color w:val="000000"/>
                <w:sz w:val="20"/>
                <w:lang w:val="es-ES"/>
              </w:rPr>
              <w:t xml:space="preserve">- Circular de la FECAM a los municipios adheridos </w:t>
            </w:r>
            <w:r>
              <w:rPr>
                <w:rFonts w:ascii="Arial" w:eastAsia="Arial" w:hAnsi="Arial"/>
                <w:i/>
                <w:color w:val="000000"/>
                <w:sz w:val="20"/>
                <w:lang w:val="es-ES"/>
              </w:rPr>
              <w:t xml:space="preserve">al convenio para el periodo </w:t>
            </w:r>
            <w:r>
              <w:rPr>
                <w:rFonts w:ascii="Arial" w:eastAsia="Arial" w:hAnsi="Arial"/>
                <w:b/>
                <w:i/>
                <w:color w:val="000000"/>
                <w:sz w:val="20"/>
                <w:lang w:val="es-ES"/>
              </w:rPr>
              <w:t>- ANEXO IV-Modelo de adhesión al Adenda de prórroga y modificación del convenio</w:t>
            </w:r>
          </w:p>
        </w:tc>
      </w:tr>
      <w:tr w:rsidR="005C1111">
        <w:tblPrEx>
          <w:tblCellMar>
            <w:top w:w="0" w:type="dxa"/>
            <w:bottom w:w="0" w:type="dxa"/>
          </w:tblCellMar>
        </w:tblPrEx>
        <w:trPr>
          <w:trHeight w:hRule="exact" w:val="931"/>
        </w:trPr>
        <w:tc>
          <w:tcPr>
            <w:tcW w:w="4723"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360" w:after="325" w:line="232" w:lineRule="exact"/>
              <w:ind w:left="163"/>
              <w:textAlignment w:val="baseline"/>
              <w:rPr>
                <w:rFonts w:ascii="Arial" w:eastAsia="Arial" w:hAnsi="Arial"/>
                <w:i/>
                <w:color w:val="000000"/>
                <w:sz w:val="20"/>
                <w:lang w:val="es-ES"/>
              </w:rPr>
            </w:pPr>
            <w:r>
              <w:rPr>
                <w:rFonts w:ascii="Arial" w:eastAsia="Arial" w:hAnsi="Arial"/>
                <w:i/>
                <w:color w:val="000000"/>
                <w:sz w:val="20"/>
                <w:lang w:val="es-ES"/>
              </w:rPr>
              <w:t>Consta Memoria Justificativa.</w:t>
            </w:r>
          </w:p>
        </w:tc>
        <w:tc>
          <w:tcPr>
            <w:tcW w:w="427"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360" w:after="325" w:line="232" w:lineRule="exact"/>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874" w:type="dxa"/>
            <w:tcBorders>
              <w:top w:val="single" w:sz="5" w:space="0" w:color="000000"/>
              <w:left w:val="single" w:sz="5" w:space="0" w:color="000000"/>
              <w:bottom w:val="single" w:sz="5" w:space="0" w:color="000000"/>
              <w:right w:val="single" w:sz="5" w:space="0" w:color="000000"/>
            </w:tcBorders>
          </w:tcPr>
          <w:p w:rsidR="005C1111" w:rsidRDefault="00732D56">
            <w:pPr>
              <w:spacing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Incluida en Informe de fecha 21/04/2024 </w:t>
            </w:r>
            <w:r>
              <w:rPr>
                <w:rFonts w:ascii="Arial" w:eastAsia="Arial" w:hAnsi="Arial"/>
                <w:i/>
                <w:color w:val="000000"/>
                <w:sz w:val="20"/>
                <w:lang w:val="es-ES"/>
              </w:rPr>
              <w:br/>
              <w:t xml:space="preserve">emitido por la Jefatura de Servicio de </w:t>
            </w:r>
            <w:r>
              <w:rPr>
                <w:rFonts w:ascii="Arial" w:eastAsia="Arial" w:hAnsi="Arial"/>
                <w:i/>
                <w:color w:val="000000"/>
                <w:sz w:val="20"/>
                <w:lang w:val="es-ES"/>
              </w:rPr>
              <w:br/>
              <w:t xml:space="preserve">Ordenación del Territorio y </w:t>
            </w:r>
            <w:r>
              <w:rPr>
                <w:rFonts w:ascii="Arial" w:eastAsia="Arial" w:hAnsi="Arial"/>
                <w:i/>
                <w:color w:val="000000"/>
                <w:sz w:val="20"/>
                <w:lang w:val="es-ES"/>
              </w:rPr>
              <w:br/>
            </w:r>
            <w:r>
              <w:rPr>
                <w:rFonts w:ascii="Arial" w:eastAsia="Arial" w:hAnsi="Arial"/>
                <w:i/>
                <w:color w:val="000000"/>
                <w:sz w:val="20"/>
                <w:lang w:val="es-ES"/>
              </w:rPr>
              <w:t>Sostenibilidad (PR/2025/3027)</w:t>
            </w:r>
          </w:p>
        </w:tc>
      </w:tr>
      <w:tr w:rsidR="005C1111">
        <w:tblPrEx>
          <w:tblCellMar>
            <w:top w:w="0" w:type="dxa"/>
            <w:bottom w:w="0" w:type="dxa"/>
          </w:tblCellMar>
        </w:tblPrEx>
        <w:trPr>
          <w:trHeight w:hRule="exact" w:val="456"/>
        </w:trPr>
        <w:tc>
          <w:tcPr>
            <w:tcW w:w="4723" w:type="dxa"/>
            <w:vMerge w:val="restart"/>
            <w:tcBorders>
              <w:top w:val="single" w:sz="5" w:space="0" w:color="000000"/>
              <w:left w:val="single" w:sz="5" w:space="0" w:color="000000"/>
              <w:bottom w:val="single" w:sz="0" w:space="0" w:color="000000"/>
              <w:right w:val="single" w:sz="5" w:space="0" w:color="000000"/>
            </w:tcBorders>
            <w:vAlign w:val="center"/>
          </w:tcPr>
          <w:p w:rsidR="005C1111" w:rsidRDefault="00732D56">
            <w:pPr>
              <w:spacing w:before="232" w:after="224" w:line="240"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 xml:space="preserve">Consta </w:t>
            </w:r>
            <w:r>
              <w:rPr>
                <w:rFonts w:ascii="Arial" w:eastAsia="Arial" w:hAnsi="Arial"/>
                <w:b/>
                <w:i/>
                <w:color w:val="000000"/>
                <w:sz w:val="20"/>
                <w:lang w:val="es-ES"/>
              </w:rPr>
              <w:t xml:space="preserve">Informe jurídico </w:t>
            </w:r>
            <w:r>
              <w:rPr>
                <w:rFonts w:ascii="Arial" w:eastAsia="Arial" w:hAnsi="Arial"/>
                <w:i/>
                <w:color w:val="000000"/>
                <w:sz w:val="20"/>
                <w:lang w:val="es-ES"/>
              </w:rPr>
              <w:t>del Servicio de Asesoría Jurídica.</w:t>
            </w:r>
          </w:p>
        </w:tc>
        <w:tc>
          <w:tcPr>
            <w:tcW w:w="427" w:type="dxa"/>
            <w:vMerge w:val="restart"/>
            <w:tcBorders>
              <w:top w:val="single" w:sz="5" w:space="0" w:color="000000"/>
              <w:left w:val="single" w:sz="5" w:space="0" w:color="000000"/>
              <w:bottom w:val="single" w:sz="0" w:space="0" w:color="000000"/>
              <w:right w:val="single" w:sz="5" w:space="0" w:color="000000"/>
            </w:tcBorders>
            <w:vAlign w:val="center"/>
          </w:tcPr>
          <w:p w:rsidR="005C1111" w:rsidRDefault="00732D56">
            <w:pPr>
              <w:spacing w:before="360" w:after="344" w:line="232" w:lineRule="exact"/>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874" w:type="dxa"/>
            <w:tcBorders>
              <w:top w:val="single" w:sz="5" w:space="0" w:color="000000"/>
              <w:left w:val="single" w:sz="5" w:space="0" w:color="000000"/>
              <w:bottom w:val="single" w:sz="11" w:space="0" w:color="000000"/>
              <w:right w:val="single" w:sz="5" w:space="0" w:color="000000"/>
            </w:tcBorders>
          </w:tcPr>
          <w:p w:rsidR="005C1111" w:rsidRDefault="00732D56">
            <w:pPr>
              <w:spacing w:line="221"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Consta Informe jurídico emitido en </w:t>
            </w:r>
            <w:r>
              <w:rPr>
                <w:rFonts w:ascii="Arial" w:eastAsia="Arial" w:hAnsi="Arial"/>
                <w:i/>
                <w:color w:val="000000"/>
                <w:sz w:val="20"/>
                <w:lang w:val="es-ES"/>
              </w:rPr>
              <w:br/>
              <w:t xml:space="preserve">sentido </w:t>
            </w:r>
            <w:r>
              <w:rPr>
                <w:rFonts w:ascii="Arial" w:eastAsia="Arial" w:hAnsi="Arial"/>
                <w:b/>
                <w:i/>
                <w:color w:val="000000"/>
                <w:sz w:val="20"/>
                <w:lang w:val="es-ES"/>
              </w:rPr>
              <w:t xml:space="preserve">FAVORABLE </w:t>
            </w:r>
            <w:r>
              <w:rPr>
                <w:rFonts w:ascii="Arial" w:eastAsia="Arial" w:hAnsi="Arial"/>
                <w:i/>
                <w:color w:val="000000"/>
                <w:sz w:val="20"/>
                <w:lang w:val="es-ES"/>
              </w:rPr>
              <w:t>con fecha</w:t>
            </w:r>
          </w:p>
        </w:tc>
      </w:tr>
      <w:tr w:rsidR="005C1111">
        <w:tblPrEx>
          <w:tblCellMar>
            <w:top w:w="0" w:type="dxa"/>
            <w:bottom w:w="0" w:type="dxa"/>
          </w:tblCellMar>
        </w:tblPrEx>
        <w:trPr>
          <w:trHeight w:hRule="exact" w:val="481"/>
        </w:trPr>
        <w:tc>
          <w:tcPr>
            <w:tcW w:w="4723" w:type="dxa"/>
            <w:vMerge/>
            <w:tcBorders>
              <w:top w:val="single" w:sz="0" w:space="0" w:color="000000"/>
              <w:left w:val="single" w:sz="5" w:space="0" w:color="000000"/>
              <w:bottom w:val="single" w:sz="5" w:space="0" w:color="000000"/>
              <w:right w:val="single" w:sz="5" w:space="0" w:color="000000"/>
            </w:tcBorders>
            <w:vAlign w:val="center"/>
          </w:tcPr>
          <w:p w:rsidR="005C1111" w:rsidRDefault="005C1111"/>
        </w:tc>
        <w:tc>
          <w:tcPr>
            <w:tcW w:w="427" w:type="dxa"/>
            <w:vMerge/>
            <w:tcBorders>
              <w:top w:val="single" w:sz="0" w:space="0" w:color="000000"/>
              <w:left w:val="single" w:sz="5" w:space="0" w:color="000000"/>
              <w:bottom w:val="single" w:sz="5" w:space="0" w:color="000000"/>
              <w:right w:val="single" w:sz="5" w:space="0" w:color="000000"/>
            </w:tcBorders>
            <w:vAlign w:val="center"/>
          </w:tcPr>
          <w:p w:rsidR="005C1111" w:rsidRDefault="005C1111"/>
        </w:tc>
        <w:tc>
          <w:tcPr>
            <w:tcW w:w="3874" w:type="dxa"/>
            <w:tcBorders>
              <w:top w:val="single" w:sz="11" w:space="0" w:color="000000"/>
              <w:left w:val="single" w:sz="5" w:space="0" w:color="000000"/>
              <w:bottom w:val="single" w:sz="5" w:space="0" w:color="000000"/>
              <w:right w:val="single" w:sz="5" w:space="0" w:color="000000"/>
            </w:tcBorders>
          </w:tcPr>
          <w:p w:rsidR="005C1111" w:rsidRDefault="00732D56">
            <w:pPr>
              <w:spacing w:after="3" w:line="226"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09/04/2025 por el Técnico de </w:t>
            </w:r>
            <w:r>
              <w:rPr>
                <w:rFonts w:ascii="Arial" w:eastAsia="Arial" w:hAnsi="Arial"/>
                <w:i/>
                <w:color w:val="000000"/>
                <w:sz w:val="20"/>
                <w:lang w:val="es-ES"/>
              </w:rPr>
              <w:br/>
              <w:t>Administración General adscrito al</w:t>
            </w:r>
          </w:p>
        </w:tc>
      </w:tr>
    </w:tbl>
    <w:p w:rsidR="005C1111" w:rsidRDefault="005C1111">
      <w:pPr>
        <w:sectPr w:rsidR="005C1111">
          <w:pgSz w:w="11909" w:h="16838"/>
          <w:pgMar w:top="920" w:right="1386" w:bottom="861" w:left="603" w:header="720" w:footer="720" w:gutter="0"/>
          <w:cols w:space="720"/>
        </w:sectPr>
      </w:pPr>
    </w:p>
    <w:p w:rsidR="005C1111" w:rsidRDefault="005C1111">
      <w:pPr>
        <w:pBdr>
          <w:top w:val="double" w:sz="18" w:space="0" w:color="5F5F5F"/>
          <w:left w:val="double" w:sz="18" w:space="0" w:color="5F5F5F"/>
          <w:bottom w:val="double" w:sz="19" w:space="0" w:color="000000"/>
          <w:right w:val="double" w:sz="18" w:space="0" w:color="5F5F5F"/>
        </w:pBdr>
        <w:spacing w:line="220" w:lineRule="exact"/>
        <w:jc w:val="center"/>
        <w:textAlignment w:val="baseline"/>
        <w:rPr>
          <w:rFonts w:ascii="Arial" w:eastAsia="Arial" w:hAnsi="Arial"/>
          <w:b/>
          <w:i/>
          <w:color w:val="000000"/>
          <w:sz w:val="20"/>
          <w:lang w:val="es-ES"/>
        </w:rPr>
      </w:pPr>
      <w:r w:rsidRPr="005C1111">
        <w:lastRenderedPageBreak/>
        <w:pict>
          <v:shape id="_x0000_s1042" type="#_x0000_t202" style="position:absolute;left:0;text-align:left;margin-left:533.75pt;margin-top:508.65pt;width:43.9pt;height:270.4pt;z-index:-251642880;mso-wrap-distance-left:0;mso-wrap-distance-right:0;mso-position-horizontal-relative:page;mso-position-vertical-relative:page" filled="f" stroked="f">
            <v:textbox style="layout-flow:vertical;mso-layout-flow-alt:bottom-to-top" inset="0,0,0,0">
              <w:txbxContent>
                <w:p w:rsidR="005C1111" w:rsidRDefault="00732D56">
                  <w:pPr>
                    <w:spacing w:before="331"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after="182"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16 de 22</w:t>
                  </w:r>
                </w:p>
              </w:txbxContent>
            </v:textbox>
            <w10:wrap type="square" anchorx="page" anchory="page"/>
          </v:shape>
        </w:pict>
      </w:r>
      <w:r w:rsidR="00732D56">
        <w:rPr>
          <w:rFonts w:ascii="Arial" w:eastAsia="Arial" w:hAnsi="Arial"/>
          <w:b/>
          <w:i/>
          <w:color w:val="000000"/>
          <w:sz w:val="20"/>
          <w:lang w:val="es-ES"/>
        </w:rPr>
        <w:t>OTROS EXTREMOS COMPROBADOS</w:t>
      </w:r>
    </w:p>
    <w:p w:rsidR="005C1111" w:rsidRDefault="005C1111">
      <w:pPr>
        <w:sectPr w:rsidR="005C1111">
          <w:pgSz w:w="11909" w:h="16838"/>
          <w:pgMar w:top="3260" w:right="1099" w:bottom="269" w:left="1810" w:header="720" w:footer="720" w:gutter="0"/>
          <w:cols w:space="720"/>
        </w:sectPr>
      </w:pPr>
    </w:p>
    <w:p w:rsidR="005C1111" w:rsidRDefault="005C1111">
      <w:pPr>
        <w:spacing w:before="13" w:line="231" w:lineRule="exact"/>
        <w:ind w:left="144" w:right="216" w:firstLine="72"/>
        <w:jc w:val="both"/>
        <w:textAlignment w:val="baseline"/>
        <w:rPr>
          <w:rFonts w:ascii="Arial" w:eastAsia="Arial" w:hAnsi="Arial"/>
          <w:i/>
          <w:color w:val="000000"/>
          <w:spacing w:val="-2"/>
          <w:sz w:val="20"/>
          <w:lang w:val="es-ES"/>
        </w:rPr>
      </w:pPr>
      <w:r w:rsidRPr="005C1111">
        <w:lastRenderedPageBreak/>
        <w:pict>
          <v:shape id="_x0000_s1041" type="#_x0000_t202" style="position:absolute;left:0;text-align:left;margin-left:90.5pt;margin-top:184.55pt;width:256.8pt;height:36.25pt;z-index:-251641856;mso-wrap-distance-left:0;mso-wrap-distance-right:0;mso-position-horizontal-relative:page;mso-position-vertical-relative:page" filled="f" stroked="f">
            <v:textbox inset="0,0,0,0">
              <w:txbxContent>
                <w:p w:rsidR="005C1111" w:rsidRDefault="005C1111"/>
              </w:txbxContent>
            </v:textbox>
            <w10:wrap type="square" anchorx="page" anchory="page"/>
          </v:shape>
        </w:pict>
      </w:r>
      <w:r w:rsidRPr="005C1111">
        <w:pict>
          <v:shape id="_x0000_s1040" type="#_x0000_t202" style="position:absolute;left:0;text-align:left;margin-left:326.15pt;margin-top:185.3pt;width:21.15pt;height:35.5pt;z-index:-251640832;mso-wrap-distance-left:0;mso-wrap-distance-right:0;mso-position-horizontal-relative:page;mso-position-vertical-relative:page" filled="f" stroked="f">
            <v:textbox inset="0,0,0,0">
              <w:txbxContent>
                <w:p w:rsidR="005C1111" w:rsidRDefault="005C1111">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rsidRPr="005C1111">
        <w:pict>
          <v:shape id="_x0000_s1039" type="#_x0000_t202" style="position:absolute;left:0;text-align:left;margin-left:90.5pt;margin-top:184.55pt;width:235.65pt;height:36.25pt;z-index:-251639808;mso-wrap-distance-left:0;mso-wrap-distance-right:0;mso-position-horizontal-relative:page;mso-position-vertical-relative:page" filled="f" stroked="f">
            <v:textbox inset="0,0,0,0">
              <w:txbxContent>
                <w:p w:rsidR="005C1111" w:rsidRDefault="005C1111">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rsidRPr="005C1111">
        <w:pict>
          <v:line id="_x0000_s1038" style="position:absolute;left:0;text-align:left;z-index:251643904;mso-position-horizontal-relative:page;mso-position-vertical-relative:page" from="347.3pt,184.55pt" to="540.3pt,184.55pt" strokeweight=".95pt">
            <w10:wrap anchorx="page" anchory="page"/>
          </v:line>
        </w:pict>
      </w:r>
      <w:r w:rsidRPr="005C1111">
        <w:pict>
          <v:line id="_x0000_s1037" style="position:absolute;left:0;text-align:left;z-index:251644928;mso-position-horizontal-relative:page;mso-position-vertical-relative:page" from="347.3pt,184.55pt" to="347.3pt,220.8pt" strokeweight=".95pt">
            <w10:wrap anchorx="page" anchory="page"/>
          </v:line>
        </w:pict>
      </w:r>
      <w:r w:rsidRPr="005C1111">
        <w:pict>
          <v:line id="_x0000_s1036" style="position:absolute;left:0;text-align:left;z-index:251645952;mso-position-horizontal-relative:page;mso-position-vertical-relative:page" from="540.3pt,184.55pt" to="540.3pt,220.8pt" strokeweight=".95pt">
            <w10:wrap anchorx="page" anchory="page"/>
          </v:line>
        </w:pict>
      </w:r>
      <w:r w:rsidR="00732D56">
        <w:rPr>
          <w:rFonts w:ascii="Arial" w:eastAsia="Arial" w:hAnsi="Arial"/>
          <w:i/>
          <w:color w:val="000000"/>
          <w:spacing w:val="-2"/>
          <w:sz w:val="20"/>
          <w:lang w:val="es-ES"/>
        </w:rPr>
        <w:t>servicio de Ordenación del Territorio y Sostenibilidad, D. José Ignacio Navarro</w:t>
      </w:r>
    </w:p>
    <w:p w:rsidR="005C1111" w:rsidRDefault="00732D56">
      <w:pPr>
        <w:spacing w:before="3" w:line="204" w:lineRule="exact"/>
        <w:jc w:val="center"/>
        <w:textAlignment w:val="baseline"/>
        <w:rPr>
          <w:rFonts w:ascii="Arial" w:eastAsia="Arial" w:hAnsi="Arial"/>
          <w:i/>
          <w:color w:val="000000"/>
          <w:spacing w:val="-3"/>
          <w:sz w:val="20"/>
          <w:lang w:val="es-ES"/>
        </w:rPr>
      </w:pPr>
      <w:r>
        <w:rPr>
          <w:rFonts w:ascii="Arial" w:eastAsia="Arial" w:hAnsi="Arial"/>
          <w:i/>
          <w:color w:val="000000"/>
          <w:spacing w:val="-3"/>
          <w:sz w:val="20"/>
          <w:lang w:val="es-ES"/>
        </w:rPr>
        <w:t>Valerón</w:t>
      </w:r>
    </w:p>
    <w:p w:rsidR="005C1111" w:rsidRDefault="005C1111">
      <w:pPr>
        <w:sectPr w:rsidR="005C1111">
          <w:type w:val="continuous"/>
          <w:pgSz w:w="11909" w:h="16838"/>
          <w:pgMar w:top="3260" w:right="1103" w:bottom="269" w:left="6946" w:header="720" w:footer="720" w:gutter="0"/>
          <w:cols w:space="720"/>
        </w:sectPr>
      </w:pPr>
    </w:p>
    <w:p w:rsidR="005C1111" w:rsidRDefault="005C1111">
      <w:pPr>
        <w:spacing w:line="288" w:lineRule="exact"/>
        <w:textAlignment w:val="baseline"/>
        <w:rPr>
          <w:rFonts w:eastAsia="Times New Roman"/>
          <w:color w:val="000000"/>
          <w:sz w:val="24"/>
          <w:lang w:val="es-ES"/>
        </w:rPr>
      </w:pPr>
      <w:r w:rsidRPr="005C1111">
        <w:lastRenderedPageBreak/>
        <w:pict>
          <v:line id="_x0000_s1035" style="position:absolute;z-index:251646976;mso-position-horizontal-relative:text;mso-position-vertical-relative:text" from="265.65pt,0" to="458.65pt,0" strokeweight=".95pt"/>
        </w:pict>
      </w:r>
    </w:p>
    <w:p w:rsidR="005C1111" w:rsidRDefault="005C1111">
      <w:pPr>
        <w:sectPr w:rsidR="005C1111">
          <w:type w:val="continuous"/>
          <w:pgSz w:w="11909" w:h="16838"/>
          <w:pgMar w:top="3260" w:right="356" w:bottom="269" w:left="1633" w:header="720" w:footer="720" w:gutter="0"/>
          <w:cols w:space="720"/>
        </w:sectPr>
      </w:pPr>
    </w:p>
    <w:p w:rsidR="005C1111" w:rsidRDefault="00732D56">
      <w:pPr>
        <w:spacing w:line="232" w:lineRule="exact"/>
        <w:ind w:left="792"/>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lastRenderedPageBreak/>
        <w:t>OBSERVACIÓN COMPLEMENTARIA:</w:t>
      </w:r>
    </w:p>
    <w:p w:rsidR="005C1111" w:rsidRDefault="00732D56">
      <w:pPr>
        <w:spacing w:before="229" w:line="230" w:lineRule="exact"/>
        <w:ind w:left="216" w:right="864"/>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Cláusula Cuarta del documento </w:t>
      </w:r>
      <w:r>
        <w:rPr>
          <w:rFonts w:ascii="Arial" w:eastAsia="Arial" w:hAnsi="Arial"/>
          <w:b/>
          <w:i/>
          <w:color w:val="000000"/>
          <w:sz w:val="20"/>
          <w:lang w:val="es-ES"/>
        </w:rPr>
        <w:t>“ADENDA DE PRÓRROGA Y MODIFICACIÓN DEL “CONVENIO DE COLABORACIÓN ENTRE LA FEDERACIÓN CANARIA DE MUNICIPIOS (FECAM) Y CARTOGRÁFICA DE</w:t>
      </w:r>
    </w:p>
    <w:p w:rsidR="005C1111" w:rsidRDefault="00732D56">
      <w:pPr>
        <w:spacing w:before="2" w:line="230" w:lineRule="exact"/>
        <w:ind w:left="216" w:right="864"/>
        <w:jc w:val="both"/>
        <w:textAlignment w:val="baseline"/>
        <w:rPr>
          <w:rFonts w:ascii="Arial" w:eastAsia="Arial" w:hAnsi="Arial"/>
          <w:b/>
          <w:i/>
          <w:color w:val="000000"/>
          <w:sz w:val="20"/>
          <w:lang w:val="es-ES"/>
        </w:rPr>
      </w:pPr>
      <w:r>
        <w:rPr>
          <w:rFonts w:ascii="Arial" w:eastAsia="Arial" w:hAnsi="Arial"/>
          <w:b/>
          <w:i/>
          <w:color w:val="000000"/>
          <w:sz w:val="20"/>
          <w:lang w:val="es-ES"/>
        </w:rPr>
        <w:t>CANARIAS, S.A. (GRAFCAN) PARA EL DESARROLLO COORDINADO DEL SISTEMA DE INFORMACIÓN TERRITORIAL DE LA COMUNIDAD AUTÓNOMA DE C</w:t>
      </w:r>
      <w:r>
        <w:rPr>
          <w:rFonts w:ascii="Arial" w:eastAsia="Arial" w:hAnsi="Arial"/>
          <w:b/>
          <w:i/>
          <w:color w:val="000000"/>
          <w:sz w:val="20"/>
          <w:lang w:val="es-ES"/>
        </w:rPr>
        <w:t xml:space="preserve">ANARIAS, (SITCAN), EN EL ÁMBITO DE LOS MUNICIPIOS DE CANARIAS. PERIODO:2021-2024” </w:t>
      </w:r>
      <w:r>
        <w:rPr>
          <w:rFonts w:ascii="Arial" w:eastAsia="Arial" w:hAnsi="Arial"/>
          <w:i/>
          <w:color w:val="000000"/>
          <w:sz w:val="20"/>
          <w:lang w:val="es-ES"/>
        </w:rPr>
        <w:t>establece con relación a la duración lo siguiente:</w:t>
      </w:r>
    </w:p>
    <w:p w:rsidR="005C1111" w:rsidRDefault="00732D56">
      <w:pPr>
        <w:spacing w:before="237" w:line="229" w:lineRule="exact"/>
        <w:ind w:left="216" w:right="864"/>
        <w:jc w:val="both"/>
        <w:textAlignment w:val="baseline"/>
        <w:rPr>
          <w:rFonts w:ascii="Arial" w:eastAsia="Arial" w:hAnsi="Arial"/>
          <w:i/>
          <w:color w:val="000000"/>
          <w:sz w:val="20"/>
          <w:lang w:val="es-ES"/>
        </w:rPr>
      </w:pPr>
      <w:r>
        <w:rPr>
          <w:rFonts w:ascii="Arial" w:eastAsia="Arial" w:hAnsi="Arial"/>
          <w:i/>
          <w:color w:val="000000"/>
          <w:sz w:val="20"/>
          <w:lang w:val="es-ES"/>
        </w:rPr>
        <w:t>“Ambas partes acuerdan proceder a la prórroga del Convenio de Colaboración para el Desarrollo Coordinado del Sistema de Inf</w:t>
      </w:r>
      <w:r>
        <w:rPr>
          <w:rFonts w:ascii="Arial" w:eastAsia="Arial" w:hAnsi="Arial"/>
          <w:i/>
          <w:color w:val="000000"/>
          <w:sz w:val="20"/>
          <w:lang w:val="es-ES"/>
        </w:rPr>
        <w:t xml:space="preserve">ormación Territorial de la Comunidad Autónoma de Canarias (SITCAN) en el ámbito de los Municipios de Canarias (Periodo 2021-2024)” por un periodo de cuatro años más, a contar desde la finalización del periodo inicialmente acordado para el mismo, es decir, </w:t>
      </w:r>
      <w:r>
        <w:rPr>
          <w:rFonts w:ascii="Arial" w:eastAsia="Arial" w:hAnsi="Arial"/>
          <w:i/>
          <w:color w:val="000000"/>
          <w:sz w:val="20"/>
          <w:lang w:val="es-ES"/>
        </w:rPr>
        <w:t xml:space="preserve">desde el próximo 4 de noviembre de 2024, y hasta el día 4 de noviembre de 2028, fecha en la que quedará extinguido a todos los efectos, en aplicación de lo establecido en la Cláusula Quinta del convenio y de acuerdo con lo establecido en el artículo 49.h) </w:t>
      </w:r>
      <w:r>
        <w:rPr>
          <w:rFonts w:ascii="Arial" w:eastAsia="Arial" w:hAnsi="Arial"/>
          <w:i/>
          <w:color w:val="000000"/>
          <w:sz w:val="20"/>
          <w:lang w:val="es-ES"/>
        </w:rPr>
        <w:t>de la Ley 40/2015, de 1 de octubre, de Régimen Jurídico del Sector Público”.</w:t>
      </w:r>
    </w:p>
    <w:p w:rsidR="005C1111" w:rsidRDefault="00732D56">
      <w:pPr>
        <w:spacing w:before="231" w:line="230" w:lineRule="exact"/>
        <w:ind w:left="216" w:right="864"/>
        <w:jc w:val="both"/>
        <w:textAlignment w:val="baseline"/>
        <w:rPr>
          <w:rFonts w:ascii="Arial" w:eastAsia="Arial" w:hAnsi="Arial"/>
          <w:i/>
          <w:color w:val="000000"/>
          <w:sz w:val="20"/>
          <w:lang w:val="es-ES"/>
        </w:rPr>
      </w:pPr>
      <w:r>
        <w:rPr>
          <w:rFonts w:ascii="Arial" w:eastAsia="Arial" w:hAnsi="Arial"/>
          <w:i/>
          <w:color w:val="000000"/>
          <w:sz w:val="20"/>
          <w:lang w:val="es-ES"/>
        </w:rPr>
        <w:t>Es decir, se establece desde el 04/11/2024 la duración de la prórroga, no obstante, se recibe documentación para tramitar la prórroga con fecha 31/03/2025 con registro de entrada 2025-E-RE-5854.</w:t>
      </w:r>
    </w:p>
    <w:p w:rsidR="005C1111" w:rsidRDefault="00732D56">
      <w:pPr>
        <w:spacing w:before="229" w:line="227" w:lineRule="exact"/>
        <w:ind w:left="792"/>
        <w:textAlignment w:val="baseline"/>
        <w:rPr>
          <w:rFonts w:ascii="Arial" w:eastAsia="Arial" w:hAnsi="Arial"/>
          <w:i/>
          <w:color w:val="000000"/>
          <w:spacing w:val="-2"/>
          <w:sz w:val="20"/>
          <w:lang w:val="es-ES"/>
        </w:rPr>
      </w:pPr>
      <w:r>
        <w:rPr>
          <w:rFonts w:ascii="Arial" w:eastAsia="Arial" w:hAnsi="Arial"/>
          <w:i/>
          <w:color w:val="000000"/>
          <w:spacing w:val="-2"/>
          <w:sz w:val="20"/>
          <w:lang w:val="es-ES"/>
        </w:rPr>
        <w:t>Por lo expuesto,</w:t>
      </w:r>
    </w:p>
    <w:p w:rsidR="005C1111" w:rsidRDefault="00732D56">
      <w:pPr>
        <w:spacing w:before="233" w:line="230" w:lineRule="exact"/>
        <w:ind w:left="216" w:firstLine="576"/>
        <w:jc w:val="both"/>
        <w:textAlignment w:val="baseline"/>
        <w:rPr>
          <w:rFonts w:ascii="Arial" w:eastAsia="Arial" w:hAnsi="Arial"/>
          <w:i/>
          <w:color w:val="000000"/>
          <w:sz w:val="20"/>
          <w:lang w:val="es-ES"/>
        </w:rPr>
      </w:pPr>
      <w:r>
        <w:rPr>
          <w:rFonts w:ascii="Arial" w:eastAsia="Arial" w:hAnsi="Arial"/>
          <w:i/>
          <w:color w:val="000000"/>
          <w:sz w:val="20"/>
          <w:lang w:val="es-ES"/>
        </w:rPr>
        <w:t>Considerando que de conformidad con lo dispu</w:t>
      </w:r>
      <w:r>
        <w:rPr>
          <w:rFonts w:ascii="Arial" w:eastAsia="Arial" w:hAnsi="Arial"/>
          <w:i/>
          <w:color w:val="000000"/>
          <w:sz w:val="20"/>
          <w:lang w:val="es-ES"/>
        </w:rPr>
        <w:t>esto en la Base 43 de las de Ejecución del Presupuesto de este Ayuntamiento, en relación con lo establecido en el artículo 219.2 TRLRHL, esta fiscalización se ha limitado a comprobar que figura en el expediente los documentos y/o extremos que se relacionan</w:t>
      </w:r>
      <w:r>
        <w:rPr>
          <w:rFonts w:ascii="Arial" w:eastAsia="Arial" w:hAnsi="Arial"/>
          <w:i/>
          <w:color w:val="000000"/>
          <w:sz w:val="20"/>
          <w:lang w:val="es-ES"/>
        </w:rPr>
        <w:t>, lo que en ningún caso exime al Departamento Gestor de cumplir todos los trámites y formalizar los documentos que exija la normativa vigente.</w:t>
      </w:r>
    </w:p>
    <w:p w:rsidR="005C1111" w:rsidRDefault="00732D56">
      <w:pPr>
        <w:spacing w:before="231" w:line="230" w:lineRule="exact"/>
        <w:ind w:left="216"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cuanto antecede, y la normativa de aplicación, se </w:t>
      </w:r>
      <w:r>
        <w:rPr>
          <w:rFonts w:ascii="Arial" w:eastAsia="Arial" w:hAnsi="Arial"/>
          <w:b/>
          <w:i/>
          <w:color w:val="000000"/>
          <w:sz w:val="20"/>
          <w:u w:val="single"/>
          <w:lang w:val="es-ES"/>
        </w:rPr>
        <w:t>informa favorablemente</w:t>
      </w:r>
      <w:r>
        <w:rPr>
          <w:rFonts w:ascii="Arial" w:eastAsia="Arial" w:hAnsi="Arial"/>
          <w:i/>
          <w:color w:val="000000"/>
          <w:sz w:val="20"/>
          <w:lang w:val="es-ES"/>
        </w:rPr>
        <w:t xml:space="preserve"> los documentos y/o extremos compro</w:t>
      </w:r>
      <w:r>
        <w:rPr>
          <w:rFonts w:ascii="Arial" w:eastAsia="Arial" w:hAnsi="Arial"/>
          <w:i/>
          <w:color w:val="000000"/>
          <w:sz w:val="20"/>
          <w:lang w:val="es-ES"/>
        </w:rPr>
        <w:t xml:space="preserve">bados, </w:t>
      </w:r>
      <w:r>
        <w:rPr>
          <w:rFonts w:ascii="Arial" w:eastAsia="Arial" w:hAnsi="Arial"/>
          <w:b/>
          <w:i/>
          <w:color w:val="000000"/>
          <w:sz w:val="20"/>
          <w:u w:val="single"/>
          <w:lang w:val="es-ES"/>
        </w:rPr>
        <w:t>con las observaciones indicadas</w:t>
      </w:r>
      <w:r>
        <w:rPr>
          <w:rFonts w:ascii="Arial" w:eastAsia="Arial" w:hAnsi="Arial"/>
          <w:i/>
          <w:color w:val="000000"/>
          <w:sz w:val="20"/>
          <w:u w:val="single"/>
          <w:lang w:val="es-ES"/>
        </w:rPr>
        <w:t>,</w:t>
      </w:r>
      <w:r>
        <w:rPr>
          <w:rFonts w:ascii="Arial" w:eastAsia="Arial" w:hAnsi="Arial"/>
          <w:i/>
          <w:color w:val="000000"/>
          <w:sz w:val="20"/>
          <w:lang w:val="es-ES"/>
        </w:rPr>
        <w:t xml:space="preserve"> por lo que a la Fiscalización Limitada Previa se refiere.</w:t>
      </w:r>
    </w:p>
    <w:p w:rsidR="005C1111" w:rsidRDefault="00732D56">
      <w:pPr>
        <w:spacing w:before="233" w:line="251" w:lineRule="exact"/>
        <w:ind w:left="216" w:right="216" w:firstLine="576"/>
        <w:textAlignment w:val="baseline"/>
        <w:rPr>
          <w:rFonts w:ascii="Arial" w:eastAsia="Arial" w:hAnsi="Arial"/>
          <w:color w:val="000000"/>
          <w:lang w:val="es-ES"/>
        </w:rPr>
      </w:pPr>
      <w:r>
        <w:rPr>
          <w:rFonts w:ascii="Arial" w:eastAsia="Arial" w:hAnsi="Arial"/>
          <w:color w:val="000000"/>
          <w:lang w:val="es-ES"/>
        </w:rPr>
        <w:t>En virtud de lo expuesto, la Junta de Gobierno Local, por unanimidad de los miembros presentes (5 votos a favor), mayoría absoluta legal, acuerda:</w:t>
      </w:r>
    </w:p>
    <w:p w:rsidR="005C1111" w:rsidRDefault="00732D56">
      <w:pPr>
        <w:spacing w:before="264" w:after="852" w:line="251" w:lineRule="exact"/>
        <w:ind w:left="216" w:right="360" w:firstLine="576"/>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 xml:space="preserve">ADHERIRSE a la adenda de prórroga y modificación del Convenio de Colaboración firmado entre GRAFCAN y la FECAM el pasado 31 de octubre de 2024 para el desarrollo coordinado del Sistema de Información Territorial de la Comunidad de Canarias (SITCAN), en el </w:t>
      </w:r>
      <w:r>
        <w:rPr>
          <w:rFonts w:ascii="Arial" w:eastAsia="Arial" w:hAnsi="Arial"/>
          <w:color w:val="000000"/>
          <w:lang w:val="es-ES"/>
        </w:rPr>
        <w:t xml:space="preserve">ámbito específico de Santa Lucía de Tirajana, por el periodo </w:t>
      </w:r>
      <w:r>
        <w:rPr>
          <w:rFonts w:ascii="Arial" w:eastAsia="Arial" w:hAnsi="Arial"/>
          <w:b/>
          <w:color w:val="000000"/>
          <w:lang w:val="es-ES"/>
        </w:rPr>
        <w:t>2025-2028</w:t>
      </w:r>
      <w:r>
        <w:rPr>
          <w:rFonts w:ascii="Arial" w:eastAsia="Arial" w:hAnsi="Arial"/>
          <w:color w:val="000000"/>
          <w:lang w:val="es-ES"/>
        </w:rPr>
        <w:t>.</w:t>
      </w:r>
    </w:p>
    <w:p w:rsidR="005C1111" w:rsidRDefault="00732D56">
      <w:pPr>
        <w:ind w:left="9047" w:right="215"/>
        <w:textAlignment w:val="baseline"/>
      </w:pPr>
      <w:r>
        <w:rPr>
          <w:noProof/>
          <w:lang w:val="es-ES" w:eastAsia="es-ES"/>
        </w:rPr>
        <w:drawing>
          <wp:inline distT="0" distB="0" distL="0" distR="0">
            <wp:extent cx="417830" cy="41719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11"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260" w:right="356" w:bottom="269" w:left="1633" w:header="720" w:footer="720" w:gutter="0"/>
          <w:cols w:space="720"/>
        </w:sectPr>
      </w:pPr>
    </w:p>
    <w:tbl>
      <w:tblPr>
        <w:tblW w:w="0" w:type="auto"/>
        <w:tblLayout w:type="fixed"/>
        <w:tblCellMar>
          <w:left w:w="0" w:type="dxa"/>
          <w:right w:w="0" w:type="dxa"/>
        </w:tblCellMar>
        <w:tblLook w:val="04A0"/>
      </w:tblPr>
      <w:tblGrid>
        <w:gridCol w:w="1766"/>
        <w:gridCol w:w="8154"/>
      </w:tblGrid>
      <w:tr w:rsidR="005C1111">
        <w:tblPrEx>
          <w:tblCellMar>
            <w:top w:w="0" w:type="dxa"/>
            <w:bottom w:w="0" w:type="dxa"/>
          </w:tblCellMar>
        </w:tblPrEx>
        <w:trPr>
          <w:trHeight w:hRule="exact" w:val="1771"/>
        </w:trPr>
        <w:tc>
          <w:tcPr>
            <w:tcW w:w="176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321"/>
              <w:jc w:val="right"/>
              <w:textAlignment w:val="baseline"/>
            </w:pPr>
            <w:r>
              <w:rPr>
                <w:noProof/>
                <w:lang w:val="es-ES" w:eastAsia="es-ES"/>
              </w:rPr>
              <w:lastRenderedPageBreak/>
              <w:drawing>
                <wp:inline distT="0" distB="0" distL="0" distR="0">
                  <wp:extent cx="917575" cy="111569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15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648" w:hanging="576"/>
        <w:textAlignment w:val="baseline"/>
        <w:rPr>
          <w:rFonts w:ascii="Arial" w:eastAsia="Arial" w:hAnsi="Arial"/>
          <w:b/>
          <w:i/>
          <w:color w:val="000000"/>
          <w:sz w:val="18"/>
          <w:lang w:val="es-ES"/>
        </w:rPr>
      </w:pPr>
      <w:r w:rsidRPr="005C1111">
        <w:pict>
          <v:shape id="_x0000_s1034" type="#_x0000_t202" style="position:absolute;left:0;text-align:left;margin-left:461.1pt;margin-top:621.1pt;width:79.6pt;height:32.85pt;z-index:-251638784;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5C1111">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5C1111" w:rsidRDefault="00732D56">
                        <w:pPr>
                          <w:spacing w:before="32" w:after="362" w:line="253" w:lineRule="exact"/>
                          <w:ind w:right="386"/>
                          <w:jc w:val="right"/>
                          <w:textAlignment w:val="baseline"/>
                          <w:rPr>
                            <w:rFonts w:ascii="Arial" w:eastAsia="Arial" w:hAnsi="Arial"/>
                            <w:color w:val="000000"/>
                            <w:lang w:val="es-ES"/>
                          </w:rPr>
                        </w:pPr>
                        <w:r>
                          <w:rPr>
                            <w:rFonts w:ascii="Arial" w:eastAsia="Arial" w:hAnsi="Arial"/>
                            <w:color w:val="000000"/>
                            <w:lang w:val="es-ES"/>
                          </w:rPr>
                          <w:t>17</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140" w:after="223" w:line="253" w:lineRule="exact"/>
        <w:ind w:left="1008" w:right="504" w:firstLine="504"/>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 xml:space="preserve">El Ayuntamiento de Santa Lucía de Tirajana se compromete a efectuar una aportación propia a GRAFCAN establecida en el </w:t>
      </w:r>
      <w:r>
        <w:rPr>
          <w:rFonts w:ascii="Arial" w:eastAsia="Arial" w:hAnsi="Arial"/>
          <w:b/>
          <w:color w:val="000000"/>
          <w:lang w:val="es-ES"/>
        </w:rPr>
        <w:t xml:space="preserve">Anexo I </w:t>
      </w:r>
      <w:r>
        <w:rPr>
          <w:rFonts w:ascii="Arial" w:eastAsia="Arial" w:hAnsi="Arial"/>
          <w:color w:val="000000"/>
          <w:lang w:val="es-ES"/>
        </w:rPr>
        <w:t>de la Adenda al citado Convenio y que se concreta en las siguientes cantidades anuales:</w:t>
      </w:r>
    </w:p>
    <w:tbl>
      <w:tblPr>
        <w:tblW w:w="0" w:type="auto"/>
        <w:tblInd w:w="1670" w:type="dxa"/>
        <w:tblLayout w:type="fixed"/>
        <w:tblCellMar>
          <w:left w:w="0" w:type="dxa"/>
          <w:right w:w="0" w:type="dxa"/>
        </w:tblCellMar>
        <w:tblLook w:val="04A0"/>
      </w:tblPr>
      <w:tblGrid>
        <w:gridCol w:w="1565"/>
        <w:gridCol w:w="1675"/>
        <w:gridCol w:w="734"/>
        <w:gridCol w:w="1450"/>
        <w:gridCol w:w="677"/>
        <w:gridCol w:w="907"/>
        <w:gridCol w:w="1084"/>
      </w:tblGrid>
      <w:tr w:rsidR="005C1111">
        <w:tblPrEx>
          <w:tblCellMar>
            <w:top w:w="0" w:type="dxa"/>
            <w:bottom w:w="0" w:type="dxa"/>
          </w:tblCellMar>
        </w:tblPrEx>
        <w:trPr>
          <w:trHeight w:hRule="exact" w:val="475"/>
        </w:trPr>
        <w:tc>
          <w:tcPr>
            <w:tcW w:w="1565" w:type="dxa"/>
            <w:tcBorders>
              <w:top w:val="single" w:sz="5" w:space="0" w:color="000000"/>
              <w:left w:val="single" w:sz="5" w:space="0" w:color="000000"/>
              <w:bottom w:val="single" w:sz="5" w:space="0" w:color="000000"/>
              <w:right w:val="single" w:sz="5" w:space="0" w:color="000000"/>
            </w:tcBorders>
            <w:vAlign w:val="bottom"/>
          </w:tcPr>
          <w:p w:rsidR="005C1111" w:rsidRDefault="00732D56">
            <w:pPr>
              <w:spacing w:before="247" w:line="223" w:lineRule="exact"/>
              <w:ind w:right="625"/>
              <w:jc w:val="right"/>
              <w:textAlignment w:val="baseline"/>
              <w:rPr>
                <w:rFonts w:ascii="Arial" w:eastAsia="Arial" w:hAnsi="Arial"/>
                <w:b/>
                <w:color w:val="000000"/>
                <w:sz w:val="20"/>
                <w:lang w:val="es-ES"/>
              </w:rPr>
            </w:pPr>
            <w:r>
              <w:rPr>
                <w:rFonts w:ascii="Arial" w:eastAsia="Arial" w:hAnsi="Arial"/>
                <w:b/>
                <w:color w:val="000000"/>
                <w:sz w:val="20"/>
                <w:lang w:val="es-ES"/>
              </w:rPr>
              <w:t>Ejercicio</w:t>
            </w:r>
          </w:p>
        </w:tc>
        <w:tc>
          <w:tcPr>
            <w:tcW w:w="2409" w:type="dxa"/>
            <w:gridSpan w:val="2"/>
            <w:tcBorders>
              <w:top w:val="single" w:sz="5" w:space="0" w:color="000000"/>
              <w:left w:val="single" w:sz="5" w:space="0" w:color="000000"/>
              <w:bottom w:val="single" w:sz="5" w:space="0" w:color="000000"/>
              <w:right w:val="single" w:sz="5" w:space="0" w:color="000000"/>
            </w:tcBorders>
          </w:tcPr>
          <w:p w:rsidR="005C1111" w:rsidRDefault="00732D56">
            <w:pPr>
              <w:spacing w:line="223" w:lineRule="exact"/>
              <w:ind w:left="288"/>
              <w:jc w:val="center"/>
              <w:textAlignment w:val="baseline"/>
              <w:rPr>
                <w:rFonts w:ascii="Arial" w:eastAsia="Arial" w:hAnsi="Arial"/>
                <w:b/>
                <w:color w:val="000000"/>
                <w:sz w:val="20"/>
                <w:lang w:val="es-ES"/>
              </w:rPr>
            </w:pPr>
            <w:r>
              <w:rPr>
                <w:rFonts w:ascii="Arial" w:eastAsia="Arial" w:hAnsi="Arial"/>
                <w:b/>
                <w:color w:val="000000"/>
                <w:sz w:val="20"/>
                <w:lang w:val="es-ES"/>
              </w:rPr>
              <w:t xml:space="preserve">Total € </w:t>
            </w:r>
            <w:r>
              <w:rPr>
                <w:rFonts w:ascii="Arial" w:eastAsia="Arial" w:hAnsi="Arial"/>
                <w:b/>
                <w:color w:val="000000"/>
                <w:sz w:val="20"/>
                <w:lang w:val="es-ES"/>
              </w:rPr>
              <w:br/>
              <w:t>(sin IGIC)</w:t>
            </w:r>
          </w:p>
        </w:tc>
        <w:tc>
          <w:tcPr>
            <w:tcW w:w="1450" w:type="dxa"/>
            <w:tcBorders>
              <w:top w:val="single" w:sz="5" w:space="0" w:color="000000"/>
              <w:left w:val="single" w:sz="5" w:space="0" w:color="000000"/>
              <w:bottom w:val="single" w:sz="5" w:space="0" w:color="000000"/>
              <w:right w:val="none" w:sz="0" w:space="0" w:color="020000"/>
            </w:tcBorders>
          </w:tcPr>
          <w:p w:rsidR="005C1111" w:rsidRDefault="00732D56">
            <w:pPr>
              <w:spacing w:line="228" w:lineRule="exact"/>
              <w:ind w:right="29"/>
              <w:jc w:val="right"/>
              <w:textAlignment w:val="baseline"/>
              <w:rPr>
                <w:rFonts w:ascii="Arial" w:eastAsia="Arial" w:hAnsi="Arial"/>
                <w:b/>
                <w:color w:val="000000"/>
                <w:sz w:val="20"/>
                <w:lang w:val="es-ES"/>
              </w:rPr>
            </w:pPr>
            <w:r>
              <w:rPr>
                <w:rFonts w:ascii="Arial" w:eastAsia="Arial" w:hAnsi="Arial"/>
                <w:b/>
                <w:color w:val="000000"/>
                <w:sz w:val="20"/>
                <w:lang w:val="es-ES"/>
              </w:rPr>
              <w:t>IGIC</w:t>
            </w:r>
          </w:p>
          <w:p w:rsidR="005C1111" w:rsidRDefault="00732D56">
            <w:pPr>
              <w:spacing w:line="221" w:lineRule="exact"/>
              <w:ind w:right="29"/>
              <w:jc w:val="right"/>
              <w:textAlignment w:val="baseline"/>
              <w:rPr>
                <w:rFonts w:ascii="Arial" w:eastAsia="Arial" w:hAnsi="Arial"/>
                <w:b/>
                <w:color w:val="000000"/>
                <w:sz w:val="20"/>
                <w:lang w:val="es-ES"/>
              </w:rPr>
            </w:pPr>
            <w:r>
              <w:rPr>
                <w:rFonts w:ascii="Arial" w:eastAsia="Arial" w:hAnsi="Arial"/>
                <w:b/>
                <w:color w:val="000000"/>
                <w:sz w:val="20"/>
                <w:lang w:val="es-ES"/>
              </w:rPr>
              <w:t>(7%)</w:t>
            </w:r>
          </w:p>
        </w:tc>
        <w:tc>
          <w:tcPr>
            <w:tcW w:w="677" w:type="dxa"/>
            <w:tcBorders>
              <w:top w:val="single" w:sz="5" w:space="0" w:color="000000"/>
              <w:left w:val="none" w:sz="0" w:space="0" w:color="020000"/>
              <w:bottom w:val="single" w:sz="5" w:space="0" w:color="000000"/>
              <w:right w:val="single" w:sz="5" w:space="0" w:color="000000"/>
            </w:tcBorders>
          </w:tcPr>
          <w:p w:rsidR="005C1111" w:rsidRDefault="00732D5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991" w:type="dxa"/>
            <w:gridSpan w:val="2"/>
            <w:tcBorders>
              <w:top w:val="single" w:sz="5" w:space="0" w:color="000000"/>
              <w:left w:val="single" w:sz="5" w:space="0" w:color="000000"/>
              <w:bottom w:val="single" w:sz="5" w:space="0" w:color="000000"/>
              <w:right w:val="single" w:sz="5" w:space="0" w:color="000000"/>
            </w:tcBorders>
          </w:tcPr>
          <w:p w:rsidR="005C1111" w:rsidRDefault="00732D56">
            <w:pPr>
              <w:spacing w:line="223" w:lineRule="exact"/>
              <w:ind w:left="108"/>
              <w:textAlignment w:val="baseline"/>
              <w:rPr>
                <w:rFonts w:ascii="Arial" w:eastAsia="Arial" w:hAnsi="Arial"/>
                <w:b/>
                <w:color w:val="000000"/>
                <w:sz w:val="20"/>
                <w:lang w:val="es-ES"/>
              </w:rPr>
            </w:pPr>
            <w:r>
              <w:rPr>
                <w:rFonts w:ascii="Arial" w:eastAsia="Arial" w:hAnsi="Arial"/>
                <w:b/>
                <w:color w:val="000000"/>
                <w:sz w:val="20"/>
                <w:lang w:val="es-ES"/>
              </w:rPr>
              <w:t xml:space="preserve">Total € </w:t>
            </w:r>
            <w:r>
              <w:rPr>
                <w:rFonts w:ascii="Arial" w:eastAsia="Arial" w:hAnsi="Arial"/>
                <w:b/>
                <w:color w:val="000000"/>
                <w:sz w:val="20"/>
                <w:lang w:val="es-ES"/>
              </w:rPr>
              <w:br/>
              <w:t>(con IGIC)</w:t>
            </w:r>
          </w:p>
        </w:tc>
      </w:tr>
      <w:tr w:rsidR="005C1111">
        <w:tblPrEx>
          <w:tblCellMar>
            <w:top w:w="0" w:type="dxa"/>
            <w:bottom w:w="0" w:type="dxa"/>
          </w:tblCellMar>
        </w:tblPrEx>
        <w:trPr>
          <w:trHeight w:hRule="exact" w:val="471"/>
        </w:trPr>
        <w:tc>
          <w:tcPr>
            <w:tcW w:w="1565" w:type="dxa"/>
            <w:tcBorders>
              <w:top w:val="single" w:sz="5" w:space="0" w:color="000000"/>
              <w:left w:val="single" w:sz="5" w:space="0" w:color="000000"/>
              <w:bottom w:val="single" w:sz="5" w:space="0" w:color="000000"/>
              <w:right w:val="single" w:sz="5" w:space="0" w:color="000000"/>
            </w:tcBorders>
            <w:vAlign w:val="bottom"/>
          </w:tcPr>
          <w:p w:rsidR="005C1111" w:rsidRDefault="00732D56">
            <w:pPr>
              <w:spacing w:before="242" w:line="228" w:lineRule="exact"/>
              <w:ind w:right="625"/>
              <w:jc w:val="right"/>
              <w:textAlignment w:val="baseline"/>
              <w:rPr>
                <w:rFonts w:ascii="Arial" w:eastAsia="Arial" w:hAnsi="Arial"/>
                <w:b/>
                <w:color w:val="000000"/>
                <w:sz w:val="20"/>
                <w:lang w:val="es-ES"/>
              </w:rPr>
            </w:pPr>
            <w:r>
              <w:rPr>
                <w:rFonts w:ascii="Arial" w:eastAsia="Arial" w:hAnsi="Arial"/>
                <w:b/>
                <w:color w:val="000000"/>
                <w:sz w:val="20"/>
                <w:lang w:val="es-ES"/>
              </w:rPr>
              <w:t>2025</w:t>
            </w:r>
          </w:p>
        </w:tc>
        <w:tc>
          <w:tcPr>
            <w:tcW w:w="1675"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368"/>
              </w:tabs>
              <w:spacing w:before="163" w:after="128" w:line="179" w:lineRule="exact"/>
              <w:textAlignment w:val="baseline"/>
              <w:rPr>
                <w:rFonts w:ascii="Arial" w:eastAsia="Arial" w:hAnsi="Arial"/>
                <w:color w:val="000000"/>
                <w:sz w:val="20"/>
                <w:lang w:val="es-ES"/>
              </w:rPr>
            </w:pPr>
            <w:r>
              <w:rPr>
                <w:rFonts w:ascii="Arial" w:eastAsia="Arial" w:hAnsi="Arial"/>
                <w:color w:val="000000"/>
                <w:sz w:val="20"/>
                <w:lang w:val="es-ES"/>
              </w:rPr>
              <w:t>7.536,95</w:t>
            </w:r>
          </w:p>
        </w:tc>
        <w:tc>
          <w:tcPr>
            <w:tcW w:w="73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8" w:after="128" w:line="184" w:lineRule="exact"/>
              <w:ind w:right="186"/>
              <w:jc w:val="right"/>
              <w:textAlignment w:val="baseline"/>
              <w:rPr>
                <w:rFonts w:ascii="Arial" w:eastAsia="Arial" w:hAnsi="Arial"/>
                <w:color w:val="000000"/>
                <w:sz w:val="20"/>
                <w:lang w:val="es-ES"/>
              </w:rPr>
            </w:pPr>
            <w:r>
              <w:rPr>
                <w:rFonts w:ascii="Arial" w:eastAsia="Arial" w:hAnsi="Arial"/>
                <w:color w:val="000000"/>
                <w:sz w:val="20"/>
                <w:lang w:val="es-ES"/>
              </w:rPr>
              <w:t>€</w:t>
            </w:r>
          </w:p>
        </w:tc>
        <w:tc>
          <w:tcPr>
            <w:tcW w:w="1450"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152"/>
              </w:tabs>
              <w:spacing w:before="163" w:after="128" w:line="179" w:lineRule="exact"/>
              <w:textAlignment w:val="baseline"/>
              <w:rPr>
                <w:rFonts w:ascii="Arial" w:eastAsia="Arial" w:hAnsi="Arial"/>
                <w:color w:val="000000"/>
                <w:sz w:val="20"/>
                <w:lang w:val="es-ES"/>
              </w:rPr>
            </w:pPr>
            <w:r>
              <w:rPr>
                <w:rFonts w:ascii="Arial" w:eastAsia="Arial" w:hAnsi="Arial"/>
                <w:color w:val="000000"/>
                <w:sz w:val="20"/>
                <w:lang w:val="es-ES"/>
              </w:rPr>
              <w:t>527,59</w:t>
            </w:r>
          </w:p>
        </w:tc>
        <w:tc>
          <w:tcPr>
            <w:tcW w:w="677"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8" w:after="128" w:line="184" w:lineRule="exact"/>
              <w:jc w:val="center"/>
              <w:textAlignment w:val="baseline"/>
              <w:rPr>
                <w:rFonts w:ascii="Arial" w:eastAsia="Arial" w:hAnsi="Arial"/>
                <w:color w:val="000000"/>
                <w:sz w:val="20"/>
                <w:lang w:val="es-ES"/>
              </w:rPr>
            </w:pPr>
            <w:r>
              <w:rPr>
                <w:rFonts w:ascii="Arial" w:eastAsia="Arial" w:hAnsi="Arial"/>
                <w:color w:val="000000"/>
                <w:sz w:val="20"/>
                <w:lang w:val="es-ES"/>
              </w:rPr>
              <w:t>€</w:t>
            </w:r>
          </w:p>
        </w:tc>
        <w:tc>
          <w:tcPr>
            <w:tcW w:w="907"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576"/>
              </w:tabs>
              <w:spacing w:before="163" w:after="128" w:line="179" w:lineRule="exact"/>
              <w:textAlignment w:val="baseline"/>
              <w:rPr>
                <w:rFonts w:ascii="Arial" w:eastAsia="Arial" w:hAnsi="Arial"/>
                <w:color w:val="000000"/>
                <w:sz w:val="20"/>
                <w:lang w:val="es-ES"/>
              </w:rPr>
            </w:pPr>
            <w:r>
              <w:rPr>
                <w:rFonts w:ascii="Arial" w:eastAsia="Arial" w:hAnsi="Arial"/>
                <w:color w:val="000000"/>
                <w:sz w:val="20"/>
                <w:lang w:val="es-ES"/>
              </w:rPr>
              <w:t>8.064,54</w:t>
            </w:r>
          </w:p>
        </w:tc>
        <w:tc>
          <w:tcPr>
            <w:tcW w:w="108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8" w:after="128" w:line="184" w:lineRule="exact"/>
              <w:ind w:right="536"/>
              <w:jc w:val="right"/>
              <w:textAlignment w:val="baseline"/>
              <w:rPr>
                <w:rFonts w:ascii="Arial" w:eastAsia="Arial" w:hAnsi="Arial"/>
                <w:color w:val="000000"/>
                <w:sz w:val="20"/>
                <w:lang w:val="es-ES"/>
              </w:rPr>
            </w:pPr>
            <w:r>
              <w:rPr>
                <w:rFonts w:ascii="Arial" w:eastAsia="Arial" w:hAnsi="Arial"/>
                <w:color w:val="000000"/>
                <w:sz w:val="20"/>
                <w:lang w:val="es-ES"/>
              </w:rPr>
              <w:t>€</w:t>
            </w:r>
          </w:p>
        </w:tc>
      </w:tr>
      <w:tr w:rsidR="005C1111">
        <w:tblPrEx>
          <w:tblCellMar>
            <w:top w:w="0" w:type="dxa"/>
            <w:bottom w:w="0" w:type="dxa"/>
          </w:tblCellMar>
        </w:tblPrEx>
        <w:trPr>
          <w:trHeight w:hRule="exact" w:val="451"/>
        </w:trPr>
        <w:tc>
          <w:tcPr>
            <w:tcW w:w="1565"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2" w:after="93" w:line="230" w:lineRule="exact"/>
              <w:ind w:right="625"/>
              <w:jc w:val="right"/>
              <w:textAlignment w:val="baseline"/>
              <w:rPr>
                <w:rFonts w:ascii="Arial" w:eastAsia="Arial" w:hAnsi="Arial"/>
                <w:b/>
                <w:color w:val="000000"/>
                <w:sz w:val="20"/>
                <w:lang w:val="es-ES"/>
              </w:rPr>
            </w:pPr>
            <w:r>
              <w:rPr>
                <w:rFonts w:ascii="Arial" w:eastAsia="Arial" w:hAnsi="Arial"/>
                <w:b/>
                <w:color w:val="000000"/>
                <w:sz w:val="20"/>
                <w:lang w:val="es-ES"/>
              </w:rPr>
              <w:t>2026</w:t>
            </w:r>
          </w:p>
        </w:tc>
        <w:tc>
          <w:tcPr>
            <w:tcW w:w="1675"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368"/>
              </w:tabs>
              <w:spacing w:before="153" w:after="108" w:line="184" w:lineRule="exact"/>
              <w:textAlignment w:val="baseline"/>
              <w:rPr>
                <w:rFonts w:ascii="Arial" w:eastAsia="Arial" w:hAnsi="Arial"/>
                <w:color w:val="000000"/>
                <w:sz w:val="20"/>
                <w:lang w:val="es-ES"/>
              </w:rPr>
            </w:pPr>
            <w:r>
              <w:rPr>
                <w:rFonts w:ascii="Arial" w:eastAsia="Arial" w:hAnsi="Arial"/>
                <w:color w:val="000000"/>
                <w:sz w:val="20"/>
                <w:lang w:val="es-ES"/>
              </w:rPr>
              <w:t>7.536,95</w:t>
            </w:r>
          </w:p>
        </w:tc>
        <w:tc>
          <w:tcPr>
            <w:tcW w:w="73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08" w:line="184" w:lineRule="exact"/>
              <w:ind w:right="186"/>
              <w:jc w:val="right"/>
              <w:textAlignment w:val="baseline"/>
              <w:rPr>
                <w:rFonts w:ascii="Arial" w:eastAsia="Arial" w:hAnsi="Arial"/>
                <w:color w:val="000000"/>
                <w:sz w:val="20"/>
                <w:lang w:val="es-ES"/>
              </w:rPr>
            </w:pPr>
            <w:r>
              <w:rPr>
                <w:rFonts w:ascii="Arial" w:eastAsia="Arial" w:hAnsi="Arial"/>
                <w:color w:val="000000"/>
                <w:sz w:val="20"/>
                <w:lang w:val="es-ES"/>
              </w:rPr>
              <w:t>€</w:t>
            </w:r>
          </w:p>
        </w:tc>
        <w:tc>
          <w:tcPr>
            <w:tcW w:w="1450"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152"/>
              </w:tabs>
              <w:spacing w:before="153" w:after="108" w:line="184" w:lineRule="exact"/>
              <w:textAlignment w:val="baseline"/>
              <w:rPr>
                <w:rFonts w:ascii="Arial" w:eastAsia="Arial" w:hAnsi="Arial"/>
                <w:color w:val="000000"/>
                <w:sz w:val="20"/>
                <w:lang w:val="es-ES"/>
              </w:rPr>
            </w:pPr>
            <w:r>
              <w:rPr>
                <w:rFonts w:ascii="Arial" w:eastAsia="Arial" w:hAnsi="Arial"/>
                <w:color w:val="000000"/>
                <w:sz w:val="20"/>
                <w:lang w:val="es-ES"/>
              </w:rPr>
              <w:t>527,59</w:t>
            </w:r>
          </w:p>
        </w:tc>
        <w:tc>
          <w:tcPr>
            <w:tcW w:w="677"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08" w:line="184" w:lineRule="exact"/>
              <w:jc w:val="center"/>
              <w:textAlignment w:val="baseline"/>
              <w:rPr>
                <w:rFonts w:ascii="Arial" w:eastAsia="Arial" w:hAnsi="Arial"/>
                <w:color w:val="000000"/>
                <w:sz w:val="20"/>
                <w:lang w:val="es-ES"/>
              </w:rPr>
            </w:pPr>
            <w:r>
              <w:rPr>
                <w:rFonts w:ascii="Arial" w:eastAsia="Arial" w:hAnsi="Arial"/>
                <w:color w:val="000000"/>
                <w:sz w:val="20"/>
                <w:lang w:val="es-ES"/>
              </w:rPr>
              <w:t>€</w:t>
            </w:r>
          </w:p>
        </w:tc>
        <w:tc>
          <w:tcPr>
            <w:tcW w:w="907"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576"/>
              </w:tabs>
              <w:spacing w:before="153" w:after="108" w:line="184" w:lineRule="exact"/>
              <w:textAlignment w:val="baseline"/>
              <w:rPr>
                <w:rFonts w:ascii="Arial" w:eastAsia="Arial" w:hAnsi="Arial"/>
                <w:color w:val="000000"/>
                <w:sz w:val="20"/>
                <w:lang w:val="es-ES"/>
              </w:rPr>
            </w:pPr>
            <w:r>
              <w:rPr>
                <w:rFonts w:ascii="Arial" w:eastAsia="Arial" w:hAnsi="Arial"/>
                <w:color w:val="000000"/>
                <w:sz w:val="20"/>
                <w:lang w:val="es-ES"/>
              </w:rPr>
              <w:t>8.064,54</w:t>
            </w:r>
          </w:p>
        </w:tc>
        <w:tc>
          <w:tcPr>
            <w:tcW w:w="108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08" w:line="184" w:lineRule="exact"/>
              <w:ind w:right="536"/>
              <w:jc w:val="right"/>
              <w:textAlignment w:val="baseline"/>
              <w:rPr>
                <w:rFonts w:ascii="Arial" w:eastAsia="Arial" w:hAnsi="Arial"/>
                <w:color w:val="000000"/>
                <w:sz w:val="20"/>
                <w:lang w:val="es-ES"/>
              </w:rPr>
            </w:pPr>
            <w:r>
              <w:rPr>
                <w:rFonts w:ascii="Arial" w:eastAsia="Arial" w:hAnsi="Arial"/>
                <w:color w:val="000000"/>
                <w:sz w:val="20"/>
                <w:lang w:val="es-ES"/>
              </w:rPr>
              <w:t>€</w:t>
            </w:r>
          </w:p>
        </w:tc>
      </w:tr>
      <w:tr w:rsidR="005C1111">
        <w:tblPrEx>
          <w:tblCellMar>
            <w:top w:w="0" w:type="dxa"/>
            <w:bottom w:w="0" w:type="dxa"/>
          </w:tblCellMar>
        </w:tblPrEx>
        <w:trPr>
          <w:trHeight w:hRule="exact" w:val="456"/>
        </w:trPr>
        <w:tc>
          <w:tcPr>
            <w:tcW w:w="1565"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2" w:after="103" w:line="230" w:lineRule="exact"/>
              <w:ind w:right="625"/>
              <w:jc w:val="right"/>
              <w:textAlignment w:val="baseline"/>
              <w:rPr>
                <w:rFonts w:ascii="Arial" w:eastAsia="Arial" w:hAnsi="Arial"/>
                <w:b/>
                <w:color w:val="000000"/>
                <w:sz w:val="20"/>
                <w:lang w:val="es-ES"/>
              </w:rPr>
            </w:pPr>
            <w:r>
              <w:rPr>
                <w:rFonts w:ascii="Arial" w:eastAsia="Arial" w:hAnsi="Arial"/>
                <w:b/>
                <w:color w:val="000000"/>
                <w:sz w:val="20"/>
                <w:lang w:val="es-ES"/>
              </w:rPr>
              <w:t>2027</w:t>
            </w:r>
          </w:p>
        </w:tc>
        <w:tc>
          <w:tcPr>
            <w:tcW w:w="1675"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368"/>
              </w:tabs>
              <w:spacing w:before="153" w:after="118" w:line="184" w:lineRule="exact"/>
              <w:textAlignment w:val="baseline"/>
              <w:rPr>
                <w:rFonts w:ascii="Arial" w:eastAsia="Arial" w:hAnsi="Arial"/>
                <w:color w:val="000000"/>
                <w:sz w:val="20"/>
                <w:lang w:val="es-ES"/>
              </w:rPr>
            </w:pPr>
            <w:r>
              <w:rPr>
                <w:rFonts w:ascii="Arial" w:eastAsia="Arial" w:hAnsi="Arial"/>
                <w:color w:val="000000"/>
                <w:sz w:val="20"/>
                <w:lang w:val="es-ES"/>
              </w:rPr>
              <w:t>7.536,95</w:t>
            </w:r>
          </w:p>
        </w:tc>
        <w:tc>
          <w:tcPr>
            <w:tcW w:w="73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18" w:line="184" w:lineRule="exact"/>
              <w:ind w:right="186"/>
              <w:jc w:val="right"/>
              <w:textAlignment w:val="baseline"/>
              <w:rPr>
                <w:rFonts w:ascii="Arial" w:eastAsia="Arial" w:hAnsi="Arial"/>
                <w:color w:val="000000"/>
                <w:sz w:val="20"/>
                <w:lang w:val="es-ES"/>
              </w:rPr>
            </w:pPr>
            <w:r>
              <w:rPr>
                <w:rFonts w:ascii="Arial" w:eastAsia="Arial" w:hAnsi="Arial"/>
                <w:color w:val="000000"/>
                <w:sz w:val="20"/>
                <w:lang w:val="es-ES"/>
              </w:rPr>
              <w:t>€</w:t>
            </w:r>
          </w:p>
        </w:tc>
        <w:tc>
          <w:tcPr>
            <w:tcW w:w="1450"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152"/>
              </w:tabs>
              <w:spacing w:before="153" w:after="118" w:line="184" w:lineRule="exact"/>
              <w:textAlignment w:val="baseline"/>
              <w:rPr>
                <w:rFonts w:ascii="Arial" w:eastAsia="Arial" w:hAnsi="Arial"/>
                <w:color w:val="000000"/>
                <w:sz w:val="20"/>
                <w:lang w:val="es-ES"/>
              </w:rPr>
            </w:pPr>
            <w:r>
              <w:rPr>
                <w:rFonts w:ascii="Arial" w:eastAsia="Arial" w:hAnsi="Arial"/>
                <w:color w:val="000000"/>
                <w:sz w:val="20"/>
                <w:lang w:val="es-ES"/>
              </w:rPr>
              <w:t>527,59</w:t>
            </w:r>
          </w:p>
        </w:tc>
        <w:tc>
          <w:tcPr>
            <w:tcW w:w="677"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18" w:line="184" w:lineRule="exact"/>
              <w:jc w:val="center"/>
              <w:textAlignment w:val="baseline"/>
              <w:rPr>
                <w:rFonts w:ascii="Arial" w:eastAsia="Arial" w:hAnsi="Arial"/>
                <w:color w:val="000000"/>
                <w:sz w:val="20"/>
                <w:lang w:val="es-ES"/>
              </w:rPr>
            </w:pPr>
            <w:r>
              <w:rPr>
                <w:rFonts w:ascii="Arial" w:eastAsia="Arial" w:hAnsi="Arial"/>
                <w:color w:val="000000"/>
                <w:sz w:val="20"/>
                <w:lang w:val="es-ES"/>
              </w:rPr>
              <w:t>€</w:t>
            </w:r>
          </w:p>
        </w:tc>
        <w:tc>
          <w:tcPr>
            <w:tcW w:w="907"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576"/>
              </w:tabs>
              <w:spacing w:before="153" w:after="118" w:line="184" w:lineRule="exact"/>
              <w:textAlignment w:val="baseline"/>
              <w:rPr>
                <w:rFonts w:ascii="Arial" w:eastAsia="Arial" w:hAnsi="Arial"/>
                <w:color w:val="000000"/>
                <w:sz w:val="20"/>
                <w:lang w:val="es-ES"/>
              </w:rPr>
            </w:pPr>
            <w:r>
              <w:rPr>
                <w:rFonts w:ascii="Arial" w:eastAsia="Arial" w:hAnsi="Arial"/>
                <w:color w:val="000000"/>
                <w:sz w:val="20"/>
                <w:lang w:val="es-ES"/>
              </w:rPr>
              <w:t>8.064,54</w:t>
            </w:r>
          </w:p>
        </w:tc>
        <w:tc>
          <w:tcPr>
            <w:tcW w:w="108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18" w:line="184" w:lineRule="exact"/>
              <w:ind w:right="536"/>
              <w:jc w:val="right"/>
              <w:textAlignment w:val="baseline"/>
              <w:rPr>
                <w:rFonts w:ascii="Arial" w:eastAsia="Arial" w:hAnsi="Arial"/>
                <w:color w:val="000000"/>
                <w:sz w:val="20"/>
                <w:lang w:val="es-ES"/>
              </w:rPr>
            </w:pPr>
            <w:r>
              <w:rPr>
                <w:rFonts w:ascii="Arial" w:eastAsia="Arial" w:hAnsi="Arial"/>
                <w:color w:val="000000"/>
                <w:sz w:val="20"/>
                <w:lang w:val="es-ES"/>
              </w:rPr>
              <w:t>€</w:t>
            </w:r>
          </w:p>
        </w:tc>
      </w:tr>
      <w:tr w:rsidR="005C1111">
        <w:tblPrEx>
          <w:tblCellMar>
            <w:top w:w="0" w:type="dxa"/>
            <w:bottom w:w="0" w:type="dxa"/>
          </w:tblCellMar>
        </w:tblPrEx>
        <w:trPr>
          <w:trHeight w:hRule="exact" w:val="460"/>
        </w:trPr>
        <w:tc>
          <w:tcPr>
            <w:tcW w:w="1565" w:type="dxa"/>
            <w:tcBorders>
              <w:top w:val="single" w:sz="5" w:space="0" w:color="000000"/>
              <w:left w:val="single" w:sz="5" w:space="0" w:color="000000"/>
              <w:bottom w:val="single" w:sz="5" w:space="0" w:color="000000"/>
              <w:right w:val="single" w:sz="5" w:space="0" w:color="000000"/>
            </w:tcBorders>
            <w:vAlign w:val="center"/>
          </w:tcPr>
          <w:p w:rsidR="005C1111" w:rsidRDefault="00732D56">
            <w:pPr>
              <w:spacing w:before="122" w:after="93" w:line="230" w:lineRule="exact"/>
              <w:ind w:right="625"/>
              <w:jc w:val="right"/>
              <w:textAlignment w:val="baseline"/>
              <w:rPr>
                <w:rFonts w:ascii="Arial" w:eastAsia="Arial" w:hAnsi="Arial"/>
                <w:b/>
                <w:color w:val="000000"/>
                <w:sz w:val="20"/>
                <w:lang w:val="es-ES"/>
              </w:rPr>
            </w:pPr>
            <w:r>
              <w:rPr>
                <w:rFonts w:ascii="Arial" w:eastAsia="Arial" w:hAnsi="Arial"/>
                <w:b/>
                <w:color w:val="000000"/>
                <w:sz w:val="20"/>
                <w:lang w:val="es-ES"/>
              </w:rPr>
              <w:t>2028</w:t>
            </w:r>
          </w:p>
        </w:tc>
        <w:tc>
          <w:tcPr>
            <w:tcW w:w="1675"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368"/>
              </w:tabs>
              <w:spacing w:before="153" w:after="108" w:line="184" w:lineRule="exact"/>
              <w:textAlignment w:val="baseline"/>
              <w:rPr>
                <w:rFonts w:ascii="Arial" w:eastAsia="Arial" w:hAnsi="Arial"/>
                <w:color w:val="000000"/>
                <w:sz w:val="20"/>
                <w:lang w:val="es-ES"/>
              </w:rPr>
            </w:pPr>
            <w:r>
              <w:rPr>
                <w:rFonts w:ascii="Arial" w:eastAsia="Arial" w:hAnsi="Arial"/>
                <w:color w:val="000000"/>
                <w:sz w:val="20"/>
                <w:lang w:val="es-ES"/>
              </w:rPr>
              <w:t>7.536,95</w:t>
            </w:r>
          </w:p>
        </w:tc>
        <w:tc>
          <w:tcPr>
            <w:tcW w:w="73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08" w:line="184" w:lineRule="exact"/>
              <w:ind w:right="186"/>
              <w:jc w:val="right"/>
              <w:textAlignment w:val="baseline"/>
              <w:rPr>
                <w:rFonts w:ascii="Arial" w:eastAsia="Arial" w:hAnsi="Arial"/>
                <w:color w:val="000000"/>
                <w:sz w:val="20"/>
                <w:lang w:val="es-ES"/>
              </w:rPr>
            </w:pPr>
            <w:r>
              <w:rPr>
                <w:rFonts w:ascii="Arial" w:eastAsia="Arial" w:hAnsi="Arial"/>
                <w:color w:val="000000"/>
                <w:sz w:val="20"/>
                <w:lang w:val="es-ES"/>
              </w:rPr>
              <w:t>€</w:t>
            </w:r>
          </w:p>
        </w:tc>
        <w:tc>
          <w:tcPr>
            <w:tcW w:w="1450"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1152"/>
              </w:tabs>
              <w:spacing w:before="153" w:after="108" w:line="184" w:lineRule="exact"/>
              <w:textAlignment w:val="baseline"/>
              <w:rPr>
                <w:rFonts w:ascii="Arial" w:eastAsia="Arial" w:hAnsi="Arial"/>
                <w:color w:val="000000"/>
                <w:sz w:val="20"/>
                <w:lang w:val="es-ES"/>
              </w:rPr>
            </w:pPr>
            <w:r>
              <w:rPr>
                <w:rFonts w:ascii="Arial" w:eastAsia="Arial" w:hAnsi="Arial"/>
                <w:color w:val="000000"/>
                <w:sz w:val="20"/>
                <w:lang w:val="es-ES"/>
              </w:rPr>
              <w:t>527,59</w:t>
            </w:r>
          </w:p>
        </w:tc>
        <w:tc>
          <w:tcPr>
            <w:tcW w:w="677"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08" w:line="184" w:lineRule="exact"/>
              <w:jc w:val="center"/>
              <w:textAlignment w:val="baseline"/>
              <w:rPr>
                <w:rFonts w:ascii="Arial" w:eastAsia="Arial" w:hAnsi="Arial"/>
                <w:color w:val="000000"/>
                <w:sz w:val="20"/>
                <w:lang w:val="es-ES"/>
              </w:rPr>
            </w:pPr>
            <w:r>
              <w:rPr>
                <w:rFonts w:ascii="Arial" w:eastAsia="Arial" w:hAnsi="Arial"/>
                <w:color w:val="000000"/>
                <w:sz w:val="20"/>
                <w:lang w:val="es-ES"/>
              </w:rPr>
              <w:t>€</w:t>
            </w:r>
          </w:p>
        </w:tc>
        <w:tc>
          <w:tcPr>
            <w:tcW w:w="907" w:type="dxa"/>
            <w:tcBorders>
              <w:top w:val="single" w:sz="5" w:space="0" w:color="000000"/>
              <w:left w:val="single" w:sz="5" w:space="0" w:color="000000"/>
              <w:bottom w:val="single" w:sz="5" w:space="0" w:color="000000"/>
              <w:right w:val="none" w:sz="0" w:space="0" w:color="020000"/>
            </w:tcBorders>
            <w:vAlign w:val="center"/>
          </w:tcPr>
          <w:p w:rsidR="005C1111" w:rsidRDefault="00732D56">
            <w:pPr>
              <w:tabs>
                <w:tab w:val="decimal" w:pos="576"/>
              </w:tabs>
              <w:spacing w:before="153" w:after="108" w:line="184" w:lineRule="exact"/>
              <w:textAlignment w:val="baseline"/>
              <w:rPr>
                <w:rFonts w:ascii="Arial" w:eastAsia="Arial" w:hAnsi="Arial"/>
                <w:color w:val="000000"/>
                <w:sz w:val="20"/>
                <w:lang w:val="es-ES"/>
              </w:rPr>
            </w:pPr>
            <w:r>
              <w:rPr>
                <w:rFonts w:ascii="Arial" w:eastAsia="Arial" w:hAnsi="Arial"/>
                <w:color w:val="000000"/>
                <w:sz w:val="20"/>
                <w:lang w:val="es-ES"/>
              </w:rPr>
              <w:t>8.064,54</w:t>
            </w:r>
          </w:p>
        </w:tc>
        <w:tc>
          <w:tcPr>
            <w:tcW w:w="1084" w:type="dxa"/>
            <w:tcBorders>
              <w:top w:val="single" w:sz="5" w:space="0" w:color="000000"/>
              <w:left w:val="none" w:sz="0" w:space="0" w:color="020000"/>
              <w:bottom w:val="single" w:sz="5" w:space="0" w:color="000000"/>
              <w:right w:val="single" w:sz="5" w:space="0" w:color="000000"/>
            </w:tcBorders>
            <w:vAlign w:val="center"/>
          </w:tcPr>
          <w:p w:rsidR="005C1111" w:rsidRDefault="00732D56">
            <w:pPr>
              <w:spacing w:before="153" w:after="108" w:line="184" w:lineRule="exact"/>
              <w:ind w:right="536"/>
              <w:jc w:val="right"/>
              <w:textAlignment w:val="baseline"/>
              <w:rPr>
                <w:rFonts w:ascii="Arial" w:eastAsia="Arial" w:hAnsi="Arial"/>
                <w:color w:val="000000"/>
                <w:sz w:val="20"/>
                <w:lang w:val="es-ES"/>
              </w:rPr>
            </w:pPr>
            <w:r>
              <w:rPr>
                <w:rFonts w:ascii="Arial" w:eastAsia="Arial" w:hAnsi="Arial"/>
                <w:color w:val="000000"/>
                <w:sz w:val="20"/>
                <w:lang w:val="es-ES"/>
              </w:rPr>
              <w:t>€</w:t>
            </w:r>
          </w:p>
        </w:tc>
      </w:tr>
    </w:tbl>
    <w:p w:rsidR="005C1111" w:rsidRDefault="005C1111">
      <w:pPr>
        <w:spacing w:after="242" w:line="20" w:lineRule="exact"/>
      </w:pPr>
    </w:p>
    <w:p w:rsidR="005C1111" w:rsidRDefault="00732D56">
      <w:pPr>
        <w:spacing w:before="2" w:line="253" w:lineRule="exact"/>
        <w:ind w:left="1008" w:right="504" w:firstLine="504"/>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NOTIFICAR el presente acuerdo a la Federación Canaria de Municipios (FECAM) y a la empresa Cartográfica de Canarias (GRAFCAN).</w:t>
      </w:r>
    </w:p>
    <w:p w:rsidR="005C1111" w:rsidRDefault="00732D56">
      <w:pPr>
        <w:spacing w:before="253" w:line="253" w:lineRule="exact"/>
        <w:ind w:left="1008" w:right="504" w:firstLine="504"/>
        <w:jc w:val="both"/>
        <w:textAlignment w:val="baseline"/>
        <w:rPr>
          <w:rFonts w:ascii="Arial" w:eastAsia="Arial" w:hAnsi="Arial"/>
          <w:b/>
          <w:color w:val="000000"/>
          <w:lang w:val="es-ES"/>
        </w:rPr>
      </w:pPr>
      <w:r>
        <w:rPr>
          <w:rFonts w:ascii="Arial" w:eastAsia="Arial" w:hAnsi="Arial"/>
          <w:b/>
          <w:color w:val="000000"/>
          <w:lang w:val="es-ES"/>
        </w:rPr>
        <w:t xml:space="preserve">CUARTO.- </w:t>
      </w:r>
      <w:r>
        <w:rPr>
          <w:rFonts w:ascii="Arial" w:eastAsia="Arial" w:hAnsi="Arial"/>
          <w:color w:val="000000"/>
          <w:lang w:val="es-ES"/>
        </w:rPr>
        <w:t>FACULTAR la Alcaldía-Presidencia a la firma de cualquier documento y realizar los trámites para llevar a buen fin el presente acuerdo.</w:t>
      </w:r>
    </w:p>
    <w:p w:rsidR="005C1111" w:rsidRDefault="00732D56">
      <w:pPr>
        <w:spacing w:before="506" w:line="251" w:lineRule="exact"/>
        <w:ind w:left="1728"/>
        <w:textAlignment w:val="baseline"/>
        <w:rPr>
          <w:rFonts w:ascii="Arial" w:eastAsia="Arial" w:hAnsi="Arial"/>
          <w:b/>
          <w:color w:val="000000"/>
          <w:lang w:val="es-ES"/>
        </w:rPr>
      </w:pPr>
      <w:r>
        <w:rPr>
          <w:rFonts w:ascii="Arial" w:eastAsia="Arial" w:hAnsi="Arial"/>
          <w:b/>
          <w:color w:val="000000"/>
          <w:lang w:val="es-ES"/>
        </w:rPr>
        <w:t>II.- PARTE DECLARATIVA</w:t>
      </w:r>
    </w:p>
    <w:p w:rsidR="005C1111" w:rsidRDefault="00732D56">
      <w:pPr>
        <w:spacing w:before="253" w:line="251" w:lineRule="exact"/>
        <w:ind w:left="1728"/>
        <w:textAlignment w:val="baseline"/>
        <w:rPr>
          <w:rFonts w:ascii="Arial" w:eastAsia="Arial" w:hAnsi="Arial"/>
          <w:b/>
          <w:color w:val="000000"/>
          <w:lang w:val="es-ES"/>
        </w:rPr>
      </w:pPr>
      <w:r>
        <w:rPr>
          <w:rFonts w:ascii="Arial" w:eastAsia="Arial" w:hAnsi="Arial"/>
          <w:b/>
          <w:color w:val="000000"/>
          <w:lang w:val="es-ES"/>
        </w:rPr>
        <w:t>3.- COMUNICACIONES DE LA PRESIDENCIA.-</w:t>
      </w:r>
      <w:r>
        <w:rPr>
          <w:rFonts w:ascii="Arial" w:eastAsia="Arial" w:hAnsi="Arial"/>
          <w:color w:val="000000"/>
          <w:sz w:val="24"/>
          <w:lang w:val="es-ES"/>
        </w:rPr>
        <w:t xml:space="preserve"> </w:t>
      </w:r>
    </w:p>
    <w:p w:rsidR="005C1111" w:rsidRDefault="005C1111">
      <w:pPr>
        <w:spacing w:before="255" w:line="253" w:lineRule="exact"/>
        <w:ind w:left="1008" w:right="360" w:firstLine="720"/>
        <w:jc w:val="both"/>
        <w:textAlignment w:val="baseline"/>
        <w:rPr>
          <w:rFonts w:ascii="Arial" w:eastAsia="Arial" w:hAnsi="Arial"/>
          <w:color w:val="000000"/>
          <w:spacing w:val="-1"/>
          <w:lang w:val="es-ES"/>
        </w:rPr>
      </w:pPr>
      <w:r w:rsidRPr="005C1111">
        <w:pict>
          <v:shape id="_x0000_s1033" type="#_x0000_t202" style="position:absolute;left:0;text-align:left;margin-left:549.2pt;margin-top:517.2pt;width:19.3pt;height:255.85pt;z-index:-251637760;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w:t>
                  </w:r>
                  <w:r>
                    <w:rPr>
                      <w:rFonts w:ascii="Arial" w:eastAsia="Arial" w:hAnsi="Arial"/>
                      <w:color w:val="000000"/>
                      <w:sz w:val="12"/>
                      <w:lang w:val="es-ES"/>
                    </w:rPr>
                    <w:t>: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17 de 22</w:t>
                  </w:r>
                </w:p>
              </w:txbxContent>
            </v:textbox>
            <w10:wrap type="square" anchorx="page" anchory="page"/>
          </v:shape>
        </w:pict>
      </w:r>
      <w:r w:rsidR="00732D56">
        <w:rPr>
          <w:rFonts w:ascii="Arial" w:eastAsia="Arial" w:hAnsi="Arial"/>
          <w:color w:val="000000"/>
          <w:spacing w:val="-1"/>
          <w:lang w:val="es-ES"/>
        </w:rPr>
        <w:t>1.- La Presidencia se da cuenta del escrito presentado por el Sr. Concejal-Delegado de Atención Social y Comunitaria, Infancia, Familia, y Subvenciones: D. Saúl Antonio Goyes López, que figura en el expediente, y cuyo tenor literal es el siguiente:</w:t>
      </w:r>
    </w:p>
    <w:p w:rsidR="005C1111" w:rsidRDefault="00732D56">
      <w:pPr>
        <w:spacing w:before="286" w:line="230" w:lineRule="exact"/>
        <w:ind w:left="1008" w:right="360" w:firstLine="720"/>
        <w:jc w:val="both"/>
        <w:textAlignment w:val="baseline"/>
        <w:rPr>
          <w:rFonts w:ascii="Arial" w:eastAsia="Arial" w:hAnsi="Arial"/>
          <w:i/>
          <w:color w:val="000000"/>
          <w:sz w:val="20"/>
          <w:lang w:val="es-ES"/>
        </w:rPr>
      </w:pPr>
      <w:r>
        <w:rPr>
          <w:rFonts w:ascii="Arial" w:eastAsia="Arial" w:hAnsi="Arial"/>
          <w:i/>
          <w:color w:val="000000"/>
          <w:sz w:val="20"/>
          <w:lang w:val="es-ES"/>
        </w:rPr>
        <w:t>“Que la</w:t>
      </w:r>
      <w:r>
        <w:rPr>
          <w:rFonts w:ascii="Arial" w:eastAsia="Arial" w:hAnsi="Arial"/>
          <w:i/>
          <w:color w:val="000000"/>
          <w:sz w:val="20"/>
          <w:lang w:val="es-ES"/>
        </w:rPr>
        <w:t xml:space="preserve"> Asociación Salud Mental AFESUR, con sede en el municipio de Santa Lucía de Tirajana, cumple en el presente año 2025 su 28º aniversario desde su fundación en abril de 1997. Durante todos estos años, ha desarrollado una labor imprescindible en la defensa de</w:t>
      </w:r>
      <w:r>
        <w:rPr>
          <w:rFonts w:ascii="Arial" w:eastAsia="Arial" w:hAnsi="Arial"/>
          <w:i/>
          <w:color w:val="000000"/>
          <w:sz w:val="20"/>
          <w:lang w:val="es-ES"/>
        </w:rPr>
        <w:t xml:space="preserve"> los derechos y la mejora de la calidad de vida de las personas con problemas de salud mental, así como de sus familias y personas de referencia.</w:t>
      </w:r>
    </w:p>
    <w:p w:rsidR="005C1111" w:rsidRDefault="00732D56">
      <w:pPr>
        <w:spacing w:before="199" w:line="230" w:lineRule="exact"/>
        <w:ind w:left="1008" w:right="360" w:firstLine="504"/>
        <w:jc w:val="both"/>
        <w:textAlignment w:val="baseline"/>
        <w:rPr>
          <w:rFonts w:ascii="Arial" w:eastAsia="Arial" w:hAnsi="Arial"/>
          <w:i/>
          <w:color w:val="000000"/>
          <w:sz w:val="20"/>
          <w:lang w:val="es-ES"/>
        </w:rPr>
      </w:pPr>
      <w:r>
        <w:rPr>
          <w:rFonts w:ascii="Arial" w:eastAsia="Arial" w:hAnsi="Arial"/>
          <w:i/>
          <w:color w:val="000000"/>
          <w:sz w:val="20"/>
          <w:lang w:val="es-ES"/>
        </w:rPr>
        <w:t>AFESUR ha desempeñado funciones esenciales a través de programas de atención, apoyo psicosocial, rehabilitación, integración comunitaria, formación, sensibilización y acompañamiento. Todo ello desde un enfoque comunitario, promoviendo la autonomía, la incl</w:t>
      </w:r>
      <w:r>
        <w:rPr>
          <w:rFonts w:ascii="Arial" w:eastAsia="Arial" w:hAnsi="Arial"/>
          <w:i/>
          <w:color w:val="000000"/>
          <w:sz w:val="20"/>
          <w:lang w:val="es-ES"/>
        </w:rPr>
        <w:t>usión y la participación activa de las personas en la sociedad. Su compromiso con los valores de dignidad, respeto y solidaridad ha dejado una huella profunda en nuestro municipio.</w:t>
      </w:r>
    </w:p>
    <w:p w:rsidR="005C1111" w:rsidRDefault="00732D56">
      <w:pPr>
        <w:spacing w:before="192" w:line="230" w:lineRule="exact"/>
        <w:ind w:left="1008"/>
        <w:textAlignment w:val="baseline"/>
        <w:rPr>
          <w:rFonts w:ascii="Arial" w:eastAsia="Arial" w:hAnsi="Arial"/>
          <w:i/>
          <w:color w:val="000000"/>
          <w:spacing w:val="-2"/>
          <w:sz w:val="20"/>
          <w:lang w:val="es-ES"/>
        </w:rPr>
      </w:pPr>
      <w:r>
        <w:rPr>
          <w:rFonts w:ascii="Arial" w:eastAsia="Arial" w:hAnsi="Arial"/>
          <w:i/>
          <w:color w:val="000000"/>
          <w:spacing w:val="-2"/>
          <w:sz w:val="20"/>
          <w:lang w:val="es-ES"/>
        </w:rPr>
        <w:t>CONSIDERANDO:</w:t>
      </w:r>
    </w:p>
    <w:p w:rsidR="005C1111" w:rsidRDefault="00732D56">
      <w:pPr>
        <w:spacing w:before="387" w:line="230" w:lineRule="exact"/>
        <w:ind w:left="1008"/>
        <w:textAlignment w:val="baseline"/>
        <w:rPr>
          <w:rFonts w:ascii="Cambria" w:eastAsia="Cambria" w:hAnsi="Cambria"/>
          <w:color w:val="000000"/>
          <w:spacing w:val="39"/>
          <w:sz w:val="23"/>
          <w:lang w:val="es-ES"/>
        </w:rPr>
      </w:pPr>
      <w:r>
        <w:rPr>
          <w:rFonts w:ascii="Cambria" w:eastAsia="Cambria" w:hAnsi="Cambria"/>
          <w:color w:val="000000"/>
          <w:spacing w:val="39"/>
          <w:sz w:val="23"/>
          <w:lang w:val="es-ES"/>
        </w:rPr>
        <w:t xml:space="preserve">- </w:t>
      </w:r>
      <w:r>
        <w:rPr>
          <w:rFonts w:ascii="Arial" w:eastAsia="Arial" w:hAnsi="Arial"/>
          <w:i/>
          <w:color w:val="000000"/>
          <w:spacing w:val="39"/>
          <w:sz w:val="20"/>
          <w:lang w:val="es-ES"/>
        </w:rPr>
        <w:t>Los 28 años de trayectoria continuada al servicio de la</w:t>
      </w:r>
    </w:p>
    <w:p w:rsidR="005C1111" w:rsidRDefault="00732D56">
      <w:pPr>
        <w:spacing w:line="218" w:lineRule="exact"/>
        <w:ind w:left="1944"/>
        <w:textAlignment w:val="baseline"/>
        <w:rPr>
          <w:rFonts w:ascii="Arial" w:eastAsia="Arial" w:hAnsi="Arial"/>
          <w:i/>
          <w:color w:val="000000"/>
          <w:spacing w:val="-5"/>
          <w:sz w:val="20"/>
          <w:lang w:val="es-ES"/>
        </w:rPr>
      </w:pPr>
      <w:r>
        <w:rPr>
          <w:rFonts w:ascii="Arial" w:eastAsia="Arial" w:hAnsi="Arial"/>
          <w:i/>
          <w:color w:val="000000"/>
          <w:spacing w:val="-5"/>
          <w:sz w:val="20"/>
          <w:lang w:val="es-ES"/>
        </w:rPr>
        <w:t>comunidad.</w:t>
      </w:r>
    </w:p>
    <w:p w:rsidR="005C1111" w:rsidRDefault="00732D56">
      <w:pPr>
        <w:spacing w:before="32" w:line="230" w:lineRule="exact"/>
        <w:ind w:left="1008"/>
        <w:textAlignment w:val="baseline"/>
        <w:rPr>
          <w:rFonts w:ascii="Cambria" w:eastAsia="Cambria" w:hAnsi="Cambria"/>
          <w:color w:val="000000"/>
          <w:spacing w:val="-1"/>
          <w:sz w:val="23"/>
          <w:lang w:val="es-ES"/>
        </w:rPr>
      </w:pPr>
      <w:r>
        <w:rPr>
          <w:rFonts w:ascii="Cambria" w:eastAsia="Cambria" w:hAnsi="Cambria"/>
          <w:color w:val="000000"/>
          <w:spacing w:val="-1"/>
          <w:sz w:val="23"/>
          <w:lang w:val="es-ES"/>
        </w:rPr>
        <w:t xml:space="preserve">- </w:t>
      </w:r>
      <w:r>
        <w:rPr>
          <w:rFonts w:ascii="Arial" w:eastAsia="Arial" w:hAnsi="Arial"/>
          <w:i/>
          <w:color w:val="000000"/>
          <w:spacing w:val="-1"/>
          <w:sz w:val="20"/>
          <w:lang w:val="es-ES"/>
        </w:rPr>
        <w:t>Su contribución a una sociedad más justa, inclusiva y cohesionada.</w:t>
      </w:r>
    </w:p>
    <w:p w:rsidR="005C1111" w:rsidRDefault="005C1111">
      <w:pPr>
        <w:sectPr w:rsidR="005C1111">
          <w:pgSz w:w="11909" w:h="16838"/>
          <w:pgMar w:top="920" w:right="1465" w:bottom="861" w:left="524" w:header="720" w:footer="720" w:gutter="0"/>
          <w:cols w:space="720"/>
        </w:sectPr>
      </w:pPr>
    </w:p>
    <w:p w:rsidR="005C1111" w:rsidRDefault="00732D56">
      <w:pPr>
        <w:spacing w:before="56" w:line="230" w:lineRule="exact"/>
        <w:ind w:left="216" w:right="216"/>
        <w:jc w:val="both"/>
        <w:textAlignment w:val="baseline"/>
        <w:rPr>
          <w:rFonts w:ascii="Cambria" w:eastAsia="Cambria" w:hAnsi="Cambria"/>
          <w:i/>
          <w:color w:val="000000"/>
          <w:sz w:val="23"/>
          <w:lang w:val="es-ES"/>
        </w:rPr>
      </w:pPr>
      <w:r>
        <w:rPr>
          <w:rFonts w:ascii="Cambria" w:eastAsia="Cambria" w:hAnsi="Cambria"/>
          <w:i/>
          <w:color w:val="000000"/>
          <w:sz w:val="23"/>
          <w:lang w:val="es-ES"/>
        </w:rPr>
        <w:lastRenderedPageBreak/>
        <w:t xml:space="preserve">- </w:t>
      </w:r>
      <w:r>
        <w:rPr>
          <w:rFonts w:ascii="Arial" w:eastAsia="Arial" w:hAnsi="Arial"/>
          <w:i/>
          <w:color w:val="000000"/>
          <w:sz w:val="20"/>
          <w:lang w:val="es-ES"/>
        </w:rPr>
        <w:t>Su colaboración constante con el Ayuntamiento de Santa Lucía de Tirajana y otras instituciones públicas.</w:t>
      </w:r>
    </w:p>
    <w:p w:rsidR="005C1111" w:rsidRDefault="00732D56">
      <w:pPr>
        <w:spacing w:before="24" w:line="600" w:lineRule="exact"/>
        <w:ind w:left="216"/>
        <w:textAlignment w:val="baseline"/>
        <w:rPr>
          <w:rFonts w:ascii="Cambria" w:eastAsia="Cambria" w:hAnsi="Cambria"/>
          <w:i/>
          <w:color w:val="000000"/>
          <w:sz w:val="23"/>
          <w:lang w:val="es-ES"/>
        </w:rPr>
      </w:pPr>
      <w:r>
        <w:rPr>
          <w:rFonts w:ascii="Cambria" w:eastAsia="Cambria" w:hAnsi="Cambria"/>
          <w:i/>
          <w:color w:val="000000"/>
          <w:sz w:val="23"/>
          <w:lang w:val="es-ES"/>
        </w:rPr>
        <w:t xml:space="preserve">- </w:t>
      </w:r>
      <w:r>
        <w:rPr>
          <w:rFonts w:ascii="Arial" w:eastAsia="Arial" w:hAnsi="Arial"/>
          <w:i/>
          <w:color w:val="000000"/>
          <w:sz w:val="20"/>
          <w:lang w:val="es-ES"/>
        </w:rPr>
        <w:t xml:space="preserve">El reconocimiento ciudadano a su labor y entrega profesional y humana. </w:t>
      </w:r>
      <w:r>
        <w:rPr>
          <w:rFonts w:ascii="Arial" w:eastAsia="Arial" w:hAnsi="Arial"/>
          <w:i/>
          <w:color w:val="000000"/>
          <w:sz w:val="20"/>
          <w:lang w:val="es-ES"/>
        </w:rPr>
        <w:br/>
        <w:t>PROPONE:</w:t>
      </w:r>
    </w:p>
    <w:p w:rsidR="005C1111" w:rsidRDefault="00732D56">
      <w:pPr>
        <w:spacing w:before="429" w:line="230" w:lineRule="exact"/>
        <w:ind w:left="216" w:right="216"/>
        <w:jc w:val="both"/>
        <w:textAlignment w:val="baseline"/>
        <w:rPr>
          <w:rFonts w:ascii="Arial" w:eastAsia="Arial" w:hAnsi="Arial"/>
          <w:i/>
          <w:color w:val="000000"/>
          <w:sz w:val="20"/>
          <w:lang w:val="es-ES"/>
        </w:rPr>
      </w:pPr>
      <w:r>
        <w:rPr>
          <w:rFonts w:ascii="Arial" w:eastAsia="Arial" w:hAnsi="Arial"/>
          <w:i/>
          <w:color w:val="000000"/>
          <w:sz w:val="20"/>
          <w:lang w:val="es-ES"/>
        </w:rPr>
        <w:t>Que la Junta de Gobierno Local del Ayuntamiento de Santa Lucía de Tirajana apruebe el otorgamiento de un reconocimiento institucional a favor de la Asociación Salud Mental AFE</w:t>
      </w:r>
      <w:r>
        <w:rPr>
          <w:rFonts w:ascii="Arial" w:eastAsia="Arial" w:hAnsi="Arial"/>
          <w:i/>
          <w:color w:val="000000"/>
          <w:sz w:val="20"/>
          <w:lang w:val="es-ES"/>
        </w:rPr>
        <w:t>SUR, con motivo de su 28º aniversario, como muestra de agradecimiento y puesta en valor de su trayectoria, su labor solidaria y su firme compromiso con la salud mental y el bienestar de la ciudadanía.</w:t>
      </w:r>
    </w:p>
    <w:p w:rsidR="005C1111" w:rsidRDefault="00732D56">
      <w:pPr>
        <w:spacing w:before="383" w:line="195" w:lineRule="exact"/>
        <w:ind w:left="792"/>
        <w:textAlignment w:val="baseline"/>
        <w:rPr>
          <w:rFonts w:ascii="Arial" w:eastAsia="Arial" w:hAnsi="Arial"/>
          <w:i/>
          <w:color w:val="000000"/>
          <w:spacing w:val="14"/>
          <w:sz w:val="21"/>
          <w:lang w:val="es-ES"/>
        </w:rPr>
      </w:pPr>
      <w:r>
        <w:rPr>
          <w:rFonts w:ascii="Arial" w:eastAsia="Arial" w:hAnsi="Arial"/>
          <w:i/>
          <w:color w:val="000000"/>
          <w:spacing w:val="14"/>
          <w:sz w:val="21"/>
          <w:lang w:val="es-ES"/>
        </w:rPr>
        <w:t>(...)”.</w:t>
      </w:r>
    </w:p>
    <w:p w:rsidR="005C1111" w:rsidRDefault="00732D56">
      <w:pPr>
        <w:spacing w:before="371" w:line="253" w:lineRule="exact"/>
        <w:ind w:left="216" w:right="576" w:firstLine="576"/>
        <w:jc w:val="both"/>
        <w:textAlignment w:val="baseline"/>
        <w:rPr>
          <w:rFonts w:ascii="Arial" w:eastAsia="Arial" w:hAnsi="Arial"/>
          <w:color w:val="000000"/>
          <w:lang w:val="es-ES"/>
        </w:rPr>
      </w:pPr>
      <w:r>
        <w:rPr>
          <w:rFonts w:ascii="Arial" w:eastAsia="Arial" w:hAnsi="Arial"/>
          <w:color w:val="000000"/>
          <w:lang w:val="es-ES"/>
        </w:rPr>
        <w:t xml:space="preserve">En virtud de lo expuesto, la Junta de Gobierno Local felicita </w:t>
      </w:r>
      <w:r>
        <w:rPr>
          <w:rFonts w:ascii="Arial" w:eastAsia="Arial" w:hAnsi="Arial"/>
          <w:i/>
          <w:color w:val="000000"/>
          <w:lang w:val="es-ES"/>
        </w:rPr>
        <w:t xml:space="preserve">a la </w:t>
      </w:r>
      <w:r>
        <w:rPr>
          <w:rFonts w:ascii="Arial" w:eastAsia="Arial" w:hAnsi="Arial"/>
          <w:color w:val="000000"/>
          <w:lang w:val="es-ES"/>
        </w:rPr>
        <w:t>Asociación Salud Mental AFESUR, con motivo de su 28º aniversario, como muestra de agradecimiento y puesta en valor de su trayectoria, su labor solidaria y su firme compromiso con la salud m</w:t>
      </w:r>
      <w:r>
        <w:rPr>
          <w:rFonts w:ascii="Arial" w:eastAsia="Arial" w:hAnsi="Arial"/>
          <w:color w:val="000000"/>
          <w:lang w:val="es-ES"/>
        </w:rPr>
        <w:t>ental y el bienestar de la ciudadanía.</w:t>
      </w:r>
    </w:p>
    <w:p w:rsidR="005C1111" w:rsidRDefault="00732D56">
      <w:pPr>
        <w:spacing w:before="374" w:line="253" w:lineRule="exact"/>
        <w:ind w:left="216" w:right="216" w:firstLine="720"/>
        <w:jc w:val="both"/>
        <w:textAlignment w:val="baseline"/>
        <w:rPr>
          <w:rFonts w:ascii="Arial" w:eastAsia="Arial" w:hAnsi="Arial"/>
          <w:color w:val="000000"/>
          <w:lang w:val="es-ES"/>
        </w:rPr>
      </w:pPr>
      <w:r>
        <w:rPr>
          <w:rFonts w:ascii="Arial" w:eastAsia="Arial" w:hAnsi="Arial"/>
          <w:color w:val="000000"/>
          <w:lang w:val="es-ES"/>
        </w:rPr>
        <w:t>2.- La Presidencia se da cuenta del escrito presentado por el Sr. Concejal-Delegado de Atención Social y Comunitaria, Infancia, Familia, y Subvenciones: D. Saúl Antonio Goyes López, que figura en el expediente, y cuyo</w:t>
      </w:r>
      <w:r>
        <w:rPr>
          <w:rFonts w:ascii="Arial" w:eastAsia="Arial" w:hAnsi="Arial"/>
          <w:color w:val="000000"/>
          <w:lang w:val="es-ES"/>
        </w:rPr>
        <w:t xml:space="preserve"> tenor literal es el siguiente:</w:t>
      </w:r>
    </w:p>
    <w:p w:rsidR="005C1111" w:rsidRDefault="005C1111">
      <w:pPr>
        <w:spacing w:before="254" w:line="230" w:lineRule="exact"/>
        <w:ind w:left="216" w:right="216" w:firstLine="720"/>
        <w:jc w:val="both"/>
        <w:textAlignment w:val="baseline"/>
        <w:rPr>
          <w:rFonts w:ascii="Arial" w:eastAsia="Arial" w:hAnsi="Arial"/>
          <w:i/>
          <w:color w:val="000000"/>
          <w:sz w:val="21"/>
          <w:lang w:val="es-ES"/>
        </w:rPr>
      </w:pPr>
      <w:r w:rsidRPr="005C1111">
        <w:pict>
          <v:shape id="_x0000_s1032" type="#_x0000_t202" style="position:absolute;left:0;text-align:left;margin-left:549.2pt;margin-top:517.2pt;width:19.3pt;height:255.85pt;z-index:-251636736;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18 de 22</w:t>
                  </w:r>
                </w:p>
              </w:txbxContent>
            </v:textbox>
            <w10:wrap type="square" anchorx="page" anchory="page"/>
          </v:shape>
        </w:pict>
      </w:r>
      <w:r w:rsidR="00732D56">
        <w:rPr>
          <w:rFonts w:ascii="Arial" w:eastAsia="Arial" w:hAnsi="Arial"/>
          <w:i/>
          <w:color w:val="000000"/>
          <w:sz w:val="21"/>
          <w:lang w:val="es-ES"/>
        </w:rPr>
        <w:t xml:space="preserve">“Que la Farmacia Francisco Ramos, ubicada en el municipio de Santa Lucía de </w:t>
      </w:r>
      <w:r w:rsidR="00732D56">
        <w:rPr>
          <w:rFonts w:ascii="Arial" w:eastAsia="Arial" w:hAnsi="Arial"/>
          <w:i/>
          <w:color w:val="000000"/>
          <w:sz w:val="20"/>
          <w:lang w:val="es-ES"/>
        </w:rPr>
        <w:t xml:space="preserve">Tirajana, ha venido desarrollando una labor destacada de carácter solidario y desinteresado, especialmente evidenciada durante la reciente situación de emergencia provocada por el </w:t>
      </w:r>
      <w:r w:rsidR="00732D56">
        <w:rPr>
          <w:rFonts w:ascii="Arial" w:eastAsia="Arial" w:hAnsi="Arial"/>
          <w:i/>
          <w:color w:val="000000"/>
          <w:sz w:val="20"/>
          <w:lang w:val="es-ES"/>
        </w:rPr>
        <w:t>desalojo del edificio ubicado en la zona de Doctoral.</w:t>
      </w:r>
    </w:p>
    <w:p w:rsidR="005C1111" w:rsidRDefault="00732D56">
      <w:pPr>
        <w:spacing w:before="198" w:line="230" w:lineRule="exact"/>
        <w:ind w:left="216" w:right="216" w:firstLine="432"/>
        <w:jc w:val="both"/>
        <w:textAlignment w:val="baseline"/>
        <w:rPr>
          <w:rFonts w:ascii="Arial" w:eastAsia="Arial" w:hAnsi="Arial"/>
          <w:i/>
          <w:color w:val="000000"/>
          <w:sz w:val="20"/>
          <w:lang w:val="es-ES"/>
        </w:rPr>
      </w:pPr>
      <w:r>
        <w:rPr>
          <w:rFonts w:ascii="Arial" w:eastAsia="Arial" w:hAnsi="Arial"/>
          <w:i/>
          <w:color w:val="000000"/>
          <w:sz w:val="20"/>
          <w:lang w:val="es-ES"/>
        </w:rPr>
        <w:t>Durante dicho episodio, la Farmacia Francisco Ramos colaboró activamente, prestando asistencia y apoyo a las personas afectadas mediante el suministro gratuito de productos farmacéuticos, atención personalizada y disponibilidad inmediata ante las necesidad</w:t>
      </w:r>
      <w:r>
        <w:rPr>
          <w:rFonts w:ascii="Arial" w:eastAsia="Arial" w:hAnsi="Arial"/>
          <w:i/>
          <w:color w:val="000000"/>
          <w:sz w:val="20"/>
          <w:lang w:val="es-ES"/>
        </w:rPr>
        <w:t>es sanitarias urgentes. Este gesto altruista refleja un profundo compromiso con la comunidad y con los valores de solidaridad, empatía y responsabilidad social.</w:t>
      </w:r>
    </w:p>
    <w:p w:rsidR="005C1111" w:rsidRDefault="00732D56">
      <w:pPr>
        <w:spacing w:before="199" w:line="229" w:lineRule="exact"/>
        <w:ind w:left="216"/>
        <w:textAlignment w:val="baseline"/>
        <w:rPr>
          <w:rFonts w:ascii="Arial" w:eastAsia="Arial" w:hAnsi="Arial"/>
          <w:i/>
          <w:color w:val="000000"/>
          <w:spacing w:val="-2"/>
          <w:sz w:val="20"/>
          <w:lang w:val="es-ES"/>
        </w:rPr>
      </w:pPr>
      <w:r>
        <w:rPr>
          <w:rFonts w:ascii="Arial" w:eastAsia="Arial" w:hAnsi="Arial"/>
          <w:i/>
          <w:color w:val="000000"/>
          <w:spacing w:val="-2"/>
          <w:sz w:val="20"/>
          <w:lang w:val="es-ES"/>
        </w:rPr>
        <w:t>CONSIDERANDO:</w:t>
      </w:r>
    </w:p>
    <w:p w:rsidR="005C1111" w:rsidRDefault="00732D56">
      <w:pPr>
        <w:tabs>
          <w:tab w:val="left" w:pos="504"/>
        </w:tabs>
        <w:spacing w:before="396" w:line="290" w:lineRule="exact"/>
        <w:ind w:left="216" w:right="432"/>
        <w:textAlignment w:val="baseline"/>
        <w:rPr>
          <w:rFonts w:ascii="Cambria" w:eastAsia="Cambria" w:hAnsi="Cambria"/>
          <w:i/>
          <w:color w:val="000000"/>
          <w:sz w:val="23"/>
          <w:lang w:val="es-ES"/>
        </w:rPr>
      </w:pPr>
      <w:r>
        <w:rPr>
          <w:rFonts w:ascii="Cambria" w:eastAsia="Cambria" w:hAnsi="Cambria"/>
          <w:i/>
          <w:color w:val="000000"/>
          <w:sz w:val="23"/>
          <w:lang w:val="es-ES"/>
        </w:rPr>
        <w:t>-</w:t>
      </w:r>
      <w:r>
        <w:rPr>
          <w:rFonts w:ascii="Cambria" w:eastAsia="Cambria" w:hAnsi="Cambria"/>
          <w:i/>
          <w:color w:val="000000"/>
          <w:sz w:val="23"/>
          <w:lang w:val="es-ES"/>
        </w:rPr>
        <w:tab/>
      </w:r>
      <w:r>
        <w:rPr>
          <w:rFonts w:ascii="Arial" w:eastAsia="Arial" w:hAnsi="Arial"/>
          <w:i/>
          <w:color w:val="000000"/>
          <w:sz w:val="20"/>
          <w:lang w:val="es-ES"/>
        </w:rPr>
        <w:t xml:space="preserve">La colaboración prestada de forma totalmente altruista y desinteresada. </w:t>
      </w:r>
      <w:r>
        <w:rPr>
          <w:rFonts w:ascii="Cambria" w:eastAsia="Cambria" w:hAnsi="Cambria"/>
          <w:i/>
          <w:color w:val="000000"/>
          <w:sz w:val="23"/>
          <w:lang w:val="es-ES"/>
        </w:rPr>
        <w:t xml:space="preserve">- </w:t>
      </w:r>
      <w:r>
        <w:rPr>
          <w:rFonts w:ascii="Arial" w:eastAsia="Arial" w:hAnsi="Arial"/>
          <w:i/>
          <w:color w:val="000000"/>
          <w:sz w:val="20"/>
          <w:lang w:val="es-ES"/>
        </w:rPr>
        <w:t>La at</w:t>
      </w:r>
      <w:r>
        <w:rPr>
          <w:rFonts w:ascii="Arial" w:eastAsia="Arial" w:hAnsi="Arial"/>
          <w:i/>
          <w:color w:val="000000"/>
          <w:sz w:val="20"/>
          <w:lang w:val="es-ES"/>
        </w:rPr>
        <w:t xml:space="preserve">ención y ayuda directa brindada a personas en situación de vulnerabilidad. </w:t>
      </w:r>
      <w:r>
        <w:rPr>
          <w:rFonts w:ascii="Cambria" w:eastAsia="Cambria" w:hAnsi="Cambria"/>
          <w:i/>
          <w:color w:val="000000"/>
          <w:sz w:val="23"/>
          <w:lang w:val="es-ES"/>
        </w:rPr>
        <w:t xml:space="preserve">- </w:t>
      </w:r>
      <w:r>
        <w:rPr>
          <w:rFonts w:ascii="Arial" w:eastAsia="Arial" w:hAnsi="Arial"/>
          <w:i/>
          <w:color w:val="000000"/>
          <w:sz w:val="20"/>
          <w:lang w:val="es-ES"/>
        </w:rPr>
        <w:t>El compromiso demostrado con la ciudadanía del municipio en un contexto de urgencia.</w:t>
      </w:r>
    </w:p>
    <w:p w:rsidR="005C1111" w:rsidRDefault="00732D56">
      <w:pPr>
        <w:spacing w:before="48" w:after="881" w:line="231" w:lineRule="exact"/>
        <w:ind w:left="216" w:right="576"/>
        <w:jc w:val="both"/>
        <w:textAlignment w:val="baseline"/>
        <w:rPr>
          <w:rFonts w:ascii="Cambria" w:eastAsia="Cambria" w:hAnsi="Cambria"/>
          <w:i/>
          <w:color w:val="000000"/>
          <w:sz w:val="23"/>
          <w:lang w:val="es-ES"/>
        </w:rPr>
      </w:pPr>
      <w:r>
        <w:rPr>
          <w:rFonts w:ascii="Cambria" w:eastAsia="Cambria" w:hAnsi="Cambria"/>
          <w:i/>
          <w:color w:val="000000"/>
          <w:sz w:val="23"/>
          <w:lang w:val="es-ES"/>
        </w:rPr>
        <w:t xml:space="preserve">- </w:t>
      </w:r>
      <w:r>
        <w:rPr>
          <w:rFonts w:ascii="Arial" w:eastAsia="Arial" w:hAnsi="Arial"/>
          <w:i/>
          <w:color w:val="000000"/>
          <w:sz w:val="20"/>
          <w:lang w:val="es-ES"/>
        </w:rPr>
        <w:t>La implicación activa en la mejora del bienestar comunitario más allá de sus funciones habituales.</w:t>
      </w:r>
    </w:p>
    <w:p w:rsidR="005C1111" w:rsidRDefault="005C1111">
      <w:pPr>
        <w:spacing w:before="48" w:after="881" w:line="231" w:lineRule="exact"/>
        <w:sectPr w:rsidR="005C1111">
          <w:pgSz w:w="11909" w:h="16838"/>
          <w:pgMar w:top="3560" w:right="1291" w:bottom="269" w:left="1618"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560" w:right="509" w:bottom="269" w:left="10680" w:header="720" w:footer="720" w:gutter="0"/>
          <w:cols w:space="720"/>
        </w:sectPr>
      </w:pPr>
    </w:p>
    <w:tbl>
      <w:tblPr>
        <w:tblW w:w="0" w:type="auto"/>
        <w:tblLayout w:type="fixed"/>
        <w:tblCellMar>
          <w:left w:w="0" w:type="dxa"/>
          <w:right w:w="0" w:type="dxa"/>
        </w:tblCellMar>
        <w:tblLook w:val="04A0"/>
      </w:tblPr>
      <w:tblGrid>
        <w:gridCol w:w="1766"/>
        <w:gridCol w:w="8154"/>
      </w:tblGrid>
      <w:tr w:rsidR="005C1111">
        <w:tblPrEx>
          <w:tblCellMar>
            <w:top w:w="0" w:type="dxa"/>
            <w:bottom w:w="0" w:type="dxa"/>
          </w:tblCellMar>
        </w:tblPrEx>
        <w:trPr>
          <w:trHeight w:hRule="exact" w:val="1771"/>
        </w:trPr>
        <w:tc>
          <w:tcPr>
            <w:tcW w:w="176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321"/>
              <w:jc w:val="right"/>
              <w:textAlignment w:val="baseline"/>
            </w:pPr>
            <w:r>
              <w:rPr>
                <w:noProof/>
                <w:lang w:val="es-ES" w:eastAsia="es-ES"/>
              </w:rPr>
              <w:lastRenderedPageBreak/>
              <w:drawing>
                <wp:inline distT="0" distB="0" distL="0" distR="0">
                  <wp:extent cx="917575" cy="111569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15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r>
            <w:r>
              <w:rPr>
                <w:rFonts w:ascii="Arial" w:eastAsia="Arial" w:hAnsi="Arial"/>
                <w:color w:val="000000"/>
                <w:sz w:val="16"/>
                <w:u w:val="single"/>
                <w:lang w:val="es-ES"/>
              </w:rPr>
              <w:t>N.I.F. P-3502300-A Nº Rgtro : 01350228</w:t>
            </w:r>
          </w:p>
        </w:tc>
      </w:tr>
    </w:tbl>
    <w:p w:rsidR="005C1111" w:rsidRDefault="005C1111">
      <w:pPr>
        <w:spacing w:after="448" w:line="20" w:lineRule="exact"/>
      </w:pPr>
    </w:p>
    <w:p w:rsidR="005C1111" w:rsidRDefault="005C1111">
      <w:pPr>
        <w:spacing w:before="1" w:line="206" w:lineRule="exact"/>
        <w:ind w:left="648" w:hanging="576"/>
        <w:textAlignment w:val="baseline"/>
        <w:rPr>
          <w:rFonts w:ascii="Arial" w:eastAsia="Arial" w:hAnsi="Arial"/>
          <w:b/>
          <w:i/>
          <w:color w:val="000000"/>
          <w:sz w:val="18"/>
          <w:lang w:val="es-ES"/>
        </w:rPr>
      </w:pPr>
      <w:r w:rsidRPr="005C1111">
        <w:pict>
          <v:shape id="_x0000_s1031" type="#_x0000_t202" style="position:absolute;left:0;text-align:left;margin-left:461.1pt;margin-top:621.1pt;width:79.6pt;height:32.85pt;z-index:-251635712;mso-wrap-distance-left:0;mso-wrap-distance-right:0" filled="f" stroked="f">
            <v:textbox inset="0,0,0,0">
              <w:txbxContent>
                <w:tbl>
                  <w:tblPr>
                    <w:tblW w:w="0" w:type="auto"/>
                    <w:tblLayout w:type="fixed"/>
                    <w:tblCellMar>
                      <w:left w:w="0" w:type="dxa"/>
                      <w:right w:w="0" w:type="dxa"/>
                    </w:tblCellMar>
                    <w:tblLook w:val="04A0"/>
                  </w:tblPr>
                  <w:tblGrid>
                    <w:gridCol w:w="934"/>
                    <w:gridCol w:w="658"/>
                  </w:tblGrid>
                  <w:tr w:rsidR="005C1111">
                    <w:tblPrEx>
                      <w:tblCellMar>
                        <w:top w:w="0" w:type="dxa"/>
                        <w:bottom w:w="0" w:type="dxa"/>
                      </w:tblCellMar>
                    </w:tblPrEx>
                    <w:trPr>
                      <w:trHeight w:hRule="exact" w:val="657"/>
                    </w:trPr>
                    <w:tc>
                      <w:tcPr>
                        <w:tcW w:w="934" w:type="dxa"/>
                        <w:tcBorders>
                          <w:top w:val="none" w:sz="0" w:space="0" w:color="000000"/>
                          <w:left w:val="none" w:sz="0" w:space="0" w:color="000000"/>
                          <w:bottom w:val="none" w:sz="0" w:space="0" w:color="000000"/>
                          <w:right w:val="none" w:sz="0" w:space="0" w:color="000000"/>
                        </w:tcBorders>
                      </w:tcPr>
                      <w:p w:rsidR="005C1111" w:rsidRDefault="00732D56">
                        <w:pPr>
                          <w:spacing w:after="365" w:line="253" w:lineRule="exact"/>
                          <w:ind w:right="386"/>
                          <w:jc w:val="right"/>
                          <w:textAlignment w:val="baseline"/>
                          <w:rPr>
                            <w:rFonts w:ascii="Arial" w:eastAsia="Arial" w:hAnsi="Arial"/>
                            <w:color w:val="000000"/>
                            <w:lang w:val="es-ES"/>
                          </w:rPr>
                        </w:pPr>
                        <w:r>
                          <w:rPr>
                            <w:rFonts w:ascii="Arial" w:eastAsia="Arial" w:hAnsi="Arial"/>
                            <w:color w:val="000000"/>
                            <w:lang w:val="es-ES"/>
                          </w:rPr>
                          <w:t>19</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338" w:line="228" w:lineRule="exact"/>
        <w:ind w:left="1008"/>
        <w:textAlignment w:val="baseline"/>
        <w:rPr>
          <w:rFonts w:ascii="Arial" w:eastAsia="Arial" w:hAnsi="Arial"/>
          <w:i/>
          <w:color w:val="000000"/>
          <w:spacing w:val="-1"/>
          <w:sz w:val="20"/>
          <w:lang w:val="es-ES"/>
        </w:rPr>
      </w:pPr>
      <w:r>
        <w:rPr>
          <w:rFonts w:ascii="Arial" w:eastAsia="Arial" w:hAnsi="Arial"/>
          <w:i/>
          <w:color w:val="000000"/>
          <w:spacing w:val="-1"/>
          <w:sz w:val="20"/>
          <w:lang w:val="es-ES"/>
        </w:rPr>
        <w:t>PROPONE:</w:t>
      </w:r>
    </w:p>
    <w:p w:rsidR="005C1111" w:rsidRDefault="00732D56">
      <w:pPr>
        <w:spacing w:before="428" w:line="229" w:lineRule="exact"/>
        <w:ind w:left="1008" w:right="360" w:firstLine="432"/>
        <w:jc w:val="both"/>
        <w:textAlignment w:val="baseline"/>
        <w:rPr>
          <w:rFonts w:ascii="Arial" w:eastAsia="Arial" w:hAnsi="Arial"/>
          <w:i/>
          <w:color w:val="000000"/>
          <w:sz w:val="20"/>
          <w:lang w:val="es-ES"/>
        </w:rPr>
      </w:pPr>
      <w:r>
        <w:rPr>
          <w:rFonts w:ascii="Arial" w:eastAsia="Arial" w:hAnsi="Arial"/>
          <w:i/>
          <w:color w:val="000000"/>
          <w:sz w:val="20"/>
          <w:lang w:val="es-ES"/>
        </w:rPr>
        <w:t>Que la Junta de Gobierno Local del Ayuntamiento de Santa Lucía de Tirajana apruebe el otorgamiento de un reconocimiento institucional a favor de la Farmacia Francisco Ramos, como muestra de agradecimiento y puesta en valor de su ejemplar colaboración y com</w:t>
      </w:r>
      <w:r>
        <w:rPr>
          <w:rFonts w:ascii="Arial" w:eastAsia="Arial" w:hAnsi="Arial"/>
          <w:i/>
          <w:color w:val="000000"/>
          <w:sz w:val="20"/>
          <w:lang w:val="es-ES"/>
        </w:rPr>
        <w:t>promiso con la población durante el desalojo del edificio de Doctoral.</w:t>
      </w:r>
    </w:p>
    <w:p w:rsidR="005C1111" w:rsidRDefault="00732D56">
      <w:pPr>
        <w:spacing w:before="504" w:line="197" w:lineRule="exact"/>
        <w:ind w:left="1584"/>
        <w:textAlignment w:val="baseline"/>
        <w:rPr>
          <w:rFonts w:ascii="Arial" w:eastAsia="Arial" w:hAnsi="Arial"/>
          <w:i/>
          <w:color w:val="000000"/>
          <w:spacing w:val="26"/>
          <w:sz w:val="16"/>
          <w:lang w:val="es-ES"/>
        </w:rPr>
      </w:pPr>
      <w:r>
        <w:rPr>
          <w:rFonts w:ascii="Arial" w:eastAsia="Arial" w:hAnsi="Arial"/>
          <w:i/>
          <w:color w:val="000000"/>
          <w:spacing w:val="26"/>
          <w:sz w:val="16"/>
          <w:lang w:val="es-ES"/>
        </w:rPr>
        <w:t>(...)”.</w:t>
      </w:r>
    </w:p>
    <w:p w:rsidR="005C1111" w:rsidRDefault="00732D56">
      <w:pPr>
        <w:spacing w:before="374" w:line="253" w:lineRule="exact"/>
        <w:ind w:left="1008" w:right="360" w:firstLine="432"/>
        <w:jc w:val="both"/>
        <w:textAlignment w:val="baseline"/>
        <w:rPr>
          <w:rFonts w:ascii="Arial" w:eastAsia="Arial" w:hAnsi="Arial"/>
          <w:color w:val="000000"/>
          <w:lang w:val="es-ES"/>
        </w:rPr>
      </w:pPr>
      <w:r>
        <w:rPr>
          <w:rFonts w:ascii="Arial" w:eastAsia="Arial" w:hAnsi="Arial"/>
          <w:color w:val="000000"/>
          <w:lang w:val="es-ES"/>
        </w:rPr>
        <w:t xml:space="preserve">En virtud de lo expuesto, la Junta de Gobierno Local felicita </w:t>
      </w:r>
      <w:r>
        <w:rPr>
          <w:rFonts w:ascii="Arial" w:eastAsia="Arial" w:hAnsi="Arial"/>
          <w:i/>
          <w:color w:val="000000"/>
          <w:lang w:val="es-ES"/>
        </w:rPr>
        <w:t xml:space="preserve">a </w:t>
      </w:r>
      <w:r>
        <w:rPr>
          <w:rFonts w:ascii="Arial" w:eastAsia="Arial" w:hAnsi="Arial"/>
          <w:color w:val="000000"/>
          <w:lang w:val="es-ES"/>
        </w:rPr>
        <w:t>la Farmacia Francisco Ramos, como muestra de agradecimiento y puesta en valor de su ejemplar colaboración y compromiso con la población durante el desalojo del edificio de El Doctoral.</w:t>
      </w:r>
    </w:p>
    <w:p w:rsidR="005C1111" w:rsidRDefault="00732D56">
      <w:pPr>
        <w:spacing w:before="374" w:line="253" w:lineRule="exact"/>
        <w:ind w:left="1008" w:right="360" w:firstLine="720"/>
        <w:jc w:val="both"/>
        <w:textAlignment w:val="baseline"/>
        <w:rPr>
          <w:rFonts w:ascii="Arial" w:eastAsia="Arial" w:hAnsi="Arial"/>
          <w:color w:val="000000"/>
          <w:spacing w:val="-1"/>
          <w:lang w:val="es-ES"/>
        </w:rPr>
      </w:pPr>
      <w:r>
        <w:rPr>
          <w:rFonts w:ascii="Arial" w:eastAsia="Arial" w:hAnsi="Arial"/>
          <w:color w:val="000000"/>
          <w:spacing w:val="-1"/>
          <w:lang w:val="es-ES"/>
        </w:rPr>
        <w:t>3.- La Presidencia se da cuenta del escrito presentado por el Sr. Conce</w:t>
      </w:r>
      <w:r>
        <w:rPr>
          <w:rFonts w:ascii="Arial" w:eastAsia="Arial" w:hAnsi="Arial"/>
          <w:color w:val="000000"/>
          <w:spacing w:val="-1"/>
          <w:lang w:val="es-ES"/>
        </w:rPr>
        <w:t>jal-Delegado de Atención Social y Comunitaria, Infancia, Familia, y Subvenciones: D. Saúl Antonio Goyes López, que figura en el expediente, y cuyo tenor literal es el siguiente:</w:t>
      </w:r>
    </w:p>
    <w:p w:rsidR="005C1111" w:rsidRDefault="00732D56">
      <w:pPr>
        <w:spacing w:before="252" w:line="230" w:lineRule="exact"/>
        <w:ind w:left="1008" w:right="360" w:firstLine="720"/>
        <w:jc w:val="both"/>
        <w:textAlignment w:val="baseline"/>
        <w:rPr>
          <w:rFonts w:ascii="Arial" w:eastAsia="Arial" w:hAnsi="Arial"/>
          <w:i/>
          <w:color w:val="000000"/>
          <w:sz w:val="16"/>
          <w:lang w:val="es-ES"/>
        </w:rPr>
      </w:pPr>
      <w:r>
        <w:rPr>
          <w:rFonts w:ascii="Arial" w:eastAsia="Arial" w:hAnsi="Arial"/>
          <w:i/>
          <w:color w:val="000000"/>
          <w:sz w:val="16"/>
          <w:lang w:val="es-ES"/>
        </w:rPr>
        <w:t xml:space="preserve">“Que </w:t>
      </w:r>
      <w:r>
        <w:rPr>
          <w:rFonts w:ascii="Arial" w:eastAsia="Arial" w:hAnsi="Arial"/>
          <w:i/>
          <w:color w:val="000000"/>
          <w:sz w:val="20"/>
          <w:lang w:val="es-ES"/>
        </w:rPr>
        <w:t>la Iglesia Evangélica Maranata, con presencia activa en el municipio de S</w:t>
      </w:r>
      <w:r>
        <w:rPr>
          <w:rFonts w:ascii="Arial" w:eastAsia="Arial" w:hAnsi="Arial"/>
          <w:i/>
          <w:color w:val="000000"/>
          <w:sz w:val="20"/>
          <w:lang w:val="es-ES"/>
        </w:rPr>
        <w:t>anta Lucía de Tirajana, ha demostrado una destacada disposición solidaria y colaborativa durante la reciente situación de emergencia derivada del desalojo del edificio situado en la Avenida de Canarias, en la zona de Doctoral.</w:t>
      </w:r>
    </w:p>
    <w:p w:rsidR="005C1111" w:rsidRDefault="005C1111">
      <w:pPr>
        <w:spacing w:before="198" w:line="230" w:lineRule="exact"/>
        <w:ind w:left="1008" w:right="360" w:firstLine="432"/>
        <w:jc w:val="both"/>
        <w:textAlignment w:val="baseline"/>
        <w:rPr>
          <w:rFonts w:ascii="Arial" w:eastAsia="Arial" w:hAnsi="Arial"/>
          <w:i/>
          <w:color w:val="000000"/>
          <w:sz w:val="20"/>
          <w:lang w:val="es-ES"/>
        </w:rPr>
      </w:pPr>
      <w:r w:rsidRPr="005C1111">
        <w:pict>
          <v:shape id="_x0000_s1030" type="#_x0000_t202" style="position:absolute;left:0;text-align:left;margin-left:549.2pt;margin-top:517.2pt;width:19.3pt;height:255.85pt;z-index:-251634688;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19 de 22</w:t>
                  </w:r>
                </w:p>
              </w:txbxContent>
            </v:textbox>
            <w10:wrap type="square" anchorx="page" anchory="page"/>
          </v:shape>
        </w:pict>
      </w:r>
      <w:r w:rsidR="00732D56">
        <w:rPr>
          <w:rFonts w:ascii="Arial" w:eastAsia="Arial" w:hAnsi="Arial"/>
          <w:i/>
          <w:color w:val="000000"/>
          <w:sz w:val="20"/>
          <w:lang w:val="es-ES"/>
        </w:rPr>
        <w:t>Desde el primer momento, la Iglesia Evangélica Maranata se puso a disposición de los servicios municipales, facilitando espacios, medios y apoyo humano para atender a las personas afectadas. Su implicación fue fundamental para ofrecer una respuesta inmedia</w:t>
      </w:r>
      <w:r w:rsidR="00732D56">
        <w:rPr>
          <w:rFonts w:ascii="Arial" w:eastAsia="Arial" w:hAnsi="Arial"/>
          <w:i/>
          <w:color w:val="000000"/>
          <w:sz w:val="20"/>
          <w:lang w:val="es-ES"/>
        </w:rPr>
        <w:t>ta, ca, lida y humana en un momento de dificultad para numerosas familias.</w:t>
      </w:r>
    </w:p>
    <w:p w:rsidR="005C1111" w:rsidRDefault="00732D56">
      <w:pPr>
        <w:spacing w:before="199" w:line="228" w:lineRule="exact"/>
        <w:ind w:left="1008"/>
        <w:textAlignment w:val="baseline"/>
        <w:rPr>
          <w:rFonts w:ascii="Arial" w:eastAsia="Arial" w:hAnsi="Arial"/>
          <w:i/>
          <w:color w:val="000000"/>
          <w:spacing w:val="-2"/>
          <w:sz w:val="20"/>
          <w:lang w:val="es-ES"/>
        </w:rPr>
      </w:pPr>
      <w:r>
        <w:rPr>
          <w:rFonts w:ascii="Arial" w:eastAsia="Arial" w:hAnsi="Arial"/>
          <w:i/>
          <w:color w:val="000000"/>
          <w:spacing w:val="-2"/>
          <w:sz w:val="20"/>
          <w:lang w:val="es-ES"/>
        </w:rPr>
        <w:t>CONSIDERANDO:</w:t>
      </w:r>
    </w:p>
    <w:p w:rsidR="005C1111" w:rsidRDefault="00732D56">
      <w:pPr>
        <w:spacing w:before="399" w:line="288" w:lineRule="exact"/>
        <w:ind w:left="1008" w:right="1008"/>
        <w:textAlignment w:val="baseline"/>
        <w:rPr>
          <w:rFonts w:ascii="Cambria" w:eastAsia="Cambria" w:hAnsi="Cambria"/>
          <w:i/>
          <w:color w:val="000000"/>
          <w:sz w:val="23"/>
          <w:lang w:val="es-ES"/>
        </w:rPr>
      </w:pPr>
      <w:r>
        <w:rPr>
          <w:rFonts w:ascii="Cambria" w:eastAsia="Cambria" w:hAnsi="Cambria"/>
          <w:i/>
          <w:color w:val="000000"/>
          <w:sz w:val="23"/>
          <w:lang w:val="es-ES"/>
        </w:rPr>
        <w:t xml:space="preserve">- </w:t>
      </w:r>
      <w:r>
        <w:rPr>
          <w:rFonts w:ascii="Arial" w:eastAsia="Arial" w:hAnsi="Arial"/>
          <w:i/>
          <w:color w:val="000000"/>
          <w:sz w:val="20"/>
          <w:lang w:val="es-ES"/>
        </w:rPr>
        <w:t xml:space="preserve">La rápida y generosa predisposición de colaboración ante una situación de emergencia. </w:t>
      </w:r>
      <w:r>
        <w:rPr>
          <w:rFonts w:ascii="Cambria" w:eastAsia="Cambria" w:hAnsi="Cambria"/>
          <w:i/>
          <w:color w:val="000000"/>
          <w:sz w:val="23"/>
          <w:lang w:val="es-ES"/>
        </w:rPr>
        <w:t xml:space="preserve">- </w:t>
      </w:r>
      <w:r>
        <w:rPr>
          <w:rFonts w:ascii="Arial" w:eastAsia="Arial" w:hAnsi="Arial"/>
          <w:i/>
          <w:color w:val="000000"/>
          <w:sz w:val="20"/>
          <w:lang w:val="es-ES"/>
        </w:rPr>
        <w:t>La cesión de recursos y espacios para la atención ciudadana</w:t>
      </w:r>
    </w:p>
    <w:p w:rsidR="005C1111" w:rsidRDefault="00732D56">
      <w:pPr>
        <w:spacing w:before="250" w:line="230" w:lineRule="exact"/>
        <w:ind w:left="1008" w:right="360"/>
        <w:jc w:val="both"/>
        <w:textAlignment w:val="baseline"/>
        <w:rPr>
          <w:rFonts w:ascii="Cambria" w:eastAsia="Cambria" w:hAnsi="Cambria"/>
          <w:i/>
          <w:color w:val="000000"/>
          <w:sz w:val="23"/>
          <w:lang w:val="es-ES"/>
        </w:rPr>
      </w:pPr>
      <w:r>
        <w:rPr>
          <w:rFonts w:ascii="Cambria" w:eastAsia="Cambria" w:hAnsi="Cambria"/>
          <w:i/>
          <w:color w:val="000000"/>
          <w:sz w:val="23"/>
          <w:lang w:val="es-ES"/>
        </w:rPr>
        <w:t xml:space="preserve">- </w:t>
      </w:r>
      <w:r>
        <w:rPr>
          <w:rFonts w:ascii="Arial" w:eastAsia="Arial" w:hAnsi="Arial"/>
          <w:i/>
          <w:color w:val="000000"/>
          <w:sz w:val="20"/>
          <w:lang w:val="es-ES"/>
        </w:rPr>
        <w:t>El compromiso demostrado con el bienestar colectivo y el apoyo a las personas más vulnerables.</w:t>
      </w:r>
    </w:p>
    <w:p w:rsidR="005C1111" w:rsidRDefault="00732D56">
      <w:pPr>
        <w:spacing w:before="28" w:line="226" w:lineRule="exact"/>
        <w:ind w:left="1008" w:right="360"/>
        <w:jc w:val="both"/>
        <w:textAlignment w:val="baseline"/>
        <w:rPr>
          <w:rFonts w:ascii="Cambria" w:eastAsia="Cambria" w:hAnsi="Cambria"/>
          <w:i/>
          <w:color w:val="000000"/>
          <w:sz w:val="23"/>
          <w:lang w:val="es-ES"/>
        </w:rPr>
      </w:pPr>
      <w:r>
        <w:rPr>
          <w:rFonts w:ascii="Cambria" w:eastAsia="Cambria" w:hAnsi="Cambria"/>
          <w:i/>
          <w:color w:val="000000"/>
          <w:sz w:val="23"/>
          <w:lang w:val="es-ES"/>
        </w:rPr>
        <w:t xml:space="preserve">- </w:t>
      </w:r>
      <w:r>
        <w:rPr>
          <w:rFonts w:ascii="Arial" w:eastAsia="Arial" w:hAnsi="Arial"/>
          <w:i/>
          <w:color w:val="000000"/>
          <w:sz w:val="20"/>
          <w:lang w:val="es-ES"/>
        </w:rPr>
        <w:t>La contribución desinteresada al trabajo conjunto con los servicios sociales municipales. PROPONE:</w:t>
      </w:r>
    </w:p>
    <w:p w:rsidR="005C1111" w:rsidRDefault="00732D56">
      <w:pPr>
        <w:spacing w:before="98" w:line="231" w:lineRule="exact"/>
        <w:ind w:left="1008" w:right="360" w:firstLine="576"/>
        <w:jc w:val="both"/>
        <w:textAlignment w:val="baseline"/>
        <w:rPr>
          <w:rFonts w:ascii="Arial" w:eastAsia="Arial" w:hAnsi="Arial"/>
          <w:i/>
          <w:color w:val="000000"/>
          <w:sz w:val="20"/>
          <w:lang w:val="es-ES"/>
        </w:rPr>
      </w:pPr>
      <w:r>
        <w:rPr>
          <w:rFonts w:ascii="Arial" w:eastAsia="Arial" w:hAnsi="Arial"/>
          <w:i/>
          <w:color w:val="000000"/>
          <w:sz w:val="20"/>
          <w:lang w:val="es-ES"/>
        </w:rPr>
        <w:t>Que la Junta de Gobierno Local del Ayuntamiento de Santa Luc</w:t>
      </w:r>
      <w:r>
        <w:rPr>
          <w:rFonts w:ascii="Arial" w:eastAsia="Arial" w:hAnsi="Arial"/>
          <w:i/>
          <w:color w:val="000000"/>
          <w:sz w:val="20"/>
          <w:lang w:val="es-ES"/>
        </w:rPr>
        <w:t>ía de Tirajana apruebe el otorgamiento de un reconocimiento institucional a favor de la Iglesia Evangélica Maranata, como muestra de agradecimiento y puesta en valor de su colaboración, solidaridad y apoyo incondicional a las personas desalojadas del edifi</w:t>
      </w:r>
      <w:r>
        <w:rPr>
          <w:rFonts w:ascii="Arial" w:eastAsia="Arial" w:hAnsi="Arial"/>
          <w:i/>
          <w:color w:val="000000"/>
          <w:sz w:val="20"/>
          <w:lang w:val="es-ES"/>
        </w:rPr>
        <w:t>cio ubicado en la Avenida de Canarias, en Doctoral.</w:t>
      </w:r>
    </w:p>
    <w:p w:rsidR="005C1111" w:rsidRDefault="005C1111">
      <w:pPr>
        <w:sectPr w:rsidR="005C1111">
          <w:pgSz w:w="11909" w:h="16838"/>
          <w:pgMar w:top="920" w:right="1465" w:bottom="861" w:left="524" w:header="720" w:footer="720" w:gutter="0"/>
          <w:cols w:space="720"/>
        </w:sectPr>
      </w:pPr>
    </w:p>
    <w:p w:rsidR="005C1111" w:rsidRDefault="00732D56">
      <w:pPr>
        <w:spacing w:before="49" w:after="466" w:line="196" w:lineRule="exact"/>
        <w:textAlignment w:val="baseline"/>
        <w:rPr>
          <w:rFonts w:ascii="Arial" w:eastAsia="Arial" w:hAnsi="Arial"/>
          <w:i/>
          <w:color w:val="000000"/>
          <w:spacing w:val="6"/>
          <w:sz w:val="21"/>
          <w:lang w:val="es-ES"/>
        </w:rPr>
      </w:pPr>
      <w:r>
        <w:rPr>
          <w:rFonts w:ascii="Arial" w:eastAsia="Arial" w:hAnsi="Arial"/>
          <w:i/>
          <w:color w:val="000000"/>
          <w:spacing w:val="6"/>
          <w:sz w:val="21"/>
          <w:lang w:val="es-ES"/>
        </w:rPr>
        <w:lastRenderedPageBreak/>
        <w:t>(...)”.</w:t>
      </w:r>
    </w:p>
    <w:p w:rsidR="005C1111" w:rsidRDefault="005C1111">
      <w:pPr>
        <w:spacing w:before="49" w:after="466" w:line="196" w:lineRule="exact"/>
        <w:sectPr w:rsidR="005C1111">
          <w:pgSz w:w="11909" w:h="16838"/>
          <w:pgMar w:top="3580" w:right="8911" w:bottom="269" w:left="2378" w:header="720" w:footer="720" w:gutter="0"/>
          <w:cols w:space="720"/>
        </w:sectPr>
      </w:pPr>
    </w:p>
    <w:p w:rsidR="005C1111" w:rsidRDefault="00732D56">
      <w:pPr>
        <w:spacing w:line="252" w:lineRule="exact"/>
        <w:ind w:left="576" w:firstLine="576"/>
        <w:jc w:val="both"/>
        <w:textAlignment w:val="baseline"/>
        <w:rPr>
          <w:rFonts w:ascii="Arial" w:eastAsia="Arial" w:hAnsi="Arial"/>
          <w:color w:val="000000"/>
          <w:lang w:val="es-ES"/>
        </w:rPr>
      </w:pPr>
      <w:r>
        <w:rPr>
          <w:rFonts w:ascii="Arial" w:eastAsia="Arial" w:hAnsi="Arial"/>
          <w:color w:val="000000"/>
          <w:lang w:val="es-ES"/>
        </w:rPr>
        <w:lastRenderedPageBreak/>
        <w:t>En virtud de lo expuesto, la Junta de Gobierno Local felicita a la Iglesia Evangélica Maranata, como muestra de agradecimiento y puesta en valor de su colaboración, solidaridad y apoyo incondicional a las personas desalojadas del edificio ubicado en la Ave</w:t>
      </w:r>
      <w:r>
        <w:rPr>
          <w:rFonts w:ascii="Arial" w:eastAsia="Arial" w:hAnsi="Arial"/>
          <w:color w:val="000000"/>
          <w:lang w:val="es-ES"/>
        </w:rPr>
        <w:t>nida de Canarias, en El Doctoral.</w:t>
      </w:r>
    </w:p>
    <w:p w:rsidR="005C1111" w:rsidRDefault="00732D56">
      <w:pPr>
        <w:spacing w:before="626" w:line="252" w:lineRule="exact"/>
        <w:ind w:left="576" w:firstLine="720"/>
        <w:jc w:val="both"/>
        <w:textAlignment w:val="baseline"/>
        <w:rPr>
          <w:rFonts w:ascii="Arial" w:eastAsia="Arial" w:hAnsi="Arial"/>
          <w:color w:val="000000"/>
          <w:lang w:val="es-ES"/>
        </w:rPr>
      </w:pPr>
      <w:r>
        <w:rPr>
          <w:rFonts w:ascii="Arial" w:eastAsia="Arial" w:hAnsi="Arial"/>
          <w:color w:val="000000"/>
          <w:lang w:val="es-ES"/>
        </w:rPr>
        <w:t>4.- La Presidencia se da cuenta del escrito presentado por el Sr. Concejal-Delegado de Atención Social y Comunitaria, Infancia, Familia, y Subvenciones: D. Saúl Antonio Goyes López, que figura en el expediente, y cuyo teno</w:t>
      </w:r>
      <w:r>
        <w:rPr>
          <w:rFonts w:ascii="Arial" w:eastAsia="Arial" w:hAnsi="Arial"/>
          <w:color w:val="000000"/>
          <w:lang w:val="es-ES"/>
        </w:rPr>
        <w:t>r literal es el siguiente:</w:t>
      </w:r>
    </w:p>
    <w:p w:rsidR="005C1111" w:rsidRDefault="00732D56">
      <w:pPr>
        <w:spacing w:before="262" w:line="228" w:lineRule="exact"/>
        <w:ind w:left="576" w:firstLine="864"/>
        <w:jc w:val="both"/>
        <w:textAlignment w:val="baseline"/>
        <w:rPr>
          <w:rFonts w:ascii="Arial" w:eastAsia="Arial" w:hAnsi="Arial"/>
          <w:i/>
          <w:color w:val="000000"/>
          <w:sz w:val="21"/>
          <w:lang w:val="es-ES"/>
        </w:rPr>
      </w:pPr>
      <w:r>
        <w:rPr>
          <w:rFonts w:ascii="Arial" w:eastAsia="Arial" w:hAnsi="Arial"/>
          <w:i/>
          <w:color w:val="000000"/>
          <w:sz w:val="21"/>
          <w:lang w:val="es-ES"/>
        </w:rPr>
        <w:t xml:space="preserve">“Que Cruz Roja, ubicada en el municipio de Santa Lucía de Tirajana, ha venido </w:t>
      </w:r>
      <w:r>
        <w:rPr>
          <w:rFonts w:ascii="Arial" w:eastAsia="Arial" w:hAnsi="Arial"/>
          <w:i/>
          <w:color w:val="000000"/>
          <w:sz w:val="20"/>
          <w:lang w:val="es-ES"/>
        </w:rPr>
        <w:t>desarrollando una labor destacada de carácter solidario y desinteresado, especialmente evidenciada durante la reciente situación de emergencia provocada por el desalojo del edificio ubicado en la zona de Doctoral.</w:t>
      </w:r>
    </w:p>
    <w:p w:rsidR="005C1111" w:rsidRDefault="00732D56">
      <w:pPr>
        <w:spacing w:before="199" w:line="230" w:lineRule="exact"/>
        <w:ind w:left="576" w:firstLine="86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Durante dicho episodio, la Cruz Roja colab</w:t>
      </w:r>
      <w:r>
        <w:rPr>
          <w:rFonts w:ascii="Arial" w:eastAsia="Arial" w:hAnsi="Arial"/>
          <w:i/>
          <w:color w:val="000000"/>
          <w:spacing w:val="1"/>
          <w:sz w:val="20"/>
          <w:lang w:val="es-ES"/>
        </w:rPr>
        <w:t xml:space="preserve">oró activamente, prestando asistencia y apoyo a las personas afectadas mediante el suministro camas, Kit de higiene y disponibilidad inmediata ante las necesidades sanitarias urgentes. Este gesto altruista refleja un profundo compromiso con la comunidad y </w:t>
      </w:r>
      <w:r>
        <w:rPr>
          <w:rFonts w:ascii="Arial" w:eastAsia="Arial" w:hAnsi="Arial"/>
          <w:i/>
          <w:color w:val="000000"/>
          <w:spacing w:val="1"/>
          <w:sz w:val="20"/>
          <w:lang w:val="es-ES"/>
        </w:rPr>
        <w:t>con los valores de solidaridad, empatía y responsabilidad social.</w:t>
      </w:r>
    </w:p>
    <w:p w:rsidR="005C1111" w:rsidRDefault="00732D56">
      <w:pPr>
        <w:spacing w:before="198" w:line="229" w:lineRule="exact"/>
        <w:ind w:left="1440"/>
        <w:textAlignment w:val="baseline"/>
        <w:rPr>
          <w:rFonts w:ascii="Arial" w:eastAsia="Arial" w:hAnsi="Arial"/>
          <w:i/>
          <w:color w:val="000000"/>
          <w:spacing w:val="-2"/>
          <w:sz w:val="20"/>
          <w:lang w:val="es-ES"/>
        </w:rPr>
      </w:pPr>
      <w:r>
        <w:rPr>
          <w:rFonts w:ascii="Arial" w:eastAsia="Arial" w:hAnsi="Arial"/>
          <w:i/>
          <w:color w:val="000000"/>
          <w:spacing w:val="-2"/>
          <w:sz w:val="20"/>
          <w:lang w:val="es-ES"/>
        </w:rPr>
        <w:t>CONSIDERANDO:</w:t>
      </w:r>
    </w:p>
    <w:p w:rsidR="005C1111" w:rsidRDefault="00732D56">
      <w:pPr>
        <w:tabs>
          <w:tab w:val="left" w:pos="864"/>
        </w:tabs>
        <w:spacing w:before="439" w:line="247" w:lineRule="exact"/>
        <w:ind w:left="288"/>
        <w:textAlignment w:val="baseline"/>
        <w:rPr>
          <w:rFonts w:ascii="Cambria" w:eastAsia="Cambria" w:hAnsi="Cambria"/>
          <w:color w:val="000000"/>
          <w:spacing w:val="21"/>
          <w:sz w:val="23"/>
          <w:lang w:val="es-ES"/>
        </w:rPr>
      </w:pPr>
      <w:r>
        <w:rPr>
          <w:rFonts w:ascii="Cambria" w:eastAsia="Cambria" w:hAnsi="Cambria"/>
          <w:color w:val="000000"/>
          <w:spacing w:val="21"/>
          <w:sz w:val="23"/>
          <w:lang w:val="es-ES"/>
        </w:rPr>
        <w:t>-</w:t>
      </w:r>
      <w:r>
        <w:rPr>
          <w:rFonts w:ascii="Cambria" w:eastAsia="Cambria" w:hAnsi="Cambria"/>
          <w:color w:val="000000"/>
          <w:spacing w:val="21"/>
          <w:sz w:val="23"/>
          <w:lang w:val="es-ES"/>
        </w:rPr>
        <w:tab/>
      </w:r>
      <w:r>
        <w:rPr>
          <w:rFonts w:ascii="Arial" w:eastAsia="Arial" w:hAnsi="Arial"/>
          <w:i/>
          <w:color w:val="000000"/>
          <w:spacing w:val="21"/>
          <w:sz w:val="20"/>
          <w:lang w:val="es-ES"/>
        </w:rPr>
        <w:t>La colaboración prestada de forma totalmente altruista y desinteresada.</w:t>
      </w:r>
    </w:p>
    <w:p w:rsidR="005C1111" w:rsidRDefault="005C1111">
      <w:pPr>
        <w:tabs>
          <w:tab w:val="left" w:pos="792"/>
        </w:tabs>
        <w:spacing w:before="41" w:line="247" w:lineRule="exact"/>
        <w:ind w:left="144"/>
        <w:textAlignment w:val="baseline"/>
        <w:rPr>
          <w:rFonts w:ascii="Cambria" w:eastAsia="Cambria" w:hAnsi="Cambria"/>
          <w:color w:val="000000"/>
          <w:spacing w:val="10"/>
          <w:sz w:val="23"/>
          <w:lang w:val="es-ES"/>
        </w:rPr>
      </w:pPr>
      <w:r w:rsidRPr="005C1111">
        <w:pict>
          <v:shape id="_x0000_s1029" type="#_x0000_t202" style="position:absolute;left:0;text-align:left;margin-left:549.2pt;margin-top:517.2pt;width:19.3pt;height:255.85pt;z-index:-251633664;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20 de 22</w:t>
                  </w:r>
                </w:p>
              </w:txbxContent>
            </v:textbox>
            <w10:wrap type="square" anchorx="page" anchory="page"/>
          </v:shape>
        </w:pict>
      </w:r>
      <w:r w:rsidR="00732D56">
        <w:rPr>
          <w:rFonts w:ascii="Cambria" w:eastAsia="Cambria" w:hAnsi="Cambria"/>
          <w:color w:val="000000"/>
          <w:spacing w:val="10"/>
          <w:sz w:val="23"/>
          <w:lang w:val="es-ES"/>
        </w:rPr>
        <w:t>-</w:t>
      </w:r>
      <w:r w:rsidR="00732D56">
        <w:rPr>
          <w:rFonts w:ascii="Cambria" w:eastAsia="Cambria" w:hAnsi="Cambria"/>
          <w:color w:val="000000"/>
          <w:spacing w:val="10"/>
          <w:sz w:val="23"/>
          <w:lang w:val="es-ES"/>
        </w:rPr>
        <w:tab/>
      </w:r>
      <w:r w:rsidR="00732D56">
        <w:rPr>
          <w:rFonts w:ascii="Arial" w:eastAsia="Arial" w:hAnsi="Arial"/>
          <w:i/>
          <w:color w:val="000000"/>
          <w:spacing w:val="10"/>
          <w:sz w:val="20"/>
          <w:lang w:val="es-ES"/>
        </w:rPr>
        <w:t>La atención y ayuda directa brindada a personas en situación de vulnerabilidad.</w:t>
      </w:r>
    </w:p>
    <w:p w:rsidR="005C1111" w:rsidRDefault="00732D56">
      <w:pPr>
        <w:tabs>
          <w:tab w:val="left" w:pos="720"/>
        </w:tabs>
        <w:spacing w:before="46" w:line="247" w:lineRule="exact"/>
        <w:ind w:left="144"/>
        <w:textAlignment w:val="baseline"/>
        <w:rPr>
          <w:rFonts w:ascii="Cambria" w:eastAsia="Cambria" w:hAnsi="Cambria"/>
          <w:color w:val="000000"/>
          <w:spacing w:val="1"/>
          <w:sz w:val="23"/>
          <w:lang w:val="es-ES"/>
        </w:rPr>
      </w:pPr>
      <w:r>
        <w:rPr>
          <w:rFonts w:ascii="Cambria" w:eastAsia="Cambria" w:hAnsi="Cambria"/>
          <w:color w:val="000000"/>
          <w:spacing w:val="1"/>
          <w:sz w:val="23"/>
          <w:lang w:val="es-ES"/>
        </w:rPr>
        <w:t>-</w:t>
      </w:r>
      <w:r>
        <w:rPr>
          <w:rFonts w:ascii="Cambria" w:eastAsia="Cambria" w:hAnsi="Cambria"/>
          <w:color w:val="000000"/>
          <w:spacing w:val="1"/>
          <w:sz w:val="23"/>
          <w:lang w:val="es-ES"/>
        </w:rPr>
        <w:tab/>
      </w:r>
      <w:r>
        <w:rPr>
          <w:rFonts w:ascii="Arial" w:eastAsia="Arial" w:hAnsi="Arial"/>
          <w:i/>
          <w:color w:val="000000"/>
          <w:spacing w:val="1"/>
          <w:sz w:val="20"/>
          <w:lang w:val="es-ES"/>
        </w:rPr>
        <w:t>El compromiso demostrado con la ciudadanía del municipio en un contexto de urgencia.</w:t>
      </w:r>
    </w:p>
    <w:p w:rsidR="005C1111" w:rsidRDefault="00732D56">
      <w:pPr>
        <w:tabs>
          <w:tab w:val="left" w:pos="792"/>
        </w:tabs>
        <w:spacing w:before="49" w:line="230" w:lineRule="exact"/>
        <w:ind w:left="576" w:hanging="576"/>
        <w:jc w:val="both"/>
        <w:textAlignment w:val="baseline"/>
        <w:rPr>
          <w:rFonts w:ascii="Cambria" w:eastAsia="Cambria" w:hAnsi="Cambria"/>
          <w:color w:val="000000"/>
          <w:sz w:val="23"/>
          <w:lang w:val="es-ES"/>
        </w:rPr>
      </w:pPr>
      <w:r>
        <w:rPr>
          <w:rFonts w:ascii="Cambria" w:eastAsia="Cambria" w:hAnsi="Cambria"/>
          <w:color w:val="000000"/>
          <w:sz w:val="23"/>
          <w:lang w:val="es-ES"/>
        </w:rPr>
        <w:t>-</w:t>
      </w:r>
      <w:r>
        <w:rPr>
          <w:rFonts w:ascii="Cambria" w:eastAsia="Cambria" w:hAnsi="Cambria"/>
          <w:color w:val="000000"/>
          <w:sz w:val="23"/>
          <w:lang w:val="es-ES"/>
        </w:rPr>
        <w:tab/>
      </w:r>
      <w:r>
        <w:rPr>
          <w:rFonts w:ascii="Arial" w:eastAsia="Arial" w:hAnsi="Arial"/>
          <w:i/>
          <w:color w:val="000000"/>
          <w:sz w:val="20"/>
          <w:lang w:val="es-ES"/>
        </w:rPr>
        <w:t>La implicación activa en la mejora del bienestar comunitario más allá de sus funciones habituales.</w:t>
      </w:r>
    </w:p>
    <w:p w:rsidR="005C1111" w:rsidRDefault="00732D56">
      <w:pPr>
        <w:spacing w:before="199" w:line="229" w:lineRule="exact"/>
        <w:ind w:left="1440"/>
        <w:textAlignment w:val="baseline"/>
        <w:rPr>
          <w:rFonts w:ascii="Arial" w:eastAsia="Arial" w:hAnsi="Arial"/>
          <w:i/>
          <w:color w:val="000000"/>
          <w:spacing w:val="-1"/>
          <w:sz w:val="20"/>
          <w:lang w:val="es-ES"/>
        </w:rPr>
      </w:pPr>
      <w:r>
        <w:rPr>
          <w:rFonts w:ascii="Arial" w:eastAsia="Arial" w:hAnsi="Arial"/>
          <w:i/>
          <w:color w:val="000000"/>
          <w:spacing w:val="-1"/>
          <w:sz w:val="20"/>
          <w:lang w:val="es-ES"/>
        </w:rPr>
        <w:t>PROPONE:</w:t>
      </w:r>
    </w:p>
    <w:p w:rsidR="005C1111" w:rsidRDefault="00732D56">
      <w:pPr>
        <w:spacing w:before="428" w:line="230" w:lineRule="exact"/>
        <w:ind w:left="576" w:firstLine="864"/>
        <w:jc w:val="both"/>
        <w:textAlignment w:val="baseline"/>
        <w:rPr>
          <w:rFonts w:ascii="Arial" w:eastAsia="Arial" w:hAnsi="Arial"/>
          <w:i/>
          <w:color w:val="000000"/>
          <w:sz w:val="20"/>
          <w:lang w:val="es-ES"/>
        </w:rPr>
      </w:pPr>
      <w:r>
        <w:rPr>
          <w:rFonts w:ascii="Arial" w:eastAsia="Arial" w:hAnsi="Arial"/>
          <w:i/>
          <w:color w:val="000000"/>
          <w:sz w:val="20"/>
          <w:lang w:val="es-ES"/>
        </w:rPr>
        <w:t>Que la Junta de Gobierno Local del Ayuntamiento de Santa Lucía de Tirajana apruebe el otorgamiento de un reconocimiento institucional a favor de Cruz Roja, como muestra de agradecimiento y puesta en valor de su ejemplar colaboración y compromiso con la pob</w:t>
      </w:r>
      <w:r>
        <w:rPr>
          <w:rFonts w:ascii="Arial" w:eastAsia="Arial" w:hAnsi="Arial"/>
          <w:i/>
          <w:color w:val="000000"/>
          <w:sz w:val="20"/>
          <w:lang w:val="es-ES"/>
        </w:rPr>
        <w:t>lación durante el desalojo del edificio de Doctoral.</w:t>
      </w:r>
    </w:p>
    <w:p w:rsidR="005C1111" w:rsidRDefault="00732D56">
      <w:pPr>
        <w:spacing w:before="547" w:line="198" w:lineRule="exact"/>
        <w:ind w:left="1152"/>
        <w:textAlignment w:val="baseline"/>
        <w:rPr>
          <w:rFonts w:ascii="Arial" w:eastAsia="Arial" w:hAnsi="Arial"/>
          <w:i/>
          <w:color w:val="000000"/>
          <w:spacing w:val="30"/>
          <w:sz w:val="17"/>
          <w:lang w:val="es-ES"/>
        </w:rPr>
      </w:pPr>
      <w:r>
        <w:rPr>
          <w:rFonts w:ascii="Arial" w:eastAsia="Arial" w:hAnsi="Arial"/>
          <w:i/>
          <w:color w:val="000000"/>
          <w:spacing w:val="30"/>
          <w:sz w:val="17"/>
          <w:lang w:val="es-ES"/>
        </w:rPr>
        <w:t>(...)”.</w:t>
      </w:r>
    </w:p>
    <w:p w:rsidR="005C1111" w:rsidRDefault="00732D56">
      <w:pPr>
        <w:spacing w:before="373" w:after="515" w:line="252" w:lineRule="exact"/>
        <w:ind w:left="576" w:firstLine="864"/>
        <w:jc w:val="both"/>
        <w:textAlignment w:val="baseline"/>
        <w:rPr>
          <w:rFonts w:ascii="Arial" w:eastAsia="Arial" w:hAnsi="Arial"/>
          <w:color w:val="000000"/>
          <w:lang w:val="es-ES"/>
        </w:rPr>
      </w:pPr>
      <w:r>
        <w:rPr>
          <w:rFonts w:ascii="Arial" w:eastAsia="Arial" w:hAnsi="Arial"/>
          <w:color w:val="000000"/>
          <w:lang w:val="es-ES"/>
        </w:rPr>
        <w:t>En virtud de lo expuesto, la Junta de Gobierno Local felicita a Cruz Roja, como muestra de agradecimiento y puesta en valor de su ejemplar colaboración y compromiso con la población durante el de</w:t>
      </w:r>
      <w:r>
        <w:rPr>
          <w:rFonts w:ascii="Arial" w:eastAsia="Arial" w:hAnsi="Arial"/>
          <w:color w:val="000000"/>
          <w:lang w:val="es-ES"/>
        </w:rPr>
        <w:t>salojo del edificio de Doctoral.</w:t>
      </w:r>
    </w:p>
    <w:p w:rsidR="005C1111" w:rsidRDefault="005C1111">
      <w:pPr>
        <w:spacing w:before="373" w:after="515" w:line="252" w:lineRule="exact"/>
        <w:sectPr w:rsidR="005C1111">
          <w:type w:val="continuous"/>
          <w:pgSz w:w="11909" w:h="16838"/>
          <w:pgMar w:top="3580" w:right="1521" w:bottom="269" w:left="1248"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p w:rsidR="005C1111" w:rsidRDefault="005C1111">
      <w:pPr>
        <w:sectPr w:rsidR="005C1111">
          <w:type w:val="continuous"/>
          <w:pgSz w:w="11909" w:h="16838"/>
          <w:pgMar w:top="3580" w:right="509" w:bottom="269" w:left="10680" w:header="720" w:footer="720" w:gutter="0"/>
          <w:cols w:space="720"/>
        </w:sectPr>
      </w:pPr>
    </w:p>
    <w:tbl>
      <w:tblPr>
        <w:tblW w:w="0" w:type="auto"/>
        <w:tblLayout w:type="fixed"/>
        <w:tblCellMar>
          <w:left w:w="0" w:type="dxa"/>
          <w:right w:w="0" w:type="dxa"/>
        </w:tblCellMar>
        <w:tblLook w:val="04A0"/>
      </w:tblPr>
      <w:tblGrid>
        <w:gridCol w:w="1766"/>
        <w:gridCol w:w="8154"/>
      </w:tblGrid>
      <w:tr w:rsidR="005C1111">
        <w:tblPrEx>
          <w:tblCellMar>
            <w:top w:w="0" w:type="dxa"/>
            <w:bottom w:w="0" w:type="dxa"/>
          </w:tblCellMar>
        </w:tblPrEx>
        <w:trPr>
          <w:trHeight w:hRule="exact" w:val="1771"/>
        </w:trPr>
        <w:tc>
          <w:tcPr>
            <w:tcW w:w="1766" w:type="dxa"/>
            <w:tcBorders>
              <w:top w:val="none" w:sz="0" w:space="0" w:color="000000"/>
              <w:left w:val="none" w:sz="0" w:space="0" w:color="000000"/>
              <w:bottom w:val="none" w:sz="0" w:space="0" w:color="000000"/>
              <w:right w:val="none" w:sz="0" w:space="0" w:color="000000"/>
            </w:tcBorders>
          </w:tcPr>
          <w:p w:rsidR="005C1111" w:rsidRDefault="00732D56">
            <w:pPr>
              <w:spacing w:before="11" w:after="3"/>
              <w:ind w:left="321"/>
              <w:jc w:val="right"/>
              <w:textAlignment w:val="baseline"/>
            </w:pPr>
            <w:r>
              <w:rPr>
                <w:noProof/>
                <w:lang w:val="es-ES" w:eastAsia="es-ES"/>
              </w:rPr>
              <w:lastRenderedPageBreak/>
              <w:drawing>
                <wp:inline distT="0" distB="0" distL="0" distR="0">
                  <wp:extent cx="917575" cy="1115695"/>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8" cstate="print"/>
                          <a:stretch>
                            <a:fillRect/>
                          </a:stretch>
                        </pic:blipFill>
                        <pic:spPr>
                          <a:xfrm>
                            <a:off x="0" y="0"/>
                            <a:ext cx="917575" cy="1115695"/>
                          </a:xfrm>
                          <a:prstGeom prst="rect">
                            <a:avLst/>
                          </a:prstGeom>
                        </pic:spPr>
                      </pic:pic>
                    </a:graphicData>
                  </a:graphic>
                </wp:inline>
              </w:drawing>
            </w:r>
          </w:p>
        </w:tc>
        <w:tc>
          <w:tcPr>
            <w:tcW w:w="8154" w:type="dxa"/>
            <w:tcBorders>
              <w:top w:val="none" w:sz="0" w:space="0" w:color="000000"/>
              <w:left w:val="none" w:sz="0" w:space="0" w:color="000000"/>
              <w:bottom w:val="none" w:sz="0" w:space="0" w:color="000000"/>
              <w:right w:val="none" w:sz="0" w:space="0" w:color="000000"/>
            </w:tcBorders>
          </w:tcPr>
          <w:p w:rsidR="005C1111" w:rsidRDefault="00732D56">
            <w:pPr>
              <w:spacing w:before="102" w:line="183" w:lineRule="exact"/>
              <w:ind w:left="2016"/>
              <w:textAlignment w:val="baseline"/>
              <w:rPr>
                <w:rFonts w:ascii="Arial" w:eastAsia="Arial" w:hAnsi="Arial"/>
                <w:b/>
                <w:color w:val="000000"/>
                <w:sz w:val="16"/>
                <w:lang w:val="es-ES"/>
              </w:rPr>
            </w:pPr>
            <w:r>
              <w:rPr>
                <w:rFonts w:ascii="Arial" w:eastAsia="Arial" w:hAnsi="Arial"/>
                <w:b/>
                <w:color w:val="000000"/>
                <w:sz w:val="16"/>
                <w:lang w:val="es-ES"/>
              </w:rPr>
              <w:t>OFICINAS MUNICIPALES</w:t>
            </w:r>
          </w:p>
          <w:p w:rsidR="005C1111" w:rsidRDefault="00732D56">
            <w:pPr>
              <w:spacing w:before="5" w:line="182" w:lineRule="exact"/>
              <w:ind w:left="2016"/>
              <w:textAlignment w:val="baseline"/>
              <w:rPr>
                <w:rFonts w:ascii="Arial" w:eastAsia="Arial" w:hAnsi="Arial"/>
                <w:color w:val="000000"/>
                <w:sz w:val="16"/>
                <w:lang w:val="es-ES"/>
              </w:rPr>
            </w:pPr>
            <w:r>
              <w:rPr>
                <w:rFonts w:ascii="Arial" w:eastAsia="Arial" w:hAnsi="Arial"/>
                <w:color w:val="000000"/>
                <w:sz w:val="16"/>
                <w:lang w:val="es-ES"/>
              </w:rPr>
              <w:t>Avda. de las Tirajanas, 151 Tlfs: (928) 72 72 00 Fax (928) 72 72 35</w:t>
            </w:r>
          </w:p>
          <w:p w:rsidR="005C1111" w:rsidRDefault="00732D56">
            <w:pPr>
              <w:tabs>
                <w:tab w:val="right" w:pos="8064"/>
              </w:tabs>
              <w:spacing w:after="1098" w:line="188" w:lineRule="exact"/>
              <w:ind w:left="2016"/>
              <w:textAlignment w:val="baseline"/>
              <w:rPr>
                <w:rFonts w:ascii="Arial" w:eastAsia="Arial" w:hAnsi="Arial"/>
                <w:color w:val="000000"/>
                <w:sz w:val="16"/>
                <w:u w:val="single"/>
                <w:lang w:val="es-ES"/>
              </w:rPr>
            </w:pPr>
            <w:r>
              <w:rPr>
                <w:rFonts w:ascii="Arial" w:eastAsia="Arial" w:hAnsi="Arial"/>
                <w:color w:val="000000"/>
                <w:sz w:val="16"/>
                <w:u w:val="single"/>
                <w:lang w:val="es-ES"/>
              </w:rPr>
              <w:t xml:space="preserve">35110 Santa Lucía </w:t>
            </w:r>
            <w:r>
              <w:rPr>
                <w:rFonts w:ascii="Arial" w:eastAsia="Arial" w:hAnsi="Arial"/>
                <w:color w:val="000000"/>
                <w:sz w:val="18"/>
                <w:u w:val="single"/>
                <w:lang w:val="es-ES"/>
              </w:rPr>
              <w:t xml:space="preserve">– </w:t>
            </w:r>
            <w:r>
              <w:rPr>
                <w:rFonts w:ascii="Arial" w:eastAsia="Arial" w:hAnsi="Arial"/>
                <w:color w:val="000000"/>
                <w:sz w:val="16"/>
                <w:u w:val="single"/>
                <w:lang w:val="es-ES"/>
              </w:rPr>
              <w:t>Gran Canaria</w:t>
            </w:r>
            <w:r>
              <w:rPr>
                <w:rFonts w:ascii="Arial" w:eastAsia="Arial" w:hAnsi="Arial"/>
                <w:color w:val="000000"/>
                <w:sz w:val="16"/>
                <w:u w:val="single"/>
                <w:lang w:val="es-ES"/>
              </w:rPr>
              <w:tab/>
              <w:t>N.I.F. P-3502300-A Nº Rgtro : 01350228</w:t>
            </w:r>
          </w:p>
        </w:tc>
      </w:tr>
    </w:tbl>
    <w:p w:rsidR="005C1111" w:rsidRDefault="005C1111">
      <w:pPr>
        <w:spacing w:after="448" w:line="20" w:lineRule="exact"/>
      </w:pPr>
    </w:p>
    <w:p w:rsidR="005C1111" w:rsidRDefault="005C1111">
      <w:pPr>
        <w:spacing w:before="1" w:line="206" w:lineRule="exact"/>
        <w:ind w:left="648" w:hanging="576"/>
        <w:textAlignment w:val="baseline"/>
        <w:rPr>
          <w:rFonts w:ascii="Arial" w:eastAsia="Arial" w:hAnsi="Arial"/>
          <w:b/>
          <w:i/>
          <w:color w:val="000000"/>
          <w:sz w:val="18"/>
          <w:lang w:val="es-ES"/>
        </w:rPr>
      </w:pPr>
      <w:r w:rsidRPr="005C1111">
        <w:pict>
          <v:shape id="_x0000_s1028" type="#_x0000_t202" style="position:absolute;left:0;text-align:left;margin-left:460.15pt;margin-top:621.1pt;width:80.55pt;height:32.85pt;z-index:-251632640;mso-wrap-distance-left:0;mso-wrap-distance-right:0" filled="f" stroked="f">
            <v:textbox inset="0,0,0,0">
              <w:txbxContent>
                <w:tbl>
                  <w:tblPr>
                    <w:tblW w:w="0" w:type="auto"/>
                    <w:tblLayout w:type="fixed"/>
                    <w:tblCellMar>
                      <w:left w:w="0" w:type="dxa"/>
                      <w:right w:w="0" w:type="dxa"/>
                    </w:tblCellMar>
                    <w:tblLook w:val="04A0"/>
                  </w:tblPr>
                  <w:tblGrid>
                    <w:gridCol w:w="953"/>
                    <w:gridCol w:w="658"/>
                  </w:tblGrid>
                  <w:tr w:rsidR="005C1111">
                    <w:tblPrEx>
                      <w:tblCellMar>
                        <w:top w:w="0" w:type="dxa"/>
                        <w:bottom w:w="0" w:type="dxa"/>
                      </w:tblCellMar>
                    </w:tblPrEx>
                    <w:trPr>
                      <w:trHeight w:hRule="exact" w:val="657"/>
                    </w:trPr>
                    <w:tc>
                      <w:tcPr>
                        <w:tcW w:w="953" w:type="dxa"/>
                        <w:tcBorders>
                          <w:top w:val="none" w:sz="0" w:space="0" w:color="000000"/>
                          <w:left w:val="none" w:sz="0" w:space="0" w:color="000000"/>
                          <w:bottom w:val="none" w:sz="0" w:space="0" w:color="000000"/>
                          <w:right w:val="none" w:sz="0" w:space="0" w:color="000000"/>
                        </w:tcBorders>
                      </w:tcPr>
                      <w:p w:rsidR="005C1111" w:rsidRDefault="00732D56">
                        <w:pPr>
                          <w:spacing w:after="365" w:line="253" w:lineRule="exact"/>
                          <w:ind w:right="405"/>
                          <w:jc w:val="right"/>
                          <w:textAlignment w:val="baseline"/>
                          <w:rPr>
                            <w:rFonts w:ascii="Arial" w:eastAsia="Arial" w:hAnsi="Arial"/>
                            <w:color w:val="000000"/>
                            <w:lang w:val="es-ES"/>
                          </w:rPr>
                        </w:pPr>
                        <w:r>
                          <w:rPr>
                            <w:rFonts w:ascii="Arial" w:eastAsia="Arial" w:hAnsi="Arial"/>
                            <w:color w:val="000000"/>
                            <w:lang w:val="es-ES"/>
                          </w:rPr>
                          <w:t>21</w:t>
                        </w:r>
                      </w:p>
                    </w:tc>
                    <w:tc>
                      <w:tcPr>
                        <w:tcW w:w="658" w:type="dxa"/>
                        <w:tcBorders>
                          <w:top w:val="none" w:sz="0" w:space="0" w:color="000000"/>
                          <w:left w:val="none" w:sz="0" w:space="0" w:color="000000"/>
                          <w:bottom w:val="none" w:sz="0" w:space="0" w:color="000000"/>
                          <w:right w:val="none" w:sz="0" w:space="0" w:color="000000"/>
                        </w:tcBorders>
                      </w:tcPr>
                      <w:p w:rsidR="005C1111" w:rsidRDefault="00732D56">
                        <w:pPr>
                          <w:jc w:val="center"/>
                          <w:textAlignment w:val="baseline"/>
                        </w:pPr>
                        <w:r>
                          <w:rPr>
                            <w:noProof/>
                            <w:lang w:val="es-ES" w:eastAsia="es-ES"/>
                          </w:rPr>
                          <w:drawing>
                            <wp:inline distT="0" distB="0" distL="0" distR="0">
                              <wp:extent cx="417830" cy="417195"/>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6"/>
                                      <a:stretch>
                                        <a:fillRect/>
                                      </a:stretch>
                                    </pic:blipFill>
                                    <pic:spPr>
                                      <a:xfrm>
                                        <a:off x="0" y="0"/>
                                        <a:ext cx="417830" cy="417195"/>
                                      </a:xfrm>
                                      <a:prstGeom prst="rect">
                                        <a:avLst/>
                                      </a:prstGeom>
                                    </pic:spPr>
                                  </pic:pic>
                                </a:graphicData>
                              </a:graphic>
                            </wp:inline>
                          </w:drawing>
                        </w:r>
                      </w:p>
                    </w:tc>
                  </w:tr>
                </w:tbl>
                <w:p w:rsidR="005C1111" w:rsidRDefault="005C1111"/>
              </w:txbxContent>
            </v:textbox>
            <w10:wrap type="square"/>
          </v:shape>
        </w:pict>
      </w:r>
      <w:r w:rsidR="00732D56">
        <w:rPr>
          <w:rFonts w:ascii="Arial" w:eastAsia="Arial" w:hAnsi="Arial"/>
          <w:b/>
          <w:i/>
          <w:color w:val="000000"/>
          <w:sz w:val="18"/>
          <w:lang w:val="es-ES"/>
        </w:rPr>
        <w:t xml:space="preserve">SECRETARIA GENERAL </w:t>
      </w:r>
      <w:r w:rsidR="00732D56">
        <w:rPr>
          <w:rFonts w:ascii="Arial" w:eastAsia="Arial" w:hAnsi="Arial"/>
          <w:b/>
          <w:i/>
          <w:color w:val="000000"/>
          <w:sz w:val="18"/>
          <w:lang w:val="es-ES"/>
        </w:rPr>
        <w:br/>
        <w:t>LAMT/RAC</w:t>
      </w:r>
    </w:p>
    <w:p w:rsidR="005C1111" w:rsidRDefault="00732D56">
      <w:pPr>
        <w:spacing w:before="895" w:line="253" w:lineRule="exact"/>
        <w:ind w:left="1008" w:right="360" w:firstLine="720"/>
        <w:jc w:val="both"/>
        <w:textAlignment w:val="baseline"/>
        <w:rPr>
          <w:rFonts w:ascii="Arial" w:eastAsia="Arial" w:hAnsi="Arial"/>
          <w:color w:val="000000"/>
          <w:lang w:val="es-ES"/>
        </w:rPr>
      </w:pPr>
      <w:r>
        <w:rPr>
          <w:rFonts w:ascii="Arial" w:eastAsia="Arial" w:hAnsi="Arial"/>
          <w:color w:val="000000"/>
          <w:lang w:val="es-ES"/>
        </w:rPr>
        <w:t>5.- La Presidencia se da cuenta del escrito presentado por el Primer Teniente de Alcalde: D. Julio Jesús Ojeda Medina, que figura en el expediente, y cuyo tenor literal es el siguiente:</w:t>
      </w:r>
    </w:p>
    <w:p w:rsidR="005C1111" w:rsidRDefault="00732D56">
      <w:pPr>
        <w:spacing w:before="254" w:line="230" w:lineRule="exact"/>
        <w:ind w:left="1008" w:right="360" w:firstLine="720"/>
        <w:jc w:val="both"/>
        <w:textAlignment w:val="baseline"/>
        <w:rPr>
          <w:rFonts w:ascii="Arial" w:eastAsia="Arial" w:hAnsi="Arial"/>
          <w:i/>
          <w:color w:val="000000"/>
          <w:sz w:val="17"/>
          <w:lang w:val="es-ES"/>
        </w:rPr>
      </w:pPr>
      <w:r>
        <w:rPr>
          <w:rFonts w:ascii="Arial" w:eastAsia="Arial" w:hAnsi="Arial"/>
          <w:i/>
          <w:color w:val="000000"/>
          <w:sz w:val="17"/>
          <w:lang w:val="es-ES"/>
        </w:rPr>
        <w:t>“</w:t>
      </w:r>
      <w:r>
        <w:rPr>
          <w:rFonts w:ascii="Arial" w:eastAsia="Arial" w:hAnsi="Arial"/>
          <w:i/>
          <w:color w:val="000000"/>
          <w:sz w:val="20"/>
          <w:lang w:val="es-ES"/>
        </w:rPr>
        <w:t xml:space="preserve">El pasado 10 de abril tenía lugar la gala oficial de la </w:t>
      </w:r>
      <w:r>
        <w:rPr>
          <w:rFonts w:ascii="Arial" w:eastAsia="Arial" w:hAnsi="Arial"/>
          <w:b/>
          <w:i/>
          <w:color w:val="000000"/>
          <w:sz w:val="20"/>
          <w:lang w:val="es-ES"/>
        </w:rPr>
        <w:t>Freestyle Master Series España Awards 2025</w:t>
      </w:r>
      <w:r>
        <w:rPr>
          <w:rFonts w:ascii="Arial" w:eastAsia="Arial" w:hAnsi="Arial"/>
          <w:i/>
          <w:color w:val="000000"/>
          <w:sz w:val="20"/>
          <w:lang w:val="es-ES"/>
        </w:rPr>
        <w:t>, donde se desveló el nombre de los ganadores que fueron premiados por su desempeño en la temporada 2024-2025, de la liga de freestyle rap nacional, resultand</w:t>
      </w:r>
      <w:r>
        <w:rPr>
          <w:rFonts w:ascii="Arial" w:eastAsia="Arial" w:hAnsi="Arial"/>
          <w:i/>
          <w:color w:val="000000"/>
          <w:sz w:val="20"/>
          <w:lang w:val="es-ES"/>
        </w:rPr>
        <w:t xml:space="preserve">o </w:t>
      </w:r>
      <w:r>
        <w:rPr>
          <w:rFonts w:ascii="Arial" w:eastAsia="Arial" w:hAnsi="Arial"/>
          <w:b/>
          <w:i/>
          <w:color w:val="000000"/>
          <w:sz w:val="20"/>
          <w:lang w:val="es-ES"/>
        </w:rPr>
        <w:t xml:space="preserve">Don Fabio Almeida Santana (aka Fabiuki) </w:t>
      </w:r>
      <w:r>
        <w:rPr>
          <w:rFonts w:ascii="Arial" w:eastAsia="Arial" w:hAnsi="Arial"/>
          <w:i/>
          <w:color w:val="000000"/>
          <w:sz w:val="20"/>
          <w:lang w:val="es-ES"/>
        </w:rPr>
        <w:t xml:space="preserve">ganador del premio al </w:t>
      </w:r>
      <w:r>
        <w:rPr>
          <w:rFonts w:ascii="Arial" w:eastAsia="Arial" w:hAnsi="Arial"/>
          <w:b/>
          <w:i/>
          <w:color w:val="000000"/>
          <w:sz w:val="20"/>
          <w:lang w:val="es-ES"/>
        </w:rPr>
        <w:t>mejor extraplayer.</w:t>
      </w:r>
    </w:p>
    <w:p w:rsidR="005C1111" w:rsidRDefault="00732D56">
      <w:pPr>
        <w:spacing w:before="230" w:line="230" w:lineRule="exact"/>
        <w:ind w:left="1008" w:right="360"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creatividad y la rapidez en la improvisación definen a </w:t>
      </w:r>
      <w:r>
        <w:rPr>
          <w:rFonts w:ascii="Arial" w:eastAsia="Arial" w:hAnsi="Arial"/>
          <w:b/>
          <w:i/>
          <w:color w:val="000000"/>
          <w:sz w:val="20"/>
          <w:lang w:val="es-ES"/>
        </w:rPr>
        <w:t>Fabio Almeida Santana</w:t>
      </w:r>
      <w:r>
        <w:rPr>
          <w:rFonts w:ascii="Arial" w:eastAsia="Arial" w:hAnsi="Arial"/>
          <w:i/>
          <w:color w:val="000000"/>
          <w:sz w:val="20"/>
          <w:lang w:val="es-ES"/>
        </w:rPr>
        <w:t xml:space="preserve">, que se ha convertido, ya desde hace tiempo a partir del colectivo Sureste Manda, en todo un </w:t>
      </w:r>
      <w:r>
        <w:rPr>
          <w:rFonts w:ascii="Arial" w:eastAsia="Arial" w:hAnsi="Arial"/>
          <w:i/>
          <w:color w:val="000000"/>
          <w:sz w:val="20"/>
          <w:lang w:val="es-ES"/>
        </w:rPr>
        <w:t>referente del freestyle, tanto el callejero como a otros niveles, en diversos concursos de freestyle dentro de nuestro municipio como los impulsados por el Punto J del área de Juventud, y fuera del municipio a todos los niveles llegando al plano internacio</w:t>
      </w:r>
      <w:r>
        <w:rPr>
          <w:rFonts w:ascii="Arial" w:eastAsia="Arial" w:hAnsi="Arial"/>
          <w:i/>
          <w:color w:val="000000"/>
          <w:sz w:val="20"/>
          <w:lang w:val="es-ES"/>
        </w:rPr>
        <w:t>nal, y ha conseguido que la consecución de sus logros le distinga.</w:t>
      </w:r>
    </w:p>
    <w:p w:rsidR="005C1111" w:rsidRDefault="00732D56">
      <w:pPr>
        <w:spacing w:before="228" w:line="230" w:lineRule="exact"/>
        <w:ind w:left="1008" w:right="360" w:firstLine="720"/>
        <w:jc w:val="both"/>
        <w:textAlignment w:val="baseline"/>
        <w:rPr>
          <w:rFonts w:ascii="Arial" w:eastAsia="Arial" w:hAnsi="Arial"/>
          <w:i/>
          <w:color w:val="000000"/>
          <w:sz w:val="20"/>
          <w:lang w:val="es-ES"/>
        </w:rPr>
      </w:pPr>
      <w:r>
        <w:rPr>
          <w:rFonts w:ascii="Arial" w:eastAsia="Arial" w:hAnsi="Arial"/>
          <w:i/>
          <w:color w:val="000000"/>
          <w:sz w:val="20"/>
          <w:lang w:val="es-ES"/>
        </w:rPr>
        <w:t>Dada la relevancia de su trayectoria, del reconocimiento obtenido en los Freestyle Master Series España Awards 2025 como mejor extraplayer, por la gran cantidad de fieles seguidores que tiene, y la importancia de poner en valor el papel destacado de la juv</w:t>
      </w:r>
      <w:r>
        <w:rPr>
          <w:rFonts w:ascii="Arial" w:eastAsia="Arial" w:hAnsi="Arial"/>
          <w:i/>
          <w:color w:val="000000"/>
          <w:sz w:val="20"/>
          <w:lang w:val="es-ES"/>
        </w:rPr>
        <w:t>entud santaluceña a través de sus logros, llamado a convertirse en referencia positiva para los y las jóvenes de Santa Lucía de Tirajana; propongo que se realice una felicitación oficial y se dé traslado de ella al interesado.</w:t>
      </w:r>
    </w:p>
    <w:p w:rsidR="005C1111" w:rsidRDefault="00732D56">
      <w:pPr>
        <w:spacing w:before="236" w:line="229" w:lineRule="exact"/>
        <w:ind w:left="1008" w:right="360" w:firstLine="576"/>
        <w:jc w:val="both"/>
        <w:textAlignment w:val="baseline"/>
        <w:rPr>
          <w:rFonts w:ascii="Arial" w:eastAsia="Arial" w:hAnsi="Arial"/>
          <w:i/>
          <w:color w:val="000000"/>
          <w:sz w:val="20"/>
          <w:lang w:val="es-ES"/>
        </w:rPr>
      </w:pPr>
      <w:r>
        <w:rPr>
          <w:rFonts w:ascii="Arial" w:eastAsia="Arial" w:hAnsi="Arial"/>
          <w:i/>
          <w:color w:val="000000"/>
          <w:sz w:val="20"/>
          <w:lang w:val="es-ES"/>
        </w:rPr>
        <w:t>Por los motivos expresados an</w:t>
      </w:r>
      <w:r>
        <w:rPr>
          <w:rFonts w:ascii="Arial" w:eastAsia="Arial" w:hAnsi="Arial"/>
          <w:i/>
          <w:color w:val="000000"/>
          <w:sz w:val="20"/>
          <w:lang w:val="es-ES"/>
        </w:rPr>
        <w:t xml:space="preserve">teriormente, la Junta de Gobierno Local felicita a </w:t>
      </w:r>
      <w:r>
        <w:rPr>
          <w:rFonts w:ascii="Arial" w:eastAsia="Arial" w:hAnsi="Arial"/>
          <w:b/>
          <w:i/>
          <w:color w:val="000000"/>
          <w:sz w:val="20"/>
          <w:lang w:val="es-ES"/>
        </w:rPr>
        <w:t>Don Fabio Almeida Santana (aka Fabiuki).</w:t>
      </w:r>
    </w:p>
    <w:p w:rsidR="005C1111" w:rsidRDefault="005C1111">
      <w:pPr>
        <w:spacing w:before="406" w:line="218" w:lineRule="exact"/>
        <w:ind w:left="1584"/>
        <w:textAlignment w:val="baseline"/>
        <w:rPr>
          <w:rFonts w:ascii="Arial" w:eastAsia="Arial" w:hAnsi="Arial"/>
          <w:i/>
          <w:color w:val="000000"/>
          <w:spacing w:val="32"/>
          <w:sz w:val="18"/>
          <w:lang w:val="es-ES"/>
        </w:rPr>
      </w:pPr>
      <w:r w:rsidRPr="005C1111">
        <w:pict>
          <v:shape id="_x0000_s1027" type="#_x0000_t202" style="position:absolute;left:0;text-align:left;margin-left:549.2pt;margin-top:517.2pt;width:19.3pt;height:255.85pt;z-index:-251631616;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line="115"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21 de 22</w:t>
                  </w:r>
                </w:p>
              </w:txbxContent>
            </v:textbox>
            <w10:wrap type="square" anchorx="page" anchory="page"/>
          </v:shape>
        </w:pict>
      </w:r>
      <w:r w:rsidR="00732D56">
        <w:rPr>
          <w:rFonts w:ascii="Arial" w:eastAsia="Arial" w:hAnsi="Arial"/>
          <w:i/>
          <w:color w:val="000000"/>
          <w:spacing w:val="32"/>
          <w:sz w:val="18"/>
          <w:lang w:val="es-ES"/>
        </w:rPr>
        <w:t>(...)”.</w:t>
      </w:r>
    </w:p>
    <w:p w:rsidR="005C1111" w:rsidRDefault="00732D56">
      <w:pPr>
        <w:spacing w:before="375" w:line="253" w:lineRule="exact"/>
        <w:ind w:left="1008" w:right="360" w:firstLine="576"/>
        <w:jc w:val="both"/>
        <w:textAlignment w:val="baseline"/>
        <w:rPr>
          <w:rFonts w:ascii="Arial" w:eastAsia="Arial" w:hAnsi="Arial"/>
          <w:color w:val="000000"/>
          <w:lang w:val="es-ES"/>
        </w:rPr>
      </w:pPr>
      <w:r>
        <w:rPr>
          <w:rFonts w:ascii="Arial" w:eastAsia="Arial" w:hAnsi="Arial"/>
          <w:color w:val="000000"/>
          <w:lang w:val="es-ES"/>
        </w:rPr>
        <w:t>En virtud de lo expuesto, la Junta de Gobierno Local felicita a Don Fabio Almeida Santana (aka Fabiuki), por las razones expuestas en el cuerpo del presente.</w:t>
      </w:r>
    </w:p>
    <w:p w:rsidR="005C1111" w:rsidRDefault="00732D56">
      <w:pPr>
        <w:spacing w:before="509" w:line="243" w:lineRule="exact"/>
        <w:jc w:val="center"/>
        <w:textAlignment w:val="baseline"/>
        <w:rPr>
          <w:rFonts w:ascii="Arial" w:eastAsia="Arial" w:hAnsi="Arial"/>
          <w:b/>
          <w:color w:val="000000"/>
          <w:lang w:val="es-ES"/>
        </w:rPr>
      </w:pPr>
      <w:r>
        <w:rPr>
          <w:rFonts w:ascii="Arial" w:eastAsia="Arial" w:hAnsi="Arial"/>
          <w:b/>
          <w:color w:val="000000"/>
          <w:lang w:val="es-ES"/>
        </w:rPr>
        <w:t>- BOLETINES OFICIALES Y CORRESPONDENCIA</w:t>
      </w:r>
    </w:p>
    <w:p w:rsidR="005C1111" w:rsidRDefault="00732D56">
      <w:pPr>
        <w:spacing w:before="257" w:line="253" w:lineRule="exact"/>
        <w:ind w:left="1728"/>
        <w:textAlignment w:val="baseline"/>
        <w:rPr>
          <w:rFonts w:ascii="Arial" w:eastAsia="Arial" w:hAnsi="Arial"/>
          <w:color w:val="000000"/>
          <w:spacing w:val="-2"/>
          <w:lang w:val="es-ES"/>
        </w:rPr>
      </w:pPr>
      <w:r>
        <w:rPr>
          <w:rFonts w:ascii="Arial" w:eastAsia="Arial" w:hAnsi="Arial"/>
          <w:color w:val="000000"/>
          <w:spacing w:val="-2"/>
          <w:lang w:val="es-ES"/>
        </w:rPr>
        <w:t>No hubo</w:t>
      </w:r>
    </w:p>
    <w:p w:rsidR="005C1111" w:rsidRDefault="00732D56">
      <w:pPr>
        <w:spacing w:before="255" w:line="248" w:lineRule="exact"/>
        <w:ind w:left="1728"/>
        <w:textAlignment w:val="baseline"/>
        <w:rPr>
          <w:rFonts w:ascii="Arial" w:eastAsia="Arial" w:hAnsi="Arial"/>
          <w:b/>
          <w:color w:val="000000"/>
          <w:lang w:val="es-ES"/>
        </w:rPr>
      </w:pPr>
      <w:r>
        <w:rPr>
          <w:rFonts w:ascii="Arial" w:eastAsia="Arial" w:hAnsi="Arial"/>
          <w:b/>
          <w:color w:val="000000"/>
          <w:lang w:val="es-ES"/>
        </w:rPr>
        <w:t>III.- PARTE DE CONTROL Y FISCALIZACIÓN</w:t>
      </w:r>
    </w:p>
    <w:p w:rsidR="005C1111" w:rsidRDefault="00732D56">
      <w:pPr>
        <w:spacing w:before="250" w:line="254" w:lineRule="exact"/>
        <w:ind w:left="1008" w:right="360" w:firstLine="720"/>
        <w:jc w:val="both"/>
        <w:textAlignment w:val="baseline"/>
        <w:rPr>
          <w:rFonts w:ascii="Arial" w:eastAsia="Arial" w:hAnsi="Arial"/>
          <w:b/>
          <w:color w:val="000000"/>
          <w:lang w:val="es-ES"/>
        </w:rPr>
      </w:pPr>
      <w:r>
        <w:rPr>
          <w:rFonts w:ascii="Arial" w:eastAsia="Arial" w:hAnsi="Arial"/>
          <w:b/>
          <w:color w:val="000000"/>
          <w:lang w:val="es-ES"/>
        </w:rPr>
        <w:t>4</w:t>
      </w:r>
      <w:r>
        <w:rPr>
          <w:rFonts w:ascii="Arial" w:eastAsia="Arial" w:hAnsi="Arial"/>
          <w:b/>
          <w:i/>
          <w:color w:val="000000"/>
          <w:lang w:val="es-ES"/>
        </w:rPr>
        <w:t xml:space="preserve">.- </w:t>
      </w:r>
      <w:r>
        <w:rPr>
          <w:rFonts w:ascii="Arial" w:eastAsia="Arial" w:hAnsi="Arial"/>
          <w:b/>
          <w:color w:val="000000"/>
          <w:lang w:val="es-ES"/>
        </w:rPr>
        <w:t>FUNCIONES FISCALIZADORAS A LAS QUE SE REFIERE EL ART. 46.2 DE LA LEY 7/85.:</w:t>
      </w:r>
    </w:p>
    <w:p w:rsidR="005C1111" w:rsidRDefault="00732D56">
      <w:pPr>
        <w:spacing w:before="257" w:line="262" w:lineRule="exact"/>
        <w:ind w:left="2232"/>
        <w:textAlignment w:val="baseline"/>
        <w:rPr>
          <w:rFonts w:ascii="Arial" w:eastAsia="Arial" w:hAnsi="Arial"/>
          <w:b/>
          <w:color w:val="000000"/>
          <w:lang w:val="es-ES"/>
        </w:rPr>
      </w:pPr>
      <w:r>
        <w:rPr>
          <w:rFonts w:ascii="Arial" w:eastAsia="Arial" w:hAnsi="Arial"/>
          <w:b/>
          <w:color w:val="000000"/>
          <w:lang w:val="es-ES"/>
        </w:rPr>
        <w:t>- MOCIONES, RUEGOS Y PREGUNTAS</w:t>
      </w:r>
      <w:r>
        <w:rPr>
          <w:rFonts w:ascii="Arial" w:eastAsia="Arial" w:hAnsi="Arial"/>
          <w:b/>
          <w:i/>
          <w:color w:val="000000"/>
          <w:lang w:val="es-ES"/>
        </w:rPr>
        <w:t>.</w:t>
      </w:r>
    </w:p>
    <w:p w:rsidR="005C1111" w:rsidRDefault="005C1111">
      <w:pPr>
        <w:sectPr w:rsidR="005C1111">
          <w:pgSz w:w="11909" w:h="16838"/>
          <w:pgMar w:top="920" w:right="1465" w:bottom="861" w:left="524" w:header="720" w:footer="720" w:gutter="0"/>
          <w:cols w:space="720"/>
        </w:sectPr>
      </w:pPr>
    </w:p>
    <w:p w:rsidR="005C1111" w:rsidRDefault="00732D56">
      <w:pPr>
        <w:spacing w:before="3" w:after="465" w:line="252" w:lineRule="exact"/>
        <w:textAlignment w:val="baseline"/>
        <w:rPr>
          <w:rFonts w:ascii="Arial" w:eastAsia="Arial" w:hAnsi="Arial"/>
          <w:color w:val="000000"/>
          <w:spacing w:val="-15"/>
          <w:lang w:val="es-ES"/>
        </w:rPr>
      </w:pPr>
      <w:r>
        <w:rPr>
          <w:rFonts w:ascii="Arial" w:eastAsia="Arial" w:hAnsi="Arial"/>
          <w:color w:val="000000"/>
          <w:spacing w:val="-15"/>
          <w:lang w:val="es-ES"/>
        </w:rPr>
        <w:lastRenderedPageBreak/>
        <w:t>No hubo.</w:t>
      </w:r>
    </w:p>
    <w:p w:rsidR="005C1111" w:rsidRDefault="005C1111">
      <w:pPr>
        <w:spacing w:before="3" w:after="465" w:line="252" w:lineRule="exact"/>
        <w:sectPr w:rsidR="005C1111">
          <w:pgSz w:w="11909" w:h="16838"/>
          <w:pgMar w:top="3240" w:right="8451" w:bottom="269" w:left="2578" w:header="720" w:footer="720" w:gutter="0"/>
          <w:cols w:space="720"/>
        </w:sectPr>
      </w:pPr>
    </w:p>
    <w:p w:rsidR="005C1111" w:rsidRDefault="005C1111">
      <w:pPr>
        <w:spacing w:before="35" w:line="252" w:lineRule="exact"/>
        <w:ind w:right="72" w:firstLine="720"/>
        <w:jc w:val="both"/>
        <w:textAlignment w:val="baseline"/>
        <w:rPr>
          <w:rFonts w:ascii="Arial" w:eastAsia="Arial" w:hAnsi="Arial"/>
          <w:b/>
          <w:color w:val="000000"/>
          <w:lang w:val="es-ES"/>
        </w:rPr>
      </w:pPr>
      <w:r w:rsidRPr="005C1111">
        <w:lastRenderedPageBreak/>
        <w:pict>
          <v:shape id="_x0000_s1026" type="#_x0000_t202" style="position:absolute;left:0;text-align:left;margin-left:549.2pt;margin-top:517.2pt;width:20.8pt;height:255.85pt;z-index:-251630592;mso-wrap-distance-left:0;mso-wrap-distance-right:0;mso-position-horizontal-relative:page;mso-position-vertical-relative:page" filled="f" stroked="f">
            <v:textbox style="layout-flow:vertical;mso-layout-flow-alt:bottom-to-top" inset="0,0,0,0">
              <w:txbxContent>
                <w:p w:rsidR="005C1111" w:rsidRDefault="00732D5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ELCY5H7W9Y7ZM4XAC267F5JRS</w:t>
                  </w:r>
                </w:p>
                <w:p w:rsidR="005C1111" w:rsidRDefault="00732D5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5C1111" w:rsidRDefault="00732D56">
                  <w:pPr>
                    <w:spacing w:after="24" w:line="12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22 de 22</w:t>
                  </w:r>
                </w:p>
              </w:txbxContent>
            </v:textbox>
            <w10:wrap type="square" anchorx="page" anchory="page"/>
          </v:shape>
        </w:pict>
      </w:r>
      <w:r w:rsidR="00732D56">
        <w:rPr>
          <w:rFonts w:ascii="Arial" w:eastAsia="Arial" w:hAnsi="Arial"/>
          <w:b/>
          <w:color w:val="000000"/>
          <w:lang w:val="es-ES"/>
        </w:rPr>
        <w:t>FIN DE LA SESIÓN</w:t>
      </w:r>
      <w:r w:rsidR="00732D56">
        <w:rPr>
          <w:rFonts w:ascii="Arial" w:eastAsia="Arial" w:hAnsi="Arial"/>
          <w:color w:val="000000"/>
          <w:lang w:val="es-ES"/>
        </w:rPr>
        <w:t xml:space="preserve">.- Y no habiendo más asuntos que tratar, por la Presidencia se levanta la sesión, siendo las 09 horas y 51 minutos, de todo lo cual como Secretaria </w:t>
      </w:r>
      <w:r w:rsidR="00732D56">
        <w:rPr>
          <w:rFonts w:ascii="Arial" w:eastAsia="Arial" w:hAnsi="Arial"/>
          <w:color w:val="000000"/>
          <w:lang w:val="es-ES"/>
        </w:rPr>
        <w:t>General Accidental, doy fe.</w:t>
      </w:r>
    </w:p>
    <w:p w:rsidR="005C1111" w:rsidRDefault="00732D56">
      <w:pPr>
        <w:spacing w:before="263" w:line="249" w:lineRule="exact"/>
        <w:jc w:val="center"/>
        <w:textAlignment w:val="baseline"/>
        <w:rPr>
          <w:rFonts w:ascii="Arial" w:eastAsia="Arial" w:hAnsi="Arial"/>
          <w:b/>
          <w:color w:val="000000"/>
          <w:lang w:val="es-ES"/>
        </w:rPr>
      </w:pPr>
      <w:r>
        <w:rPr>
          <w:rFonts w:ascii="Arial" w:eastAsia="Arial" w:hAnsi="Arial"/>
          <w:b/>
          <w:color w:val="000000"/>
          <w:lang w:val="es-ES"/>
        </w:rPr>
        <w:t>En Santa Lucía de Tirajana, a fecha de firma electrónica</w:t>
      </w:r>
    </w:p>
    <w:p w:rsidR="005C1111" w:rsidRDefault="00732D56">
      <w:pPr>
        <w:spacing w:before="255" w:line="249" w:lineRule="exact"/>
        <w:ind w:left="1440"/>
        <w:textAlignment w:val="baseline"/>
        <w:rPr>
          <w:rFonts w:ascii="Arial" w:eastAsia="Arial" w:hAnsi="Arial"/>
          <w:b/>
          <w:color w:val="000000"/>
          <w:spacing w:val="-1"/>
          <w:lang w:val="es-ES"/>
        </w:rPr>
      </w:pPr>
      <w:r>
        <w:rPr>
          <w:rFonts w:ascii="Arial" w:eastAsia="Arial" w:hAnsi="Arial"/>
          <w:b/>
          <w:color w:val="000000"/>
          <w:spacing w:val="-1"/>
          <w:lang w:val="es-ES"/>
        </w:rPr>
        <w:t>VºB</w:t>
      </w:r>
    </w:p>
    <w:p w:rsidR="005C1111" w:rsidRDefault="00732D56">
      <w:pPr>
        <w:tabs>
          <w:tab w:val="right" w:pos="8280"/>
        </w:tabs>
        <w:spacing w:before="5" w:line="249" w:lineRule="exact"/>
        <w:ind w:left="864"/>
        <w:textAlignment w:val="baseline"/>
        <w:rPr>
          <w:rFonts w:ascii="Arial" w:eastAsia="Arial" w:hAnsi="Arial"/>
          <w:b/>
          <w:color w:val="000000"/>
          <w:lang w:val="es-ES"/>
        </w:rPr>
      </w:pPr>
      <w:r>
        <w:rPr>
          <w:rFonts w:ascii="Arial" w:eastAsia="Arial" w:hAnsi="Arial"/>
          <w:b/>
          <w:color w:val="000000"/>
          <w:lang w:val="es-ES"/>
        </w:rPr>
        <w:t>El Alcalde Presidente</w:t>
      </w:r>
      <w:r>
        <w:rPr>
          <w:rFonts w:ascii="Arial" w:eastAsia="Arial" w:hAnsi="Arial"/>
          <w:b/>
          <w:color w:val="000000"/>
          <w:lang w:val="es-ES"/>
        </w:rPr>
        <w:tab/>
        <w:t>La Secretaria General Accidental</w:t>
      </w:r>
    </w:p>
    <w:p w:rsidR="005C1111" w:rsidRDefault="00732D56">
      <w:pPr>
        <w:tabs>
          <w:tab w:val="right" w:pos="8280"/>
        </w:tabs>
        <w:spacing w:before="255" w:after="9048" w:line="249" w:lineRule="exact"/>
        <w:ind w:left="432"/>
        <w:textAlignment w:val="baseline"/>
        <w:rPr>
          <w:rFonts w:ascii="Arial" w:eastAsia="Arial" w:hAnsi="Arial"/>
          <w:b/>
          <w:color w:val="000000"/>
          <w:lang w:val="es-ES"/>
        </w:rPr>
      </w:pPr>
      <w:r>
        <w:rPr>
          <w:rFonts w:ascii="Arial" w:eastAsia="Arial" w:hAnsi="Arial"/>
          <w:b/>
          <w:color w:val="000000"/>
          <w:lang w:val="es-ES"/>
        </w:rPr>
        <w:t>Fdo. Francisco José García López</w:t>
      </w:r>
      <w:r>
        <w:rPr>
          <w:rFonts w:ascii="Arial" w:eastAsia="Arial" w:hAnsi="Arial"/>
          <w:b/>
          <w:color w:val="000000"/>
          <w:lang w:val="es-ES"/>
        </w:rPr>
        <w:tab/>
        <w:t>Fdo. Raquel Alvarado Castellano</w:t>
      </w:r>
    </w:p>
    <w:p w:rsidR="005C1111" w:rsidRDefault="005C1111">
      <w:pPr>
        <w:spacing w:before="255" w:after="9048" w:line="249" w:lineRule="exact"/>
        <w:sectPr w:rsidR="005C1111">
          <w:type w:val="continuous"/>
          <w:pgSz w:w="11909" w:h="16838"/>
          <w:pgMar w:top="3240" w:right="1421" w:bottom="269" w:left="1848" w:header="720" w:footer="720" w:gutter="0"/>
          <w:cols w:space="720"/>
        </w:sectPr>
      </w:pPr>
    </w:p>
    <w:p w:rsidR="005C1111" w:rsidRDefault="00732D56">
      <w:pPr>
        <w:ind w:right="62"/>
        <w:textAlignment w:val="baseline"/>
      </w:pPr>
      <w:r>
        <w:rPr>
          <w:noProof/>
          <w:lang w:val="es-ES" w:eastAsia="es-ES"/>
        </w:rPr>
        <w:lastRenderedPageBreak/>
        <w:drawing>
          <wp:inline distT="0" distB="0" distL="0" distR="0">
            <wp:extent cx="417830" cy="41719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7" cstate="print"/>
                    <a:stretch>
                      <a:fillRect/>
                    </a:stretch>
                  </pic:blipFill>
                  <pic:spPr>
                    <a:xfrm>
                      <a:off x="0" y="0"/>
                      <a:ext cx="417830" cy="417195"/>
                    </a:xfrm>
                    <a:prstGeom prst="rect">
                      <a:avLst/>
                    </a:prstGeom>
                  </pic:spPr>
                </pic:pic>
              </a:graphicData>
            </a:graphic>
          </wp:inline>
        </w:drawing>
      </w:r>
    </w:p>
    <w:sectPr w:rsidR="005C1111" w:rsidSect="005C1111">
      <w:type w:val="continuous"/>
      <w:pgSz w:w="11909" w:h="16838"/>
      <w:pgMar w:top="3240" w:right="509" w:bottom="269" w:left="106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 w:name="Calibri">
    <w:charset w:val="00"/>
    <w:pitch w:val="variable"/>
    <w:family w:val="swiss"/>
    <w:panose1 w:val="02020603050405020304"/>
  </w:font>
  <w:font w:name="Cambria">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E267F"/>
    <w:multiLevelType w:val="multilevel"/>
    <w:tmpl w:val="16FE7FB4"/>
    <w:lvl w:ilvl="0">
      <w:start w:val="1"/>
      <w:numFmt w:val="upperRoman"/>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0F67CD"/>
    <w:multiLevelType w:val="multilevel"/>
    <w:tmpl w:val="02B8CF54"/>
    <w:lvl w:ilvl="0">
      <w:start w:val="1"/>
      <w:numFmt w:val="upperRoman"/>
      <w:lvlText w:val="%1."/>
      <w:lvlJc w:val="left"/>
      <w:pPr>
        <w:tabs>
          <w:tab w:val="left" w:pos="216"/>
        </w:tabs>
        <w:ind w:left="720"/>
      </w:pPr>
      <w:rPr>
        <w:rFonts w:ascii="Arial" w:eastAsia="Arial" w:hAnsi="Aria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5C1111"/>
    <w:rsid w:val="005C1111"/>
    <w:rsid w:val="00732D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11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2D56"/>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8316</Words>
  <Characters>45742</Characters>
  <Application>Microsoft Office Word</Application>
  <DocSecurity>0</DocSecurity>
  <Lines>381</Lines>
  <Paragraphs>107</Paragraphs>
  <ScaleCrop>false</ScaleCrop>
  <Company>AYUNTAMIENTO DE SANTA LUCIA</Company>
  <LinksUpToDate>false</LinksUpToDate>
  <CharactersWithSpaces>53951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2025-05-22T18:02:00Z</dcterms:created>
  <dcterms:modified xsi:type="dcterms:W3CDTF">2025-05-22T18:02:00Z</dcterms:modified>
</cp:coreProperties>
</file>