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F1" w:rsidRDefault="00CE34F1">
      <w:pPr>
        <w:rPr>
          <w:sz w:val="2"/>
        </w:rPr>
      </w:pPr>
      <w:r w:rsidRPr="00CE34F1">
        <w:pict>
          <v:shapetype id="_x0000_t202" coordsize="21600,21600" o:spt="202" path="m,l,21600r21600,l21600,xe">
            <v:stroke joinstyle="miter"/>
            <v:path gradientshapeok="t" o:connecttype="rect"/>
          </v:shapetype>
          <v:shape id="_x0000_s0" o:spid="_x0000_s1145" type="#_x0000_t202" style="position:absolute;margin-left:-2.15pt;margin-top:304.6pt;width:29.55pt;height:231.1pt;z-index:-251710464;mso-wrap-distance-left:0;mso-wrap-distance-top:76.55pt;mso-wrap-distance-right:11.75pt;mso-wrap-distance-bottom:15.05pt" filled="f" stroked="f">
            <v:textbox inset="0,0,0,0">
              <w:txbxContent>
                <w:p w:rsidR="00CE34F1" w:rsidRDefault="00CE34F1"/>
              </w:txbxContent>
            </v:textbox>
            <w10:wrap type="square"/>
          </v:shape>
        </w:pict>
      </w:r>
      <w:r w:rsidRPr="00CE34F1">
        <w:pict>
          <v:shape id="_x0000_s1144" type="#_x0000_t202" style="position:absolute;margin-left:-2.15pt;margin-top:304.6pt;width:29.55pt;height:231.1pt;z-index:-251709440;mso-wrap-distance-left:0;mso-wrap-distance-top:76.55pt;mso-wrap-distance-right:11.75pt;mso-wrap-distance-bottom:15.05pt" filled="f" stroked="f">
            <v:textbox inset="0,0,0,0">
              <w:txbxContent>
                <w:p w:rsidR="00CE34F1" w:rsidRDefault="00CE34F1"/>
              </w:txbxContent>
            </v:textbox>
            <w10:wrap type="square"/>
          </v:shape>
        </w:pict>
      </w:r>
      <w:r w:rsidRPr="00CE34F1">
        <w:pict>
          <v:line id="_x0000_s1143" style="position:absolute;z-index:251596800;mso-position-horizontal-relative:text;mso-position-vertical-relative:text" from="-2.15pt,304.6pt" to="27.4pt,304.6pt" strokecolor="gray" strokeweight=".5pt">
            <v:stroke linestyle="thinThin"/>
          </v:line>
        </w:pict>
      </w:r>
      <w:r w:rsidRPr="00CE34F1">
        <w:pict>
          <v:line id="_x0000_s1142" style="position:absolute;z-index:251597824;mso-position-horizontal-relative:text;mso-position-vertical-relative:text" from="-2.15pt,535.7pt" to="27.4pt,535.7pt" strokecolor="gray" strokeweight=".5pt"/>
        </w:pict>
      </w:r>
      <w:r w:rsidRPr="00CE34F1">
        <w:pict>
          <v:line id="_x0000_s1141" style="position:absolute;z-index:251598848;mso-position-horizontal-relative:text;mso-position-vertical-relative:text" from="-2.15pt,304.6pt" to="-2.15pt,535.7pt" strokecolor="gray" strokeweight=".5pt"/>
        </w:pict>
      </w:r>
      <w:r w:rsidRPr="00CE34F1">
        <w:pict>
          <v:line id="_x0000_s1140" style="position:absolute;z-index:251599872;mso-position-horizontal-relative:text;mso-position-vertical-relative:text" from="27.4pt,304.6pt" to="27.4pt,535.7pt" strokecolor="gray" strokeweight=".5pt"/>
        </w:pict>
      </w:r>
    </w:p>
    <w:tbl>
      <w:tblPr>
        <w:tblW w:w="0" w:type="auto"/>
        <w:tblLayout w:type="fixed"/>
        <w:tblCellMar>
          <w:left w:w="0" w:type="dxa"/>
          <w:right w:w="0" w:type="dxa"/>
        </w:tblCellMar>
        <w:tblLook w:val="0000"/>
      </w:tblPr>
      <w:tblGrid>
        <w:gridCol w:w="1829"/>
        <w:gridCol w:w="9031"/>
      </w:tblGrid>
      <w:tr w:rsidR="00CE34F1">
        <w:tblPrEx>
          <w:tblCellMar>
            <w:top w:w="0" w:type="dxa"/>
            <w:bottom w:w="0" w:type="dxa"/>
          </w:tblCellMar>
        </w:tblPrEx>
        <w:trPr>
          <w:trHeight w:hRule="exact" w:val="1767"/>
        </w:trPr>
        <w:tc>
          <w:tcPr>
            <w:tcW w:w="1829"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394"/>
              <w:jc w:val="right"/>
              <w:textAlignment w:val="baseline"/>
            </w:pPr>
            <w:r>
              <w:rPr>
                <w:noProof/>
                <w:lang w:val="es-ES" w:eastAsia="es-ES"/>
              </w:rPr>
              <w:drawing>
                <wp:inline distT="0" distB="0" distL="0" distR="0">
                  <wp:extent cx="911225" cy="11125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911225" cy="1112520"/>
                          </a:xfrm>
                          <a:prstGeom prst="rect">
                            <a:avLst/>
                          </a:prstGeom>
                        </pic:spPr>
                      </pic:pic>
                    </a:graphicData>
                  </a:graphic>
                </wp:inline>
              </w:drawing>
            </w:r>
          </w:p>
        </w:tc>
        <w:tc>
          <w:tcPr>
            <w:tcW w:w="9031"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4" w:after="376" w:line="243" w:lineRule="exact"/>
        <w:ind w:left="8064"/>
        <w:textAlignment w:val="baseline"/>
        <w:rPr>
          <w:rFonts w:ascii="Arial" w:eastAsia="Arial" w:hAnsi="Arial"/>
          <w:b/>
          <w:color w:val="000000"/>
          <w:lang w:val="es-ES"/>
        </w:rPr>
      </w:pPr>
      <w:r>
        <w:rPr>
          <w:rFonts w:ascii="Arial" w:eastAsia="Arial" w:hAnsi="Arial"/>
          <w:b/>
          <w:color w:val="000000"/>
          <w:lang w:val="es-ES"/>
        </w:rPr>
        <w:t>ACTA Nº 03/2023</w:t>
      </w:r>
    </w:p>
    <w:p w:rsidR="00CE34F1" w:rsidRDefault="00CE34F1">
      <w:pPr>
        <w:spacing w:before="13" w:after="256" w:line="254" w:lineRule="exact"/>
        <w:ind w:left="2679" w:right="2253"/>
        <w:jc w:val="both"/>
        <w:textAlignment w:val="baseline"/>
        <w:rPr>
          <w:rFonts w:ascii="Arial" w:eastAsia="Arial" w:hAnsi="Arial"/>
          <w:b/>
          <w:color w:val="000000"/>
          <w:spacing w:val="-3"/>
          <w:lang w:val="es-ES"/>
        </w:rPr>
      </w:pPr>
      <w:r w:rsidRPr="00CE34F1">
        <w:pict>
          <v:line id="_x0000_s1139" style="position:absolute;left:0;text-align:left;z-index:251600896;mso-position-horizontal-relative:page;mso-position-vertical-relative:page" from="65.05pt,228.25pt" to="530.65pt,228.25pt" strokeweight=".7pt">
            <w10:wrap anchorx="page" anchory="page"/>
          </v:line>
        </w:pict>
      </w:r>
      <w:r w:rsidRPr="00CE34F1">
        <w:pict>
          <v:line id="_x0000_s1138" style="position:absolute;left:0;text-align:left;z-index:251601920;mso-position-horizontal-relative:page;mso-position-vertical-relative:page" from="65.05pt,269.05pt" to="530.65pt,269.05pt" strokeweight=".7pt">
            <w10:wrap anchorx="page" anchory="page"/>
          </v:line>
        </w:pict>
      </w:r>
      <w:r w:rsidRPr="00CE34F1">
        <w:pict>
          <v:line id="_x0000_s1137" style="position:absolute;left:0;text-align:left;z-index:251602944;mso-position-horizontal-relative:page;mso-position-vertical-relative:page" from="65.05pt,228.25pt" to="65.05pt,269.05pt" strokeweight=".7pt">
            <w10:wrap anchorx="page" anchory="page"/>
          </v:line>
        </w:pict>
      </w:r>
      <w:r w:rsidRPr="00CE34F1">
        <w:pict>
          <v:line id="_x0000_s1136" style="position:absolute;left:0;text-align:left;z-index:251603968;mso-position-horizontal-relative:page;mso-position-vertical-relative:page" from="530.65pt,228.25pt" to="530.65pt,269.05pt" strokeweight=".7pt">
            <w10:wrap anchorx="page" anchory="page"/>
          </v:line>
        </w:pict>
      </w:r>
      <w:r w:rsidR="001B73AD">
        <w:rPr>
          <w:rFonts w:ascii="Arial" w:eastAsia="Arial" w:hAnsi="Arial"/>
          <w:b/>
          <w:color w:val="000000"/>
          <w:spacing w:val="-3"/>
          <w:lang w:val="es-ES"/>
        </w:rPr>
        <w:t>ACTA DE LA SESIÓN ORDINARIA CELEBRADA POR EL AYUNTAMIENTO PLENO, EL DÍA 30 DE MARZO DE 2023.</w:t>
      </w:r>
    </w:p>
    <w:p w:rsidR="00CE34F1" w:rsidRDefault="001B73AD">
      <w:pPr>
        <w:spacing w:before="255" w:line="253" w:lineRule="exact"/>
        <w:ind w:right="1008" w:firstLine="720"/>
        <w:jc w:val="both"/>
        <w:textAlignment w:val="baseline"/>
        <w:rPr>
          <w:rFonts w:ascii="Arial" w:eastAsia="Arial" w:hAnsi="Arial"/>
          <w:color w:val="000000"/>
          <w:lang w:val="es-ES"/>
        </w:rPr>
      </w:pPr>
      <w:r>
        <w:rPr>
          <w:rFonts w:ascii="Arial" w:eastAsia="Arial" w:hAnsi="Arial"/>
          <w:color w:val="000000"/>
          <w:lang w:val="es-ES"/>
        </w:rPr>
        <w:t>En Santa Lucía de Tirajana, siendo las 10:04 horas del día 30 de marzo de 2023, se reúnen en el Salón de Sesiones de la Casa Consistorial, sita en la Plaza del Ayu</w:t>
      </w:r>
      <w:r>
        <w:rPr>
          <w:rFonts w:ascii="Arial" w:eastAsia="Arial" w:hAnsi="Arial"/>
          <w:color w:val="000000"/>
          <w:lang w:val="es-ES"/>
        </w:rPr>
        <w:t>ntamiento, bajo la Presidencia del Sr. Alcalde D. Francisco José García López, los Sres/as Concejales/as: D. Roberto Ramírez Vega, Dª. Minerva Pérez Rodríguez, Dª María de las Nieves García Pinalla, D. Juan Francisco Guedes González, Dª Ana María Gopar Peñ</w:t>
      </w:r>
      <w:r>
        <w:rPr>
          <w:rFonts w:ascii="Arial" w:eastAsia="Arial" w:hAnsi="Arial"/>
          <w:color w:val="000000"/>
          <w:lang w:val="es-ES"/>
        </w:rPr>
        <w:t>a, Dª Yaiza Pérez Álvarez, D. Santiago Miguel Rodríguez Hernández, D. José Manuel Moreno Pérez, Dª Ana María Mayor Alemán, D. Pedro Sánchez Vega, Dª Antonia María Álvarez Omar, D. Sergio Vega Almeida, Don Manuel Hernández Peréz, D. Jacinto Reyes García, Do</w:t>
      </w:r>
      <w:r>
        <w:rPr>
          <w:rFonts w:ascii="Arial" w:eastAsia="Arial" w:hAnsi="Arial"/>
          <w:color w:val="000000"/>
          <w:lang w:val="es-ES"/>
        </w:rPr>
        <w:t>ña Lucía del Pino Rodríguez Méndez, D. José Luis Araña Rodríguez, Dª. María Ángeles González Herrera, D. Julio Jesús Ojeda Medina, D. José Miguel Vera Mayor, Dª Verónica Suárez Pulido, Dª Almudena Santana López y D. Domingo Bolaños Medina.</w:t>
      </w:r>
    </w:p>
    <w:p w:rsidR="00CE34F1" w:rsidRDefault="001B73AD">
      <w:pPr>
        <w:spacing w:before="118" w:line="253" w:lineRule="exact"/>
        <w:ind w:right="1008" w:firstLine="720"/>
        <w:jc w:val="both"/>
        <w:textAlignment w:val="baseline"/>
        <w:rPr>
          <w:rFonts w:ascii="Arial" w:eastAsia="Arial" w:hAnsi="Arial"/>
          <w:color w:val="000000"/>
          <w:lang w:val="es-ES"/>
        </w:rPr>
      </w:pPr>
      <w:r>
        <w:rPr>
          <w:rFonts w:ascii="Arial" w:eastAsia="Arial" w:hAnsi="Arial"/>
          <w:color w:val="000000"/>
          <w:lang w:val="es-ES"/>
        </w:rPr>
        <w:t>La Presidencia e</w:t>
      </w:r>
      <w:r>
        <w:rPr>
          <w:rFonts w:ascii="Arial" w:eastAsia="Arial" w:hAnsi="Arial"/>
          <w:color w:val="000000"/>
          <w:lang w:val="es-ES"/>
        </w:rPr>
        <w:t>xcusa las ausencias de D. Marcos Alejandro Rufo Torres y Dª Miriam del Carmen Montesdeoca Hernández.</w:t>
      </w:r>
    </w:p>
    <w:p w:rsidR="00CE34F1" w:rsidRDefault="001B73AD">
      <w:pPr>
        <w:spacing w:before="257" w:line="253" w:lineRule="exact"/>
        <w:ind w:right="1008" w:firstLine="720"/>
        <w:jc w:val="both"/>
        <w:textAlignment w:val="baseline"/>
        <w:rPr>
          <w:rFonts w:ascii="Arial" w:eastAsia="Arial" w:hAnsi="Arial"/>
          <w:color w:val="000000"/>
          <w:lang w:val="es-ES"/>
        </w:rPr>
      </w:pPr>
      <w:r>
        <w:rPr>
          <w:rFonts w:ascii="Arial" w:eastAsia="Arial" w:hAnsi="Arial"/>
          <w:color w:val="000000"/>
          <w:lang w:val="es-ES"/>
        </w:rPr>
        <w:t>Con la asistencia de la Sra. Interventora Municipal, Dª Noemí Naya Orgeira, y del Secretario General de la Corporación, D. Luis Alfonso Manero Torres, a fi</w:t>
      </w:r>
      <w:r>
        <w:rPr>
          <w:rFonts w:ascii="Arial" w:eastAsia="Arial" w:hAnsi="Arial"/>
          <w:color w:val="000000"/>
          <w:lang w:val="es-ES"/>
        </w:rPr>
        <w:t>n de celebrar</w:t>
      </w:r>
    </w:p>
    <w:p w:rsidR="00CE34F1" w:rsidRDefault="001B73AD">
      <w:pPr>
        <w:spacing w:line="252" w:lineRule="exact"/>
        <w:ind w:right="1008"/>
        <w:jc w:val="both"/>
        <w:textAlignment w:val="baseline"/>
        <w:rPr>
          <w:rFonts w:ascii="Arial" w:eastAsia="Arial" w:hAnsi="Arial"/>
          <w:color w:val="000000"/>
          <w:lang w:val="es-ES"/>
        </w:rPr>
      </w:pPr>
      <w:r>
        <w:rPr>
          <w:rFonts w:ascii="Arial" w:eastAsia="Arial" w:hAnsi="Arial"/>
          <w:color w:val="000000"/>
          <w:lang w:val="es-ES"/>
        </w:rPr>
        <w:t>sesión ordinaria, en primera convocatoria y tratar de los asuntos incluidos en el orden del día.</w:t>
      </w:r>
    </w:p>
    <w:p w:rsidR="00CE34F1" w:rsidRDefault="00CE34F1">
      <w:pPr>
        <w:spacing w:line="252" w:lineRule="exact"/>
        <w:ind w:firstLine="720"/>
        <w:jc w:val="both"/>
        <w:textAlignment w:val="baseline"/>
        <w:rPr>
          <w:rFonts w:ascii="Arial" w:eastAsia="Arial" w:hAnsi="Arial"/>
          <w:color w:val="000000"/>
          <w:lang w:val="es-ES"/>
        </w:rPr>
      </w:pPr>
      <w:r w:rsidRPr="00CE34F1">
        <w:pict>
          <v:shape id="_x0000_s1135" type="#_x0000_t202" style="position:absolute;left:0;text-align:left;margin-left:524.65pt;margin-top:515.5pt;width:50.25pt;height:263.8pt;z-index:-251708416;mso-wrap-distance-left:0;mso-wrap-distance-right:0;mso-position-horizontal-relative:page;mso-position-vertical-relative:page" filled="f" stroked="f">
            <v:textbox style="layout-flow:vertical;mso-layout-flow-alt:bottom-to-top" inset="0,0,0,0">
              <w:txbxContent>
                <w:p w:rsidR="00CE34F1" w:rsidRDefault="001B73AD">
                  <w:pPr>
                    <w:spacing w:before="513"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1 de 92</w:t>
                  </w:r>
                </w:p>
              </w:txbxContent>
            </v:textbox>
            <w10:wrap type="square" anchorx="page" anchory="page"/>
          </v:shape>
        </w:pict>
      </w:r>
      <w:r w:rsidR="001B73AD">
        <w:rPr>
          <w:rFonts w:ascii="Arial" w:eastAsia="Arial" w:hAnsi="Arial"/>
          <w:color w:val="000000"/>
          <w:lang w:val="es-ES"/>
        </w:rPr>
        <w:t>Antes de comenzar con el orden del día, la Presidencia da cuenta del Decreto Nº 1992, fecha 17 de marzo de 2023, dictado en virtud del Informe emitido por el Sr. Sec</w:t>
      </w:r>
      <w:r w:rsidR="001B73AD">
        <w:rPr>
          <w:rFonts w:ascii="Arial" w:eastAsia="Arial" w:hAnsi="Arial"/>
          <w:color w:val="000000"/>
          <w:lang w:val="es-ES"/>
        </w:rPr>
        <w:t>retario General con esa misma fecha, en relación a la nueva situación corporativa de D. Sergio Vega Almeida, como Concejal no adscrito, y que se les remitió por correo electrónico el 28 de marzo del actual.</w:t>
      </w:r>
    </w:p>
    <w:p w:rsidR="00CE34F1" w:rsidRDefault="001B73AD">
      <w:pPr>
        <w:spacing w:before="256" w:line="253" w:lineRule="exact"/>
        <w:ind w:left="720" w:firstLine="936"/>
        <w:jc w:val="both"/>
        <w:textAlignment w:val="baseline"/>
        <w:rPr>
          <w:rFonts w:ascii="Arial" w:eastAsia="Arial" w:hAnsi="Arial"/>
          <w:color w:val="000000"/>
          <w:lang w:val="es-ES"/>
        </w:rPr>
      </w:pPr>
      <w:r>
        <w:rPr>
          <w:rFonts w:ascii="Arial" w:eastAsia="Arial" w:hAnsi="Arial"/>
          <w:color w:val="000000"/>
          <w:lang w:val="es-ES"/>
        </w:rPr>
        <w:t xml:space="preserve">A continuación, da cuenta del escrito presentado </w:t>
      </w:r>
      <w:r>
        <w:rPr>
          <w:rFonts w:ascii="Arial" w:eastAsia="Arial" w:hAnsi="Arial"/>
          <w:color w:val="000000"/>
          <w:lang w:val="es-ES"/>
        </w:rPr>
        <w:t>por el Portavoz de Grupo Municipal La Fortaleza, D. Santiago Miguel Rodríguez Hernández, con fecha 21 de marzo del actual, a medio del cual comunica de forma extractada que D. Santiago Miguel Rodríguez Hernández y Dª Ana María Mayor Alemán serán quienes re</w:t>
      </w:r>
      <w:r>
        <w:rPr>
          <w:rFonts w:ascii="Arial" w:eastAsia="Arial" w:hAnsi="Arial"/>
          <w:color w:val="000000"/>
          <w:lang w:val="es-ES"/>
        </w:rPr>
        <w:t>presenten a su Grupo en la Comisión Informativa de Atención Social y Desarrollo Cultural.</w:t>
      </w:r>
    </w:p>
    <w:p w:rsidR="00CE34F1" w:rsidRDefault="001B73AD">
      <w:pPr>
        <w:spacing w:before="249" w:line="253" w:lineRule="exact"/>
        <w:ind w:left="720" w:firstLine="576"/>
        <w:jc w:val="both"/>
        <w:textAlignment w:val="baseline"/>
        <w:rPr>
          <w:rFonts w:ascii="Arial" w:eastAsia="Arial" w:hAnsi="Arial"/>
          <w:color w:val="000000"/>
          <w:lang w:val="es-ES"/>
        </w:rPr>
      </w:pPr>
      <w:r>
        <w:rPr>
          <w:rFonts w:ascii="Arial" w:eastAsia="Arial" w:hAnsi="Arial"/>
          <w:color w:val="000000"/>
          <w:lang w:val="es-ES"/>
        </w:rPr>
        <w:t>Asimismo, dar cuenta del Decreto Nº 2094, de 21 de marzo de 2023, en el que se delegó la Presidencia de la “Comisión Informativa de Atención Social y Desarrollo Cultu</w:t>
      </w:r>
      <w:r>
        <w:rPr>
          <w:rFonts w:ascii="Arial" w:eastAsia="Arial" w:hAnsi="Arial"/>
          <w:color w:val="000000"/>
          <w:lang w:val="es-ES"/>
        </w:rPr>
        <w:t>ral” en D. Santiago Miguel Rodríguez Hernández.</w:t>
      </w:r>
    </w:p>
    <w:p w:rsidR="00CE34F1" w:rsidRDefault="001B73AD">
      <w:pPr>
        <w:spacing w:before="264" w:after="971" w:line="243" w:lineRule="exact"/>
        <w:jc w:val="center"/>
        <w:textAlignment w:val="baseline"/>
        <w:rPr>
          <w:rFonts w:ascii="Arial" w:eastAsia="Arial" w:hAnsi="Arial"/>
          <w:b/>
          <w:color w:val="000000"/>
          <w:lang w:val="es-ES"/>
        </w:rPr>
      </w:pPr>
      <w:r>
        <w:rPr>
          <w:rFonts w:ascii="Arial" w:eastAsia="Arial" w:hAnsi="Arial"/>
          <w:b/>
          <w:color w:val="000000"/>
          <w:lang w:val="es-ES"/>
        </w:rPr>
        <w:t>ORDEN DEL DIA</w:t>
      </w:r>
    </w:p>
    <w:p w:rsidR="00CE34F1" w:rsidRDefault="001B73AD">
      <w:pPr>
        <w:ind w:left="10042" w:right="160"/>
        <w:textAlignment w:val="baseline"/>
      </w:pPr>
      <w:r>
        <w:rPr>
          <w:noProof/>
          <w:lang w:val="es-ES" w:eastAsia="es-ES"/>
        </w:rPr>
        <w:drawing>
          <wp:inline distT="0" distB="0" distL="0" distR="0">
            <wp:extent cx="417830" cy="4171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1" w:bottom="261" w:left="638" w:header="720" w:footer="720" w:gutter="0"/>
          <w:cols w:space="720"/>
        </w:sectPr>
      </w:pPr>
    </w:p>
    <w:p w:rsidR="00CE34F1" w:rsidRDefault="001B73AD">
      <w:pPr>
        <w:spacing w:before="10" w:line="253" w:lineRule="exact"/>
        <w:ind w:firstLine="504"/>
        <w:jc w:val="both"/>
        <w:textAlignment w:val="baseline"/>
        <w:rPr>
          <w:rFonts w:ascii="Arial" w:eastAsia="Arial" w:hAnsi="Arial"/>
          <w:color w:val="000000"/>
          <w:lang w:val="es-ES"/>
        </w:rPr>
      </w:pPr>
      <w:r>
        <w:rPr>
          <w:rFonts w:ascii="Arial" w:eastAsia="Arial" w:hAnsi="Arial"/>
          <w:color w:val="000000"/>
          <w:lang w:val="es-ES"/>
        </w:rPr>
        <w:lastRenderedPageBreak/>
        <w:t xml:space="preserve">La Presidencia, siendo las 10 horas y 6 minutos, de conformidad con lo dispuesto en el artículo 72 del ROM, procede a alterar el orden del día, procediendo a tratar a continuación el ordinal </w:t>
      </w:r>
      <w:r>
        <w:rPr>
          <w:rFonts w:ascii="Arial" w:eastAsia="Arial" w:hAnsi="Arial"/>
          <w:color w:val="000000"/>
          <w:sz w:val="23"/>
          <w:lang w:val="es-ES"/>
        </w:rPr>
        <w:t>“</w:t>
      </w:r>
      <w:r>
        <w:rPr>
          <w:rFonts w:ascii="Arial" w:eastAsia="Arial" w:hAnsi="Arial"/>
          <w:color w:val="000000"/>
          <w:lang w:val="es-ES"/>
        </w:rPr>
        <w:t>7.- COMUNICACIONES DE LA PRESIDENCIA</w:t>
      </w:r>
      <w:r>
        <w:rPr>
          <w:rFonts w:ascii="Arial" w:eastAsia="Arial" w:hAnsi="Arial"/>
          <w:color w:val="000000"/>
          <w:sz w:val="23"/>
          <w:lang w:val="es-ES"/>
        </w:rPr>
        <w:t>”</w:t>
      </w:r>
      <w:r>
        <w:rPr>
          <w:rFonts w:ascii="Arial" w:eastAsia="Arial" w:hAnsi="Arial"/>
          <w:color w:val="000000"/>
          <w:lang w:val="es-ES"/>
        </w:rPr>
        <w:t>.</w:t>
      </w:r>
    </w:p>
    <w:p w:rsidR="00CE34F1" w:rsidRDefault="001B73AD">
      <w:pPr>
        <w:spacing w:before="250" w:line="251" w:lineRule="exact"/>
        <w:ind w:left="504"/>
        <w:textAlignment w:val="baseline"/>
        <w:rPr>
          <w:rFonts w:ascii="Arial" w:eastAsia="Arial" w:hAnsi="Arial"/>
          <w:b/>
          <w:color w:val="000000"/>
          <w:spacing w:val="-3"/>
          <w:lang w:val="es-ES"/>
        </w:rPr>
      </w:pPr>
      <w:r>
        <w:rPr>
          <w:rFonts w:ascii="Arial" w:eastAsia="Arial" w:hAnsi="Arial"/>
          <w:b/>
          <w:color w:val="000000"/>
          <w:spacing w:val="-3"/>
          <w:lang w:val="es-ES"/>
        </w:rPr>
        <w:t>II.- PARTE DECLARATIVA</w:t>
      </w:r>
    </w:p>
    <w:p w:rsidR="00CE34F1" w:rsidRDefault="001B73AD">
      <w:pPr>
        <w:spacing w:before="258" w:line="251" w:lineRule="exact"/>
        <w:ind w:left="504"/>
        <w:textAlignment w:val="baseline"/>
        <w:rPr>
          <w:rFonts w:ascii="Arial" w:eastAsia="Arial" w:hAnsi="Arial"/>
          <w:b/>
          <w:color w:val="000000"/>
          <w:lang w:val="es-ES"/>
        </w:rPr>
      </w:pPr>
      <w:r>
        <w:rPr>
          <w:rFonts w:ascii="Arial" w:eastAsia="Arial" w:hAnsi="Arial"/>
          <w:b/>
          <w:color w:val="000000"/>
          <w:lang w:val="es-ES"/>
        </w:rPr>
        <w:t>7.</w:t>
      </w:r>
      <w:r>
        <w:rPr>
          <w:rFonts w:ascii="Arial" w:eastAsia="Arial" w:hAnsi="Arial"/>
          <w:b/>
          <w:color w:val="000000"/>
          <w:lang w:val="es-ES"/>
        </w:rPr>
        <w:t>- COMUNICACIONES DE LA PRESIDENCIA.</w:t>
      </w:r>
    </w:p>
    <w:p w:rsidR="00CE34F1" w:rsidRDefault="001B73AD">
      <w:pPr>
        <w:spacing w:before="250" w:line="253" w:lineRule="exact"/>
        <w:ind w:firstLine="720"/>
        <w:jc w:val="both"/>
        <w:textAlignment w:val="baseline"/>
        <w:rPr>
          <w:rFonts w:ascii="Arial" w:eastAsia="Arial" w:hAnsi="Arial"/>
          <w:color w:val="000000"/>
          <w:lang w:val="es-ES"/>
        </w:rPr>
      </w:pPr>
      <w:r>
        <w:rPr>
          <w:rFonts w:ascii="Arial" w:eastAsia="Arial" w:hAnsi="Arial"/>
          <w:color w:val="000000"/>
          <w:lang w:val="es-ES"/>
        </w:rPr>
        <w:t xml:space="preserve">La Presidencia manifiesta que Don Juan Ramírez Pérez se encuentre en el salón de Plenos porque cree que es loable que desde la Corporación Municipal se le haga un reconocimiento, dado que recientemente en </w:t>
      </w:r>
      <w:r>
        <w:rPr>
          <w:rFonts w:ascii="Arial" w:eastAsia="Arial" w:hAnsi="Arial"/>
          <w:color w:val="000000"/>
          <w:sz w:val="23"/>
          <w:lang w:val="es-ES"/>
        </w:rPr>
        <w:t>“H</w:t>
      </w:r>
      <w:r>
        <w:rPr>
          <w:rFonts w:ascii="Arial" w:eastAsia="Arial" w:hAnsi="Arial"/>
          <w:color w:val="000000"/>
          <w:lang w:val="es-ES"/>
        </w:rPr>
        <w:t>onores y dist</w:t>
      </w:r>
      <w:r>
        <w:rPr>
          <w:rFonts w:ascii="Arial" w:eastAsia="Arial" w:hAnsi="Arial"/>
          <w:color w:val="000000"/>
          <w:lang w:val="es-ES"/>
        </w:rPr>
        <w:t>inciones</w:t>
      </w:r>
      <w:r>
        <w:rPr>
          <w:rFonts w:ascii="Arial" w:eastAsia="Arial" w:hAnsi="Arial"/>
          <w:color w:val="000000"/>
          <w:sz w:val="23"/>
          <w:lang w:val="es-ES"/>
        </w:rPr>
        <w:t xml:space="preserve">” </w:t>
      </w:r>
      <w:r>
        <w:rPr>
          <w:rFonts w:ascii="Arial" w:eastAsia="Arial" w:hAnsi="Arial"/>
          <w:color w:val="000000"/>
          <w:lang w:val="es-ES"/>
        </w:rPr>
        <w:t xml:space="preserve">del Cabildo de Gran Canaria ha sido reconocido con el </w:t>
      </w:r>
      <w:r>
        <w:rPr>
          <w:rFonts w:ascii="Arial" w:eastAsia="Arial" w:hAnsi="Arial"/>
          <w:color w:val="000000"/>
          <w:sz w:val="23"/>
          <w:lang w:val="es-ES"/>
        </w:rPr>
        <w:t>“</w:t>
      </w:r>
      <w:r>
        <w:rPr>
          <w:rFonts w:ascii="Arial" w:eastAsia="Arial" w:hAnsi="Arial"/>
          <w:color w:val="000000"/>
          <w:lang w:val="es-ES"/>
        </w:rPr>
        <w:t>Roque Nublo de Plata al folklore</w:t>
      </w:r>
      <w:r>
        <w:rPr>
          <w:rFonts w:ascii="Arial" w:eastAsia="Arial" w:hAnsi="Arial"/>
          <w:color w:val="000000"/>
          <w:sz w:val="23"/>
          <w:lang w:val="es-ES"/>
        </w:rPr>
        <w:t xml:space="preserve">” </w:t>
      </w:r>
      <w:r>
        <w:rPr>
          <w:rFonts w:ascii="Arial" w:eastAsia="Arial" w:hAnsi="Arial"/>
          <w:color w:val="000000"/>
          <w:lang w:val="es-ES"/>
        </w:rPr>
        <w:t>por toda su trayectoria con las tradiciones canarias, fundamentalmente por la realización de balayos y taño.</w:t>
      </w:r>
    </w:p>
    <w:p w:rsidR="00CE34F1" w:rsidRDefault="001B73AD">
      <w:pPr>
        <w:spacing w:before="252" w:line="253" w:lineRule="exact"/>
        <w:ind w:firstLine="720"/>
        <w:jc w:val="both"/>
        <w:textAlignment w:val="baseline"/>
        <w:rPr>
          <w:rFonts w:ascii="Arial" w:eastAsia="Arial" w:hAnsi="Arial"/>
          <w:color w:val="000000"/>
          <w:lang w:val="es-ES"/>
        </w:rPr>
      </w:pPr>
      <w:r>
        <w:rPr>
          <w:rFonts w:ascii="Arial" w:eastAsia="Arial" w:hAnsi="Arial"/>
          <w:color w:val="000000"/>
          <w:lang w:val="es-ES"/>
        </w:rPr>
        <w:t>A continuación, cede la palabra a D. Domingo Bol</w:t>
      </w:r>
      <w:r>
        <w:rPr>
          <w:rFonts w:ascii="Arial" w:eastAsia="Arial" w:hAnsi="Arial"/>
          <w:color w:val="000000"/>
          <w:lang w:val="es-ES"/>
        </w:rPr>
        <w:t>años Medina quien tras darle los buenos días a D. Juan Ramírez, manifiesta literalmente lo siguiente:</w:t>
      </w:r>
    </w:p>
    <w:p w:rsidR="00CE34F1" w:rsidRDefault="001B73AD">
      <w:pPr>
        <w:spacing w:before="254"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“Confieso que no he tenido relación directa con usted, pero sí puedo presumir de tener </w:t>
      </w:r>
      <w:r>
        <w:rPr>
          <w:rFonts w:ascii="Arial" w:eastAsia="Arial" w:hAnsi="Arial"/>
          <w:i/>
          <w:color w:val="000000"/>
          <w:sz w:val="20"/>
          <w:lang w:val="es-ES"/>
        </w:rPr>
        <w:t>grandes referencias sobre usted porque en mi entorno familiar hay quien lo conoce de muchos años de amistad, y otros que han bebido de la fuente de su sabiduría y disfrutado de las enseñanzas, y ellos han hecho que yo le conozca un poquito también, y lo qu</w:t>
      </w:r>
      <w:r>
        <w:rPr>
          <w:rFonts w:ascii="Arial" w:eastAsia="Arial" w:hAnsi="Arial"/>
          <w:i/>
          <w:color w:val="000000"/>
          <w:sz w:val="20"/>
          <w:lang w:val="es-ES"/>
        </w:rPr>
        <w:t>e sé de usted es que como persona ha sido y es un afable y leal ciudadano de Santa Lucía de Tirajana, que ha invertido toda su vida en guardar la esencia de nuestro pueblo sin pretensiones y sólo por el amor a la tierra y al trabajo.</w:t>
      </w:r>
    </w:p>
    <w:p w:rsidR="00CE34F1" w:rsidRDefault="001B73AD">
      <w:pPr>
        <w:spacing w:before="229"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Es usted parte de nues</w:t>
      </w:r>
      <w:r>
        <w:rPr>
          <w:rFonts w:ascii="Arial" w:eastAsia="Arial" w:hAnsi="Arial"/>
          <w:i/>
          <w:color w:val="000000"/>
          <w:sz w:val="20"/>
          <w:lang w:val="es-ES"/>
        </w:rPr>
        <w:t>tra idiosincrasia y un referente a imitar para que no se pierda nuestra cultura tirajanera. Como artesano y como docente de la artesanía me cuentan que pone usted alma en sus trabajos y enseñanza, que sus manos moldean arraigo en las costumbres y tradicion</w:t>
      </w:r>
      <w:r>
        <w:rPr>
          <w:rFonts w:ascii="Arial" w:eastAsia="Arial" w:hAnsi="Arial"/>
          <w:i/>
          <w:color w:val="000000"/>
          <w:sz w:val="20"/>
          <w:lang w:val="es-ES"/>
        </w:rPr>
        <w:t>es. Desde Podemos Santa Lucía de Tirajana queremos perpetuar su figura como uno de los grandes valores culturales que ha forjado el carácter de pueblo a Santa Lucía de Tirajana, esperamos que sea usted compensado como merece desde este Consistorio. Ha reci</w:t>
      </w:r>
      <w:r>
        <w:rPr>
          <w:rFonts w:ascii="Arial" w:eastAsia="Arial" w:hAnsi="Arial"/>
          <w:i/>
          <w:color w:val="000000"/>
          <w:sz w:val="20"/>
          <w:lang w:val="es-ES"/>
        </w:rPr>
        <w:t>bido importantes galardones de las instituciones públicas en justo reconocimiento a sus aportaciones a la sociedad santaluceña y canaria, pero hay otro galardón que puede ser incluso más importante que todo eso, y es el cariño el agradecimiento y la admira</w:t>
      </w:r>
      <w:r>
        <w:rPr>
          <w:rFonts w:ascii="Arial" w:eastAsia="Arial" w:hAnsi="Arial"/>
          <w:i/>
          <w:color w:val="000000"/>
          <w:sz w:val="20"/>
          <w:lang w:val="es-ES"/>
        </w:rPr>
        <w:t>ción que siente su pueblo por usted. Muchas gracias, Don Juan”.</w:t>
      </w:r>
    </w:p>
    <w:p w:rsidR="00CE34F1" w:rsidRDefault="00CE34F1">
      <w:pPr>
        <w:spacing w:before="252" w:line="253" w:lineRule="exact"/>
        <w:ind w:firstLine="720"/>
        <w:jc w:val="both"/>
        <w:textAlignment w:val="baseline"/>
        <w:rPr>
          <w:rFonts w:ascii="Arial" w:eastAsia="Arial" w:hAnsi="Arial"/>
          <w:color w:val="000000"/>
          <w:lang w:val="es-ES"/>
        </w:rPr>
      </w:pPr>
      <w:r w:rsidRPr="00CE34F1">
        <w:pict>
          <v:shape id="_x0000_s1134" type="#_x0000_t202" style="position:absolute;left:0;text-align:left;margin-left:549.1pt;margin-top:520.8pt;width:19.4pt;height:252.5pt;z-index:-251707392;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w:t>
                  </w:r>
                  <w:r>
                    <w:rPr>
                      <w:rFonts w:ascii="Arial" w:eastAsia="Arial" w:hAnsi="Arial"/>
                      <w:color w:val="000000"/>
                      <w:spacing w:val="-2"/>
                      <w:sz w:val="12"/>
                      <w:lang w:val="es-ES"/>
                    </w:rPr>
                    <w:t xml:space="preserve"> de 92</w:t>
                  </w:r>
                </w:p>
              </w:txbxContent>
            </v:textbox>
            <w10:wrap type="square" anchorx="page" anchory="page"/>
          </v:shape>
        </w:pict>
      </w:r>
      <w:r w:rsidR="001B73AD">
        <w:rPr>
          <w:rFonts w:ascii="Arial" w:eastAsia="Arial" w:hAnsi="Arial"/>
          <w:color w:val="000000"/>
          <w:lang w:val="es-ES"/>
        </w:rPr>
        <w:t>El Sr. Presidente cede la palabra a D. Sergio Vega Almeida, quien tras saludar a todos, y especialmente a Don Juan Ramírez y a la familia del mismo que están hoy presentes, manifiesta lo siguiente:</w:t>
      </w:r>
    </w:p>
    <w:p w:rsidR="00CE34F1" w:rsidRDefault="001B73AD">
      <w:pPr>
        <w:spacing w:before="255" w:line="230" w:lineRule="exact"/>
        <w:ind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w:t>
      </w:r>
      <w:r>
        <w:rPr>
          <w:rFonts w:ascii="Arial" w:eastAsia="Arial" w:hAnsi="Arial"/>
          <w:i/>
          <w:color w:val="000000"/>
          <w:spacing w:val="1"/>
          <w:sz w:val="20"/>
          <w:lang w:val="es-ES"/>
        </w:rPr>
        <w:t>Yo he tenido la suerte de conocerlo desde que soy niño. Quería felicitarlo y darle la enhorabuena por ese trabajo que ha realizado de toda la vida. Como decía desde pequeño yo le he visto en los barrancos de Santa Lucía recogiendo el material para realizar</w:t>
      </w:r>
      <w:r>
        <w:rPr>
          <w:rFonts w:ascii="Arial" w:eastAsia="Arial" w:hAnsi="Arial"/>
          <w:i/>
          <w:color w:val="000000"/>
          <w:spacing w:val="1"/>
          <w:sz w:val="20"/>
          <w:lang w:val="es-ES"/>
        </w:rPr>
        <w:t xml:space="preserve"> esas obras, más que artesanía incluso de arte que usted ha realizado, usted ha sido un baluarte en la cultura y la identidad, no sólo de Santa Lucía sino de Canarias. Usted es parte de la memoria histórica de este municipio y también del arte y la artesan</w:t>
      </w:r>
      <w:r>
        <w:rPr>
          <w:rFonts w:ascii="Arial" w:eastAsia="Arial" w:hAnsi="Arial"/>
          <w:i/>
          <w:color w:val="000000"/>
          <w:spacing w:val="1"/>
          <w:sz w:val="20"/>
          <w:lang w:val="es-ES"/>
        </w:rPr>
        <w:t>ía que es canaria, con lo cual creo que todos tenemos que estar orgullosos de su labor y darle sobre todo las gracias de preservar todo este bagaje que usted ha acumulado durante todos estos años en esta labor que tan bien desempeña. Enhorabuena y muchas g</w:t>
      </w:r>
      <w:r>
        <w:rPr>
          <w:rFonts w:ascii="Arial" w:eastAsia="Arial" w:hAnsi="Arial"/>
          <w:i/>
          <w:color w:val="000000"/>
          <w:spacing w:val="1"/>
          <w:sz w:val="20"/>
          <w:lang w:val="es-ES"/>
        </w:rPr>
        <w:t>racias”.</w:t>
      </w:r>
    </w:p>
    <w:p w:rsidR="00CE34F1" w:rsidRDefault="001B73AD">
      <w:pPr>
        <w:spacing w:before="252" w:after="408" w:line="253" w:lineRule="exact"/>
        <w:ind w:firstLine="504"/>
        <w:jc w:val="both"/>
        <w:textAlignment w:val="baseline"/>
        <w:rPr>
          <w:rFonts w:ascii="Arial" w:eastAsia="Arial" w:hAnsi="Arial"/>
          <w:color w:val="000000"/>
          <w:lang w:val="es-ES"/>
        </w:rPr>
      </w:pPr>
      <w:r>
        <w:rPr>
          <w:rFonts w:ascii="Arial" w:eastAsia="Arial" w:hAnsi="Arial"/>
          <w:color w:val="000000"/>
          <w:lang w:val="es-ES"/>
        </w:rPr>
        <w:t>A continuación, el Sr. Alcalde cede la palabra al Grupo Municipal Agrupación de Vecinos de Santa Lucía de Tirajana (AV-SLT), tomando la palabra Dª Lucía del Pino Rodríguez Méndez, quien expone lo siguiente:</w:t>
      </w:r>
    </w:p>
    <w:p w:rsidR="00CE34F1" w:rsidRDefault="00CE34F1">
      <w:pPr>
        <w:spacing w:before="252" w:after="408" w:line="253" w:lineRule="exact"/>
        <w:sectPr w:rsidR="00CE34F1">
          <w:pgSz w:w="11909" w:h="16843"/>
          <w:pgMar w:top="2840" w:right="1388" w:bottom="261" w:left="1421" w:header="720" w:footer="720" w:gutter="0"/>
          <w:cols w:space="720"/>
        </w:sectPr>
      </w:pPr>
    </w:p>
    <w:p w:rsidR="00CE34F1" w:rsidRDefault="001B73AD">
      <w:pPr>
        <w:ind w:right="62"/>
        <w:textAlignment w:val="baseline"/>
      </w:pPr>
      <w:r>
        <w:rPr>
          <w:noProof/>
          <w:lang w:val="es-ES" w:eastAsia="es-ES"/>
        </w:rPr>
        <w:lastRenderedPageBreak/>
        <w:drawing>
          <wp:inline distT="0" distB="0" distL="0" distR="0">
            <wp:extent cx="417830" cy="41719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09" w:bottom="261" w:left="10680"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w:t>
            </w:r>
            <w:r>
              <w:rPr>
                <w:rFonts w:ascii="Arial" w:eastAsia="Arial" w:hAnsi="Arial"/>
                <w:b/>
                <w:color w:val="000000"/>
                <w:sz w:val="18"/>
                <w:lang w:val="es-ES"/>
              </w:rPr>
              <w:t>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09" w:line="230" w:lineRule="exact"/>
        <w:ind w:left="792" w:right="1008" w:firstLine="720"/>
        <w:jc w:val="both"/>
        <w:textAlignment w:val="baseline"/>
        <w:rPr>
          <w:rFonts w:ascii="Arial" w:eastAsia="Arial" w:hAnsi="Arial"/>
          <w:i/>
          <w:color w:val="000000"/>
          <w:spacing w:val="-2"/>
          <w:sz w:val="21"/>
          <w:lang w:val="es-ES"/>
        </w:rPr>
      </w:pPr>
      <w:r>
        <w:rPr>
          <w:rFonts w:ascii="Arial" w:eastAsia="Arial" w:hAnsi="Arial"/>
          <w:i/>
          <w:color w:val="000000"/>
          <w:spacing w:val="-2"/>
          <w:sz w:val="21"/>
          <w:lang w:val="es-ES"/>
        </w:rPr>
        <w:t>“</w:t>
      </w:r>
      <w:r>
        <w:rPr>
          <w:rFonts w:ascii="Arial" w:eastAsia="Arial" w:hAnsi="Arial"/>
          <w:i/>
          <w:color w:val="000000"/>
          <w:spacing w:val="-2"/>
          <w:sz w:val="20"/>
          <w:lang w:val="es-ES"/>
        </w:rPr>
        <w:t>Muy buenos días a todos, en especial a Juan Ramírez y acompañantes. Maestro Juan Ramírez, maestro artesano de Santa Lucía de Tirajana, o Juanito como aquí lo conocen, gran artesano de nuestro municipio, con talento, capacidad, entrega, con esas manos capac</w:t>
      </w:r>
      <w:r>
        <w:rPr>
          <w:rFonts w:ascii="Arial" w:eastAsia="Arial" w:hAnsi="Arial"/>
          <w:i/>
          <w:color w:val="000000"/>
          <w:spacing w:val="-2"/>
          <w:sz w:val="20"/>
          <w:lang w:val="es-ES"/>
        </w:rPr>
        <w:t>es de esculpir las mejores obras que ponen en valor las costumbres, historias de nuestra isla, y por ende de nuestro archipiélago. Manteniendo vivo el trabajo laborioso como es la alfarería o la cestería de junco y anea. Durante muchos años Juanito mima ca</w:t>
      </w:r>
      <w:r>
        <w:rPr>
          <w:rFonts w:ascii="Arial" w:eastAsia="Arial" w:hAnsi="Arial"/>
          <w:i/>
          <w:color w:val="000000"/>
          <w:spacing w:val="-2"/>
          <w:sz w:val="20"/>
          <w:lang w:val="es-ES"/>
        </w:rPr>
        <w:t>da pieza que elabora, dando lo mejor de su enriquecido conocimiento, por ello hoy estamos aquí felicitándolo una vez más por su gran saber, generosidad e interés porque no se pierda esta tradición canaria. Nos sentimos enormemente orgullosos de poder disfr</w:t>
      </w:r>
      <w:r>
        <w:rPr>
          <w:rFonts w:ascii="Arial" w:eastAsia="Arial" w:hAnsi="Arial"/>
          <w:i/>
          <w:color w:val="000000"/>
          <w:spacing w:val="-2"/>
          <w:sz w:val="20"/>
          <w:lang w:val="es-ES"/>
        </w:rPr>
        <w:t>utar de su arte en museos, parques temáticos e incluso en otras Islas. Muy orgullosos también y enormemente agradecidos de que ese tesoro que lleva dentro lo haya compartido con los más pequeños, los niños y niñas de nuestro municipio, orgullosos también d</w:t>
      </w:r>
      <w:r>
        <w:rPr>
          <w:rFonts w:ascii="Arial" w:eastAsia="Arial" w:hAnsi="Arial"/>
          <w:i/>
          <w:color w:val="000000"/>
          <w:spacing w:val="-2"/>
          <w:sz w:val="20"/>
          <w:lang w:val="es-ES"/>
        </w:rPr>
        <w:t>e los premios que ha obtenido, ese primer premio en el segundo Certamen Internacional de Cestería Tradicional y de Diseño Pinolere, y ahora este reciente, y que no podía ser menos, homenaje por el Cabildo de Gran Canaria.</w:t>
      </w:r>
    </w:p>
    <w:p w:rsidR="00CE34F1" w:rsidRDefault="001B73AD">
      <w:pPr>
        <w:spacing w:before="236"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Así que lo felicitamos deseándole lo mejor y miles y miles de gracias por enseñarnos tanto</w:t>
      </w:r>
      <w:r>
        <w:rPr>
          <w:rFonts w:ascii="Arial" w:eastAsia="Arial" w:hAnsi="Arial"/>
          <w:i/>
          <w:color w:val="000000"/>
          <w:sz w:val="21"/>
          <w:lang w:val="es-ES"/>
        </w:rPr>
        <w:t>”</w:t>
      </w:r>
      <w:r>
        <w:rPr>
          <w:rFonts w:ascii="Arial" w:eastAsia="Arial" w:hAnsi="Arial"/>
          <w:i/>
          <w:color w:val="000000"/>
          <w:sz w:val="20"/>
          <w:lang w:val="es-ES"/>
        </w:rPr>
        <w:t>.</w:t>
      </w:r>
    </w:p>
    <w:p w:rsidR="00CE34F1" w:rsidRDefault="001B73AD">
      <w:pPr>
        <w:spacing w:before="252" w:line="250" w:lineRule="exact"/>
        <w:ind w:left="792" w:right="1008" w:firstLine="720"/>
        <w:jc w:val="both"/>
        <w:textAlignment w:val="baseline"/>
        <w:rPr>
          <w:rFonts w:ascii="Arial" w:eastAsia="Arial" w:hAnsi="Arial"/>
          <w:color w:val="000000"/>
          <w:lang w:val="es-ES"/>
        </w:rPr>
      </w:pPr>
      <w:r>
        <w:rPr>
          <w:rFonts w:ascii="Arial" w:eastAsia="Arial" w:hAnsi="Arial"/>
          <w:color w:val="000000"/>
          <w:lang w:val="es-ES"/>
        </w:rPr>
        <w:t>La Presidencia cede la palabra al Grupo Socialista, toma la palabra su Portavoz, D. Julio Ojeda Medina, quien manifiesta lo siguiente:</w:t>
      </w:r>
    </w:p>
    <w:p w:rsidR="00CE34F1" w:rsidRDefault="001B73AD">
      <w:pPr>
        <w:spacing w:before="257" w:line="230" w:lineRule="exact"/>
        <w:ind w:left="792" w:right="1008" w:firstLine="720"/>
        <w:jc w:val="both"/>
        <w:textAlignment w:val="baseline"/>
        <w:rPr>
          <w:rFonts w:ascii="Arial" w:eastAsia="Arial" w:hAnsi="Arial"/>
          <w:i/>
          <w:color w:val="000000"/>
          <w:sz w:val="21"/>
          <w:lang w:val="es-ES"/>
        </w:rPr>
      </w:pPr>
      <w:r>
        <w:rPr>
          <w:rFonts w:ascii="Arial" w:eastAsia="Arial" w:hAnsi="Arial"/>
          <w:i/>
          <w:color w:val="000000"/>
          <w:sz w:val="21"/>
          <w:lang w:val="es-ES"/>
        </w:rPr>
        <w:t>“</w:t>
      </w:r>
      <w:r>
        <w:rPr>
          <w:rFonts w:ascii="Arial" w:eastAsia="Arial" w:hAnsi="Arial"/>
          <w:i/>
          <w:color w:val="000000"/>
          <w:sz w:val="20"/>
          <w:lang w:val="es-ES"/>
        </w:rPr>
        <w:t>Buenos días don Juan Ramíre</w:t>
      </w:r>
      <w:r>
        <w:rPr>
          <w:rFonts w:ascii="Arial" w:eastAsia="Arial" w:hAnsi="Arial"/>
          <w:i/>
          <w:color w:val="000000"/>
          <w:sz w:val="20"/>
          <w:lang w:val="es-ES"/>
        </w:rPr>
        <w:t>z o Juanito Ramírez como le conocemos todos, y que parece que nos acerca muchísimo más ese trato.</w:t>
      </w:r>
    </w:p>
    <w:p w:rsidR="00CE34F1" w:rsidRDefault="00CE34F1">
      <w:pPr>
        <w:spacing w:before="228" w:line="230" w:lineRule="exact"/>
        <w:ind w:left="792" w:firstLine="720"/>
        <w:jc w:val="both"/>
        <w:textAlignment w:val="baseline"/>
        <w:rPr>
          <w:rFonts w:ascii="Arial" w:eastAsia="Arial" w:hAnsi="Arial"/>
          <w:i/>
          <w:color w:val="000000"/>
          <w:sz w:val="20"/>
          <w:lang w:val="es-ES"/>
        </w:rPr>
      </w:pPr>
      <w:r w:rsidRPr="00CE34F1">
        <w:pict>
          <v:shape id="_x0000_s1133" type="#_x0000_t202" style="position:absolute;left:0;text-align:left;margin-left:524.9pt;margin-top:443.4pt;width:49.7pt;height:335.9pt;z-index:-251706368;mso-wrap-distance-left:0;mso-wrap-distance-right:0;mso-position-horizontal-relative:page;mso-position-vertical-relative:page" filled="f" stroked="f">
            <v:textbox style="layout-flow:vertical;mso-layout-flow-alt:bottom-to-top" inset="0,0,0,0">
              <w:txbxContent>
                <w:p w:rsidR="00CE34F1" w:rsidRDefault="001B73AD">
                  <w:pPr>
                    <w:spacing w:before="508"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3 de 92</w:t>
                  </w:r>
                </w:p>
              </w:txbxContent>
            </v:textbox>
            <w10:wrap type="square" anchorx="page" anchory="page"/>
          </v:shape>
        </w:pict>
      </w:r>
      <w:r w:rsidR="001B73AD">
        <w:rPr>
          <w:rFonts w:ascii="Arial" w:eastAsia="Arial" w:hAnsi="Arial"/>
          <w:i/>
          <w:color w:val="000000"/>
          <w:sz w:val="20"/>
          <w:lang w:val="es-ES"/>
        </w:rPr>
        <w:t>Bienvenido a este Salón de Pleno a usted y a su familia, este Pleno o estas Casas Consistoriales que también son su casa, y que en muchas ocasiones acoge muchas disc</w:t>
      </w:r>
      <w:r w:rsidR="001B73AD">
        <w:rPr>
          <w:rFonts w:ascii="Arial" w:eastAsia="Arial" w:hAnsi="Arial"/>
          <w:i/>
          <w:color w:val="000000"/>
          <w:sz w:val="20"/>
          <w:lang w:val="es-ES"/>
        </w:rPr>
        <w:t>repancias, pero en el día de hoy nos hemos puesto todos y todas de acuerdo para poner en valor el trabajo que usted realiza, y para felicitarle por el justo reconocimiento que ha recibido por parte del Cabildo de Gran Canaria que le ha otorgado en honor pr</w:t>
      </w:r>
      <w:r w:rsidR="001B73AD">
        <w:rPr>
          <w:rFonts w:ascii="Arial" w:eastAsia="Arial" w:hAnsi="Arial"/>
          <w:i/>
          <w:color w:val="000000"/>
          <w:sz w:val="20"/>
          <w:lang w:val="es-ES"/>
        </w:rPr>
        <w:t>ecisamente a su trayectoria profesional en el mundo de la artesanía.</w:t>
      </w:r>
    </w:p>
    <w:p w:rsidR="00CE34F1" w:rsidRDefault="001B73AD">
      <w:pPr>
        <w:spacing w:before="230" w:line="230" w:lineRule="exact"/>
        <w:ind w:left="792"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Desde el Grupo Municipal Socialista le damos la enhorabuena, pero sobre todo queremos darle las gracias por cuidar y promover nuestra artesanía, gracias por su amor a nuestra cultura, gra</w:t>
      </w:r>
      <w:r>
        <w:rPr>
          <w:rFonts w:ascii="Arial" w:eastAsia="Arial" w:hAnsi="Arial"/>
          <w:i/>
          <w:color w:val="000000"/>
          <w:spacing w:val="-1"/>
          <w:sz w:val="20"/>
          <w:lang w:val="es-ES"/>
        </w:rPr>
        <w:t>cias por lucir con orgullo el nombre de Santa Lucía de Tirajana por donde quiera que va, gracias por el legado que ha curtido a través de sus manos, gracias por la generosidad con la que siempre está dispuesto a compartir sus conocimientos, gracias por tod</w:t>
      </w:r>
      <w:r>
        <w:rPr>
          <w:rFonts w:ascii="Arial" w:eastAsia="Arial" w:hAnsi="Arial"/>
          <w:i/>
          <w:color w:val="000000"/>
          <w:spacing w:val="-1"/>
          <w:sz w:val="20"/>
          <w:lang w:val="es-ES"/>
        </w:rPr>
        <w:t>as las personas que con su sabiduría han aprendido a amar y respetar, y además potenciar nuestra artesanía. Es usted todo un referente en nuestro municipio, no sólo por su labor en el mundo de la artesanía sino también por su activismo político, y aunque e</w:t>
      </w:r>
      <w:r>
        <w:rPr>
          <w:rFonts w:ascii="Arial" w:eastAsia="Arial" w:hAnsi="Arial"/>
          <w:i/>
          <w:color w:val="000000"/>
          <w:spacing w:val="-1"/>
          <w:sz w:val="20"/>
          <w:lang w:val="es-ES"/>
        </w:rPr>
        <w:t>stas palabras vayan dirigidas a usted, sí que me gustaría aprovechar la presencia también de su familia, de Margarito y de Conchita, para incluirles a ellos también porque evidentemente el papel que ha jugado la familia Ramírez en la cultura en el municipi</w:t>
      </w:r>
      <w:r>
        <w:rPr>
          <w:rFonts w:ascii="Arial" w:eastAsia="Arial" w:hAnsi="Arial"/>
          <w:i/>
          <w:color w:val="000000"/>
          <w:spacing w:val="-1"/>
          <w:sz w:val="20"/>
          <w:lang w:val="es-ES"/>
        </w:rPr>
        <w:t>o de Santa Lucía es absolutamente imborrable e importantísima para entender qué es la cultura en nuestro municipio.</w:t>
      </w:r>
    </w:p>
    <w:p w:rsidR="00CE34F1" w:rsidRDefault="001B73AD">
      <w:pPr>
        <w:spacing w:before="236"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Por lo tanto, es todo un orgullo el contar con personas como ustedes, como usted Juanito, que con esfuerzo, dedicación y maestría dibujan lo</w:t>
      </w:r>
      <w:r>
        <w:rPr>
          <w:rFonts w:ascii="Arial" w:eastAsia="Arial" w:hAnsi="Arial"/>
          <w:i/>
          <w:color w:val="000000"/>
          <w:sz w:val="20"/>
          <w:lang w:val="es-ES"/>
        </w:rPr>
        <w:t xml:space="preserve"> mejor del talento de nuestro pueblo, muchísimas gracias y a seguir adelante. ¡Enhorabuena.</w:t>
      </w:r>
      <w:r>
        <w:rPr>
          <w:rFonts w:ascii="Arial" w:eastAsia="Arial" w:hAnsi="Arial"/>
          <w:i/>
          <w:color w:val="000000"/>
          <w:sz w:val="21"/>
          <w:lang w:val="es-ES"/>
        </w:rPr>
        <w:t>!”</w:t>
      </w:r>
    </w:p>
    <w:p w:rsidR="00CE34F1" w:rsidRDefault="001B73AD">
      <w:pPr>
        <w:spacing w:before="252" w:after="669" w:line="250" w:lineRule="exact"/>
        <w:ind w:left="792" w:firstLine="720"/>
        <w:jc w:val="both"/>
        <w:textAlignment w:val="baseline"/>
        <w:rPr>
          <w:rFonts w:ascii="Arial" w:eastAsia="Arial" w:hAnsi="Arial"/>
          <w:color w:val="000000"/>
          <w:lang w:val="es-ES"/>
        </w:rPr>
      </w:pPr>
      <w:r>
        <w:rPr>
          <w:rFonts w:ascii="Arial" w:eastAsia="Arial" w:hAnsi="Arial"/>
          <w:color w:val="000000"/>
          <w:lang w:val="es-ES"/>
        </w:rPr>
        <w:t>El Sr. Alcalde cede la palabra al Grupo La Fortaleza, tomando la palabra su portavoz, D. Santiago Miguel Rodríguez Hernández, quien expone lo siguiente:</w:t>
      </w:r>
    </w:p>
    <w:p w:rsidR="00CE34F1" w:rsidRDefault="001B73AD">
      <w:pPr>
        <w:ind w:left="10048" w:right="154"/>
        <w:textAlignment w:val="baseline"/>
      </w:pPr>
      <w:r>
        <w:rPr>
          <w:noProof/>
          <w:lang w:val="es-ES" w:eastAsia="es-ES"/>
        </w:rPr>
        <w:drawing>
          <wp:inline distT="0" distB="0" distL="0" distR="0">
            <wp:extent cx="417830" cy="41719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4" w:line="230" w:lineRule="exact"/>
        <w:ind w:firstLine="720"/>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w:t>
      </w:r>
      <w:r>
        <w:rPr>
          <w:rFonts w:ascii="Arial" w:eastAsia="Arial" w:hAnsi="Arial"/>
          <w:i/>
          <w:color w:val="000000"/>
          <w:sz w:val="20"/>
          <w:lang w:val="es-ES"/>
        </w:rPr>
        <w:t>Buenos días a todas y a todos, buenos días también a toda la ciudadanía de Santa Lucía que nos están escuchando a través de los medios de comunicación, y especialmente quiero darle los buenos días y saludar a Juanito Ramírez y a los dos pil</w:t>
      </w:r>
      <w:r>
        <w:rPr>
          <w:rFonts w:ascii="Arial" w:eastAsia="Arial" w:hAnsi="Arial"/>
          <w:i/>
          <w:color w:val="000000"/>
          <w:sz w:val="20"/>
          <w:lang w:val="es-ES"/>
        </w:rPr>
        <w:t>ares que tiene hoy y que siempre ha tenido a su lado, lo acompañan siempre, y también quiero saludarles y reconocerles a ellos como familia unida que convierten y hacen más grande la labor del hermano, buenos días a todos, Margarito y Conchita están tambié</w:t>
      </w:r>
      <w:r>
        <w:rPr>
          <w:rFonts w:ascii="Arial" w:eastAsia="Arial" w:hAnsi="Arial"/>
          <w:i/>
          <w:color w:val="000000"/>
          <w:sz w:val="20"/>
          <w:lang w:val="es-ES"/>
        </w:rPr>
        <w:t>n en nuestra memoria eternamente ligados a Juanito Ramírez.</w:t>
      </w:r>
    </w:p>
    <w:p w:rsidR="00CE34F1" w:rsidRDefault="001B73AD">
      <w:pPr>
        <w:spacing w:before="227"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Hoy queremos felicitarlo por la concesión por parte del Cabildo de Gran Canaria del </w:t>
      </w:r>
      <w:r>
        <w:rPr>
          <w:rFonts w:ascii="Arial" w:eastAsia="Arial" w:hAnsi="Arial"/>
          <w:i/>
          <w:color w:val="000000"/>
          <w:sz w:val="21"/>
          <w:lang w:val="es-ES"/>
        </w:rPr>
        <w:t>“</w:t>
      </w:r>
      <w:r>
        <w:rPr>
          <w:rFonts w:ascii="Arial" w:eastAsia="Arial" w:hAnsi="Arial"/>
          <w:i/>
          <w:color w:val="000000"/>
          <w:sz w:val="20"/>
          <w:lang w:val="es-ES"/>
        </w:rPr>
        <w:t>Roque Nublo de Plata 2023 al folklore</w:t>
      </w:r>
      <w:r>
        <w:rPr>
          <w:rFonts w:ascii="Arial" w:eastAsia="Arial" w:hAnsi="Arial"/>
          <w:i/>
          <w:color w:val="000000"/>
          <w:sz w:val="21"/>
          <w:lang w:val="es-ES"/>
        </w:rPr>
        <w:t>”</w:t>
      </w:r>
      <w:r>
        <w:rPr>
          <w:rFonts w:ascii="Arial" w:eastAsia="Arial" w:hAnsi="Arial"/>
          <w:i/>
          <w:color w:val="000000"/>
          <w:sz w:val="20"/>
          <w:lang w:val="es-ES"/>
        </w:rPr>
        <w:t>, una distinción más que merecida, que permanecerá para siempre en el rec</w:t>
      </w:r>
      <w:r>
        <w:rPr>
          <w:rFonts w:ascii="Arial" w:eastAsia="Arial" w:hAnsi="Arial"/>
          <w:i/>
          <w:color w:val="000000"/>
          <w:sz w:val="20"/>
          <w:lang w:val="es-ES"/>
        </w:rPr>
        <w:t>uerdo y en el corazón de los santaluceños y santaluceñas, y también de todos los grancanarios y grancanarias.</w:t>
      </w:r>
    </w:p>
    <w:p w:rsidR="00CE34F1" w:rsidRDefault="001B73AD">
      <w:pPr>
        <w:spacing w:before="230"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Usted, Juanito, pasa a ser parte de nuestra historia colectiva como pueblo, aunque quizás éste sólo sea el culmen de tantos reconocimientos cosechados a lo largo de su vida. Algunos de mis compañeros y compañeras querrían estar en mi lugar hoy para dedicar</w:t>
      </w:r>
      <w:r>
        <w:rPr>
          <w:rFonts w:ascii="Arial" w:eastAsia="Arial" w:hAnsi="Arial"/>
          <w:i/>
          <w:color w:val="000000"/>
          <w:sz w:val="20"/>
          <w:lang w:val="es-ES"/>
        </w:rPr>
        <w:t>les personalmente algunas palabras de cariño y de reconocimiento, porque usted, Juanito, también ha conquistado nuestros corazones y aquí van algunas de esas palabras de mis compañeros y compañeras: protector de nuestra artesanía, referente único por su tr</w:t>
      </w:r>
      <w:r>
        <w:rPr>
          <w:rFonts w:ascii="Arial" w:eastAsia="Arial" w:hAnsi="Arial"/>
          <w:i/>
          <w:color w:val="000000"/>
          <w:sz w:val="20"/>
          <w:lang w:val="es-ES"/>
        </w:rPr>
        <w:t>abajo, entrañable y cariño puro, las manos que hacen lo que el corazón siente, Juanito Ramírez es sabiduría, tradición, cultura, memoria histórica y amor por la artesanía, es sencillez y naturalidad, con el trabajo que realiza sus manos pone en valor nuest</w:t>
      </w:r>
      <w:r>
        <w:rPr>
          <w:rFonts w:ascii="Arial" w:eastAsia="Arial" w:hAnsi="Arial"/>
          <w:i/>
          <w:color w:val="000000"/>
          <w:sz w:val="20"/>
          <w:lang w:val="es-ES"/>
        </w:rPr>
        <w:t>ras costumbres e historia, un legado que debemos conservar y cuidar con el mismo cariño con el que usted trabaja el junco y la anea.</w:t>
      </w:r>
    </w:p>
    <w:p w:rsidR="00CE34F1" w:rsidRDefault="001B73AD">
      <w:pPr>
        <w:spacing w:before="235"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Muchísimas gracias por ser como es y por ser santaluceño, nos hace sentirnos orgullosos de tener entre nosotros un ciudadan</w:t>
      </w:r>
      <w:r>
        <w:rPr>
          <w:rFonts w:ascii="Arial" w:eastAsia="Arial" w:hAnsi="Arial"/>
          <w:i/>
          <w:color w:val="000000"/>
          <w:sz w:val="20"/>
          <w:lang w:val="es-ES"/>
        </w:rPr>
        <w:t>o como usted. ¡Gracias por todo Juanito!, un fuerte abrazo de todo el equipo de La Fortaleza</w:t>
      </w:r>
      <w:r>
        <w:rPr>
          <w:rFonts w:ascii="Arial" w:eastAsia="Arial" w:hAnsi="Arial"/>
          <w:i/>
          <w:color w:val="000000"/>
          <w:sz w:val="21"/>
          <w:lang w:val="es-ES"/>
        </w:rPr>
        <w:t>”</w:t>
      </w:r>
      <w:r>
        <w:rPr>
          <w:rFonts w:ascii="Arial" w:eastAsia="Arial" w:hAnsi="Arial"/>
          <w:i/>
          <w:color w:val="000000"/>
          <w:sz w:val="20"/>
          <w:lang w:val="es-ES"/>
        </w:rPr>
        <w:t>.</w:t>
      </w:r>
    </w:p>
    <w:p w:rsidR="00CE34F1" w:rsidRDefault="001B73AD">
      <w:pPr>
        <w:spacing w:before="249" w:line="255" w:lineRule="exact"/>
        <w:ind w:firstLine="504"/>
        <w:jc w:val="both"/>
        <w:textAlignment w:val="baseline"/>
        <w:rPr>
          <w:rFonts w:ascii="Arial" w:eastAsia="Arial" w:hAnsi="Arial"/>
          <w:color w:val="000000"/>
          <w:lang w:val="es-ES"/>
        </w:rPr>
      </w:pPr>
      <w:r>
        <w:rPr>
          <w:rFonts w:ascii="Arial" w:eastAsia="Arial" w:hAnsi="Arial"/>
          <w:color w:val="000000"/>
          <w:lang w:val="es-ES"/>
        </w:rPr>
        <w:t>En último lugar, cede la palabra al Grupo Municipal Nueva Canarias, tomando la palabra su portavoz Dª Yaiza Pérez Álvarez. Manifiesta lo siguiente:</w:t>
      </w:r>
    </w:p>
    <w:p w:rsidR="00CE34F1" w:rsidRDefault="001B73AD">
      <w:pPr>
        <w:spacing w:before="251" w:after="230" w:line="230" w:lineRule="exact"/>
        <w:ind w:firstLine="720"/>
        <w:jc w:val="both"/>
        <w:textAlignment w:val="baseline"/>
        <w:rPr>
          <w:rFonts w:ascii="Arial" w:eastAsia="Arial" w:hAnsi="Arial"/>
          <w:i/>
          <w:color w:val="000000"/>
          <w:sz w:val="17"/>
          <w:lang w:val="es-ES"/>
        </w:rPr>
      </w:pPr>
      <w:r>
        <w:rPr>
          <w:rFonts w:ascii="Arial" w:eastAsia="Arial" w:hAnsi="Arial"/>
          <w:i/>
          <w:color w:val="000000"/>
          <w:sz w:val="17"/>
          <w:lang w:val="es-ES"/>
        </w:rPr>
        <w:t>“</w:t>
      </w:r>
      <w:r>
        <w:rPr>
          <w:rFonts w:ascii="Arial" w:eastAsia="Arial" w:hAnsi="Arial"/>
          <w:i/>
          <w:color w:val="000000"/>
          <w:sz w:val="20"/>
          <w:lang w:val="es-ES"/>
        </w:rPr>
        <w:t xml:space="preserve">Buenos días </w:t>
      </w:r>
      <w:r>
        <w:rPr>
          <w:rFonts w:ascii="Arial" w:eastAsia="Arial" w:hAnsi="Arial"/>
          <w:i/>
          <w:color w:val="000000"/>
          <w:sz w:val="20"/>
          <w:lang w:val="es-ES"/>
        </w:rPr>
        <w:t>a todas las personas que nos escuchan, buenos días a todos los compañeros Concejales y Concejales y, especialmente, buenos días a la familia Ramírez.</w:t>
      </w:r>
    </w:p>
    <w:p w:rsidR="00CE34F1" w:rsidRDefault="00CE34F1">
      <w:pPr>
        <w:spacing w:before="251" w:after="230" w:line="230" w:lineRule="exact"/>
        <w:sectPr w:rsidR="00CE34F1">
          <w:pgSz w:w="11909" w:h="16843"/>
          <w:pgMar w:top="2840" w:right="1395" w:bottom="261" w:left="1414" w:header="720" w:footer="720" w:gutter="0"/>
          <w:cols w:space="720"/>
        </w:sectPr>
      </w:pPr>
    </w:p>
    <w:p w:rsidR="00CE34F1" w:rsidRDefault="00CE34F1">
      <w:pPr>
        <w:spacing w:line="229" w:lineRule="exact"/>
        <w:ind w:firstLine="720"/>
        <w:jc w:val="both"/>
        <w:textAlignment w:val="baseline"/>
        <w:rPr>
          <w:rFonts w:ascii="Arial" w:eastAsia="Arial" w:hAnsi="Arial"/>
          <w:i/>
          <w:color w:val="000000"/>
          <w:spacing w:val="1"/>
          <w:sz w:val="20"/>
          <w:lang w:val="es-ES"/>
        </w:rPr>
      </w:pPr>
      <w:r w:rsidRPr="00CE34F1">
        <w:lastRenderedPageBreak/>
        <w:pict>
          <v:shape id="_x0000_s1132" type="#_x0000_t202" style="position:absolute;left:0;text-align:left;margin-left:534pt;margin-top:520.8pt;width:34.5pt;height:292.25pt;z-index:-251705344;mso-wrap-distance-left:0;mso-wrap-distance-right:0;mso-position-horizontal-relative:page;mso-position-vertical-relative:page" filled="f" stroked="f">
            <v:textbox style="layout-flow:vertical;mso-layout-flow-alt:bottom-to-top" inset="0,0,0,0">
              <w:txbxContent>
                <w:p w:rsidR="00CE34F1" w:rsidRDefault="00CE34F1"/>
              </w:txbxContent>
            </v:textbox>
            <w10:wrap type="square" anchorx="page" anchory="page"/>
          </v:shape>
        </w:pict>
      </w:r>
      <w:r w:rsidRPr="00CE34F1">
        <w:pict>
          <v:shape id="_x0000_s1131" type="#_x0000_t202" style="position:absolute;left:0;text-align:left;margin-left:549.1pt;margin-top:520.8pt;width:19.4pt;height:252.5pt;z-index:-251704320;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 de 92</w:t>
                  </w:r>
                </w:p>
              </w:txbxContent>
            </v:textbox>
            <w10:wrap type="square" anchorx="page" anchory="page"/>
          </v:shape>
        </w:pict>
      </w:r>
      <w:r w:rsidRPr="00CE34F1">
        <w:pict>
          <v:shape id="_x0000_s1130" type="#_x0000_t202" style="position:absolute;left:0;text-align:left;margin-left:534pt;margin-top:773.3pt;width:34.5pt;height:38.85pt;z-index:-251703296;mso-wrap-distance-left:0;mso-wrap-distance-right:0;mso-position-horizontal-relative:page;mso-position-vertical-relative:page" filled="f" stroked="f">
            <v:textbox inset="0,0,0,0">
              <w:txbxContent>
                <w:p w:rsidR="00CE34F1" w:rsidRDefault="001B73AD">
                  <w:pPr>
                    <w:spacing w:before="120"/>
                    <w:ind w:right="32"/>
                    <w:textAlignment w:val="baseline"/>
                  </w:pPr>
                  <w:r>
                    <w:rPr>
                      <w:noProof/>
                      <w:lang w:val="es-ES" w:eastAsia="es-ES"/>
                    </w:rPr>
                    <w:drawing>
                      <wp:inline distT="0" distB="0" distL="0" distR="0">
                        <wp:extent cx="417830" cy="41719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7"/>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1B73AD">
        <w:rPr>
          <w:rFonts w:ascii="Arial" w:eastAsia="Arial" w:hAnsi="Arial"/>
          <w:i/>
          <w:color w:val="000000"/>
          <w:spacing w:val="1"/>
          <w:sz w:val="20"/>
          <w:lang w:val="es-ES"/>
        </w:rPr>
        <w:t xml:space="preserve">Desde el Grupo Nueva Canarias, y me atrevería a decir que desde toda nuestra formación, porque éstas serían palabras que apoya toda nuestra asamblea, queremos darle la enhorabuena a Juan Ramírez por recibir este premio que sabemos es muy especial para él, </w:t>
      </w:r>
      <w:r w:rsidR="001B73AD">
        <w:rPr>
          <w:rFonts w:ascii="Arial" w:eastAsia="Arial" w:hAnsi="Arial"/>
          <w:i/>
          <w:color w:val="000000"/>
          <w:spacing w:val="1"/>
          <w:sz w:val="20"/>
          <w:lang w:val="es-ES"/>
        </w:rPr>
        <w:t>porque se lo otorga su isla como usted mismo decía, y es un premio merecidísimo y que sabemos que atesorará junto a los que ya ha recibido por parte de otras instituciones y organismos, pero sobre todo Juanito queremos decirle: gracias, gracias por el empe</w:t>
      </w:r>
      <w:r w:rsidR="001B73AD">
        <w:rPr>
          <w:rFonts w:ascii="Arial" w:eastAsia="Arial" w:hAnsi="Arial"/>
          <w:i/>
          <w:color w:val="000000"/>
          <w:spacing w:val="1"/>
          <w:sz w:val="20"/>
          <w:lang w:val="es-ES"/>
        </w:rPr>
        <w:t>ño en aprender y desarrollar un oficio que nos conecta con nuestro pasado prehispánico, con nuestra raíz, gracias por mantener viva la tradición, aunque no se puede vivir de ésto como usted ha dicho en todas las entrevistas que se le han hecho, gracias por</w:t>
      </w:r>
      <w:r w:rsidR="001B73AD">
        <w:rPr>
          <w:rFonts w:ascii="Arial" w:eastAsia="Arial" w:hAnsi="Arial"/>
          <w:i/>
          <w:color w:val="000000"/>
          <w:spacing w:val="1"/>
          <w:sz w:val="20"/>
          <w:lang w:val="es-ES"/>
        </w:rPr>
        <w:t xml:space="preserve"> estar siempre dispuesto a transmitir todo su conocimiento a otras generaciones para intentar que ésto no se pierda, gracias por el legado que deja de testimonio y ejemplo en sus piezas repartidas por todo el mundo, en las ferias que has recorrido, en las </w:t>
      </w:r>
      <w:r w:rsidR="001B73AD">
        <w:rPr>
          <w:rFonts w:ascii="Arial" w:eastAsia="Arial" w:hAnsi="Arial"/>
          <w:i/>
          <w:color w:val="000000"/>
          <w:spacing w:val="1"/>
          <w:sz w:val="20"/>
          <w:lang w:val="es-ES"/>
        </w:rPr>
        <w:t>numerosas entrevistas que has concedido, en los trabajos de investigación en los que ha sido esencial fuente de información, pero sobre todo Juanito, gracias por el amor que muestras a Santa Lucía a la que llevas con orgullo allá a dónde vas, muchísimas gr</w:t>
      </w:r>
      <w:r w:rsidR="001B73AD">
        <w:rPr>
          <w:rFonts w:ascii="Arial" w:eastAsia="Arial" w:hAnsi="Arial"/>
          <w:i/>
          <w:color w:val="000000"/>
          <w:spacing w:val="1"/>
          <w:sz w:val="20"/>
          <w:lang w:val="es-ES"/>
        </w:rPr>
        <w:t>acias</w:t>
      </w:r>
      <w:r w:rsidR="001B73AD">
        <w:rPr>
          <w:rFonts w:ascii="Arial" w:eastAsia="Arial" w:hAnsi="Arial"/>
          <w:i/>
          <w:color w:val="000000"/>
          <w:spacing w:val="1"/>
          <w:sz w:val="21"/>
          <w:lang w:val="es-ES"/>
        </w:rPr>
        <w:t>”</w:t>
      </w:r>
      <w:r w:rsidR="001B73AD">
        <w:rPr>
          <w:rFonts w:ascii="Arial" w:eastAsia="Arial" w:hAnsi="Arial"/>
          <w:i/>
          <w:color w:val="000000"/>
          <w:spacing w:val="1"/>
          <w:sz w:val="20"/>
          <w:lang w:val="es-ES"/>
        </w:rPr>
        <w:t>.</w:t>
      </w:r>
    </w:p>
    <w:p w:rsidR="00CE34F1" w:rsidRDefault="001B73AD">
      <w:pPr>
        <w:spacing w:before="260" w:line="249" w:lineRule="exact"/>
        <w:ind w:left="720"/>
        <w:textAlignment w:val="baseline"/>
        <w:rPr>
          <w:rFonts w:ascii="Arial" w:eastAsia="Arial" w:hAnsi="Arial"/>
          <w:color w:val="000000"/>
          <w:lang w:val="es-ES"/>
        </w:rPr>
      </w:pPr>
      <w:r>
        <w:rPr>
          <w:rFonts w:ascii="Arial" w:eastAsia="Arial" w:hAnsi="Arial"/>
          <w:color w:val="000000"/>
          <w:lang w:val="es-ES"/>
        </w:rPr>
        <w:t>Por último, toma la palabra el Sr. Presidente para decir lo siguiente:</w:t>
      </w:r>
    </w:p>
    <w:p w:rsidR="00CE34F1" w:rsidRDefault="001B73AD">
      <w:pPr>
        <w:spacing w:before="253" w:line="230" w:lineRule="exact"/>
        <w:ind w:firstLine="720"/>
        <w:jc w:val="both"/>
        <w:textAlignment w:val="baseline"/>
        <w:rPr>
          <w:rFonts w:ascii="Arial" w:eastAsia="Arial" w:hAnsi="Arial"/>
          <w:i/>
          <w:color w:val="000000"/>
          <w:sz w:val="21"/>
          <w:lang w:val="es-ES"/>
        </w:rPr>
      </w:pPr>
      <w:r>
        <w:rPr>
          <w:rFonts w:ascii="Arial" w:eastAsia="Arial" w:hAnsi="Arial"/>
          <w:i/>
          <w:color w:val="000000"/>
          <w:sz w:val="21"/>
          <w:lang w:val="es-ES"/>
        </w:rPr>
        <w:t>“</w:t>
      </w:r>
      <w:r>
        <w:rPr>
          <w:rFonts w:ascii="Arial" w:eastAsia="Arial" w:hAnsi="Arial"/>
          <w:i/>
          <w:color w:val="000000"/>
          <w:sz w:val="20"/>
          <w:lang w:val="es-ES"/>
        </w:rPr>
        <w:t xml:space="preserve">Hay pocas personas como Juan Ramírez que se merezcan un reconocimiento de tanta relevancia como el </w:t>
      </w:r>
      <w:r>
        <w:rPr>
          <w:rFonts w:ascii="Arial" w:eastAsia="Arial" w:hAnsi="Arial"/>
          <w:i/>
          <w:color w:val="000000"/>
          <w:sz w:val="21"/>
          <w:lang w:val="es-ES"/>
        </w:rPr>
        <w:t>“</w:t>
      </w:r>
      <w:r>
        <w:rPr>
          <w:rFonts w:ascii="Arial" w:eastAsia="Arial" w:hAnsi="Arial"/>
          <w:i/>
          <w:color w:val="000000"/>
          <w:sz w:val="20"/>
          <w:lang w:val="es-ES"/>
        </w:rPr>
        <w:t>Roque Nublo de Plata al folklore</w:t>
      </w:r>
      <w:r>
        <w:rPr>
          <w:rFonts w:ascii="Arial" w:eastAsia="Arial" w:hAnsi="Arial"/>
          <w:i/>
          <w:color w:val="000000"/>
          <w:sz w:val="21"/>
          <w:lang w:val="es-ES"/>
        </w:rPr>
        <w:t xml:space="preserve">” </w:t>
      </w:r>
      <w:r>
        <w:rPr>
          <w:rFonts w:ascii="Arial" w:eastAsia="Arial" w:hAnsi="Arial"/>
          <w:i/>
          <w:color w:val="000000"/>
          <w:sz w:val="20"/>
          <w:lang w:val="es-ES"/>
        </w:rPr>
        <w:t>que año tras año entrega el Cabildo Insular de Gran Canaria a quien mayor compromiso dedica al cuidado de nuestras tradiciones. Es un orgullo para este Gobierno Municipal que se haya galardonado a Juanito con este premio, poniendo de relevancia su papel fu</w:t>
      </w:r>
      <w:r>
        <w:rPr>
          <w:rFonts w:ascii="Arial" w:eastAsia="Arial" w:hAnsi="Arial"/>
          <w:i/>
          <w:color w:val="000000"/>
          <w:sz w:val="20"/>
          <w:lang w:val="es-ES"/>
        </w:rPr>
        <w:t>ndamental como garante de las tradiciones y el acervo cultural de nuestro</w:t>
      </w:r>
    </w:p>
    <w:p w:rsidR="00CE34F1" w:rsidRDefault="00CE34F1">
      <w:pPr>
        <w:sectPr w:rsidR="00CE34F1">
          <w:type w:val="continuous"/>
          <w:pgSz w:w="11909" w:h="16843"/>
          <w:pgMar w:top="2840" w:right="1391" w:bottom="261" w:left="1414"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2" w:line="230" w:lineRule="exact"/>
        <w:ind w:left="792" w:right="1008"/>
        <w:jc w:val="both"/>
        <w:textAlignment w:val="baseline"/>
        <w:rPr>
          <w:rFonts w:ascii="Arial" w:eastAsia="Arial" w:hAnsi="Arial"/>
          <w:i/>
          <w:color w:val="000000"/>
          <w:sz w:val="20"/>
          <w:lang w:val="es-ES"/>
        </w:rPr>
      </w:pPr>
      <w:r>
        <w:rPr>
          <w:rFonts w:ascii="Arial" w:eastAsia="Arial" w:hAnsi="Arial"/>
          <w:i/>
          <w:color w:val="000000"/>
          <w:sz w:val="20"/>
          <w:lang w:val="es-ES"/>
        </w:rPr>
        <w:t>pueblo. Su dedicación como el último artesano vivo que trabaja el junco, la anea, el centeno y la palmera hacen de su labor un patrimonio del que todos los canarios y canarias y, especialmente, los santaluceños y santaluceñas n</w:t>
      </w:r>
      <w:r>
        <w:rPr>
          <w:rFonts w:ascii="Arial" w:eastAsia="Arial" w:hAnsi="Arial"/>
          <w:i/>
          <w:color w:val="000000"/>
          <w:sz w:val="20"/>
          <w:lang w:val="es-ES"/>
        </w:rPr>
        <w:t>os sentimos parte. Esta tarea de salvaguarda de las tradiciones y de los conocimientos ancestrales que Juan Ramírez atesora necesitan de reconocimientos públicos como éste para que sus mañas y labores no se pierdan jamás en el olvido y sigan siendo parte v</w:t>
      </w:r>
      <w:r>
        <w:rPr>
          <w:rFonts w:ascii="Arial" w:eastAsia="Arial" w:hAnsi="Arial"/>
          <w:i/>
          <w:color w:val="000000"/>
          <w:sz w:val="20"/>
          <w:lang w:val="es-ES"/>
        </w:rPr>
        <w:t>iva de nuestra identidad como pueblo.</w:t>
      </w:r>
    </w:p>
    <w:p w:rsidR="00CE34F1" w:rsidRDefault="001B73AD">
      <w:pPr>
        <w:spacing w:before="228" w:line="230" w:lineRule="exact"/>
        <w:ind w:left="792" w:right="1008" w:firstLine="720"/>
        <w:jc w:val="both"/>
        <w:textAlignment w:val="baseline"/>
        <w:rPr>
          <w:rFonts w:ascii="Arial" w:eastAsia="Arial" w:hAnsi="Arial"/>
          <w:i/>
          <w:color w:val="000000"/>
          <w:sz w:val="20"/>
          <w:lang w:val="es-ES"/>
        </w:rPr>
      </w:pPr>
      <w:r>
        <w:rPr>
          <w:rFonts w:ascii="Arial" w:eastAsia="Arial" w:hAnsi="Arial"/>
          <w:i/>
          <w:color w:val="000000"/>
          <w:sz w:val="20"/>
          <w:lang w:val="es-ES"/>
        </w:rPr>
        <w:t>Como Alcalde de Santa Lucía de Tirajana quiero reconocer públicamente el trabajo artesano que Don Juan Ramírez representa, de su trabajo de cestería y el cuidado que realizan a la fibras vegetales que nacen en nuestro pueblo y que recolecta con cuidadoso e</w:t>
      </w:r>
      <w:r>
        <w:rPr>
          <w:rFonts w:ascii="Arial" w:eastAsia="Arial" w:hAnsi="Arial"/>
          <w:i/>
          <w:color w:val="000000"/>
          <w:sz w:val="20"/>
          <w:lang w:val="es-ES"/>
        </w:rPr>
        <w:t>smero, pero también le quiero reconocer su papel en la vida cultural y social de Santa Lucía de Tirajana, en las Fiestas Patronales de Santa Lucía, en Los Labradores o en el Juicio del Haragán, en el asociacionismo del que hemos sido parte y del que nos se</w:t>
      </w:r>
      <w:r>
        <w:rPr>
          <w:rFonts w:ascii="Arial" w:eastAsia="Arial" w:hAnsi="Arial"/>
          <w:i/>
          <w:color w:val="000000"/>
          <w:sz w:val="20"/>
          <w:lang w:val="es-ES"/>
        </w:rPr>
        <w:t>ntimos identificados como santaluceños.</w:t>
      </w:r>
    </w:p>
    <w:p w:rsidR="00CE34F1" w:rsidRDefault="001B73AD">
      <w:pPr>
        <w:spacing w:before="233" w:line="230" w:lineRule="exact"/>
        <w:ind w:left="792" w:right="1008"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Quiero destacar su forma de ser, amable y trabajador, pero sobre todo por ser un hombre preocupado porque las nuevas generaciones aprendan y respeten nuestras tradiciones y nuestra identidad. Gracias a personas como </w:t>
      </w:r>
      <w:r>
        <w:rPr>
          <w:rFonts w:ascii="Arial" w:eastAsia="Arial" w:hAnsi="Arial"/>
          <w:i/>
          <w:color w:val="000000"/>
          <w:sz w:val="20"/>
          <w:lang w:val="es-ES"/>
        </w:rPr>
        <w:t>Don Juan Ramírez nuestra cultura tradicional está viva y está mejor preparada para que pervivan por siempre entre todos nosotros y nosotras. Gracias Juanito por su dedicación, por unir con la fibra vegetal que utiliza a diario la confección de taños y bala</w:t>
      </w:r>
      <w:r>
        <w:rPr>
          <w:rFonts w:ascii="Arial" w:eastAsia="Arial" w:hAnsi="Arial"/>
          <w:i/>
          <w:color w:val="000000"/>
          <w:sz w:val="20"/>
          <w:lang w:val="es-ES"/>
        </w:rPr>
        <w:t>yos de nuestro pasado, nuestro presente y sobre todo de nuestro futuro. Gracias a usted el legado de la cestería tradicional canaria se mantendrá vivo durante muchos años, muchas gracias y enhorabuena por este galardón, Juanito</w:t>
      </w:r>
      <w:r>
        <w:rPr>
          <w:rFonts w:ascii="Arial" w:eastAsia="Arial" w:hAnsi="Arial"/>
          <w:i/>
          <w:color w:val="000000"/>
          <w:sz w:val="21"/>
          <w:lang w:val="es-ES"/>
        </w:rPr>
        <w:t>”</w:t>
      </w:r>
      <w:r>
        <w:rPr>
          <w:rFonts w:ascii="Arial" w:eastAsia="Arial" w:hAnsi="Arial"/>
          <w:i/>
          <w:color w:val="000000"/>
          <w:sz w:val="20"/>
          <w:lang w:val="es-ES"/>
        </w:rPr>
        <w:t>.</w:t>
      </w:r>
    </w:p>
    <w:p w:rsidR="00CE34F1" w:rsidRDefault="001B73AD">
      <w:pPr>
        <w:spacing w:before="1" w:line="504" w:lineRule="exact"/>
        <w:ind w:left="1224" w:firstLine="144"/>
        <w:textAlignment w:val="baseline"/>
        <w:rPr>
          <w:rFonts w:ascii="Arial" w:eastAsia="Arial" w:hAnsi="Arial"/>
          <w:b/>
          <w:color w:val="000000"/>
          <w:lang w:val="es-ES"/>
        </w:rPr>
      </w:pPr>
      <w:r>
        <w:rPr>
          <w:rFonts w:ascii="Arial" w:eastAsia="Arial" w:hAnsi="Arial"/>
          <w:b/>
          <w:color w:val="000000"/>
          <w:lang w:val="es-ES"/>
        </w:rPr>
        <w:t>- BOLETINES OFICIALES Y CO</w:t>
      </w:r>
      <w:r>
        <w:rPr>
          <w:rFonts w:ascii="Arial" w:eastAsia="Arial" w:hAnsi="Arial"/>
          <w:b/>
          <w:color w:val="000000"/>
          <w:lang w:val="es-ES"/>
        </w:rPr>
        <w:t xml:space="preserve">RRESPONDENCIA </w:t>
      </w:r>
      <w:r>
        <w:rPr>
          <w:rFonts w:ascii="Arial" w:eastAsia="Arial" w:hAnsi="Arial"/>
          <w:b/>
          <w:color w:val="000000"/>
          <w:lang w:val="es-ES"/>
        </w:rPr>
        <w:br/>
      </w:r>
      <w:r>
        <w:rPr>
          <w:rFonts w:ascii="Arial" w:eastAsia="Arial" w:hAnsi="Arial"/>
          <w:color w:val="000000"/>
          <w:lang w:val="es-ES"/>
        </w:rPr>
        <w:t>No hubo</w:t>
      </w:r>
    </w:p>
    <w:p w:rsidR="00CE34F1" w:rsidRDefault="00CE34F1">
      <w:pPr>
        <w:spacing w:before="151" w:line="355" w:lineRule="exact"/>
        <w:ind w:left="1512" w:right="144" w:hanging="288"/>
        <w:textAlignment w:val="baseline"/>
        <w:rPr>
          <w:rFonts w:ascii="Arial" w:eastAsia="Arial" w:hAnsi="Arial"/>
          <w:color w:val="000000"/>
          <w:lang w:val="es-ES"/>
        </w:rPr>
      </w:pPr>
      <w:r w:rsidRPr="00CE34F1">
        <w:pict>
          <v:shape id="_x0000_s1129" type="#_x0000_t202" style="position:absolute;left:0;text-align:left;margin-left:525.1pt;margin-top:500.65pt;width:49.5pt;height:278.65pt;z-index:-251702272;mso-wrap-distance-left:0;mso-wrap-distance-right:0;mso-position-horizontal-relative:page;mso-position-vertical-relative:page" filled="f" stroked="f">
            <v:textbox style="layout-flow:vertical;mso-layout-flow-alt:bottom-to-top" inset="0,0,0,0">
              <w:txbxContent>
                <w:p w:rsidR="00CE34F1" w:rsidRDefault="001B73AD">
                  <w:pPr>
                    <w:spacing w:before="504"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5 de 92</w:t>
                  </w:r>
                </w:p>
              </w:txbxContent>
            </v:textbox>
            <w10:wrap type="square" anchorx="page" anchory="page"/>
          </v:shape>
        </w:pict>
      </w:r>
      <w:r w:rsidR="001B73AD">
        <w:rPr>
          <w:rFonts w:ascii="Arial" w:eastAsia="Arial" w:hAnsi="Arial"/>
          <w:color w:val="000000"/>
          <w:lang w:val="es-ES"/>
        </w:rPr>
        <w:t xml:space="preserve">Para acceder a las intervenciones realizadas en este punto pinche el siguiente enlace: </w:t>
      </w:r>
      <w:hyperlink r:id="rId9">
        <w:r w:rsidR="001B73AD">
          <w:rPr>
            <w:rFonts w:ascii="Arial" w:eastAsia="Arial" w:hAnsi="Arial"/>
            <w:color w:val="0000FF"/>
            <w:sz w:val="20"/>
            <w:u w:val="single"/>
            <w:lang w:val="es-ES"/>
          </w:rPr>
          <w:t>https://audioacta.santaluciagc.com/reproducirpleno.php?tiempo=00:00:41&amp;id=2</w:t>
        </w:r>
        <w:r w:rsidR="001B73AD">
          <w:rPr>
            <w:rFonts w:ascii="Arial" w:eastAsia="Arial" w:hAnsi="Arial"/>
            <w:color w:val="0000FF"/>
            <w:sz w:val="20"/>
            <w:u w:val="single"/>
            <w:lang w:val="es-ES"/>
          </w:rPr>
          <w:t>8</w:t>
        </w:r>
      </w:hyperlink>
      <w:r w:rsidR="001B73AD">
        <w:rPr>
          <w:rFonts w:ascii="Arial" w:eastAsia="Arial" w:hAnsi="Arial"/>
          <w:color w:val="000000"/>
          <w:sz w:val="20"/>
          <w:u w:val="single"/>
          <w:lang w:val="es-ES"/>
        </w:rPr>
        <w:t xml:space="preserve"> </w:t>
      </w:r>
      <w:r w:rsidR="001B73AD">
        <w:rPr>
          <w:rFonts w:ascii="Arial" w:eastAsia="Arial" w:hAnsi="Arial"/>
          <w:color w:val="000000"/>
          <w:sz w:val="20"/>
          <w:lang w:val="es-ES"/>
        </w:rPr>
        <w:t xml:space="preserve"> </w:t>
      </w:r>
    </w:p>
    <w:p w:rsidR="00CE34F1" w:rsidRDefault="001B73AD">
      <w:pPr>
        <w:spacing w:before="114" w:line="254" w:lineRule="exact"/>
        <w:ind w:left="792" w:firstLine="720"/>
        <w:jc w:val="both"/>
        <w:textAlignment w:val="baseline"/>
        <w:rPr>
          <w:rFonts w:ascii="Arial" w:eastAsia="Arial" w:hAnsi="Arial"/>
          <w:color w:val="000000"/>
          <w:lang w:val="es-ES"/>
        </w:rPr>
      </w:pPr>
      <w:r>
        <w:rPr>
          <w:rFonts w:ascii="Arial" w:eastAsia="Arial" w:hAnsi="Arial"/>
          <w:color w:val="000000"/>
          <w:lang w:val="es-ES"/>
        </w:rPr>
        <w:t>Se hace constar que siendo las 10 horas y 14 minutos, se incorpora a la sesión el Sr. Concejal D. Roberto Ramírez Vega.</w:t>
      </w:r>
    </w:p>
    <w:p w:rsidR="00CE34F1" w:rsidRDefault="001B73AD">
      <w:pPr>
        <w:spacing w:line="436" w:lineRule="exact"/>
        <w:ind w:left="1224" w:right="144" w:firstLine="144"/>
        <w:textAlignment w:val="baseline"/>
        <w:rPr>
          <w:rFonts w:ascii="Arial" w:eastAsia="Arial" w:hAnsi="Arial"/>
          <w:color w:val="000000"/>
          <w:lang w:val="es-ES"/>
        </w:rPr>
      </w:pPr>
      <w:r>
        <w:rPr>
          <w:rFonts w:ascii="Arial" w:eastAsia="Arial" w:hAnsi="Arial"/>
          <w:color w:val="000000"/>
          <w:lang w:val="es-ES"/>
        </w:rPr>
        <w:t xml:space="preserve">Siendo las 10 horas y 24 minutos, la Presidencia vuelve al orden del día establecido. </w:t>
      </w:r>
      <w:r>
        <w:rPr>
          <w:rFonts w:ascii="Arial" w:eastAsia="Arial" w:hAnsi="Arial"/>
          <w:b/>
          <w:color w:val="000000"/>
          <w:lang w:val="es-ES"/>
        </w:rPr>
        <w:t>I.- PARTE RESOLUTIVA.</w:t>
      </w:r>
    </w:p>
    <w:p w:rsidR="00CE34F1" w:rsidRDefault="001B73AD">
      <w:pPr>
        <w:spacing w:before="258" w:line="250" w:lineRule="exact"/>
        <w:ind w:left="792" w:firstLine="432"/>
        <w:jc w:val="both"/>
        <w:textAlignment w:val="baseline"/>
        <w:rPr>
          <w:rFonts w:ascii="Arial" w:eastAsia="Arial" w:hAnsi="Arial"/>
          <w:b/>
          <w:color w:val="000000"/>
          <w:lang w:val="es-ES"/>
        </w:rPr>
      </w:pPr>
      <w:r>
        <w:rPr>
          <w:rFonts w:ascii="Arial" w:eastAsia="Arial" w:hAnsi="Arial"/>
          <w:b/>
          <w:color w:val="000000"/>
          <w:lang w:val="es-ES"/>
        </w:rPr>
        <w:t>1.- APROBACIÓN, SI PROCEDE, DEL ACTA CORRESPONDIENTE A LA SESIÓN ORDINARIA CELEBRADA EL 23 DE FEBRERO DE 2023.</w:t>
      </w:r>
    </w:p>
    <w:p w:rsidR="00CE34F1" w:rsidRDefault="001B73AD">
      <w:pPr>
        <w:spacing w:before="264" w:line="252" w:lineRule="exact"/>
        <w:ind w:left="792" w:firstLine="720"/>
        <w:jc w:val="both"/>
        <w:textAlignment w:val="baseline"/>
        <w:rPr>
          <w:rFonts w:ascii="Arial" w:eastAsia="Arial" w:hAnsi="Arial"/>
          <w:color w:val="000000"/>
          <w:lang w:val="es-ES"/>
        </w:rPr>
      </w:pPr>
      <w:r>
        <w:rPr>
          <w:rFonts w:ascii="Arial" w:eastAsia="Arial" w:hAnsi="Arial"/>
          <w:color w:val="000000"/>
          <w:lang w:val="es-ES"/>
        </w:rPr>
        <w:t>Por la Presidencia se pregunta si hay alguna observación al acta de la sesión ordinaria de fecha 23 de febrero de 2023, sin que ninguno de los pr</w:t>
      </w:r>
      <w:r>
        <w:rPr>
          <w:rFonts w:ascii="Arial" w:eastAsia="Arial" w:hAnsi="Arial"/>
          <w:color w:val="000000"/>
          <w:lang w:val="es-ES"/>
        </w:rPr>
        <w:t>esentes haga uso de la palabra.</w:t>
      </w:r>
    </w:p>
    <w:p w:rsidR="00CE34F1" w:rsidRDefault="001B73AD">
      <w:pPr>
        <w:spacing w:before="259" w:after="167" w:line="252" w:lineRule="exact"/>
        <w:ind w:left="792" w:firstLine="720"/>
        <w:jc w:val="both"/>
        <w:textAlignment w:val="baseline"/>
        <w:rPr>
          <w:rFonts w:ascii="Arial" w:eastAsia="Arial" w:hAnsi="Arial"/>
          <w:color w:val="000000"/>
          <w:lang w:val="es-ES"/>
        </w:rPr>
      </w:pPr>
      <w:r>
        <w:rPr>
          <w:rFonts w:ascii="Arial" w:eastAsia="Arial" w:hAnsi="Arial"/>
          <w:color w:val="000000"/>
          <w:lang w:val="es-ES"/>
        </w:rPr>
        <w:t>Sometida a votación la referida acta, resulta aprobada con 14 votos a favor correspondientes al Grupo Nueva Canarias-Frente Amplio (7), al Grupo La Fortaleza (5), al Sr. Concejal No adscrito: D. Sergio Vega Almeida (1) y al Sr. Concejal del Grupo Mixto: D.</w:t>
      </w:r>
      <w:r>
        <w:rPr>
          <w:rFonts w:ascii="Arial" w:eastAsia="Arial" w:hAnsi="Arial"/>
          <w:color w:val="000000"/>
          <w:lang w:val="es-ES"/>
        </w:rPr>
        <w:t xml:space="preserve"> Domingo Bolaños Medina (1); y con 9 abstenciones correspondientes a los/as Sres/as</w:t>
      </w:r>
    </w:p>
    <w:p w:rsidR="00CE34F1" w:rsidRDefault="001B73AD">
      <w:pPr>
        <w:ind w:left="10048" w:right="154"/>
        <w:textAlignment w:val="baseline"/>
      </w:pPr>
      <w:r>
        <w:rPr>
          <w:noProof/>
          <w:lang w:val="es-ES" w:eastAsia="es-ES"/>
        </w:rPr>
        <w:drawing>
          <wp:inline distT="0" distB="0" distL="0" distR="0">
            <wp:extent cx="417830" cy="41719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line="255" w:lineRule="exact"/>
        <w:jc w:val="both"/>
        <w:textAlignment w:val="baseline"/>
        <w:rPr>
          <w:rFonts w:ascii="Arial" w:eastAsia="Arial" w:hAnsi="Arial"/>
          <w:color w:val="000000"/>
          <w:lang w:val="es-ES"/>
        </w:rPr>
      </w:pPr>
      <w:r>
        <w:rPr>
          <w:rFonts w:ascii="Arial" w:eastAsia="Arial" w:hAnsi="Arial"/>
          <w:color w:val="000000"/>
          <w:lang w:val="es-ES"/>
        </w:rPr>
        <w:lastRenderedPageBreak/>
        <w:t>Concejales del Grupo Agrupación de Vecinos de Santa Lucía de Tirajana (AV-SLT) (5) y al Grupo Socialista Obrero Español (4).</w:t>
      </w:r>
    </w:p>
    <w:p w:rsidR="00CE34F1" w:rsidRDefault="001B73AD">
      <w:pPr>
        <w:spacing w:before="255" w:line="249" w:lineRule="exact"/>
        <w:jc w:val="center"/>
        <w:textAlignment w:val="baseline"/>
        <w:rPr>
          <w:rFonts w:ascii="Arial" w:eastAsia="Arial" w:hAnsi="Arial"/>
          <w:color w:val="000000"/>
          <w:lang w:val="es-ES"/>
        </w:rPr>
      </w:pPr>
      <w:r>
        <w:rPr>
          <w:rFonts w:ascii="Arial" w:eastAsia="Arial" w:hAnsi="Arial"/>
          <w:color w:val="000000"/>
          <w:lang w:val="es-ES"/>
        </w:rPr>
        <w:t>Para acceder a la exposición re</w:t>
      </w:r>
      <w:r>
        <w:rPr>
          <w:rFonts w:ascii="Arial" w:eastAsia="Arial" w:hAnsi="Arial"/>
          <w:color w:val="000000"/>
          <w:lang w:val="es-ES"/>
        </w:rPr>
        <w:t>alizada en este punto pinche el siguiente enlace:</w:t>
      </w:r>
    </w:p>
    <w:p w:rsidR="00CE34F1" w:rsidRDefault="00CE34F1">
      <w:pPr>
        <w:spacing w:before="497" w:line="230" w:lineRule="exact"/>
        <w:jc w:val="center"/>
        <w:textAlignment w:val="baseline"/>
        <w:rPr>
          <w:rFonts w:ascii="Arial" w:eastAsia="Arial" w:hAnsi="Arial"/>
          <w:color w:val="000000"/>
          <w:sz w:val="20"/>
          <w:u w:val="single"/>
          <w:lang w:val="es-ES"/>
        </w:rPr>
      </w:pPr>
      <w:hyperlink r:id="rId10">
        <w:r w:rsidR="001B73AD">
          <w:rPr>
            <w:rFonts w:ascii="Arial" w:eastAsia="Arial" w:hAnsi="Arial"/>
            <w:color w:val="0000FF"/>
            <w:sz w:val="20"/>
            <w:u w:val="single"/>
            <w:lang w:val="es-ES"/>
          </w:rPr>
          <w:t>https://audioacta.santaluciagc.com/reproducirpleno.php?tiempo=00:20:03&amp;id=28</w:t>
        </w:r>
      </w:hyperlink>
      <w:r w:rsidR="001B73AD">
        <w:rPr>
          <w:rFonts w:ascii="Arial" w:eastAsia="Arial" w:hAnsi="Arial"/>
          <w:color w:val="000000"/>
          <w:sz w:val="20"/>
          <w:u w:val="single"/>
          <w:lang w:val="es-ES"/>
        </w:rPr>
        <w:t xml:space="preserve"> </w:t>
      </w:r>
      <w:r w:rsidR="001B73AD">
        <w:rPr>
          <w:rFonts w:ascii="Arial" w:eastAsia="Arial" w:hAnsi="Arial"/>
          <w:color w:val="000000"/>
          <w:sz w:val="20"/>
          <w:lang w:val="es-ES"/>
        </w:rPr>
        <w:t xml:space="preserve"> </w:t>
      </w:r>
    </w:p>
    <w:p w:rsidR="00CE34F1" w:rsidRDefault="001B73AD">
      <w:pPr>
        <w:spacing w:before="370" w:line="250" w:lineRule="exact"/>
        <w:ind w:firstLine="432"/>
        <w:jc w:val="both"/>
        <w:textAlignment w:val="baseline"/>
        <w:rPr>
          <w:rFonts w:ascii="Arial" w:eastAsia="Arial" w:hAnsi="Arial"/>
          <w:b/>
          <w:color w:val="000000"/>
          <w:lang w:val="es-ES"/>
        </w:rPr>
      </w:pPr>
      <w:r>
        <w:rPr>
          <w:rFonts w:ascii="Arial" w:eastAsia="Arial" w:hAnsi="Arial"/>
          <w:b/>
          <w:color w:val="000000"/>
          <w:lang w:val="es-ES"/>
        </w:rPr>
        <w:t>2.- AUTORIZACIÓN, SI PROCEDE, DE LA ENAJENACIÓN DEL DERECHO DE SUPERFICIE CONSTITUIDO SOBRE LA FINCA REGISTRAL NÚM. 21.205.</w:t>
      </w:r>
    </w:p>
    <w:p w:rsidR="00CE34F1" w:rsidRDefault="001B73AD">
      <w:pPr>
        <w:spacing w:before="263" w:line="252" w:lineRule="exact"/>
        <w:ind w:firstLine="576"/>
        <w:jc w:val="both"/>
        <w:textAlignment w:val="baseline"/>
        <w:rPr>
          <w:rFonts w:ascii="Arial" w:eastAsia="Arial" w:hAnsi="Arial"/>
          <w:color w:val="000000"/>
          <w:lang w:val="es-ES"/>
        </w:rPr>
      </w:pPr>
      <w:r>
        <w:rPr>
          <w:rFonts w:ascii="Arial" w:eastAsia="Arial" w:hAnsi="Arial"/>
          <w:color w:val="000000"/>
          <w:lang w:val="es-ES"/>
        </w:rPr>
        <w:t>Por la Presidencia se da lectura del punto a tratar, cediendo la palabra al Sr. Concejal-Delegado de Hacienda, Nuevas Tecnologías, R</w:t>
      </w:r>
      <w:r>
        <w:rPr>
          <w:rFonts w:ascii="Arial" w:eastAsia="Arial" w:hAnsi="Arial"/>
          <w:color w:val="000000"/>
          <w:lang w:val="es-ES"/>
        </w:rPr>
        <w:t>égimen Interno, Patrimonio y Servicio de Subvenciones: D. Roberto Ramírez Vega, quien expone los términos de la propuesta.</w:t>
      </w:r>
    </w:p>
    <w:p w:rsidR="00CE34F1" w:rsidRDefault="001B73AD">
      <w:pPr>
        <w:spacing w:before="250" w:line="254" w:lineRule="exact"/>
        <w:ind w:firstLine="720"/>
        <w:jc w:val="both"/>
        <w:textAlignment w:val="baseline"/>
        <w:rPr>
          <w:rFonts w:ascii="Arial" w:eastAsia="Arial" w:hAnsi="Arial"/>
          <w:color w:val="000000"/>
          <w:lang w:val="es-ES"/>
        </w:rPr>
      </w:pPr>
      <w:r>
        <w:rPr>
          <w:rFonts w:ascii="Arial" w:eastAsia="Arial" w:hAnsi="Arial"/>
          <w:color w:val="000000"/>
          <w:lang w:val="es-ES"/>
        </w:rPr>
        <w:t>Finalizada su exposición, la Presidencia abre un turno de intervenciones, sin que ninguno de los presentes haga uso de la palabra.</w:t>
      </w:r>
    </w:p>
    <w:p w:rsidR="00CE34F1" w:rsidRDefault="001B73AD">
      <w:pPr>
        <w:spacing w:before="239" w:line="255" w:lineRule="exact"/>
        <w:ind w:firstLine="720"/>
        <w:jc w:val="both"/>
        <w:textAlignment w:val="baseline"/>
        <w:rPr>
          <w:rFonts w:ascii="Arial" w:eastAsia="Arial" w:hAnsi="Arial"/>
          <w:color w:val="000000"/>
          <w:lang w:val="es-ES"/>
        </w:rPr>
      </w:pPr>
      <w:r>
        <w:rPr>
          <w:rFonts w:ascii="Arial" w:eastAsia="Arial" w:hAnsi="Arial"/>
          <w:color w:val="000000"/>
          <w:lang w:val="es-ES"/>
        </w:rPr>
        <w:t>Vi</w:t>
      </w:r>
      <w:r>
        <w:rPr>
          <w:rFonts w:ascii="Arial" w:eastAsia="Arial" w:hAnsi="Arial"/>
          <w:color w:val="000000"/>
          <w:lang w:val="es-ES"/>
        </w:rPr>
        <w:t>sta la documentación obrante al expediente, y especialmente el informe propuesta de la Secretaría General, cuyo tenor literal es el siguiente:</w:t>
      </w:r>
    </w:p>
    <w:p w:rsidR="00CE34F1" w:rsidRDefault="001B73AD">
      <w:pPr>
        <w:spacing w:before="247" w:line="230" w:lineRule="exact"/>
        <w:ind w:firstLine="720"/>
        <w:jc w:val="both"/>
        <w:textAlignment w:val="baseline"/>
        <w:rPr>
          <w:rFonts w:ascii="Arial" w:eastAsia="Arial" w:hAnsi="Arial"/>
          <w:i/>
          <w:color w:val="000000"/>
          <w:sz w:val="21"/>
          <w:lang w:val="es-ES"/>
        </w:rPr>
      </w:pPr>
      <w:r>
        <w:rPr>
          <w:rFonts w:ascii="Arial" w:eastAsia="Arial" w:hAnsi="Arial"/>
          <w:i/>
          <w:color w:val="000000"/>
          <w:sz w:val="21"/>
          <w:lang w:val="es-ES"/>
        </w:rPr>
        <w:t>“</w:t>
      </w:r>
      <w:r>
        <w:rPr>
          <w:rFonts w:ascii="Arial" w:eastAsia="Arial" w:hAnsi="Arial"/>
          <w:i/>
          <w:color w:val="000000"/>
          <w:sz w:val="20"/>
          <w:lang w:val="es-ES"/>
        </w:rPr>
        <w:t xml:space="preserve">Visto el </w:t>
      </w:r>
      <w:r>
        <w:rPr>
          <w:rFonts w:ascii="Arial" w:eastAsia="Arial" w:hAnsi="Arial"/>
          <w:b/>
          <w:i/>
          <w:color w:val="000000"/>
          <w:sz w:val="20"/>
          <w:lang w:val="es-ES"/>
        </w:rPr>
        <w:t xml:space="preserve">Expediente Nº 6246/2023 </w:t>
      </w:r>
      <w:r>
        <w:rPr>
          <w:rFonts w:ascii="Arial" w:eastAsia="Arial" w:hAnsi="Arial"/>
          <w:i/>
          <w:color w:val="000000"/>
          <w:sz w:val="20"/>
          <w:lang w:val="es-ES"/>
        </w:rPr>
        <w:t xml:space="preserve">incoado en relación a la solicitud de enajenación del derecho de superficie de </w:t>
      </w:r>
      <w:r>
        <w:rPr>
          <w:rFonts w:ascii="Arial" w:eastAsia="Arial" w:hAnsi="Arial"/>
          <w:i/>
          <w:color w:val="000000"/>
          <w:sz w:val="20"/>
          <w:lang w:val="es-ES"/>
        </w:rPr>
        <w:t xml:space="preserve">la </w:t>
      </w:r>
      <w:r>
        <w:rPr>
          <w:rFonts w:ascii="Arial" w:eastAsia="Arial" w:hAnsi="Arial"/>
          <w:b/>
          <w:i/>
          <w:color w:val="000000"/>
          <w:sz w:val="20"/>
          <w:lang w:val="es-ES"/>
        </w:rPr>
        <w:t>Finca Registral Nº 21.205</w:t>
      </w:r>
      <w:r>
        <w:rPr>
          <w:rFonts w:ascii="Arial" w:eastAsia="Arial" w:hAnsi="Arial"/>
          <w:i/>
          <w:color w:val="000000"/>
          <w:sz w:val="20"/>
          <w:lang w:val="es-ES"/>
        </w:rPr>
        <w:t xml:space="preserve">, sita en la calle Segovia, nº 15, Urbanización Majadaciega, de este término municipal, instada por Dª María Pilar Rodríguez Rodríguez y D. José de los Santos Velázquez Ojeda; se emite el siguiente </w:t>
      </w:r>
      <w:r>
        <w:rPr>
          <w:rFonts w:ascii="Arial" w:eastAsia="Arial" w:hAnsi="Arial"/>
          <w:b/>
          <w:i/>
          <w:color w:val="000000"/>
          <w:sz w:val="20"/>
          <w:lang w:val="es-ES"/>
        </w:rPr>
        <w:t>INFORME PROPUESTA</w:t>
      </w:r>
      <w:r>
        <w:rPr>
          <w:rFonts w:ascii="Arial" w:eastAsia="Arial" w:hAnsi="Arial"/>
          <w:i/>
          <w:color w:val="000000"/>
          <w:sz w:val="20"/>
          <w:lang w:val="es-ES"/>
        </w:rPr>
        <w:t xml:space="preserve">, con base a </w:t>
      </w:r>
      <w:r>
        <w:rPr>
          <w:rFonts w:ascii="Arial" w:eastAsia="Arial" w:hAnsi="Arial"/>
          <w:i/>
          <w:color w:val="000000"/>
          <w:sz w:val="20"/>
          <w:lang w:val="es-ES"/>
        </w:rPr>
        <w:t>los siguientes Antecedentes de Hecho y Consideraciones Jurídicas,</w:t>
      </w:r>
    </w:p>
    <w:p w:rsidR="00CE34F1" w:rsidRDefault="001B73AD">
      <w:pPr>
        <w:spacing w:before="449" w:line="229" w:lineRule="exact"/>
        <w:jc w:val="center"/>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ANTECEDENTES DE HECHO</w:t>
      </w:r>
    </w:p>
    <w:p w:rsidR="00CE34F1" w:rsidRDefault="00CE34F1">
      <w:pPr>
        <w:spacing w:before="227" w:line="230" w:lineRule="exact"/>
        <w:ind w:firstLine="576"/>
        <w:jc w:val="both"/>
        <w:textAlignment w:val="baseline"/>
        <w:rPr>
          <w:rFonts w:ascii="Arial" w:eastAsia="Arial" w:hAnsi="Arial"/>
          <w:b/>
          <w:i/>
          <w:color w:val="000000"/>
          <w:sz w:val="20"/>
          <w:lang w:val="es-ES"/>
        </w:rPr>
      </w:pPr>
      <w:r w:rsidRPr="00CE34F1">
        <w:pict>
          <v:shape id="_x0000_s1128" type="#_x0000_t202" style="position:absolute;left:0;text-align:left;margin-left:549.1pt;margin-top:520.8pt;width:19.4pt;height:252.5pt;z-index:-251701248;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 de 92</w:t>
                  </w:r>
                </w:p>
              </w:txbxContent>
            </v:textbox>
            <w10:wrap type="square" anchorx="page" anchory="page"/>
          </v:shape>
        </w:pict>
      </w:r>
      <w:r w:rsidR="001B73AD">
        <w:rPr>
          <w:rFonts w:ascii="Arial" w:eastAsia="Arial" w:hAnsi="Arial"/>
          <w:b/>
          <w:i/>
          <w:color w:val="000000"/>
          <w:sz w:val="20"/>
          <w:lang w:val="es-ES"/>
        </w:rPr>
        <w:t xml:space="preserve">PRIMERO.- </w:t>
      </w:r>
      <w:r w:rsidR="001B73AD">
        <w:rPr>
          <w:rFonts w:ascii="Arial" w:eastAsia="Arial" w:hAnsi="Arial"/>
          <w:i/>
          <w:color w:val="000000"/>
          <w:sz w:val="20"/>
          <w:lang w:val="es-ES"/>
        </w:rPr>
        <w:t>Con fecha 11 de octubre de 2022 y con asiento en el registro de entrada bajo el número de orden 2022028562, Dª Lucía del Pino Rodríguez Méndez presenta escrito, según manifiesta, en representación de Dª María del Pilar Rodríguez Rodríguez, y en el que se e</w:t>
      </w:r>
      <w:r w:rsidR="001B73AD">
        <w:rPr>
          <w:rFonts w:ascii="Arial" w:eastAsia="Arial" w:hAnsi="Arial"/>
          <w:i/>
          <w:color w:val="000000"/>
          <w:sz w:val="20"/>
          <w:lang w:val="es-ES"/>
        </w:rPr>
        <w:t xml:space="preserve">xpone literalmente: </w:t>
      </w:r>
      <w:r w:rsidR="001B73AD">
        <w:rPr>
          <w:rFonts w:ascii="Arial" w:eastAsia="Arial" w:hAnsi="Arial"/>
          <w:i/>
          <w:color w:val="000000"/>
          <w:sz w:val="21"/>
          <w:lang w:val="es-ES"/>
        </w:rPr>
        <w:t>“</w:t>
      </w:r>
      <w:r w:rsidR="001B73AD">
        <w:rPr>
          <w:rFonts w:ascii="Arial" w:eastAsia="Arial" w:hAnsi="Arial"/>
          <w:i/>
          <w:color w:val="000000"/>
          <w:sz w:val="20"/>
          <w:lang w:val="es-ES"/>
        </w:rPr>
        <w:t xml:space="preserve">como propietaria de vivienda unifamiliar </w:t>
      </w:r>
      <w:r w:rsidR="001B73AD">
        <w:rPr>
          <w:rFonts w:ascii="Arial" w:eastAsia="Arial" w:hAnsi="Arial"/>
          <w:i/>
          <w:color w:val="000000"/>
          <w:sz w:val="21"/>
          <w:lang w:val="es-ES"/>
        </w:rPr>
        <w:t>“</w:t>
      </w:r>
      <w:r w:rsidR="001B73AD">
        <w:rPr>
          <w:rFonts w:ascii="Arial" w:eastAsia="Arial" w:hAnsi="Arial"/>
          <w:i/>
          <w:color w:val="000000"/>
          <w:sz w:val="20"/>
          <w:lang w:val="es-ES"/>
        </w:rPr>
        <w:t>dúplex</w:t>
      </w:r>
      <w:r w:rsidR="001B73AD">
        <w:rPr>
          <w:rFonts w:ascii="Arial" w:eastAsia="Arial" w:hAnsi="Arial"/>
          <w:i/>
          <w:color w:val="000000"/>
          <w:sz w:val="21"/>
          <w:lang w:val="es-ES"/>
        </w:rPr>
        <w:t xml:space="preserve">” </w:t>
      </w:r>
      <w:r w:rsidR="001B73AD">
        <w:rPr>
          <w:rFonts w:ascii="Arial" w:eastAsia="Arial" w:hAnsi="Arial"/>
          <w:i/>
          <w:color w:val="000000"/>
          <w:sz w:val="20"/>
          <w:lang w:val="es-ES"/>
        </w:rPr>
        <w:t xml:space="preserve">de dos plantas en dirección que anteriormente se cita, y con intención de venta de ésta, en este término municipal en </w:t>
      </w:r>
      <w:r w:rsidR="001B73AD">
        <w:rPr>
          <w:rFonts w:ascii="Arial" w:eastAsia="Arial" w:hAnsi="Arial"/>
          <w:i/>
          <w:color w:val="000000"/>
          <w:sz w:val="21"/>
          <w:lang w:val="es-ES"/>
        </w:rPr>
        <w:t>“</w:t>
      </w:r>
      <w:r w:rsidR="001B73AD">
        <w:rPr>
          <w:rFonts w:ascii="Arial" w:eastAsia="Arial" w:hAnsi="Arial"/>
          <w:i/>
          <w:color w:val="000000"/>
          <w:sz w:val="20"/>
          <w:lang w:val="es-ES"/>
        </w:rPr>
        <w:t>Urbanización Majadaciega</w:t>
      </w:r>
      <w:r w:rsidR="001B73AD">
        <w:rPr>
          <w:rFonts w:ascii="Arial" w:eastAsia="Arial" w:hAnsi="Arial"/>
          <w:i/>
          <w:color w:val="000000"/>
          <w:sz w:val="21"/>
          <w:lang w:val="es-ES"/>
        </w:rPr>
        <w:t>”</w:t>
      </w:r>
      <w:r w:rsidR="001B73AD">
        <w:rPr>
          <w:rFonts w:ascii="Arial" w:eastAsia="Arial" w:hAnsi="Arial"/>
          <w:i/>
          <w:color w:val="000000"/>
          <w:sz w:val="20"/>
          <w:lang w:val="es-ES"/>
        </w:rPr>
        <w:t>, y para comprobación de la misma, se adj</w:t>
      </w:r>
      <w:r w:rsidR="001B73AD">
        <w:rPr>
          <w:rFonts w:ascii="Arial" w:eastAsia="Arial" w:hAnsi="Arial"/>
          <w:i/>
          <w:color w:val="000000"/>
          <w:sz w:val="20"/>
          <w:lang w:val="es-ES"/>
        </w:rPr>
        <w:t xml:space="preserve">unta escritura y DNI de titulares de la misma; SOLICITA: </w:t>
      </w:r>
      <w:r w:rsidR="001B73AD">
        <w:rPr>
          <w:rFonts w:ascii="Arial" w:eastAsia="Arial" w:hAnsi="Arial"/>
          <w:i/>
          <w:color w:val="000000"/>
          <w:sz w:val="21"/>
          <w:lang w:val="es-ES"/>
        </w:rPr>
        <w:t>“</w:t>
      </w:r>
      <w:r w:rsidR="001B73AD">
        <w:rPr>
          <w:rFonts w:ascii="Arial" w:eastAsia="Arial" w:hAnsi="Arial"/>
          <w:i/>
          <w:color w:val="000000"/>
          <w:sz w:val="20"/>
          <w:lang w:val="es-ES"/>
        </w:rPr>
        <w:t>se reconozca el derecho de superficie de la edificación para poder realizar operación bajo lo confirmado, cumpliendo con la legalidad vigente</w:t>
      </w:r>
      <w:r w:rsidR="001B73AD">
        <w:rPr>
          <w:rFonts w:ascii="Arial" w:eastAsia="Arial" w:hAnsi="Arial"/>
          <w:i/>
          <w:color w:val="000000"/>
          <w:sz w:val="21"/>
          <w:lang w:val="es-ES"/>
        </w:rPr>
        <w:t>”</w:t>
      </w:r>
      <w:r w:rsidR="001B73AD">
        <w:rPr>
          <w:rFonts w:ascii="Arial" w:eastAsia="Arial" w:hAnsi="Arial"/>
          <w:i/>
          <w:color w:val="000000"/>
          <w:sz w:val="20"/>
          <w:lang w:val="es-ES"/>
        </w:rPr>
        <w:t>.</w:t>
      </w:r>
    </w:p>
    <w:p w:rsidR="00CE34F1" w:rsidRDefault="001B73AD">
      <w:pPr>
        <w:spacing w:before="227" w:line="230" w:lineRule="exact"/>
        <w:ind w:left="576"/>
        <w:textAlignment w:val="baseline"/>
        <w:rPr>
          <w:rFonts w:ascii="Arial" w:eastAsia="Arial" w:hAnsi="Arial"/>
          <w:i/>
          <w:color w:val="000000"/>
          <w:sz w:val="20"/>
          <w:lang w:val="es-ES"/>
        </w:rPr>
      </w:pPr>
      <w:r>
        <w:rPr>
          <w:rFonts w:ascii="Arial" w:eastAsia="Arial" w:hAnsi="Arial"/>
          <w:i/>
          <w:color w:val="000000"/>
          <w:sz w:val="20"/>
          <w:lang w:val="es-ES"/>
        </w:rPr>
        <w:t>A dicha instancia adjunta la siguiente documentación:</w:t>
      </w:r>
    </w:p>
    <w:p w:rsidR="00CE34F1" w:rsidRDefault="001B73AD">
      <w:pPr>
        <w:spacing w:before="270" w:line="230" w:lineRule="exact"/>
        <w:ind w:left="720" w:hanging="144"/>
        <w:jc w:val="both"/>
        <w:textAlignment w:val="baseline"/>
        <w:rPr>
          <w:rFonts w:ascii="Arial" w:eastAsia="Arial" w:hAnsi="Arial"/>
          <w:color w:val="000000"/>
          <w:sz w:val="24"/>
          <w:lang w:val="es-ES"/>
        </w:rPr>
      </w:pPr>
      <w:r>
        <w:rPr>
          <w:rFonts w:ascii="Arial" w:eastAsia="Arial" w:hAnsi="Arial"/>
          <w:color w:val="000000"/>
          <w:sz w:val="24"/>
          <w:lang w:val="es-ES"/>
        </w:rPr>
        <w:t xml:space="preserve">- </w:t>
      </w:r>
      <w:r>
        <w:rPr>
          <w:rFonts w:ascii="Arial" w:eastAsia="Arial" w:hAnsi="Arial"/>
          <w:i/>
          <w:color w:val="000000"/>
          <w:sz w:val="20"/>
          <w:lang w:val="es-ES"/>
        </w:rPr>
        <w:t>Copia del D.N.I. de Dª María Pilar Rodríguez Rodríguez y de D. José de Los Santos Velázquez Ojeda.</w:t>
      </w:r>
    </w:p>
    <w:p w:rsidR="00CE34F1" w:rsidRDefault="001B73AD">
      <w:pPr>
        <w:spacing w:before="59" w:line="230" w:lineRule="exact"/>
        <w:ind w:left="576"/>
        <w:textAlignment w:val="baseline"/>
        <w:rPr>
          <w:rFonts w:ascii="Arial" w:eastAsia="Arial" w:hAnsi="Arial"/>
          <w:color w:val="000000"/>
          <w:sz w:val="24"/>
          <w:lang w:val="es-ES"/>
        </w:rPr>
      </w:pPr>
      <w:r>
        <w:rPr>
          <w:rFonts w:ascii="Arial" w:eastAsia="Arial" w:hAnsi="Arial"/>
          <w:color w:val="000000"/>
          <w:sz w:val="24"/>
          <w:lang w:val="es-ES"/>
        </w:rPr>
        <w:t xml:space="preserve">- </w:t>
      </w:r>
      <w:r>
        <w:rPr>
          <w:rFonts w:ascii="Arial" w:eastAsia="Arial" w:hAnsi="Arial"/>
          <w:i/>
          <w:color w:val="000000"/>
          <w:sz w:val="20"/>
          <w:lang w:val="es-ES"/>
        </w:rPr>
        <w:t>Copia del DNI de Dª Lucía del Pino Rodríguez Méndez.</w:t>
      </w:r>
    </w:p>
    <w:p w:rsidR="00CE34F1" w:rsidRDefault="001B73AD">
      <w:pPr>
        <w:spacing w:before="14" w:line="230" w:lineRule="exact"/>
        <w:ind w:left="720" w:hanging="144"/>
        <w:jc w:val="both"/>
        <w:textAlignment w:val="baseline"/>
        <w:rPr>
          <w:rFonts w:ascii="Arial" w:eastAsia="Arial" w:hAnsi="Arial"/>
          <w:color w:val="000000"/>
          <w:sz w:val="24"/>
          <w:lang w:val="es-ES"/>
        </w:rPr>
      </w:pPr>
      <w:r>
        <w:rPr>
          <w:rFonts w:ascii="Arial" w:eastAsia="Arial" w:hAnsi="Arial"/>
          <w:color w:val="000000"/>
          <w:sz w:val="24"/>
          <w:lang w:val="es-ES"/>
        </w:rPr>
        <w:t xml:space="preserve">- </w:t>
      </w:r>
      <w:r>
        <w:rPr>
          <w:rFonts w:ascii="Arial" w:eastAsia="Arial" w:hAnsi="Arial"/>
          <w:i/>
          <w:color w:val="000000"/>
          <w:sz w:val="20"/>
          <w:lang w:val="es-ES"/>
        </w:rPr>
        <w:t>Copia de la Escritura de cesión de Derecho Real de superficie y Declaración de obra nueva en Const</w:t>
      </w:r>
      <w:r>
        <w:rPr>
          <w:rFonts w:ascii="Arial" w:eastAsia="Arial" w:hAnsi="Arial"/>
          <w:i/>
          <w:color w:val="000000"/>
          <w:sz w:val="20"/>
          <w:lang w:val="es-ES"/>
        </w:rPr>
        <w:t>rucción, otorgada el 22 de febrero de 1996 ante el Notario Don Jesús Torres Espiga, bajo el número de protocolo 441.</w:t>
      </w:r>
    </w:p>
    <w:p w:rsidR="00CE34F1" w:rsidRDefault="001B73AD">
      <w:pPr>
        <w:spacing w:before="198" w:after="393"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Con fecha 28 de octubre de 2022 y con asiento en el registro de salida bajo el número de orden 2022020093, y notificado esa misma fecha, se requirió a los interesados que aportasen la siguiente documentación:</w:t>
      </w:r>
    </w:p>
    <w:p w:rsidR="00CE34F1" w:rsidRDefault="00CE34F1">
      <w:pPr>
        <w:spacing w:before="198" w:after="393" w:line="230" w:lineRule="exact"/>
        <w:sectPr w:rsidR="00CE34F1">
          <w:pgSz w:w="11909" w:h="16843"/>
          <w:pgMar w:top="2840" w:right="1393" w:bottom="261" w:left="1412" w:header="720" w:footer="720" w:gutter="0"/>
          <w:cols w:space="720"/>
        </w:sectPr>
      </w:pPr>
    </w:p>
    <w:p w:rsidR="00CE34F1" w:rsidRDefault="001B73AD">
      <w:pPr>
        <w:ind w:right="62"/>
        <w:textAlignment w:val="baseline"/>
      </w:pPr>
      <w:r>
        <w:rPr>
          <w:noProof/>
          <w:lang w:val="es-ES" w:eastAsia="es-ES"/>
        </w:rPr>
        <w:lastRenderedPageBreak/>
        <w:drawing>
          <wp:inline distT="0" distB="0" distL="0" distR="0">
            <wp:extent cx="417830" cy="41719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09" w:bottom="261" w:left="10680"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4" w:line="230" w:lineRule="exact"/>
        <w:ind w:left="1368" w:right="1008" w:firstLine="432"/>
        <w:jc w:val="both"/>
        <w:textAlignment w:val="baseline"/>
        <w:rPr>
          <w:rFonts w:ascii="Arial" w:eastAsia="Arial" w:hAnsi="Arial"/>
          <w:i/>
          <w:color w:val="000000"/>
          <w:sz w:val="20"/>
          <w:lang w:val="es-ES"/>
        </w:rPr>
      </w:pPr>
      <w:r>
        <w:rPr>
          <w:rFonts w:ascii="Arial" w:eastAsia="Arial" w:hAnsi="Arial"/>
          <w:i/>
          <w:color w:val="000000"/>
          <w:sz w:val="20"/>
          <w:lang w:val="es-ES"/>
        </w:rPr>
        <w:t>“</w:t>
      </w:r>
      <w:r>
        <w:rPr>
          <w:rFonts w:ascii="Arial" w:eastAsia="Arial" w:hAnsi="Arial"/>
          <w:i/>
          <w:color w:val="000000"/>
          <w:sz w:val="20"/>
          <w:lang w:val="es-ES"/>
        </w:rPr>
        <w:t>PRIMERO-Aclarar la instancia presentada respecto a la petición que se formula a la Administración, dado que literalmente consta en su solicitud que “ Se reconozca el derecho de superficie de la edificación, para poder realizar operación bajo lo contemplado</w:t>
      </w:r>
      <w:r>
        <w:rPr>
          <w:rFonts w:ascii="Arial" w:eastAsia="Arial" w:hAnsi="Arial"/>
          <w:i/>
          <w:color w:val="000000"/>
          <w:sz w:val="20"/>
          <w:lang w:val="es-ES"/>
        </w:rPr>
        <w:t>, cumpliendo con la legalidad vigente.”</w:t>
      </w:r>
    </w:p>
    <w:p w:rsidR="00CE34F1" w:rsidRDefault="001B73AD">
      <w:pPr>
        <w:spacing w:before="225" w:line="230" w:lineRule="exact"/>
        <w:ind w:left="1368" w:right="1008" w:firstLine="432"/>
        <w:jc w:val="both"/>
        <w:textAlignment w:val="baseline"/>
        <w:rPr>
          <w:rFonts w:ascii="Arial" w:eastAsia="Arial" w:hAnsi="Arial"/>
          <w:i/>
          <w:color w:val="000000"/>
          <w:sz w:val="20"/>
          <w:lang w:val="es-ES"/>
        </w:rPr>
      </w:pPr>
      <w:r>
        <w:rPr>
          <w:rFonts w:ascii="Arial" w:eastAsia="Arial" w:hAnsi="Arial"/>
          <w:i/>
          <w:color w:val="000000"/>
          <w:sz w:val="20"/>
          <w:lang w:val="es-ES"/>
        </w:rPr>
        <w:t>SEGUNDO-Acreditar la representación que invoca DOÑA LUCÍA DEL PINO RODRÍGUEZ MÉNDEZ en los términos señalados en el Art 5 de la Ley 39/2015, de 1 de octubre, del Procedimiento Administrativo Común de las Administraci</w:t>
      </w:r>
      <w:r>
        <w:rPr>
          <w:rFonts w:ascii="Arial" w:eastAsia="Arial" w:hAnsi="Arial"/>
          <w:i/>
          <w:color w:val="000000"/>
          <w:sz w:val="20"/>
          <w:lang w:val="es-ES"/>
        </w:rPr>
        <w:t>ones Públicas, mediante Poder Notarial o comparecencia Apud Acta ante Funcionario Público.</w:t>
      </w:r>
    </w:p>
    <w:p w:rsidR="00CE34F1" w:rsidRDefault="001B73AD">
      <w:pPr>
        <w:spacing w:before="231" w:line="230" w:lineRule="exact"/>
        <w:ind w:left="1368" w:right="1008" w:firstLine="432"/>
        <w:jc w:val="both"/>
        <w:textAlignment w:val="baseline"/>
        <w:rPr>
          <w:rFonts w:ascii="Arial" w:eastAsia="Arial" w:hAnsi="Arial"/>
          <w:i/>
          <w:color w:val="000000"/>
          <w:sz w:val="20"/>
          <w:lang w:val="es-ES"/>
        </w:rPr>
      </w:pPr>
      <w:r>
        <w:rPr>
          <w:rFonts w:ascii="Arial" w:eastAsia="Arial" w:hAnsi="Arial"/>
          <w:i/>
          <w:color w:val="000000"/>
          <w:sz w:val="20"/>
          <w:lang w:val="es-ES"/>
        </w:rPr>
        <w:t>TERCERO-Finalmente, se informa que en caso de que lo que se pretenda interesar sea la venta del derecho de superficie de la vivienda sita en la C/ Segovia, n.º 23 E,</w:t>
      </w:r>
      <w:r>
        <w:rPr>
          <w:rFonts w:ascii="Arial" w:eastAsia="Arial" w:hAnsi="Arial"/>
          <w:i/>
          <w:color w:val="000000"/>
          <w:sz w:val="20"/>
          <w:lang w:val="es-ES"/>
        </w:rPr>
        <w:t xml:space="preserve"> en la urbanización de Majadaciega debe aportarse la siguiente documentación:</w:t>
      </w:r>
    </w:p>
    <w:p w:rsidR="00CE34F1" w:rsidRDefault="001B73AD">
      <w:pPr>
        <w:spacing w:before="231" w:line="230" w:lineRule="exact"/>
        <w:ind w:left="1944" w:right="1008" w:hanging="144"/>
        <w:textAlignment w:val="baseline"/>
        <w:rPr>
          <w:rFonts w:ascii="Arial" w:eastAsia="Arial" w:hAnsi="Arial"/>
          <w:i/>
          <w:color w:val="000000"/>
          <w:sz w:val="20"/>
          <w:lang w:val="es-ES"/>
        </w:rPr>
      </w:pPr>
      <w:r>
        <w:rPr>
          <w:rFonts w:ascii="Arial" w:eastAsia="Arial" w:hAnsi="Arial"/>
          <w:i/>
          <w:color w:val="000000"/>
          <w:sz w:val="20"/>
          <w:lang w:val="es-ES"/>
        </w:rPr>
        <w:t xml:space="preserve">- Nota Informativa </w:t>
      </w:r>
      <w:r>
        <w:rPr>
          <w:rFonts w:ascii="Arial" w:eastAsia="Arial" w:hAnsi="Arial"/>
          <w:i/>
          <w:color w:val="000000"/>
          <w:sz w:val="20"/>
          <w:u w:val="single"/>
          <w:lang w:val="es-ES"/>
        </w:rPr>
        <w:t xml:space="preserve">actualizada </w:t>
      </w:r>
      <w:r>
        <w:rPr>
          <w:rFonts w:ascii="Arial" w:eastAsia="Arial" w:hAnsi="Arial"/>
          <w:i/>
          <w:color w:val="000000"/>
          <w:sz w:val="20"/>
          <w:lang w:val="es-ES"/>
        </w:rPr>
        <w:t xml:space="preserve"> del Registro de la Propiedad de Santa Lucía respecto a la vivienda cuya autorización de venta de derecho de superficie se interesa.</w:t>
      </w:r>
    </w:p>
    <w:p w:rsidR="00CE34F1" w:rsidRDefault="001B73AD">
      <w:pPr>
        <w:spacing w:before="232" w:line="230" w:lineRule="exact"/>
        <w:ind w:left="1944" w:right="1008" w:hanging="144"/>
        <w:textAlignment w:val="baseline"/>
        <w:rPr>
          <w:rFonts w:ascii="Arial" w:eastAsia="Arial" w:hAnsi="Arial"/>
          <w:i/>
          <w:color w:val="000000"/>
          <w:sz w:val="20"/>
          <w:lang w:val="es-ES"/>
        </w:rPr>
      </w:pPr>
      <w:r>
        <w:rPr>
          <w:rFonts w:ascii="Arial" w:eastAsia="Arial" w:hAnsi="Arial"/>
          <w:i/>
          <w:color w:val="000000"/>
          <w:sz w:val="20"/>
          <w:lang w:val="es-ES"/>
        </w:rPr>
        <w:t>- Certificació</w:t>
      </w:r>
      <w:r>
        <w:rPr>
          <w:rFonts w:ascii="Arial" w:eastAsia="Arial" w:hAnsi="Arial"/>
          <w:i/>
          <w:color w:val="000000"/>
          <w:sz w:val="20"/>
          <w:lang w:val="es-ES"/>
        </w:rPr>
        <w:t>n expedida por el Instituto Canario de la Vivienda acreditativa de la finalización del Régimen Legal de vivienda Protegida.</w:t>
      </w:r>
    </w:p>
    <w:p w:rsidR="00CE34F1" w:rsidRDefault="001B73AD">
      <w:pPr>
        <w:spacing w:before="231" w:line="230" w:lineRule="exact"/>
        <w:ind w:left="1944" w:right="1008" w:hanging="144"/>
        <w:textAlignment w:val="baseline"/>
        <w:rPr>
          <w:rFonts w:ascii="Calibri" w:eastAsia="Calibri" w:hAnsi="Calibri"/>
          <w:i/>
          <w:color w:val="000000"/>
          <w:sz w:val="24"/>
          <w:lang w:val="es-ES"/>
        </w:rPr>
      </w:pPr>
      <w:r>
        <w:rPr>
          <w:rFonts w:ascii="Calibri" w:eastAsia="Calibri" w:hAnsi="Calibri"/>
          <w:i/>
          <w:color w:val="000000"/>
          <w:sz w:val="24"/>
          <w:lang w:val="es-ES"/>
        </w:rPr>
        <w:t xml:space="preserve">- </w:t>
      </w:r>
      <w:r>
        <w:rPr>
          <w:rFonts w:ascii="Arial" w:eastAsia="Arial" w:hAnsi="Arial"/>
          <w:i/>
          <w:color w:val="000000"/>
          <w:sz w:val="20"/>
          <w:lang w:val="es-ES"/>
        </w:rPr>
        <w:t>En caso que se trate de un bien ganancial, la solicitud deberá estar firmada por el matrimonio.</w:t>
      </w:r>
    </w:p>
    <w:p w:rsidR="00CE34F1" w:rsidRDefault="001B73AD">
      <w:pPr>
        <w:spacing w:before="198" w:line="230" w:lineRule="exact"/>
        <w:ind w:left="792" w:right="1008"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Con fecha 21 de febrero del actual y con asiento en el registro de entrada bajo el número de orden 2023-E-RC-4013, Dª María Pilar Rodríguez Rodríguez y D. José de Los Santos Velázquez Ojeda presentan escrito al que adjuntan la siguiente documentación:</w:t>
      </w:r>
    </w:p>
    <w:p w:rsidR="00CE34F1" w:rsidRDefault="00CE34F1">
      <w:pPr>
        <w:tabs>
          <w:tab w:val="left" w:pos="2016"/>
        </w:tabs>
        <w:spacing w:before="271" w:line="230" w:lineRule="exact"/>
        <w:ind w:left="1944" w:hanging="432"/>
        <w:jc w:val="both"/>
        <w:textAlignment w:val="baseline"/>
        <w:rPr>
          <w:rFonts w:ascii="Arial" w:eastAsia="Arial" w:hAnsi="Arial"/>
          <w:color w:val="000000"/>
          <w:spacing w:val="1"/>
          <w:sz w:val="24"/>
          <w:lang w:val="es-ES"/>
        </w:rPr>
      </w:pPr>
      <w:r w:rsidRPr="00CE34F1">
        <w:pict>
          <v:shape id="_x0000_s1127" type="#_x0000_t202" style="position:absolute;left:0;text-align:left;margin-left:525.85pt;margin-top:494.75pt;width:48.75pt;height:284.55pt;z-index:-251700224;mso-wrap-distance-left:0;mso-wrap-distance-right:0;mso-position-horizontal-relative:page;mso-position-vertical-relative:page" filled="f" stroked="f">
            <v:textbox style="layout-flow:vertical;mso-layout-flow-alt:bottom-to-top" inset="0,0,0,0">
              <w:txbxContent>
                <w:p w:rsidR="00CE34F1" w:rsidRDefault="001B73AD">
                  <w:pPr>
                    <w:spacing w:before="489"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7 de 92</w:t>
                  </w:r>
                </w:p>
              </w:txbxContent>
            </v:textbox>
            <w10:wrap type="square" anchorx="page" anchory="page"/>
          </v:shape>
        </w:pict>
      </w:r>
      <w:r w:rsidR="001B73AD">
        <w:rPr>
          <w:rFonts w:ascii="Arial" w:eastAsia="Arial" w:hAnsi="Arial"/>
          <w:color w:val="000000"/>
          <w:spacing w:val="1"/>
          <w:sz w:val="24"/>
          <w:lang w:val="es-ES"/>
        </w:rPr>
        <w:t>-</w:t>
      </w:r>
      <w:r w:rsidR="001B73AD">
        <w:rPr>
          <w:rFonts w:ascii="Arial" w:eastAsia="Arial" w:hAnsi="Arial"/>
          <w:color w:val="000000"/>
          <w:spacing w:val="1"/>
          <w:sz w:val="24"/>
          <w:lang w:val="es-ES"/>
        </w:rPr>
        <w:tab/>
      </w:r>
      <w:r w:rsidR="001B73AD">
        <w:rPr>
          <w:rFonts w:ascii="Arial" w:eastAsia="Arial" w:hAnsi="Arial"/>
          <w:i/>
          <w:color w:val="000000"/>
          <w:spacing w:val="1"/>
          <w:sz w:val="20"/>
          <w:lang w:val="es-ES"/>
        </w:rPr>
        <w:t>Copia de la Nota Informativa expedida por el Registro de la Propiedad de Santa Lucía de Tirajana el 6 de septiembre de 2022 respecto a la finca registral n.º 21.205, de cuyo contenido resulta, que el Ayuntamiento de Santa Lucía de Tirajana es titular del s</w:t>
      </w:r>
      <w:r w:rsidR="001B73AD">
        <w:rPr>
          <w:rFonts w:ascii="Arial" w:eastAsia="Arial" w:hAnsi="Arial"/>
          <w:i/>
          <w:color w:val="000000"/>
          <w:spacing w:val="1"/>
          <w:sz w:val="20"/>
          <w:lang w:val="es-ES"/>
        </w:rPr>
        <w:t>uelo, que se encuentra gravado con un Derecho de Superficie a favor de Dª María Pilar Rodríguez Rodríguez y de D. José de Los Santos Velázquez Ojeda, con carácter ganancial.</w:t>
      </w:r>
    </w:p>
    <w:p w:rsidR="00CE34F1" w:rsidRDefault="001B73AD">
      <w:pPr>
        <w:tabs>
          <w:tab w:val="left" w:pos="2016"/>
        </w:tabs>
        <w:spacing w:before="236" w:line="230" w:lineRule="exact"/>
        <w:ind w:left="1944" w:hanging="432"/>
        <w:jc w:val="both"/>
        <w:textAlignment w:val="baseline"/>
        <w:rPr>
          <w:rFonts w:ascii="Arial" w:eastAsia="Arial" w:hAnsi="Arial"/>
          <w:color w:val="000000"/>
          <w:sz w:val="24"/>
          <w:lang w:val="es-ES"/>
        </w:rPr>
      </w:pPr>
      <w:r>
        <w:rPr>
          <w:rFonts w:ascii="Arial" w:eastAsia="Arial" w:hAnsi="Arial"/>
          <w:color w:val="000000"/>
          <w:sz w:val="24"/>
          <w:lang w:val="es-ES"/>
        </w:rPr>
        <w:t>-</w:t>
      </w:r>
      <w:r>
        <w:rPr>
          <w:rFonts w:ascii="Arial" w:eastAsia="Arial" w:hAnsi="Arial"/>
          <w:color w:val="000000"/>
          <w:sz w:val="24"/>
          <w:lang w:val="es-ES"/>
        </w:rPr>
        <w:tab/>
      </w:r>
      <w:r>
        <w:rPr>
          <w:rFonts w:ascii="Arial" w:eastAsia="Arial" w:hAnsi="Arial"/>
          <w:i/>
          <w:color w:val="000000"/>
          <w:sz w:val="20"/>
          <w:lang w:val="es-ES"/>
        </w:rPr>
        <w:t xml:space="preserve">Fotocopia del justificante de registro de entrada en el Instituto Canario de la </w:t>
      </w:r>
      <w:r>
        <w:rPr>
          <w:rFonts w:ascii="Arial" w:eastAsia="Arial" w:hAnsi="Arial"/>
          <w:i/>
          <w:color w:val="000000"/>
          <w:sz w:val="20"/>
          <w:lang w:val="es-ES"/>
        </w:rPr>
        <w:t>Vivienda del Gobierno de Canarias, solicitando Certificación acreditativa de la finalización del régimen legal de vivienda protegida</w:t>
      </w:r>
    </w:p>
    <w:p w:rsidR="00CE34F1" w:rsidRDefault="001B73AD">
      <w:pPr>
        <w:spacing w:before="430" w:line="230" w:lineRule="exact"/>
        <w:ind w:left="79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Posteriormente, con fecha 13 de marzo del actual y con asiento en el registro de entrada bajo el número de orden 2</w:t>
      </w:r>
      <w:r>
        <w:rPr>
          <w:rFonts w:ascii="Arial" w:eastAsia="Arial" w:hAnsi="Arial"/>
          <w:i/>
          <w:color w:val="000000"/>
          <w:sz w:val="20"/>
          <w:lang w:val="es-ES"/>
        </w:rPr>
        <w:t>023-E-RC-5831, Dª María Pilar Rodríguez Rodríguez y D. José de Los Santos Velázquez Ojeda presentan escrito aclarando que lo que solicitan es la autorización para vender la casa de la calle Segovia, nº 15; y aportando Copia de la Certificación expedida por</w:t>
      </w:r>
      <w:r>
        <w:rPr>
          <w:rFonts w:ascii="Arial" w:eastAsia="Arial" w:hAnsi="Arial"/>
          <w:i/>
          <w:color w:val="000000"/>
          <w:sz w:val="20"/>
          <w:lang w:val="es-ES"/>
        </w:rPr>
        <w:t xml:space="preserve"> el Instituto Canario de la Vivienda, el día 8 de marzo de 2023 acreditativa de la finalización del régimen legal de vivienda protegida, siendo la fecha de fin de la Protección el 3 de junio de 2012.</w:t>
      </w:r>
    </w:p>
    <w:p w:rsidR="00CE34F1" w:rsidRDefault="001B73AD">
      <w:pPr>
        <w:spacing w:before="227" w:after="153" w:line="230" w:lineRule="exact"/>
        <w:ind w:left="792" w:firstLine="720"/>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QUINTO.- </w:t>
      </w:r>
      <w:r>
        <w:rPr>
          <w:rFonts w:ascii="Arial" w:eastAsia="Arial" w:hAnsi="Arial"/>
          <w:i/>
          <w:color w:val="000000"/>
          <w:spacing w:val="-1"/>
          <w:sz w:val="20"/>
          <w:lang w:val="es-ES"/>
        </w:rPr>
        <w:t>Se hace constar que en el escrito indicado en el Antecedente Primero del presente, se hace referencia a que el bien inmueble se ubica en la calle Segovia, nº 23, atendiendo a que en la copia de la Escritura de cesión de Derecho Real de superficie y Declara</w:t>
      </w:r>
      <w:r>
        <w:rPr>
          <w:rFonts w:ascii="Arial" w:eastAsia="Arial" w:hAnsi="Arial"/>
          <w:i/>
          <w:color w:val="000000"/>
          <w:spacing w:val="-1"/>
          <w:sz w:val="20"/>
          <w:lang w:val="es-ES"/>
        </w:rPr>
        <w:t>ción de obra nueva en Construcción, otorgada el 22 de febrero de 1996 ante el Notario Don Jesús Torres Espiga, bajo el</w:t>
      </w:r>
    </w:p>
    <w:p w:rsidR="00CE34F1" w:rsidRDefault="001B73AD">
      <w:pPr>
        <w:ind w:left="10048" w:right="154"/>
        <w:textAlignment w:val="baseline"/>
      </w:pPr>
      <w:r>
        <w:rPr>
          <w:noProof/>
          <w:lang w:val="es-ES" w:eastAsia="es-ES"/>
        </w:rPr>
        <w:drawing>
          <wp:inline distT="0" distB="0" distL="0" distR="0">
            <wp:extent cx="417830" cy="41719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16"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número de protocolo 441; así como en la Nota Informativa expedida por el Registro de la Propiedad de Santa Lucía de Tirajana el 6 de septiembre de 2022 respecto a la finca registral n.º 21.205; consta que </w:t>
      </w:r>
      <w:r>
        <w:rPr>
          <w:rFonts w:ascii="Arial" w:eastAsia="Arial" w:hAnsi="Arial"/>
          <w:i/>
          <w:color w:val="000000"/>
          <w:sz w:val="25"/>
          <w:lang w:val="es-ES"/>
        </w:rPr>
        <w:t>“</w:t>
      </w:r>
      <w:r>
        <w:rPr>
          <w:rFonts w:ascii="Arial" w:eastAsia="Arial" w:hAnsi="Arial"/>
          <w:i/>
          <w:color w:val="000000"/>
          <w:sz w:val="20"/>
          <w:lang w:val="es-ES"/>
        </w:rPr>
        <w:t>(</w:t>
      </w:r>
      <w:r>
        <w:rPr>
          <w:rFonts w:ascii="Arial" w:eastAsia="Arial" w:hAnsi="Arial"/>
          <w:i/>
          <w:color w:val="000000"/>
          <w:sz w:val="25"/>
          <w:lang w:val="es-ES"/>
        </w:rPr>
        <w:t>...</w:t>
      </w:r>
      <w:r>
        <w:rPr>
          <w:rFonts w:ascii="Arial" w:eastAsia="Arial" w:hAnsi="Arial"/>
          <w:i/>
          <w:color w:val="000000"/>
          <w:sz w:val="20"/>
          <w:lang w:val="es-ES"/>
        </w:rPr>
        <w:t>) la parcela señalada con el número VEINTITRÉS</w:t>
      </w:r>
      <w:r>
        <w:rPr>
          <w:rFonts w:ascii="Arial" w:eastAsia="Arial" w:hAnsi="Arial"/>
          <w:i/>
          <w:color w:val="000000"/>
          <w:sz w:val="20"/>
          <w:lang w:val="es-ES"/>
        </w:rPr>
        <w:t xml:space="preserve"> -E</w:t>
      </w:r>
      <w:r>
        <w:rPr>
          <w:rFonts w:ascii="Arial" w:eastAsia="Arial" w:hAnsi="Arial"/>
          <w:i/>
          <w:color w:val="000000"/>
          <w:sz w:val="25"/>
          <w:lang w:val="es-ES"/>
        </w:rPr>
        <w:t>”</w:t>
      </w:r>
      <w:r>
        <w:rPr>
          <w:rFonts w:ascii="Arial" w:eastAsia="Arial" w:hAnsi="Arial"/>
          <w:i/>
          <w:color w:val="000000"/>
          <w:sz w:val="20"/>
          <w:lang w:val="es-ES"/>
        </w:rPr>
        <w:t>.</w:t>
      </w:r>
    </w:p>
    <w:p w:rsidR="00CE34F1" w:rsidRDefault="001B73AD">
      <w:pPr>
        <w:spacing w:before="218"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No obstante lo anterior, se indica que la citada Finca Registral, cuyos titulares son Dª María Pilar Rodríguez Rodríguez y de D. José de Los Santos Velázquez Ojeda, según el Catastro, se ubica en la calle Segovia, nº 15.</w:t>
      </w:r>
    </w:p>
    <w:p w:rsidR="00CE34F1" w:rsidRDefault="001B73AD">
      <w:pPr>
        <w:spacing w:before="233" w:line="228" w:lineRule="exact"/>
        <w:ind w:left="720"/>
        <w:textAlignment w:val="baseline"/>
        <w:rPr>
          <w:rFonts w:ascii="Arial" w:eastAsia="Arial" w:hAnsi="Arial"/>
          <w:i/>
          <w:color w:val="000000"/>
          <w:sz w:val="20"/>
          <w:lang w:val="es-ES"/>
        </w:rPr>
      </w:pPr>
      <w:r>
        <w:rPr>
          <w:rFonts w:ascii="Arial" w:eastAsia="Arial" w:hAnsi="Arial"/>
          <w:i/>
          <w:color w:val="000000"/>
          <w:sz w:val="20"/>
          <w:lang w:val="es-ES"/>
        </w:rPr>
        <w:t>A los anteriores hechos le so</w:t>
      </w:r>
      <w:r>
        <w:rPr>
          <w:rFonts w:ascii="Arial" w:eastAsia="Arial" w:hAnsi="Arial"/>
          <w:i/>
          <w:color w:val="000000"/>
          <w:sz w:val="20"/>
          <w:lang w:val="es-ES"/>
        </w:rPr>
        <w:t>n de aplicación las siguientes:</w:t>
      </w:r>
    </w:p>
    <w:p w:rsidR="00CE34F1" w:rsidRDefault="001B73AD">
      <w:pPr>
        <w:spacing w:before="226" w:line="230" w:lineRule="exact"/>
        <w:jc w:val="center"/>
        <w:textAlignment w:val="baseline"/>
        <w:rPr>
          <w:rFonts w:ascii="Arial" w:eastAsia="Arial" w:hAnsi="Arial"/>
          <w:i/>
          <w:color w:val="000000"/>
          <w:sz w:val="20"/>
          <w:u w:val="single"/>
          <w:lang w:val="es-ES"/>
        </w:rPr>
      </w:pPr>
      <w:r>
        <w:rPr>
          <w:rFonts w:ascii="Arial" w:eastAsia="Arial" w:hAnsi="Arial"/>
          <w:i/>
          <w:color w:val="000000"/>
          <w:sz w:val="20"/>
          <w:u w:val="single"/>
          <w:lang w:val="es-ES"/>
        </w:rPr>
        <w:t xml:space="preserve">CONSIDERACIONES JURÍDICAS </w:t>
      </w:r>
    </w:p>
    <w:p w:rsidR="00CE34F1" w:rsidRDefault="001B73AD">
      <w:pPr>
        <w:spacing w:before="231"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El Texto Refundido de la Ley de Suelo y Rehabilitación urbana (TRLS-2015), aprobado por el Real Decreto Legislativo 7/2015, de 30 de octubre, en su artículo 53, dispone:</w:t>
      </w:r>
    </w:p>
    <w:p w:rsidR="00CE34F1" w:rsidRDefault="001B73AD">
      <w:pPr>
        <w:spacing w:before="472" w:line="230" w:lineRule="exact"/>
        <w:ind w:firstLine="576"/>
        <w:jc w:val="both"/>
        <w:textAlignment w:val="baseline"/>
        <w:rPr>
          <w:rFonts w:ascii="Arial" w:eastAsia="Arial" w:hAnsi="Arial"/>
          <w:i/>
          <w:color w:val="000000"/>
          <w:sz w:val="25"/>
          <w:lang w:val="es-ES"/>
        </w:rPr>
      </w:pPr>
      <w:r>
        <w:rPr>
          <w:rFonts w:ascii="Arial" w:eastAsia="Arial" w:hAnsi="Arial"/>
          <w:i/>
          <w:color w:val="000000"/>
          <w:sz w:val="25"/>
          <w:lang w:val="es-ES"/>
        </w:rPr>
        <w:t>“</w:t>
      </w:r>
      <w:r>
        <w:rPr>
          <w:rFonts w:ascii="Arial" w:eastAsia="Arial" w:hAnsi="Arial"/>
          <w:i/>
          <w:color w:val="000000"/>
          <w:sz w:val="20"/>
          <w:lang w:val="es-ES"/>
        </w:rPr>
        <w:t>1. El derecho real de superficie atribuye al superficiario la facultad de realizar construcciones o edificaciones en la rasante y en el vuelo y el subsuelo de una finca ajena, manteniendo la propiedad temporal de las construcciones o edificaciones realizad</w:t>
      </w:r>
      <w:r>
        <w:rPr>
          <w:rFonts w:ascii="Arial" w:eastAsia="Arial" w:hAnsi="Arial"/>
          <w:i/>
          <w:color w:val="000000"/>
          <w:sz w:val="20"/>
          <w:lang w:val="es-ES"/>
        </w:rPr>
        <w:t>as.</w:t>
      </w:r>
    </w:p>
    <w:p w:rsidR="00CE34F1" w:rsidRDefault="001B73AD">
      <w:pPr>
        <w:spacing w:before="362"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También puede constituirse dicho derecho sobre construcciones o edificaciones ya realizadas o sobre viviendas, locales o elementos privativos de construcciones o edificaciones, atribuyendo al superficiario la propiedad temporal de las mismas, sin perju</w:t>
      </w:r>
      <w:r>
        <w:rPr>
          <w:rFonts w:ascii="Arial" w:eastAsia="Arial" w:hAnsi="Arial"/>
          <w:i/>
          <w:color w:val="000000"/>
          <w:sz w:val="20"/>
          <w:lang w:val="es-ES"/>
        </w:rPr>
        <w:t>icio de la propiedad separada del titular del suelo.</w:t>
      </w:r>
    </w:p>
    <w:p w:rsidR="00CE34F1" w:rsidRDefault="001B73AD">
      <w:pPr>
        <w:numPr>
          <w:ilvl w:val="0"/>
          <w:numId w:val="1"/>
        </w:numPr>
        <w:tabs>
          <w:tab w:val="clear" w:pos="360"/>
          <w:tab w:val="left" w:pos="936"/>
        </w:tabs>
        <w:spacing w:before="356" w:line="230" w:lineRule="exact"/>
        <w:ind w:left="0"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Para que el derecho de superficie quede válidamente constituido se requiere su </w:t>
      </w:r>
      <w:r>
        <w:rPr>
          <w:rFonts w:ascii="Arial" w:eastAsia="Arial" w:hAnsi="Arial"/>
          <w:i/>
          <w:color w:val="000000"/>
          <w:sz w:val="20"/>
          <w:u w:val="single"/>
          <w:lang w:val="es-ES"/>
        </w:rPr>
        <w:t>formalización en escritura pública y la inscripción de ésta en el Registro de la Propiedad.</w:t>
      </w:r>
      <w:r>
        <w:rPr>
          <w:rFonts w:ascii="Arial" w:eastAsia="Arial" w:hAnsi="Arial"/>
          <w:i/>
          <w:color w:val="000000"/>
          <w:sz w:val="20"/>
          <w:lang w:val="es-ES"/>
        </w:rPr>
        <w:t xml:space="preserve"> En la escritura deberá fijarse n</w:t>
      </w:r>
      <w:r>
        <w:rPr>
          <w:rFonts w:ascii="Arial" w:eastAsia="Arial" w:hAnsi="Arial"/>
          <w:i/>
          <w:color w:val="000000"/>
          <w:sz w:val="20"/>
          <w:lang w:val="es-ES"/>
        </w:rPr>
        <w:t>ecesariamente el plazo de duración del derecho de superficie, que no podrá exceder de noventa y nueve años.</w:t>
      </w:r>
    </w:p>
    <w:p w:rsidR="00CE34F1" w:rsidRDefault="00CE34F1">
      <w:pPr>
        <w:spacing w:before="361" w:line="230" w:lineRule="exact"/>
        <w:ind w:firstLine="576"/>
        <w:jc w:val="both"/>
        <w:textAlignment w:val="baseline"/>
        <w:rPr>
          <w:rFonts w:ascii="Arial" w:eastAsia="Arial" w:hAnsi="Arial"/>
          <w:i/>
          <w:color w:val="000000"/>
          <w:sz w:val="20"/>
          <w:lang w:val="es-ES"/>
        </w:rPr>
      </w:pPr>
      <w:r w:rsidRPr="00CE34F1">
        <w:pict>
          <v:shape id="_x0000_s1126" type="#_x0000_t202" style="position:absolute;left:0;text-align:left;margin-left:549.1pt;margin-top:520.8pt;width:19.4pt;height:252.5pt;z-index:-251699200;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 de 92</w:t>
                  </w:r>
                </w:p>
              </w:txbxContent>
            </v:textbox>
            <w10:wrap type="square" anchorx="page" anchory="page"/>
          </v:shape>
        </w:pict>
      </w:r>
      <w:r w:rsidR="001B73AD">
        <w:rPr>
          <w:rFonts w:ascii="Arial" w:eastAsia="Arial" w:hAnsi="Arial"/>
          <w:i/>
          <w:color w:val="000000"/>
          <w:sz w:val="20"/>
          <w:lang w:val="es-ES"/>
        </w:rPr>
        <w:t>El derecho de superficie sólo puede ser constituido por el propietario del suelo, sea público o privado.</w:t>
      </w:r>
    </w:p>
    <w:p w:rsidR="00CE34F1" w:rsidRDefault="001B73AD">
      <w:pPr>
        <w:numPr>
          <w:ilvl w:val="0"/>
          <w:numId w:val="1"/>
        </w:numPr>
        <w:tabs>
          <w:tab w:val="left" w:pos="792"/>
        </w:tabs>
        <w:spacing w:before="362" w:line="230" w:lineRule="exact"/>
        <w:ind w:left="0" w:firstLine="576"/>
        <w:jc w:val="both"/>
        <w:textAlignment w:val="baseline"/>
        <w:rPr>
          <w:rFonts w:ascii="Arial" w:eastAsia="Arial" w:hAnsi="Arial"/>
          <w:i/>
          <w:color w:val="000000"/>
          <w:sz w:val="20"/>
          <w:lang w:val="es-ES"/>
        </w:rPr>
      </w:pPr>
      <w:r>
        <w:rPr>
          <w:rFonts w:ascii="Arial" w:eastAsia="Arial" w:hAnsi="Arial"/>
          <w:i/>
          <w:color w:val="000000"/>
          <w:sz w:val="20"/>
          <w:lang w:val="es-ES"/>
        </w:rPr>
        <w:t>El derecho de superficie puede constituirse a título oneroso</w:t>
      </w:r>
      <w:r>
        <w:rPr>
          <w:rFonts w:ascii="Arial" w:eastAsia="Arial" w:hAnsi="Arial"/>
          <w:i/>
          <w:color w:val="000000"/>
          <w:sz w:val="20"/>
          <w:lang w:val="es-ES"/>
        </w:rPr>
        <w:t xml:space="preserve"> o gratuito. En el primer caso, la contraprestación del superficiario podrá consistir en el pago de una suma alzada o de un canon periódico, o en la adjudicación de viviendas o locales o derechos de arrendamiento de unos u otros a favor del propietario del</w:t>
      </w:r>
      <w:r>
        <w:rPr>
          <w:rFonts w:ascii="Arial" w:eastAsia="Arial" w:hAnsi="Arial"/>
          <w:i/>
          <w:color w:val="000000"/>
          <w:sz w:val="20"/>
          <w:lang w:val="es-ES"/>
        </w:rPr>
        <w:t xml:space="preserve"> suelo, o en varias de estas modalidades a la vez, sin perjuicio de la reversión total de lo edificado al finalizar el plazo pactado al constituir el derecho de superficie.</w:t>
      </w:r>
    </w:p>
    <w:p w:rsidR="00CE34F1" w:rsidRDefault="001B73AD">
      <w:pPr>
        <w:numPr>
          <w:ilvl w:val="0"/>
          <w:numId w:val="1"/>
        </w:numPr>
        <w:tabs>
          <w:tab w:val="left" w:pos="792"/>
        </w:tabs>
        <w:spacing w:before="369" w:line="230" w:lineRule="exact"/>
        <w:ind w:left="0" w:firstLine="576"/>
        <w:jc w:val="both"/>
        <w:textAlignment w:val="baseline"/>
        <w:rPr>
          <w:rFonts w:ascii="Arial" w:eastAsia="Arial" w:hAnsi="Arial"/>
          <w:i/>
          <w:color w:val="000000"/>
          <w:sz w:val="20"/>
          <w:lang w:val="es-ES"/>
        </w:rPr>
      </w:pPr>
      <w:r>
        <w:rPr>
          <w:rFonts w:ascii="Arial" w:eastAsia="Arial" w:hAnsi="Arial"/>
          <w:i/>
          <w:color w:val="000000"/>
          <w:sz w:val="20"/>
          <w:lang w:val="es-ES"/>
        </w:rPr>
        <w:t>El derecho de superficie se rige por las disposiciones de este capítulo, por la leg</w:t>
      </w:r>
      <w:r>
        <w:rPr>
          <w:rFonts w:ascii="Arial" w:eastAsia="Arial" w:hAnsi="Arial"/>
          <w:i/>
          <w:color w:val="000000"/>
          <w:sz w:val="20"/>
          <w:lang w:val="es-ES"/>
        </w:rPr>
        <w:t>islación civil en lo no previsto por él y por el título constitutivo del derecho</w:t>
      </w:r>
      <w:r>
        <w:rPr>
          <w:rFonts w:ascii="Arial" w:eastAsia="Arial" w:hAnsi="Arial"/>
          <w:i/>
          <w:color w:val="000000"/>
          <w:sz w:val="25"/>
          <w:lang w:val="es-ES"/>
        </w:rPr>
        <w:t>”</w:t>
      </w:r>
      <w:r>
        <w:rPr>
          <w:rFonts w:ascii="Arial" w:eastAsia="Arial" w:hAnsi="Arial"/>
          <w:i/>
          <w:color w:val="000000"/>
          <w:sz w:val="20"/>
          <w:lang w:val="es-ES"/>
        </w:rPr>
        <w:t>.</w:t>
      </w:r>
    </w:p>
    <w:p w:rsidR="00CE34F1" w:rsidRDefault="001B73AD">
      <w:pPr>
        <w:spacing w:before="532" w:line="228" w:lineRule="exact"/>
        <w:ind w:left="1224"/>
        <w:textAlignment w:val="baseline"/>
        <w:rPr>
          <w:rFonts w:ascii="Arial" w:eastAsia="Arial" w:hAnsi="Arial"/>
          <w:i/>
          <w:color w:val="000000"/>
          <w:sz w:val="20"/>
          <w:lang w:val="es-ES"/>
        </w:rPr>
      </w:pPr>
      <w:r>
        <w:rPr>
          <w:rFonts w:ascii="Arial" w:eastAsia="Arial" w:hAnsi="Arial"/>
          <w:i/>
          <w:color w:val="000000"/>
          <w:sz w:val="20"/>
          <w:lang w:val="es-ES"/>
        </w:rPr>
        <w:t>Asimismo, el artículo 54 establece lo siguiente:</w:t>
      </w:r>
    </w:p>
    <w:p w:rsidR="00CE34F1" w:rsidRDefault="001B73AD">
      <w:pPr>
        <w:spacing w:before="359" w:line="231" w:lineRule="exact"/>
        <w:ind w:firstLine="576"/>
        <w:jc w:val="both"/>
        <w:textAlignment w:val="baseline"/>
        <w:rPr>
          <w:rFonts w:ascii="Arial" w:eastAsia="Arial" w:hAnsi="Arial"/>
          <w:i/>
          <w:color w:val="000000"/>
          <w:sz w:val="25"/>
          <w:lang w:val="es-ES"/>
        </w:rPr>
      </w:pPr>
      <w:r>
        <w:rPr>
          <w:rFonts w:ascii="Arial" w:eastAsia="Arial" w:hAnsi="Arial"/>
          <w:i/>
          <w:color w:val="000000"/>
          <w:sz w:val="25"/>
          <w:lang w:val="es-ES"/>
        </w:rPr>
        <w:t>“</w:t>
      </w:r>
      <w:r>
        <w:rPr>
          <w:rFonts w:ascii="Arial" w:eastAsia="Arial" w:hAnsi="Arial"/>
          <w:i/>
          <w:color w:val="000000"/>
          <w:sz w:val="20"/>
          <w:lang w:val="es-ES"/>
        </w:rPr>
        <w:t xml:space="preserve">1. </w:t>
      </w:r>
      <w:r>
        <w:rPr>
          <w:rFonts w:ascii="Arial" w:eastAsia="Arial" w:hAnsi="Arial"/>
          <w:i/>
          <w:color w:val="000000"/>
          <w:sz w:val="20"/>
          <w:u w:val="single"/>
          <w:lang w:val="es-ES"/>
        </w:rPr>
        <w:t>El derecho de superficie es susceptible de transmisión y gravamen con las limitaciones fijadas al constituirlo.</w:t>
      </w:r>
    </w:p>
    <w:p w:rsidR="00CE34F1" w:rsidRDefault="001B73AD">
      <w:pPr>
        <w:spacing w:before="361" w:after="4"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2. Cuando las características de la construcción o edificación lo permitan, el superficiario podrá constituir la propiedad superficiaria en régimen de propiedad horizontal con separación del terreno correspondiente al propietario, y podrá transmitir y grav</w:t>
      </w:r>
      <w:r>
        <w:rPr>
          <w:rFonts w:ascii="Arial" w:eastAsia="Arial" w:hAnsi="Arial"/>
          <w:i/>
          <w:color w:val="000000"/>
          <w:sz w:val="20"/>
          <w:lang w:val="es-ES"/>
        </w:rPr>
        <w:t>ar como fincas independientes las viviendas,</w:t>
      </w:r>
    </w:p>
    <w:p w:rsidR="00CE34F1" w:rsidRDefault="00CE34F1">
      <w:pPr>
        <w:spacing w:before="361" w:after="4" w:line="230" w:lineRule="exact"/>
        <w:sectPr w:rsidR="00CE34F1">
          <w:pgSz w:w="11909" w:h="16843"/>
          <w:pgMar w:top="2840" w:right="1393" w:bottom="261" w:left="1412"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1" w:line="230" w:lineRule="exact"/>
        <w:ind w:left="792" w:right="1008"/>
        <w:jc w:val="both"/>
        <w:textAlignment w:val="baseline"/>
        <w:rPr>
          <w:rFonts w:ascii="Arial" w:eastAsia="Arial" w:hAnsi="Arial"/>
          <w:i/>
          <w:color w:val="000000"/>
          <w:sz w:val="20"/>
          <w:lang w:val="es-ES"/>
        </w:rPr>
      </w:pPr>
      <w:r>
        <w:rPr>
          <w:rFonts w:ascii="Arial" w:eastAsia="Arial" w:hAnsi="Arial"/>
          <w:i/>
          <w:color w:val="000000"/>
          <w:sz w:val="20"/>
          <w:lang w:val="es-ES"/>
        </w:rPr>
        <w:t>los locales y los elementos privativos de la propiedad horizontal, durante el plazo del derecho de superficie, sin necesidad del consentimiento del propietario del suelo</w:t>
      </w:r>
    </w:p>
    <w:p w:rsidR="00CE34F1" w:rsidRDefault="001B73AD">
      <w:pPr>
        <w:numPr>
          <w:ilvl w:val="0"/>
          <w:numId w:val="2"/>
        </w:numPr>
        <w:tabs>
          <w:tab w:val="clear" w:pos="216"/>
          <w:tab w:val="left" w:pos="1584"/>
        </w:tabs>
        <w:spacing w:before="361" w:line="230" w:lineRule="exact"/>
        <w:ind w:left="792" w:right="1008" w:firstLine="576"/>
        <w:jc w:val="both"/>
        <w:textAlignment w:val="baseline"/>
        <w:rPr>
          <w:rFonts w:ascii="Arial" w:eastAsia="Arial" w:hAnsi="Arial"/>
          <w:i/>
          <w:color w:val="000000"/>
          <w:sz w:val="20"/>
          <w:lang w:val="es-ES"/>
        </w:rPr>
      </w:pPr>
      <w:r>
        <w:rPr>
          <w:rFonts w:ascii="Arial" w:eastAsia="Arial" w:hAnsi="Arial"/>
          <w:i/>
          <w:color w:val="000000"/>
          <w:sz w:val="20"/>
          <w:lang w:val="es-ES"/>
        </w:rPr>
        <w:t>En la constitución del derecho de superficie se podrán incluir cláusulas y pactos relativos a derechos de tanteo, retracto y retroventa a favor del propietario del suelo, para los casos de las transmisiones del derecho o de los elementos a que se refieren,</w:t>
      </w:r>
      <w:r>
        <w:rPr>
          <w:rFonts w:ascii="Arial" w:eastAsia="Arial" w:hAnsi="Arial"/>
          <w:i/>
          <w:color w:val="000000"/>
          <w:sz w:val="20"/>
          <w:lang w:val="es-ES"/>
        </w:rPr>
        <w:t xml:space="preserve"> respectivamente, los dos apartados anteriores.</w:t>
      </w:r>
    </w:p>
    <w:p w:rsidR="00CE34F1" w:rsidRDefault="001B73AD">
      <w:pPr>
        <w:numPr>
          <w:ilvl w:val="0"/>
          <w:numId w:val="2"/>
        </w:numPr>
        <w:tabs>
          <w:tab w:val="clear" w:pos="216"/>
          <w:tab w:val="left" w:pos="1584"/>
        </w:tabs>
        <w:spacing w:before="357" w:line="230" w:lineRule="exact"/>
        <w:ind w:left="792" w:right="1008" w:firstLine="576"/>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El propietario del suelo podrá transmitir y gravar su derecho con separación del derecho del superficiario y sin necesidad de consentimiento de éste.</w:t>
      </w:r>
      <w:r>
        <w:rPr>
          <w:rFonts w:ascii="Arial" w:eastAsia="Arial" w:hAnsi="Arial"/>
          <w:i/>
          <w:color w:val="000000"/>
          <w:sz w:val="20"/>
          <w:lang w:val="es-ES"/>
        </w:rPr>
        <w:t xml:space="preserve"> El subsuelo corresponderá al propietario del suelo y será </w:t>
      </w:r>
      <w:r>
        <w:rPr>
          <w:rFonts w:ascii="Arial" w:eastAsia="Arial" w:hAnsi="Arial"/>
          <w:i/>
          <w:color w:val="000000"/>
          <w:sz w:val="20"/>
          <w:lang w:val="es-ES"/>
        </w:rPr>
        <w:t>objeto de transmisión y gravamen juntamente con éste, salvo que haya sido incluido en el derecho de superficie.</w:t>
      </w:r>
    </w:p>
    <w:p w:rsidR="00CE34F1" w:rsidRDefault="001B73AD">
      <w:pPr>
        <w:numPr>
          <w:ilvl w:val="0"/>
          <w:numId w:val="2"/>
        </w:numPr>
        <w:tabs>
          <w:tab w:val="clear" w:pos="216"/>
          <w:tab w:val="left" w:pos="1584"/>
        </w:tabs>
        <w:spacing w:before="360" w:line="230" w:lineRule="exact"/>
        <w:ind w:left="792" w:right="1008"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derecho de superficie </w:t>
      </w:r>
      <w:r>
        <w:rPr>
          <w:rFonts w:ascii="Arial" w:eastAsia="Arial" w:hAnsi="Arial"/>
          <w:i/>
          <w:color w:val="000000"/>
          <w:sz w:val="20"/>
          <w:u w:val="single"/>
          <w:lang w:val="es-ES"/>
        </w:rPr>
        <w:t>se extingue</w:t>
      </w:r>
      <w:r>
        <w:rPr>
          <w:rFonts w:ascii="Arial" w:eastAsia="Arial" w:hAnsi="Arial"/>
          <w:i/>
          <w:color w:val="000000"/>
          <w:sz w:val="20"/>
          <w:lang w:val="es-ES"/>
        </w:rPr>
        <w:t xml:space="preserve"> si no se edifica de conformidad con la ordenación territorial y urbanística en el plazo previsto en el títu</w:t>
      </w:r>
      <w:r>
        <w:rPr>
          <w:rFonts w:ascii="Arial" w:eastAsia="Arial" w:hAnsi="Arial"/>
          <w:i/>
          <w:color w:val="000000"/>
          <w:sz w:val="20"/>
          <w:lang w:val="es-ES"/>
        </w:rPr>
        <w:t xml:space="preserve">lo de constitución y, </w:t>
      </w:r>
      <w:r>
        <w:rPr>
          <w:rFonts w:ascii="Arial" w:eastAsia="Arial" w:hAnsi="Arial"/>
          <w:i/>
          <w:color w:val="000000"/>
          <w:sz w:val="20"/>
          <w:u w:val="single"/>
          <w:lang w:val="es-ES"/>
        </w:rPr>
        <w:t xml:space="preserve">en todo caso, por el transcurso del plazo de duración del derecho. </w:t>
      </w:r>
    </w:p>
    <w:p w:rsidR="00CE34F1" w:rsidRDefault="001B73AD">
      <w:pPr>
        <w:spacing w:before="363" w:line="230" w:lineRule="exact"/>
        <w:ind w:left="792" w:right="1008" w:firstLine="576"/>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A la extinción del derecho de superficie por el transcurso de su plazo de duración, el propietario del suelo hace suya la propiedad de lo edificado,</w:t>
      </w:r>
      <w:r>
        <w:rPr>
          <w:rFonts w:ascii="Arial" w:eastAsia="Arial" w:hAnsi="Arial"/>
          <w:i/>
          <w:color w:val="000000"/>
          <w:sz w:val="20"/>
          <w:lang w:val="es-ES"/>
        </w:rPr>
        <w:t xml:space="preserve"> sin que deba sati</w:t>
      </w:r>
      <w:r>
        <w:rPr>
          <w:rFonts w:ascii="Arial" w:eastAsia="Arial" w:hAnsi="Arial"/>
          <w:i/>
          <w:color w:val="000000"/>
          <w:sz w:val="20"/>
          <w:lang w:val="es-ES"/>
        </w:rPr>
        <w:t>sfacer indemnización alguna cualquiera que sea el título en virtud del cual se hubiera constituido el derecho. No obstante, podrán pactarse normas sobre la liquidación del régimen del derecho de superficie.</w:t>
      </w:r>
    </w:p>
    <w:p w:rsidR="00CE34F1" w:rsidRDefault="001B73AD">
      <w:pPr>
        <w:spacing w:before="361" w:after="297" w:line="230" w:lineRule="exact"/>
        <w:ind w:left="792" w:right="1008" w:firstLine="576"/>
        <w:jc w:val="both"/>
        <w:textAlignment w:val="baseline"/>
        <w:rPr>
          <w:rFonts w:ascii="Arial" w:eastAsia="Arial" w:hAnsi="Arial"/>
          <w:i/>
          <w:color w:val="000000"/>
          <w:sz w:val="20"/>
          <w:lang w:val="es-ES"/>
        </w:rPr>
      </w:pPr>
      <w:r>
        <w:rPr>
          <w:rFonts w:ascii="Arial" w:eastAsia="Arial" w:hAnsi="Arial"/>
          <w:i/>
          <w:color w:val="000000"/>
          <w:sz w:val="20"/>
          <w:lang w:val="es-ES"/>
        </w:rPr>
        <w:t>La extinción del derecho de superficie por el tra</w:t>
      </w:r>
      <w:r>
        <w:rPr>
          <w:rFonts w:ascii="Arial" w:eastAsia="Arial" w:hAnsi="Arial"/>
          <w:i/>
          <w:color w:val="000000"/>
          <w:sz w:val="20"/>
          <w:lang w:val="es-ES"/>
        </w:rPr>
        <w:t>nscurso de su plazo de duración determina la de toda clase de derechos reales o personales impuestos por el superficiario.</w:t>
      </w:r>
    </w:p>
    <w:tbl>
      <w:tblPr>
        <w:tblW w:w="0" w:type="auto"/>
        <w:tblLayout w:type="fixed"/>
        <w:tblCellMar>
          <w:left w:w="0" w:type="dxa"/>
          <w:right w:w="0" w:type="dxa"/>
        </w:tblCellMar>
        <w:tblLook w:val="0000"/>
      </w:tblPr>
      <w:tblGrid>
        <w:gridCol w:w="10124"/>
        <w:gridCol w:w="736"/>
      </w:tblGrid>
      <w:tr w:rsidR="00CE34F1">
        <w:tblPrEx>
          <w:tblCellMar>
            <w:top w:w="0" w:type="dxa"/>
            <w:bottom w:w="0" w:type="dxa"/>
          </w:tblCellMar>
        </w:tblPrEx>
        <w:trPr>
          <w:trHeight w:hRule="exact" w:val="5050"/>
        </w:trPr>
        <w:tc>
          <w:tcPr>
            <w:tcW w:w="10124" w:type="dxa"/>
            <w:tcBorders>
              <w:top w:val="none" w:sz="0" w:space="0" w:color="000000"/>
              <w:left w:val="none" w:sz="0" w:space="0" w:color="000000"/>
              <w:bottom w:val="none" w:sz="0" w:space="0" w:color="000000"/>
              <w:right w:val="none" w:sz="0" w:space="0" w:color="000000"/>
            </w:tcBorders>
          </w:tcPr>
          <w:p w:rsidR="00CE34F1" w:rsidRDefault="001B73AD">
            <w:pPr>
              <w:spacing w:before="54" w:line="230" w:lineRule="exact"/>
              <w:ind w:left="792" w:right="252" w:firstLine="576"/>
              <w:jc w:val="both"/>
              <w:textAlignment w:val="baseline"/>
              <w:rPr>
                <w:rFonts w:ascii="Arial" w:eastAsia="Arial" w:hAnsi="Arial"/>
                <w:i/>
                <w:color w:val="000000"/>
                <w:sz w:val="20"/>
                <w:lang w:val="es-ES"/>
              </w:rPr>
            </w:pPr>
            <w:r>
              <w:rPr>
                <w:rFonts w:ascii="Arial" w:eastAsia="Arial" w:hAnsi="Arial"/>
                <w:i/>
                <w:color w:val="000000"/>
                <w:sz w:val="20"/>
                <w:lang w:val="es-ES"/>
              </w:rPr>
              <w:t>Si por cualquier otra causa se reunieran los derechos de propiedad del suelo y los del superficiario, las cargas que recayeren sobre uno y otro derecho continuarán gravándolos separadamente hasta el transcurso del plazo del derecho de superficie”.</w:t>
            </w:r>
          </w:p>
          <w:p w:rsidR="00CE34F1" w:rsidRDefault="001B73AD">
            <w:pPr>
              <w:spacing w:before="184" w:line="230" w:lineRule="exact"/>
              <w:ind w:left="792" w:right="25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Considerando que el derecho de superficie es un derecho real, enajenable y transmisible sobre cosa ajena; y que se trata de una propiedad limitada pero independiente de la del suelo.</w:t>
            </w:r>
          </w:p>
          <w:p w:rsidR="00CE34F1" w:rsidRDefault="001B73AD">
            <w:pPr>
              <w:spacing w:before="227" w:line="230" w:lineRule="exact"/>
              <w:ind w:left="792" w:right="252" w:firstLine="576"/>
              <w:jc w:val="both"/>
              <w:textAlignment w:val="baseline"/>
              <w:rPr>
                <w:rFonts w:ascii="Arial" w:eastAsia="Arial" w:hAnsi="Arial"/>
                <w:i/>
                <w:color w:val="000000"/>
                <w:sz w:val="20"/>
                <w:lang w:val="es-ES"/>
              </w:rPr>
            </w:pPr>
            <w:r>
              <w:rPr>
                <w:rFonts w:ascii="Arial" w:eastAsia="Arial" w:hAnsi="Arial"/>
                <w:i/>
                <w:color w:val="000000"/>
                <w:sz w:val="20"/>
                <w:lang w:val="es-ES"/>
              </w:rPr>
              <w:t>Siendo que en el presente caso, según consta en la Nota Informa</w:t>
            </w:r>
            <w:r>
              <w:rPr>
                <w:rFonts w:ascii="Arial" w:eastAsia="Arial" w:hAnsi="Arial"/>
                <w:i/>
                <w:color w:val="000000"/>
                <w:sz w:val="20"/>
                <w:lang w:val="es-ES"/>
              </w:rPr>
              <w:t>tiva expedida por el Registro de la Propiedad de Santa Lucía de Tirajana el 6 de septiembre de 2022 respecto a la finca registral n.º 21.205, de cuyo contenido resulta, que el Ayuntamiento de Santa Lucía de Tirajana es titular del suelo, que se encuentra g</w:t>
            </w:r>
            <w:r>
              <w:rPr>
                <w:rFonts w:ascii="Arial" w:eastAsia="Arial" w:hAnsi="Arial"/>
                <w:i/>
                <w:color w:val="000000"/>
                <w:sz w:val="20"/>
                <w:lang w:val="es-ES"/>
              </w:rPr>
              <w:t>ravado con un Derecho de Superficie a favor de Dª María Pilar Rodríguez Rodríguez y de D. José de Los Santos Velázquez Ojeda, con carácter ganancial.</w:t>
            </w:r>
          </w:p>
          <w:p w:rsidR="00CE34F1" w:rsidRDefault="001B73AD">
            <w:pPr>
              <w:spacing w:before="1" w:line="230" w:lineRule="exact"/>
              <w:ind w:left="792" w:right="252"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Asimismo, figura acreditado en el expediente la finalización del Régimen Legal de Vivienda Protegida, que </w:t>
            </w:r>
            <w:r>
              <w:rPr>
                <w:rFonts w:ascii="Arial" w:eastAsia="Arial" w:hAnsi="Arial"/>
                <w:i/>
                <w:color w:val="000000"/>
                <w:sz w:val="20"/>
                <w:lang w:val="es-ES"/>
              </w:rPr>
              <w:t>según Certificación expedida por el Instituto Canario de la Vivienda el 8 de marzo de 2023, finalizó la protección el 03 de junio de 2012.</w:t>
            </w:r>
          </w:p>
          <w:p w:rsidR="00CE34F1" w:rsidRDefault="001B73AD">
            <w:pPr>
              <w:spacing w:before="233" w:after="210" w:line="230" w:lineRule="exact"/>
              <w:ind w:left="792" w:right="25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Teniendo en cuenta que la competencia para aprobar, en su caso, el acuerdo aquí propuesto corresponde al Pl</w:t>
            </w:r>
            <w:r>
              <w:rPr>
                <w:rFonts w:ascii="Arial" w:eastAsia="Arial" w:hAnsi="Arial"/>
                <w:i/>
                <w:color w:val="000000"/>
                <w:sz w:val="20"/>
                <w:lang w:val="es-ES"/>
              </w:rPr>
              <w:t>eno Municipal, al ser este el órgano que ha conocido y aprobado los acuerdos relativos al derecho de superficie concedido en el lugar conocido como “El Canario”; sin que conste que esta competencia se haya delegado a ningún otro órgano municipal</w:t>
            </w:r>
            <w:r>
              <w:rPr>
                <w:rFonts w:ascii="Arial" w:eastAsia="Arial" w:hAnsi="Arial"/>
                <w:b/>
                <w:i/>
                <w:color w:val="000000"/>
                <w:sz w:val="20"/>
                <w:lang w:val="es-ES"/>
              </w:rPr>
              <w:t>.</w:t>
            </w:r>
          </w:p>
        </w:tc>
        <w:tc>
          <w:tcPr>
            <w:tcW w:w="736" w:type="dxa"/>
            <w:tcBorders>
              <w:top w:val="none" w:sz="0" w:space="0" w:color="000000"/>
              <w:left w:val="none" w:sz="0" w:space="0" w:color="000000"/>
              <w:bottom w:val="none" w:sz="0" w:space="0" w:color="000000"/>
              <w:right w:val="none" w:sz="0" w:space="0" w:color="000000"/>
            </w:tcBorders>
            <w:textDirection w:val="btLr"/>
          </w:tcPr>
          <w:p w:rsidR="00CE34F1" w:rsidRDefault="001B73AD">
            <w:pPr>
              <w:spacing w:before="250" w:line="101" w:lineRule="exact"/>
              <w:textAlignment w:val="baseline"/>
              <w:rPr>
                <w:rFonts w:ascii="Arial" w:eastAsia="Arial" w:hAnsi="Arial"/>
                <w:color w:val="000000"/>
                <w:sz w:val="12"/>
                <w:lang w:val="es-ES"/>
              </w:rPr>
            </w:pPr>
            <w:r>
              <w:rPr>
                <w:rFonts w:ascii="Arial" w:eastAsia="Arial" w:hAnsi="Arial"/>
                <w:color w:val="000000"/>
                <w:sz w:val="12"/>
                <w:lang w:val="es-ES"/>
              </w:rPr>
              <w:t>Cód. Vali</w:t>
            </w:r>
            <w:r>
              <w:rPr>
                <w:rFonts w:ascii="Arial" w:eastAsia="Arial" w:hAnsi="Arial"/>
                <w:color w:val="000000"/>
                <w:sz w:val="12"/>
                <w:lang w:val="es-ES"/>
              </w:rPr>
              <w:t>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 de 92</w:t>
            </w:r>
          </w:p>
        </w:tc>
      </w:tr>
    </w:tbl>
    <w:p w:rsidR="00CE34F1" w:rsidRDefault="00CE34F1">
      <w:pPr>
        <w:spacing w:after="100" w:line="20" w:lineRule="exact"/>
      </w:pPr>
    </w:p>
    <w:p w:rsidR="00CE34F1" w:rsidRDefault="001B73AD">
      <w:pPr>
        <w:ind w:left="10048" w:right="154"/>
        <w:textAlignment w:val="baseline"/>
      </w:pPr>
      <w:r>
        <w:rPr>
          <w:noProof/>
          <w:lang w:val="es-ES" w:eastAsia="es-ES"/>
        </w:rPr>
        <w:drawing>
          <wp:inline distT="0" distB="0" distL="0" distR="0">
            <wp:extent cx="417830" cy="41719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13"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De conformidad con cuanto antecede, y, especialmente, vista la documentación del expediente administrativo de su razón, la normativa que le es de aplicación ya referenciada, así como la demás normativa concordante y complementaria de general y pertinente a</w:t>
      </w:r>
      <w:r>
        <w:rPr>
          <w:rFonts w:ascii="Arial" w:eastAsia="Arial" w:hAnsi="Arial"/>
          <w:i/>
          <w:color w:val="000000"/>
          <w:sz w:val="20"/>
          <w:lang w:val="es-ES"/>
        </w:rPr>
        <w:t>plicación, se informa y propone al Ayuntamiento Pleno, la adopción del siguiente acuerdo:</w:t>
      </w:r>
    </w:p>
    <w:p w:rsidR="00CE34F1" w:rsidRDefault="001B73AD">
      <w:pPr>
        <w:spacing w:before="231"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PRIMERO-</w:t>
      </w:r>
      <w:r>
        <w:rPr>
          <w:rFonts w:ascii="Arial" w:eastAsia="Arial" w:hAnsi="Arial"/>
          <w:i/>
          <w:color w:val="000000"/>
          <w:sz w:val="20"/>
          <w:lang w:val="es-ES"/>
        </w:rPr>
        <w:t xml:space="preserve">Autorizar la enajenación del derecho de superficie que grava el derecho de propiedad del suelo inscrito a favor del Ayuntamiento de Santa Lucía de Tirajana como la Finca Registral </w:t>
      </w:r>
      <w:r>
        <w:rPr>
          <w:rFonts w:ascii="Arial" w:eastAsia="Arial" w:hAnsi="Arial"/>
          <w:b/>
          <w:i/>
          <w:color w:val="000000"/>
          <w:sz w:val="20"/>
          <w:lang w:val="es-ES"/>
        </w:rPr>
        <w:t xml:space="preserve">n.º 21.205, </w:t>
      </w:r>
      <w:r>
        <w:rPr>
          <w:rFonts w:ascii="Arial" w:eastAsia="Arial" w:hAnsi="Arial"/>
          <w:i/>
          <w:color w:val="000000"/>
          <w:sz w:val="20"/>
          <w:lang w:val="es-ES"/>
        </w:rPr>
        <w:t>con las limitaciones fijadas al constituirlo.</w:t>
      </w:r>
    </w:p>
    <w:p w:rsidR="00CE34F1" w:rsidRDefault="001B73AD">
      <w:pPr>
        <w:spacing w:before="227"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Notificar</w:t>
      </w:r>
      <w:r>
        <w:rPr>
          <w:rFonts w:ascii="Arial" w:eastAsia="Arial" w:hAnsi="Arial"/>
          <w:i/>
          <w:color w:val="000000"/>
          <w:sz w:val="20"/>
          <w:lang w:val="es-ES"/>
        </w:rPr>
        <w:t xml:space="preserve"> a los interesados el acuerdo que se adopte, con expresión de los recursos que en Derecho procedan. Asimismo, indicarle que deberán entregar en el Ayuntamiento, en los diez días hábiles siguientes a su firma, copia del documento de compraventa que se otorg</w:t>
      </w:r>
      <w:r>
        <w:rPr>
          <w:rFonts w:ascii="Arial" w:eastAsia="Arial" w:hAnsi="Arial"/>
          <w:i/>
          <w:color w:val="000000"/>
          <w:sz w:val="20"/>
          <w:lang w:val="es-ES"/>
        </w:rPr>
        <w:t>ue.</w:t>
      </w:r>
    </w:p>
    <w:p w:rsidR="00CE34F1" w:rsidRDefault="001B73AD">
      <w:pPr>
        <w:spacing w:before="231" w:line="230" w:lineRule="exact"/>
        <w:ind w:left="720"/>
        <w:textAlignment w:val="baseline"/>
        <w:rPr>
          <w:rFonts w:ascii="Arial" w:eastAsia="Arial" w:hAnsi="Arial"/>
          <w:i/>
          <w:color w:val="000000"/>
          <w:spacing w:val="6"/>
          <w:sz w:val="20"/>
          <w:lang w:val="es-ES"/>
        </w:rPr>
      </w:pPr>
      <w:r>
        <w:rPr>
          <w:rFonts w:ascii="Arial" w:eastAsia="Arial" w:hAnsi="Arial"/>
          <w:i/>
          <w:color w:val="000000"/>
          <w:spacing w:val="6"/>
          <w:sz w:val="20"/>
          <w:lang w:val="es-ES"/>
        </w:rPr>
        <w:t>Es todo cuanto tengo a bien informar, dejando a salvo mejor criterio fundamentado en</w:t>
      </w:r>
    </w:p>
    <w:p w:rsidR="00CE34F1" w:rsidRDefault="001B73AD">
      <w:pPr>
        <w:spacing w:line="230" w:lineRule="exact"/>
        <w:textAlignment w:val="baseline"/>
        <w:rPr>
          <w:rFonts w:ascii="Arial" w:eastAsia="Arial" w:hAnsi="Arial"/>
          <w:i/>
          <w:color w:val="000000"/>
          <w:sz w:val="20"/>
          <w:lang w:val="es-ES"/>
        </w:rPr>
      </w:pPr>
      <w:r>
        <w:rPr>
          <w:rFonts w:ascii="Arial" w:eastAsia="Arial" w:hAnsi="Arial"/>
          <w:i/>
          <w:color w:val="000000"/>
          <w:sz w:val="20"/>
          <w:lang w:val="es-ES"/>
        </w:rPr>
        <w:t>Derecho de la Corporación.</w:t>
      </w:r>
    </w:p>
    <w:p w:rsidR="00CE34F1" w:rsidRDefault="001B73AD">
      <w:pPr>
        <w:spacing w:before="1" w:line="230" w:lineRule="exact"/>
        <w:ind w:left="2376"/>
        <w:textAlignment w:val="baseline"/>
        <w:rPr>
          <w:rFonts w:ascii="Arial" w:eastAsia="Arial" w:hAnsi="Arial"/>
          <w:i/>
          <w:color w:val="000000"/>
          <w:sz w:val="20"/>
          <w:lang w:val="es-ES"/>
        </w:rPr>
      </w:pPr>
      <w:r>
        <w:rPr>
          <w:rFonts w:ascii="Arial" w:eastAsia="Arial" w:hAnsi="Arial"/>
          <w:i/>
          <w:color w:val="000000"/>
          <w:sz w:val="20"/>
          <w:lang w:val="es-ES"/>
        </w:rPr>
        <w:t>En Santa Lucía de Tirajana, a fecha de firma electrónica.</w:t>
      </w:r>
    </w:p>
    <w:p w:rsidR="00CE34F1" w:rsidRDefault="001B73AD">
      <w:pPr>
        <w:tabs>
          <w:tab w:val="left" w:pos="5184"/>
        </w:tabs>
        <w:spacing w:line="230" w:lineRule="exact"/>
        <w:textAlignment w:val="baseline"/>
        <w:rPr>
          <w:rFonts w:ascii="Arial" w:eastAsia="Arial" w:hAnsi="Arial"/>
          <w:i/>
          <w:color w:val="000000"/>
          <w:sz w:val="20"/>
          <w:lang w:val="es-ES"/>
        </w:rPr>
      </w:pPr>
      <w:r>
        <w:rPr>
          <w:rFonts w:ascii="Arial" w:eastAsia="Arial" w:hAnsi="Arial"/>
          <w:i/>
          <w:color w:val="000000"/>
          <w:sz w:val="20"/>
          <w:lang w:val="es-ES"/>
        </w:rPr>
        <w:t>La Técnico de Administración General</w:t>
      </w:r>
      <w:r>
        <w:rPr>
          <w:rFonts w:ascii="Arial" w:eastAsia="Arial" w:hAnsi="Arial"/>
          <w:i/>
          <w:color w:val="000000"/>
          <w:sz w:val="20"/>
          <w:lang w:val="es-ES"/>
        </w:rPr>
        <w:tab/>
        <w:t>El Secretario General.</w:t>
      </w:r>
    </w:p>
    <w:p w:rsidR="00CE34F1" w:rsidRDefault="001B73AD">
      <w:pPr>
        <w:tabs>
          <w:tab w:val="left" w:pos="5184"/>
        </w:tabs>
        <w:spacing w:before="236" w:line="230" w:lineRule="exact"/>
        <w:ind w:left="864"/>
        <w:textAlignment w:val="baseline"/>
        <w:rPr>
          <w:rFonts w:ascii="Arial" w:eastAsia="Arial" w:hAnsi="Arial"/>
          <w:i/>
          <w:color w:val="000000"/>
          <w:spacing w:val="-1"/>
          <w:sz w:val="20"/>
          <w:lang w:val="es-ES"/>
        </w:rPr>
      </w:pPr>
      <w:r>
        <w:rPr>
          <w:rFonts w:ascii="Arial" w:eastAsia="Arial" w:hAnsi="Arial"/>
          <w:i/>
          <w:color w:val="000000"/>
          <w:spacing w:val="-1"/>
          <w:sz w:val="20"/>
          <w:lang w:val="es-ES"/>
        </w:rPr>
        <w:t>Fdo. Raquel Alvarado Castellano</w:t>
      </w:r>
      <w:r>
        <w:rPr>
          <w:rFonts w:ascii="Arial" w:eastAsia="Arial" w:hAnsi="Arial"/>
          <w:i/>
          <w:color w:val="000000"/>
          <w:spacing w:val="-1"/>
          <w:sz w:val="20"/>
          <w:lang w:val="es-ES"/>
        </w:rPr>
        <w:tab/>
        <w:t>Fdo. Luis Alfonso Manero Torres</w:t>
      </w:r>
      <w:r>
        <w:rPr>
          <w:rFonts w:ascii="Arial" w:eastAsia="Arial" w:hAnsi="Arial"/>
          <w:i/>
          <w:color w:val="000000"/>
          <w:spacing w:val="-1"/>
          <w:sz w:val="21"/>
          <w:lang w:val="es-ES"/>
        </w:rPr>
        <w:t>”</w:t>
      </w:r>
      <w:r>
        <w:rPr>
          <w:rFonts w:ascii="Arial" w:eastAsia="Arial" w:hAnsi="Arial"/>
          <w:i/>
          <w:color w:val="000000"/>
          <w:spacing w:val="-1"/>
          <w:sz w:val="20"/>
          <w:lang w:val="es-ES"/>
        </w:rPr>
        <w:t>.</w:t>
      </w:r>
    </w:p>
    <w:p w:rsidR="00CE34F1" w:rsidRDefault="001B73AD">
      <w:pPr>
        <w:spacing w:before="232" w:line="249" w:lineRule="exact"/>
        <w:ind w:firstLine="720"/>
        <w:jc w:val="both"/>
        <w:textAlignment w:val="baseline"/>
        <w:rPr>
          <w:rFonts w:ascii="Arial" w:eastAsia="Arial" w:hAnsi="Arial"/>
          <w:color w:val="000000"/>
          <w:lang w:val="es-ES"/>
        </w:rPr>
      </w:pPr>
      <w:r>
        <w:rPr>
          <w:rFonts w:ascii="Arial" w:eastAsia="Arial" w:hAnsi="Arial"/>
          <w:color w:val="000000"/>
          <w:lang w:val="es-ES"/>
        </w:rPr>
        <w:t>Visto el dictamen favorable emitido por la Comisión Informativa de Desarrollo Territorial y Económico, que se tiene por reproducido.</w:t>
      </w:r>
    </w:p>
    <w:p w:rsidR="00CE34F1" w:rsidRDefault="001B73AD">
      <w:pPr>
        <w:spacing w:before="259" w:line="250" w:lineRule="exact"/>
        <w:ind w:firstLine="720"/>
        <w:jc w:val="both"/>
        <w:textAlignment w:val="baseline"/>
        <w:rPr>
          <w:rFonts w:ascii="Arial" w:eastAsia="Arial" w:hAnsi="Arial"/>
          <w:color w:val="000000"/>
          <w:lang w:val="es-ES"/>
        </w:rPr>
      </w:pPr>
      <w:r>
        <w:rPr>
          <w:rFonts w:ascii="Arial" w:eastAsia="Arial" w:hAnsi="Arial"/>
          <w:color w:val="000000"/>
          <w:lang w:val="es-ES"/>
        </w:rPr>
        <w:t>El Ayuntamiento Pleno, acuerda por unanimidad de los miembros presentes (23 votos a favor), mayoría absoluta legal:</w:t>
      </w:r>
    </w:p>
    <w:p w:rsidR="00CE34F1" w:rsidRDefault="001B73AD">
      <w:pPr>
        <w:spacing w:before="257" w:line="252" w:lineRule="exact"/>
        <w:ind w:firstLine="576"/>
        <w:jc w:val="both"/>
        <w:textAlignment w:val="baseline"/>
        <w:rPr>
          <w:rFonts w:ascii="Arial" w:eastAsia="Arial" w:hAnsi="Arial"/>
          <w:b/>
          <w:color w:val="000000"/>
          <w:lang w:val="es-ES"/>
        </w:rPr>
      </w:pPr>
      <w:r>
        <w:rPr>
          <w:rFonts w:ascii="Arial" w:eastAsia="Arial" w:hAnsi="Arial"/>
          <w:b/>
          <w:color w:val="000000"/>
          <w:lang w:val="es-ES"/>
        </w:rPr>
        <w:t>PRIMERO-</w:t>
      </w:r>
      <w:r>
        <w:rPr>
          <w:rFonts w:ascii="Arial" w:eastAsia="Arial" w:hAnsi="Arial"/>
          <w:color w:val="000000"/>
          <w:lang w:val="es-ES"/>
        </w:rPr>
        <w:t xml:space="preserve">Autorizar la enajenación del derecho de superficie que grava el derecho de propiedad del suelo inscrito a favor del Ayuntamiento de </w:t>
      </w:r>
      <w:r>
        <w:rPr>
          <w:rFonts w:ascii="Arial" w:eastAsia="Arial" w:hAnsi="Arial"/>
          <w:color w:val="000000"/>
          <w:lang w:val="es-ES"/>
        </w:rPr>
        <w:t xml:space="preserve">Santa Lucía de Tirajana como la Finca Registral </w:t>
      </w:r>
      <w:r>
        <w:rPr>
          <w:rFonts w:ascii="Arial" w:eastAsia="Arial" w:hAnsi="Arial"/>
          <w:b/>
          <w:color w:val="000000"/>
          <w:lang w:val="es-ES"/>
        </w:rPr>
        <w:t xml:space="preserve">n.º 21.205, </w:t>
      </w:r>
      <w:r>
        <w:rPr>
          <w:rFonts w:ascii="Arial" w:eastAsia="Arial" w:hAnsi="Arial"/>
          <w:color w:val="000000"/>
          <w:lang w:val="es-ES"/>
        </w:rPr>
        <w:t>con las limitaciones fijadas al constituirlo.</w:t>
      </w:r>
    </w:p>
    <w:p w:rsidR="00CE34F1" w:rsidRDefault="00CE34F1">
      <w:pPr>
        <w:spacing w:before="255" w:line="253" w:lineRule="exact"/>
        <w:ind w:firstLine="576"/>
        <w:jc w:val="both"/>
        <w:textAlignment w:val="baseline"/>
        <w:rPr>
          <w:rFonts w:ascii="Arial" w:eastAsia="Arial" w:hAnsi="Arial"/>
          <w:b/>
          <w:color w:val="000000"/>
          <w:lang w:val="es-ES"/>
        </w:rPr>
      </w:pPr>
      <w:r w:rsidRPr="00CE34F1">
        <w:pict>
          <v:shape id="_x0000_s1125" type="#_x0000_t202" style="position:absolute;left:0;text-align:left;margin-left:549.1pt;margin-top:517.45pt;width:19.4pt;height:255.85pt;z-index:-251698176;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10 de 92</w:t>
                  </w:r>
                </w:p>
              </w:txbxContent>
            </v:textbox>
            <w10:wrap type="square" anchorx="page" anchory="page"/>
          </v:shape>
        </w:pict>
      </w:r>
      <w:r w:rsidR="001B73AD">
        <w:rPr>
          <w:rFonts w:ascii="Arial" w:eastAsia="Arial" w:hAnsi="Arial"/>
          <w:b/>
          <w:color w:val="000000"/>
          <w:lang w:val="es-ES"/>
        </w:rPr>
        <w:t xml:space="preserve">SEGUNDO- </w:t>
      </w:r>
      <w:r w:rsidR="001B73AD">
        <w:rPr>
          <w:rFonts w:ascii="Arial" w:eastAsia="Arial" w:hAnsi="Arial"/>
          <w:color w:val="000000"/>
          <w:lang w:val="es-ES"/>
        </w:rPr>
        <w:t>Notificar a los interesados el acuerdo que se adopte, con expresión de los recursos que en Derecho procedan. Asimismo, indicarle que deberán entregar en el</w:t>
      </w:r>
      <w:r w:rsidR="001B73AD">
        <w:rPr>
          <w:rFonts w:ascii="Arial" w:eastAsia="Arial" w:hAnsi="Arial"/>
          <w:color w:val="000000"/>
          <w:lang w:val="es-ES"/>
        </w:rPr>
        <w:t xml:space="preserve"> Ayuntamiento, en los diez días hábiles siguientes a su firma, copia del documento de compraventa que se otorgue.</w:t>
      </w:r>
    </w:p>
    <w:p w:rsidR="00CE34F1" w:rsidRDefault="001B73AD">
      <w:pPr>
        <w:spacing w:line="552" w:lineRule="exact"/>
        <w:ind w:left="432" w:right="576" w:firstLine="288"/>
        <w:jc w:val="both"/>
        <w:textAlignment w:val="baseline"/>
        <w:rPr>
          <w:rFonts w:ascii="Arial" w:eastAsia="Arial" w:hAnsi="Arial"/>
          <w:color w:val="000000"/>
          <w:lang w:val="es-ES"/>
        </w:rPr>
      </w:pPr>
      <w:r>
        <w:rPr>
          <w:rFonts w:ascii="Arial" w:eastAsia="Arial" w:hAnsi="Arial"/>
          <w:color w:val="000000"/>
          <w:lang w:val="es-ES"/>
        </w:rPr>
        <w:t xml:space="preserve">Para acceder a la exposición realizada en este punto pinche el siguiente enlace: </w:t>
      </w:r>
      <w:hyperlink r:id="rId11">
        <w:r>
          <w:rPr>
            <w:rFonts w:ascii="Arial" w:eastAsia="Arial" w:hAnsi="Arial"/>
            <w:color w:val="0000FF"/>
            <w:sz w:val="20"/>
            <w:u w:val="single"/>
            <w:lang w:val="es-ES"/>
          </w:rPr>
          <w:t>https://audioacta.santaluciagc.com/reproducirpleno.php?tiempo=00:20:39&amp;id=28</w:t>
        </w:r>
      </w:hyperlink>
      <w:r>
        <w:rPr>
          <w:rFonts w:ascii="Arial" w:eastAsia="Arial" w:hAnsi="Arial"/>
          <w:color w:val="000000"/>
          <w:sz w:val="20"/>
          <w:lang w:val="es-ES"/>
        </w:rPr>
        <w:t xml:space="preserve"> </w:t>
      </w:r>
    </w:p>
    <w:p w:rsidR="00CE34F1" w:rsidRDefault="001B73AD">
      <w:pPr>
        <w:spacing w:before="246" w:line="254" w:lineRule="exact"/>
        <w:ind w:firstLine="720"/>
        <w:jc w:val="both"/>
        <w:textAlignment w:val="baseline"/>
        <w:rPr>
          <w:rFonts w:ascii="Arial" w:eastAsia="Arial" w:hAnsi="Arial"/>
          <w:b/>
          <w:color w:val="000000"/>
          <w:lang w:val="es-ES"/>
        </w:rPr>
      </w:pPr>
      <w:r>
        <w:rPr>
          <w:rFonts w:ascii="Arial" w:eastAsia="Arial" w:hAnsi="Arial"/>
          <w:b/>
          <w:color w:val="000000"/>
          <w:lang w:val="es-ES"/>
        </w:rPr>
        <w:t>3.- APROBACIÓN, SI PROCEDE, DE LA PROPUESTA DE DETERMINACIÓN DE LAS FIESTAS LOCALES PARA EL AÑO 2024.</w:t>
      </w:r>
    </w:p>
    <w:p w:rsidR="00CE34F1" w:rsidRDefault="001B73AD">
      <w:pPr>
        <w:spacing w:before="235" w:line="254" w:lineRule="exact"/>
        <w:ind w:firstLine="720"/>
        <w:jc w:val="both"/>
        <w:textAlignment w:val="baseline"/>
        <w:rPr>
          <w:rFonts w:ascii="Arial" w:eastAsia="Arial" w:hAnsi="Arial"/>
          <w:color w:val="000000"/>
          <w:lang w:val="es-ES"/>
        </w:rPr>
      </w:pPr>
      <w:r>
        <w:rPr>
          <w:rFonts w:ascii="Arial" w:eastAsia="Arial" w:hAnsi="Arial"/>
          <w:color w:val="000000"/>
          <w:lang w:val="es-ES"/>
        </w:rPr>
        <w:t>Por la Presidencia se cede la palabra a la Sra. Concejal-Delegada de Participación Ciudadana, Festejos, Desarrollo Local, Desarrollo Económico y Solidaridad, Dª Ana Mª Gopar Peña, quien expone los términos de la propuesta.</w:t>
      </w:r>
    </w:p>
    <w:p w:rsidR="00CE34F1" w:rsidRDefault="001B73AD">
      <w:pPr>
        <w:spacing w:before="260" w:line="249" w:lineRule="exact"/>
        <w:ind w:firstLine="720"/>
        <w:jc w:val="both"/>
        <w:textAlignment w:val="baseline"/>
        <w:rPr>
          <w:rFonts w:ascii="Arial" w:eastAsia="Arial" w:hAnsi="Arial"/>
          <w:color w:val="000000"/>
          <w:lang w:val="es-ES"/>
        </w:rPr>
      </w:pPr>
      <w:r>
        <w:rPr>
          <w:rFonts w:ascii="Arial" w:eastAsia="Arial" w:hAnsi="Arial"/>
          <w:color w:val="000000"/>
          <w:lang w:val="es-ES"/>
        </w:rPr>
        <w:t xml:space="preserve">Finalizada su exposición, el Sr. </w:t>
      </w:r>
      <w:r>
        <w:rPr>
          <w:rFonts w:ascii="Arial" w:eastAsia="Arial" w:hAnsi="Arial"/>
          <w:color w:val="000000"/>
          <w:lang w:val="es-ES"/>
        </w:rPr>
        <w:t>Alcalde abre un turno de intervenciones, sin que ninguno de los presentes haga uso de la palabra.</w:t>
      </w:r>
    </w:p>
    <w:p w:rsidR="00CE34F1" w:rsidRDefault="001B73AD">
      <w:pPr>
        <w:spacing w:before="259" w:after="239" w:line="250" w:lineRule="exact"/>
        <w:ind w:left="720"/>
        <w:textAlignment w:val="baseline"/>
        <w:rPr>
          <w:rFonts w:ascii="Arial" w:eastAsia="Arial" w:hAnsi="Arial"/>
          <w:color w:val="000000"/>
          <w:lang w:val="es-ES"/>
        </w:rPr>
      </w:pPr>
      <w:r>
        <w:rPr>
          <w:rFonts w:ascii="Arial" w:eastAsia="Arial" w:hAnsi="Arial"/>
          <w:color w:val="000000"/>
          <w:lang w:val="es-ES"/>
        </w:rPr>
        <w:t>Vista la propuesta suscrita por la citada Concejala, cuyo tenor literal es el siguiente:</w:t>
      </w:r>
    </w:p>
    <w:p w:rsidR="00CE34F1" w:rsidRDefault="00CE34F1">
      <w:pPr>
        <w:spacing w:before="259" w:after="239" w:line="250" w:lineRule="exact"/>
        <w:sectPr w:rsidR="00CE34F1">
          <w:pgSz w:w="11909" w:h="16843"/>
          <w:pgMar w:top="3060" w:right="1395" w:bottom="261" w:left="1410"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306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2" w:line="230" w:lineRule="exact"/>
        <w:ind w:left="792" w:right="1080" w:firstLine="720"/>
        <w:jc w:val="both"/>
        <w:textAlignment w:val="baseline"/>
        <w:rPr>
          <w:rFonts w:ascii="Arial" w:eastAsia="Arial" w:hAnsi="Arial"/>
          <w:color w:val="000000"/>
          <w:spacing w:val="1"/>
          <w:lang w:val="es-ES"/>
        </w:rPr>
      </w:pPr>
      <w:r>
        <w:rPr>
          <w:rFonts w:ascii="Arial" w:eastAsia="Arial" w:hAnsi="Arial"/>
          <w:color w:val="000000"/>
          <w:spacing w:val="1"/>
          <w:lang w:val="es-ES"/>
        </w:rPr>
        <w:t>“</w:t>
      </w:r>
      <w:r>
        <w:rPr>
          <w:rFonts w:ascii="Arial" w:eastAsia="Arial" w:hAnsi="Arial"/>
          <w:i/>
          <w:color w:val="000000"/>
          <w:spacing w:val="1"/>
          <w:sz w:val="20"/>
          <w:lang w:val="es-ES"/>
        </w:rPr>
        <w:t>Visto el escrito remitido por la Dirección General del Trabajo de la Consejería de Economía, Conocimiento y Empleo del Gobierno Canarias, con entrada en este Ayuntamiento el 20 de febrero del actual, y con asiento en el registro de entrada bajo el número d</w:t>
      </w:r>
      <w:r>
        <w:rPr>
          <w:rFonts w:ascii="Arial" w:eastAsia="Arial" w:hAnsi="Arial"/>
          <w:i/>
          <w:color w:val="000000"/>
          <w:spacing w:val="1"/>
          <w:sz w:val="20"/>
          <w:lang w:val="es-ES"/>
        </w:rPr>
        <w:t>e orden 2023-E-RC-3891, a medio del cual se expone que con la finalidad de iniciar la tramitación del Proyecto de Orden por el que se determinen las fiestas locales para el próximo año 2024, se interesa de este Ayuntamiento que se remita acuerdo plenario r</w:t>
      </w:r>
      <w:r>
        <w:rPr>
          <w:rFonts w:ascii="Arial" w:eastAsia="Arial" w:hAnsi="Arial"/>
          <w:i/>
          <w:color w:val="000000"/>
          <w:spacing w:val="1"/>
          <w:sz w:val="20"/>
          <w:lang w:val="es-ES"/>
        </w:rPr>
        <w:t>espeto de los dos días escogidos como fiesta local para el año 2024.</w:t>
      </w:r>
    </w:p>
    <w:p w:rsidR="00CE34F1" w:rsidRDefault="001B73AD">
      <w:pPr>
        <w:spacing w:before="228" w:line="230" w:lineRule="exact"/>
        <w:ind w:left="792" w:right="1080" w:firstLine="720"/>
        <w:jc w:val="both"/>
        <w:textAlignment w:val="baseline"/>
        <w:rPr>
          <w:rFonts w:ascii="Arial" w:eastAsia="Arial" w:hAnsi="Arial"/>
          <w:i/>
          <w:color w:val="000000"/>
          <w:sz w:val="20"/>
          <w:lang w:val="es-ES"/>
        </w:rPr>
      </w:pPr>
      <w:r>
        <w:rPr>
          <w:rFonts w:ascii="Arial" w:eastAsia="Arial" w:hAnsi="Arial"/>
          <w:i/>
          <w:color w:val="000000"/>
          <w:sz w:val="20"/>
          <w:lang w:val="es-ES"/>
        </w:rPr>
        <w:t>Considerando preciso fijar por parte del Ayuntamiento, para el próximo año 2024, los dos días inhábiles para el trabajo retribuidos y no recuperables, que por tradición tengan el carácter de fiestas locales, de conformidad con lo dispuesto en el art. 46 de</w:t>
      </w:r>
      <w:r>
        <w:rPr>
          <w:rFonts w:ascii="Arial" w:eastAsia="Arial" w:hAnsi="Arial"/>
          <w:i/>
          <w:color w:val="000000"/>
          <w:sz w:val="20"/>
          <w:lang w:val="es-ES"/>
        </w:rPr>
        <w:t>l Real Decreto 2001/1983, de 28 de julio, sobre regulación de la jornada de trabajo, jornadas especiales y descansos, en relación con el art. 37.2 del Real Decreto Legislativo 2/2015, de 23 de octubre, por el que se aprueba el texto refundido de la Ley del</w:t>
      </w:r>
      <w:r>
        <w:rPr>
          <w:rFonts w:ascii="Arial" w:eastAsia="Arial" w:hAnsi="Arial"/>
          <w:i/>
          <w:color w:val="000000"/>
          <w:sz w:val="20"/>
          <w:lang w:val="es-ES"/>
        </w:rPr>
        <w:t xml:space="preserve"> Estatuto de los Trabajadores.</w:t>
      </w:r>
    </w:p>
    <w:p w:rsidR="00CE34F1" w:rsidRDefault="001B73AD">
      <w:pPr>
        <w:spacing w:before="229" w:line="231" w:lineRule="exact"/>
        <w:ind w:left="792" w:right="1008" w:firstLine="720"/>
        <w:textAlignment w:val="baseline"/>
        <w:rPr>
          <w:rFonts w:ascii="Arial" w:eastAsia="Arial" w:hAnsi="Arial"/>
          <w:i/>
          <w:color w:val="000000"/>
          <w:spacing w:val="2"/>
          <w:sz w:val="20"/>
          <w:lang w:val="es-ES"/>
        </w:rPr>
      </w:pPr>
      <w:r>
        <w:rPr>
          <w:rFonts w:ascii="Arial" w:eastAsia="Arial" w:hAnsi="Arial"/>
          <w:i/>
          <w:color w:val="000000"/>
          <w:spacing w:val="2"/>
          <w:sz w:val="20"/>
          <w:lang w:val="es-ES"/>
        </w:rPr>
        <w:t>En virtud de lo expuesto, se propone al Pleno de la Corporación adoptar el siguiente acuerdo:</w:t>
      </w:r>
    </w:p>
    <w:p w:rsidR="00CE34F1" w:rsidRDefault="001B73AD">
      <w:pPr>
        <w:spacing w:before="236" w:line="225" w:lineRule="exact"/>
        <w:ind w:left="792" w:right="1008" w:firstLine="720"/>
        <w:textAlignment w:val="baseline"/>
        <w:rPr>
          <w:rFonts w:ascii="Arial" w:eastAsia="Arial" w:hAnsi="Arial"/>
          <w:i/>
          <w:color w:val="000000"/>
          <w:sz w:val="20"/>
          <w:lang w:val="es-ES"/>
        </w:rPr>
      </w:pPr>
      <w:r>
        <w:rPr>
          <w:rFonts w:ascii="Arial" w:eastAsia="Arial" w:hAnsi="Arial"/>
          <w:i/>
          <w:color w:val="000000"/>
          <w:sz w:val="20"/>
          <w:lang w:val="es-ES"/>
        </w:rPr>
        <w:t>PRIMERO.- Fijar como días inhábiles para el trabajo, retribuidos y no recuperables, por ser fiestas locales del año 2024, los siguientes:</w:t>
      </w:r>
    </w:p>
    <w:p w:rsidR="00CE34F1" w:rsidRDefault="001B73AD">
      <w:pPr>
        <w:numPr>
          <w:ilvl w:val="0"/>
          <w:numId w:val="3"/>
        </w:numPr>
        <w:tabs>
          <w:tab w:val="clear" w:pos="216"/>
          <w:tab w:val="left" w:pos="1728"/>
        </w:tabs>
        <w:spacing w:before="228" w:line="246" w:lineRule="exact"/>
        <w:ind w:left="1512"/>
        <w:textAlignment w:val="baseline"/>
        <w:rPr>
          <w:rFonts w:ascii="Arial" w:eastAsia="Arial" w:hAnsi="Arial"/>
          <w:i/>
          <w:color w:val="000000"/>
          <w:spacing w:val="-1"/>
          <w:sz w:val="20"/>
          <w:lang w:val="es-ES"/>
        </w:rPr>
      </w:pPr>
      <w:r>
        <w:rPr>
          <w:rFonts w:ascii="Arial" w:eastAsia="Arial" w:hAnsi="Arial"/>
          <w:i/>
          <w:color w:val="000000"/>
          <w:spacing w:val="-1"/>
          <w:sz w:val="20"/>
          <w:lang w:val="es-ES"/>
        </w:rPr>
        <w:t>24 de Octubre: San Rafael (jueves).</w:t>
      </w:r>
    </w:p>
    <w:p w:rsidR="00CE34F1" w:rsidRDefault="001B73AD">
      <w:pPr>
        <w:numPr>
          <w:ilvl w:val="0"/>
          <w:numId w:val="3"/>
        </w:numPr>
        <w:tabs>
          <w:tab w:val="clear" w:pos="216"/>
          <w:tab w:val="left" w:pos="1728"/>
        </w:tabs>
        <w:spacing w:line="246" w:lineRule="exact"/>
        <w:ind w:left="1512"/>
        <w:textAlignment w:val="baseline"/>
        <w:rPr>
          <w:rFonts w:ascii="Arial" w:eastAsia="Arial" w:hAnsi="Arial"/>
          <w:i/>
          <w:color w:val="000000"/>
          <w:spacing w:val="-1"/>
          <w:sz w:val="20"/>
          <w:lang w:val="es-ES"/>
        </w:rPr>
      </w:pPr>
      <w:r>
        <w:rPr>
          <w:rFonts w:ascii="Arial" w:eastAsia="Arial" w:hAnsi="Arial"/>
          <w:i/>
          <w:color w:val="000000"/>
          <w:spacing w:val="-1"/>
          <w:sz w:val="20"/>
          <w:lang w:val="es-ES"/>
        </w:rPr>
        <w:t>13 de Diciembre: Santa Lucía (viernes).</w:t>
      </w:r>
    </w:p>
    <w:p w:rsidR="00CE34F1" w:rsidRDefault="001B73AD">
      <w:pPr>
        <w:spacing w:before="238" w:line="228" w:lineRule="exact"/>
        <w:ind w:left="792" w:right="1008" w:firstLine="720"/>
        <w:jc w:val="both"/>
        <w:textAlignment w:val="baseline"/>
        <w:rPr>
          <w:rFonts w:ascii="Arial" w:eastAsia="Arial" w:hAnsi="Arial"/>
          <w:i/>
          <w:color w:val="000000"/>
          <w:sz w:val="20"/>
          <w:lang w:val="es-ES"/>
        </w:rPr>
      </w:pPr>
      <w:r>
        <w:rPr>
          <w:rFonts w:ascii="Arial" w:eastAsia="Arial" w:hAnsi="Arial"/>
          <w:i/>
          <w:color w:val="000000"/>
          <w:sz w:val="20"/>
          <w:lang w:val="es-ES"/>
        </w:rPr>
        <w:t>SEGUNDO.- Dar traslado de este acuerdo a l</w:t>
      </w:r>
      <w:r>
        <w:rPr>
          <w:rFonts w:ascii="Arial" w:eastAsia="Arial" w:hAnsi="Arial"/>
          <w:i/>
          <w:color w:val="000000"/>
          <w:sz w:val="20"/>
          <w:lang w:val="es-ES"/>
        </w:rPr>
        <w:t>a Dirección General de Trabajo de la Consejería de Economía, Conocimiento y Empleo del Gobierno Canarias, para la elaboración del Calendario Laboral de 2024</w:t>
      </w:r>
      <w:r>
        <w:rPr>
          <w:rFonts w:ascii="Arial" w:eastAsia="Arial" w:hAnsi="Arial"/>
          <w:i/>
          <w:color w:val="000000"/>
          <w:sz w:val="21"/>
          <w:lang w:val="es-ES"/>
        </w:rPr>
        <w:t>”</w:t>
      </w:r>
      <w:r>
        <w:rPr>
          <w:rFonts w:ascii="Arial" w:eastAsia="Arial" w:hAnsi="Arial"/>
          <w:i/>
          <w:color w:val="000000"/>
          <w:sz w:val="20"/>
          <w:lang w:val="es-ES"/>
        </w:rPr>
        <w:t>.</w:t>
      </w:r>
    </w:p>
    <w:p w:rsidR="00CE34F1" w:rsidRDefault="00CE34F1">
      <w:pPr>
        <w:spacing w:before="226" w:line="254" w:lineRule="exact"/>
        <w:ind w:left="792" w:firstLine="720"/>
        <w:jc w:val="both"/>
        <w:textAlignment w:val="baseline"/>
        <w:rPr>
          <w:rFonts w:ascii="Arial" w:eastAsia="Arial" w:hAnsi="Arial"/>
          <w:color w:val="000000"/>
          <w:lang w:val="es-ES"/>
        </w:rPr>
      </w:pPr>
      <w:r w:rsidRPr="00CE34F1">
        <w:pict>
          <v:shape id="_x0000_s1124" type="#_x0000_t202" style="position:absolute;left:0;text-align:left;margin-left:524.65pt;margin-top:513.8pt;width:49.95pt;height:265.5pt;z-index:-251697152;mso-wrap-distance-left:0;mso-wrap-distance-right:0;mso-position-horizontal-relative:page;mso-position-vertical-relative:page" filled="f" stroked="f">
            <v:textbox style="layout-flow:vertical;mso-layout-flow-alt:bottom-to-top" inset="0,0,0,0">
              <w:txbxContent>
                <w:p w:rsidR="00CE34F1" w:rsidRDefault="001B73AD">
                  <w:pPr>
                    <w:spacing w:before="513"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Documento firmado electrónicamente desde la plataforma esPublico Gestiona | Página 11 de 92</w:t>
                  </w:r>
                </w:p>
              </w:txbxContent>
            </v:textbox>
            <w10:wrap type="square" anchorx="page" anchory="page"/>
          </v:shape>
        </w:pict>
      </w:r>
      <w:r w:rsidR="001B73AD">
        <w:rPr>
          <w:rFonts w:ascii="Arial" w:eastAsia="Arial" w:hAnsi="Arial"/>
          <w:color w:val="000000"/>
          <w:lang w:val="es-ES"/>
        </w:rPr>
        <w:t>Visto el dictamen favorable emitido por la Comisión Informativa de Atención Social y Desarrollo Cultur</w:t>
      </w:r>
      <w:r w:rsidR="001B73AD">
        <w:rPr>
          <w:rFonts w:ascii="Arial" w:eastAsia="Arial" w:hAnsi="Arial"/>
          <w:color w:val="000000"/>
          <w:lang w:val="es-ES"/>
        </w:rPr>
        <w:t>al, que se tiene por reproducido.</w:t>
      </w:r>
    </w:p>
    <w:p w:rsidR="00CE34F1" w:rsidRDefault="001B73AD">
      <w:pPr>
        <w:spacing w:before="249" w:line="255" w:lineRule="exact"/>
        <w:ind w:left="792" w:firstLine="720"/>
        <w:jc w:val="both"/>
        <w:textAlignment w:val="baseline"/>
        <w:rPr>
          <w:rFonts w:ascii="Arial" w:eastAsia="Arial" w:hAnsi="Arial"/>
          <w:color w:val="000000"/>
          <w:lang w:val="es-ES"/>
        </w:rPr>
      </w:pPr>
      <w:r>
        <w:rPr>
          <w:rFonts w:ascii="Arial" w:eastAsia="Arial" w:hAnsi="Arial"/>
          <w:color w:val="000000"/>
          <w:lang w:val="es-ES"/>
        </w:rPr>
        <w:t>El Ayuntamiento Pleno, acuerda por unanimidad de los miembros presentes (23 votos a favor), mayoría absoluta legal:</w:t>
      </w:r>
    </w:p>
    <w:p w:rsidR="00CE34F1" w:rsidRDefault="001B73AD">
      <w:pPr>
        <w:spacing w:before="260" w:line="249" w:lineRule="exact"/>
        <w:ind w:left="792" w:firstLine="720"/>
        <w:jc w:val="both"/>
        <w:textAlignment w:val="baseline"/>
        <w:rPr>
          <w:rFonts w:ascii="Arial" w:eastAsia="Arial" w:hAnsi="Arial"/>
          <w:b/>
          <w:color w:val="000000"/>
          <w:lang w:val="es-ES"/>
        </w:rPr>
      </w:pPr>
      <w:r>
        <w:rPr>
          <w:rFonts w:ascii="Arial" w:eastAsia="Arial" w:hAnsi="Arial"/>
          <w:b/>
          <w:color w:val="000000"/>
          <w:lang w:val="es-ES"/>
        </w:rPr>
        <w:t xml:space="preserve">PRIMERO.- </w:t>
      </w:r>
      <w:r>
        <w:rPr>
          <w:rFonts w:ascii="Arial" w:eastAsia="Arial" w:hAnsi="Arial"/>
          <w:color w:val="000000"/>
          <w:lang w:val="es-ES"/>
        </w:rPr>
        <w:t>Fijar como días inhábiles para el trabajo, retribuidos y no recuperables, por ser fiestas locale</w:t>
      </w:r>
      <w:r>
        <w:rPr>
          <w:rFonts w:ascii="Arial" w:eastAsia="Arial" w:hAnsi="Arial"/>
          <w:color w:val="000000"/>
          <w:lang w:val="es-ES"/>
        </w:rPr>
        <w:t>s del año 2024, los siguientes:</w:t>
      </w:r>
    </w:p>
    <w:p w:rsidR="00CE34F1" w:rsidRDefault="001B73AD">
      <w:pPr>
        <w:numPr>
          <w:ilvl w:val="0"/>
          <w:numId w:val="4"/>
        </w:numPr>
        <w:tabs>
          <w:tab w:val="clear" w:pos="216"/>
          <w:tab w:val="left" w:pos="1728"/>
        </w:tabs>
        <w:spacing w:before="252" w:line="270" w:lineRule="exact"/>
        <w:ind w:left="1512"/>
        <w:textAlignment w:val="baseline"/>
        <w:rPr>
          <w:rFonts w:ascii="Arial" w:eastAsia="Arial" w:hAnsi="Arial"/>
          <w:color w:val="000000"/>
          <w:spacing w:val="-1"/>
          <w:lang w:val="es-ES"/>
        </w:rPr>
      </w:pPr>
      <w:r>
        <w:rPr>
          <w:rFonts w:ascii="Arial" w:eastAsia="Arial" w:hAnsi="Arial"/>
          <w:color w:val="000000"/>
          <w:spacing w:val="-1"/>
          <w:lang w:val="es-ES"/>
        </w:rPr>
        <w:t>24 de Octubre: San Rafael (jueves).</w:t>
      </w:r>
    </w:p>
    <w:p w:rsidR="00CE34F1" w:rsidRDefault="001B73AD">
      <w:pPr>
        <w:numPr>
          <w:ilvl w:val="0"/>
          <w:numId w:val="4"/>
        </w:numPr>
        <w:tabs>
          <w:tab w:val="clear" w:pos="216"/>
          <w:tab w:val="left" w:pos="1728"/>
        </w:tabs>
        <w:spacing w:line="270" w:lineRule="exact"/>
        <w:ind w:left="1512"/>
        <w:textAlignment w:val="baseline"/>
        <w:rPr>
          <w:rFonts w:ascii="Arial" w:eastAsia="Arial" w:hAnsi="Arial"/>
          <w:color w:val="000000"/>
          <w:spacing w:val="-1"/>
          <w:lang w:val="es-ES"/>
        </w:rPr>
      </w:pPr>
      <w:r>
        <w:rPr>
          <w:rFonts w:ascii="Arial" w:eastAsia="Arial" w:hAnsi="Arial"/>
          <w:color w:val="000000"/>
          <w:spacing w:val="-1"/>
          <w:lang w:val="es-ES"/>
        </w:rPr>
        <w:t>13 de Diciembre: Santa Lucía (viernes).</w:t>
      </w:r>
    </w:p>
    <w:p w:rsidR="00CE34F1" w:rsidRDefault="001B73AD">
      <w:pPr>
        <w:spacing w:before="252" w:line="252" w:lineRule="exact"/>
        <w:ind w:left="792" w:firstLine="720"/>
        <w:jc w:val="both"/>
        <w:textAlignment w:val="baseline"/>
        <w:rPr>
          <w:rFonts w:ascii="Arial" w:eastAsia="Arial" w:hAnsi="Arial"/>
          <w:b/>
          <w:color w:val="000000"/>
          <w:lang w:val="es-ES"/>
        </w:rPr>
      </w:pPr>
      <w:r>
        <w:rPr>
          <w:rFonts w:ascii="Arial" w:eastAsia="Arial" w:hAnsi="Arial"/>
          <w:b/>
          <w:color w:val="000000"/>
          <w:lang w:val="es-ES"/>
        </w:rPr>
        <w:t xml:space="preserve">SEGUNDO.- </w:t>
      </w:r>
      <w:r>
        <w:rPr>
          <w:rFonts w:ascii="Arial" w:eastAsia="Arial" w:hAnsi="Arial"/>
          <w:color w:val="000000"/>
          <w:lang w:val="es-ES"/>
        </w:rPr>
        <w:t>Dar traslado de este acuerdo a la Dirección General de Trabajo de la Consejería de Economía, Conocimiento y Empleo del Gobierno Canarias, para la elaboración del Calendario Laboral de 2024.</w:t>
      </w:r>
    </w:p>
    <w:p w:rsidR="00CE34F1" w:rsidRDefault="001B73AD">
      <w:pPr>
        <w:spacing w:before="401" w:after="238" w:line="355" w:lineRule="exact"/>
        <w:ind w:left="1512" w:right="432"/>
        <w:textAlignment w:val="baseline"/>
        <w:rPr>
          <w:rFonts w:ascii="Arial" w:eastAsia="Arial" w:hAnsi="Arial"/>
          <w:color w:val="000000"/>
          <w:spacing w:val="-1"/>
          <w:lang w:val="es-ES"/>
        </w:rPr>
      </w:pPr>
      <w:r>
        <w:rPr>
          <w:rFonts w:ascii="Arial" w:eastAsia="Arial" w:hAnsi="Arial"/>
          <w:color w:val="000000"/>
          <w:spacing w:val="-1"/>
          <w:lang w:val="es-ES"/>
        </w:rPr>
        <w:t>Para acceder a la exposición realizada en este punto pinche el sig</w:t>
      </w:r>
      <w:r>
        <w:rPr>
          <w:rFonts w:ascii="Arial" w:eastAsia="Arial" w:hAnsi="Arial"/>
          <w:color w:val="000000"/>
          <w:spacing w:val="-1"/>
          <w:lang w:val="es-ES"/>
        </w:rPr>
        <w:t xml:space="preserve">uiente enlace: </w:t>
      </w:r>
      <w:hyperlink r:id="rId12">
        <w:r>
          <w:rPr>
            <w:rFonts w:ascii="Arial" w:eastAsia="Arial" w:hAnsi="Arial"/>
            <w:color w:val="0000FF"/>
            <w:spacing w:val="-1"/>
            <w:sz w:val="20"/>
            <w:u w:val="single"/>
            <w:lang w:val="es-ES"/>
          </w:rPr>
          <w:t>https://audioacta.santaluciagc.com/reproducirpleno.php?tiempo=00:21:54&amp;id=28</w:t>
        </w:r>
      </w:hyperlink>
      <w:r>
        <w:rPr>
          <w:rFonts w:ascii="Arial" w:eastAsia="Arial" w:hAnsi="Arial"/>
          <w:color w:val="000000"/>
          <w:spacing w:val="-1"/>
          <w:sz w:val="20"/>
          <w:u w:val="single"/>
          <w:lang w:val="es-ES"/>
        </w:rPr>
        <w:t xml:space="preserve"> </w:t>
      </w:r>
      <w:r>
        <w:rPr>
          <w:rFonts w:ascii="Arial" w:eastAsia="Arial" w:hAnsi="Arial"/>
          <w:color w:val="000000"/>
          <w:spacing w:val="-1"/>
          <w:sz w:val="20"/>
          <w:lang w:val="es-ES"/>
        </w:rPr>
        <w:t xml:space="preserve"> </w:t>
      </w:r>
    </w:p>
    <w:p w:rsidR="00CE34F1" w:rsidRDefault="001B73AD">
      <w:pPr>
        <w:ind w:left="10048" w:right="154"/>
        <w:textAlignment w:val="baseline"/>
      </w:pPr>
      <w:r>
        <w:rPr>
          <w:noProof/>
          <w:lang w:val="es-ES" w:eastAsia="es-ES"/>
        </w:rPr>
        <w:drawing>
          <wp:inline distT="0" distB="0" distL="0" distR="0">
            <wp:extent cx="417830" cy="41719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27" w:line="252" w:lineRule="exact"/>
        <w:ind w:firstLine="720"/>
        <w:jc w:val="both"/>
        <w:textAlignment w:val="baseline"/>
        <w:rPr>
          <w:rFonts w:ascii="Arial" w:eastAsia="Arial" w:hAnsi="Arial"/>
          <w:color w:val="000000"/>
          <w:spacing w:val="1"/>
          <w:lang w:val="es-ES"/>
        </w:rPr>
      </w:pPr>
      <w:r>
        <w:rPr>
          <w:rFonts w:ascii="Arial" w:eastAsia="Arial" w:hAnsi="Arial"/>
          <w:color w:val="000000"/>
          <w:spacing w:val="1"/>
          <w:lang w:val="es-ES"/>
        </w:rPr>
        <w:lastRenderedPageBreak/>
        <w:t xml:space="preserve">Nuevamente, siendo las 10 horas y 27 minutos, la Presidencia de conformidad con lo dispuesto en el artículo 72 del ROM, procede a alterar el orden del día, procediendo a tratar a continuación el ordinal </w:t>
      </w:r>
      <w:r>
        <w:rPr>
          <w:rFonts w:ascii="Arial" w:eastAsia="Arial" w:hAnsi="Arial"/>
          <w:color w:val="000000"/>
          <w:spacing w:val="1"/>
          <w:sz w:val="24"/>
          <w:lang w:val="es-ES"/>
        </w:rPr>
        <w:t>“</w:t>
      </w:r>
      <w:r>
        <w:rPr>
          <w:rFonts w:ascii="Arial" w:eastAsia="Arial" w:hAnsi="Arial"/>
          <w:color w:val="000000"/>
          <w:spacing w:val="1"/>
          <w:lang w:val="es-ES"/>
        </w:rPr>
        <w:t>6.- REVISIÓN ANUAL DEL PADRÓN MUNICIPAL DE HABITANTE</w:t>
      </w:r>
      <w:r>
        <w:rPr>
          <w:rFonts w:ascii="Arial" w:eastAsia="Arial" w:hAnsi="Arial"/>
          <w:color w:val="000000"/>
          <w:spacing w:val="1"/>
          <w:lang w:val="es-ES"/>
        </w:rPr>
        <w:t>S</w:t>
      </w:r>
      <w:r>
        <w:rPr>
          <w:rFonts w:ascii="Arial" w:eastAsia="Arial" w:hAnsi="Arial"/>
          <w:color w:val="000000"/>
          <w:spacing w:val="1"/>
          <w:sz w:val="24"/>
          <w:lang w:val="es-ES"/>
        </w:rPr>
        <w:t>”</w:t>
      </w:r>
      <w:r>
        <w:rPr>
          <w:rFonts w:ascii="Arial" w:eastAsia="Arial" w:hAnsi="Arial"/>
          <w:color w:val="000000"/>
          <w:spacing w:val="1"/>
          <w:lang w:val="es-ES"/>
        </w:rPr>
        <w:t>.</w:t>
      </w:r>
    </w:p>
    <w:p w:rsidR="00CE34F1" w:rsidRDefault="001B73AD">
      <w:pPr>
        <w:spacing w:before="248" w:line="256" w:lineRule="exact"/>
        <w:ind w:left="576"/>
        <w:textAlignment w:val="baseline"/>
        <w:rPr>
          <w:rFonts w:ascii="Arial" w:eastAsia="Arial" w:hAnsi="Arial"/>
          <w:b/>
          <w:color w:val="000000"/>
          <w:lang w:val="es-ES"/>
        </w:rPr>
      </w:pPr>
      <w:r>
        <w:rPr>
          <w:rFonts w:ascii="Arial" w:eastAsia="Arial" w:hAnsi="Arial"/>
          <w:b/>
          <w:color w:val="000000"/>
          <w:lang w:val="es-ES"/>
        </w:rPr>
        <w:t>6.- REVISIÓN ANUAL DEL PADRÓN MUNICIPAL DE HABITANTES</w:t>
      </w:r>
    </w:p>
    <w:p w:rsidR="00CE34F1" w:rsidRDefault="001B73AD">
      <w:pPr>
        <w:spacing w:before="249" w:after="229" w:line="252" w:lineRule="exact"/>
        <w:ind w:firstLine="720"/>
        <w:jc w:val="both"/>
        <w:textAlignment w:val="baseline"/>
        <w:rPr>
          <w:rFonts w:ascii="Arial" w:eastAsia="Arial" w:hAnsi="Arial"/>
          <w:color w:val="000000"/>
          <w:lang w:val="es-ES"/>
        </w:rPr>
      </w:pPr>
      <w:r>
        <w:rPr>
          <w:rFonts w:ascii="Arial" w:eastAsia="Arial" w:hAnsi="Arial"/>
          <w:color w:val="000000"/>
          <w:lang w:val="es-ES"/>
        </w:rPr>
        <w:t>Por la Presidencia se da lectura al ordinal, cediendo la palabra a la Sra. Concejala Delegada de Juventud, Turismo, Transparencia, Litoral, Asesoría Jurídica, Contratación, Estadística y Padrón Muni</w:t>
      </w:r>
      <w:r>
        <w:rPr>
          <w:rFonts w:ascii="Arial" w:eastAsia="Arial" w:hAnsi="Arial"/>
          <w:color w:val="000000"/>
          <w:lang w:val="es-ES"/>
        </w:rPr>
        <w:t>cipal, Dª Ana María Mayor Alemán, quien expone los términos de la propuesta.</w:t>
      </w:r>
    </w:p>
    <w:p w:rsidR="00CE34F1" w:rsidRDefault="00CE34F1">
      <w:pPr>
        <w:spacing w:before="249" w:after="229" w:line="252" w:lineRule="exact"/>
        <w:sectPr w:rsidR="00CE34F1">
          <w:pgSz w:w="11909" w:h="16843"/>
          <w:pgMar w:top="3080" w:right="1393" w:bottom="3310" w:left="1412" w:header="720" w:footer="720" w:gutter="0"/>
          <w:cols w:space="720"/>
        </w:sectPr>
      </w:pPr>
    </w:p>
    <w:p w:rsidR="00CE34F1" w:rsidRDefault="001B73AD">
      <w:pPr>
        <w:spacing w:before="2" w:line="246" w:lineRule="exact"/>
        <w:ind w:left="792"/>
        <w:textAlignment w:val="baseline"/>
        <w:rPr>
          <w:rFonts w:ascii="Arial" w:eastAsia="Arial" w:hAnsi="Arial"/>
          <w:color w:val="000000"/>
          <w:spacing w:val="-1"/>
          <w:lang w:val="es-ES"/>
        </w:rPr>
      </w:pPr>
      <w:r>
        <w:rPr>
          <w:rFonts w:ascii="Arial" w:eastAsia="Arial" w:hAnsi="Arial"/>
          <w:color w:val="000000"/>
          <w:spacing w:val="-1"/>
          <w:lang w:val="es-ES"/>
        </w:rPr>
        <w:lastRenderedPageBreak/>
        <w:t>Finalizada su exposición, el Sr. Alcalde abre un turno de intervenciones.</w:t>
      </w:r>
    </w:p>
    <w:p w:rsidR="00CE34F1" w:rsidRDefault="001B73AD">
      <w:pPr>
        <w:spacing w:before="250" w:line="254" w:lineRule="exact"/>
        <w:ind w:firstLine="792"/>
        <w:jc w:val="both"/>
        <w:textAlignment w:val="baseline"/>
        <w:rPr>
          <w:rFonts w:ascii="Arial" w:eastAsia="Arial" w:hAnsi="Arial"/>
          <w:color w:val="000000"/>
          <w:lang w:val="es-ES"/>
        </w:rPr>
      </w:pPr>
      <w:r>
        <w:rPr>
          <w:rFonts w:ascii="Arial" w:eastAsia="Arial" w:hAnsi="Arial"/>
          <w:color w:val="000000"/>
          <w:lang w:val="es-ES"/>
        </w:rPr>
        <w:t>Vista la documentación obrante al expediente, y especialmente, el Informe propuesta, cuyo t</w:t>
      </w:r>
      <w:r>
        <w:rPr>
          <w:rFonts w:ascii="Arial" w:eastAsia="Arial" w:hAnsi="Arial"/>
          <w:color w:val="000000"/>
          <w:lang w:val="es-ES"/>
        </w:rPr>
        <w:t>enor literal es el siguiente:</w:t>
      </w:r>
    </w:p>
    <w:p w:rsidR="00CE34F1" w:rsidRDefault="001B73AD">
      <w:pPr>
        <w:spacing w:before="124" w:line="237" w:lineRule="exact"/>
        <w:ind w:left="3672"/>
        <w:textAlignment w:val="baseline"/>
        <w:rPr>
          <w:rFonts w:ascii="Arial" w:eastAsia="Arial" w:hAnsi="Arial"/>
          <w:b/>
          <w:i/>
          <w:color w:val="000000"/>
          <w:spacing w:val="-1"/>
          <w:lang w:val="es-ES"/>
        </w:rPr>
      </w:pPr>
      <w:r>
        <w:rPr>
          <w:rFonts w:ascii="Arial" w:eastAsia="Arial" w:hAnsi="Arial"/>
          <w:b/>
          <w:i/>
          <w:color w:val="000000"/>
          <w:spacing w:val="-1"/>
          <w:lang w:val="es-ES"/>
        </w:rPr>
        <w:t>“</w:t>
      </w:r>
      <w:r>
        <w:rPr>
          <w:rFonts w:ascii="Arial" w:eastAsia="Arial" w:hAnsi="Arial"/>
          <w:b/>
          <w:i/>
          <w:color w:val="000000"/>
          <w:spacing w:val="-1"/>
          <w:sz w:val="20"/>
          <w:lang w:val="es-ES"/>
        </w:rPr>
        <w:t>INFORME PROPUESTA</w:t>
      </w:r>
    </w:p>
    <w:p w:rsidR="00CE34F1" w:rsidRDefault="001B73AD">
      <w:pPr>
        <w:spacing w:before="91" w:line="230" w:lineRule="exact"/>
        <w:ind w:firstLine="792"/>
        <w:jc w:val="both"/>
        <w:textAlignment w:val="baseline"/>
        <w:rPr>
          <w:rFonts w:ascii="Arial" w:eastAsia="Arial" w:hAnsi="Arial"/>
          <w:i/>
          <w:color w:val="000000"/>
          <w:sz w:val="20"/>
          <w:lang w:val="es-ES"/>
        </w:rPr>
      </w:pPr>
      <w:r>
        <w:rPr>
          <w:rFonts w:ascii="Arial" w:eastAsia="Arial" w:hAnsi="Arial"/>
          <w:i/>
          <w:color w:val="000000"/>
          <w:sz w:val="20"/>
          <w:lang w:val="es-ES"/>
        </w:rPr>
        <w:t>En relación con el expediente relativo a la revisión del Padrón Municipal de Santa Lucía de Tirajana de Tirajana, en cumplimiento de la Providencia de la Concejal Delegada de Juventud, Turismo, Transparencia, Litoral, Asesoría Jurídica, Contratación, Estad</w:t>
      </w:r>
      <w:r>
        <w:rPr>
          <w:rFonts w:ascii="Arial" w:eastAsia="Arial" w:hAnsi="Arial"/>
          <w:i/>
          <w:color w:val="000000"/>
          <w:sz w:val="20"/>
          <w:lang w:val="es-ES"/>
        </w:rPr>
        <w:t xml:space="preserve">ística y Padrón Municipal (Decreto Nº 1737, de fecha 09/03/2023), de fecha 21 de marzo de 2023, se emite el siguiente informe-propuesta de resolución y de conformidad con lo establecido en el artículo 175 del Real Decreto 268/1986, de 28 de noviembre, por </w:t>
      </w:r>
      <w:r>
        <w:rPr>
          <w:rFonts w:ascii="Arial" w:eastAsia="Arial" w:hAnsi="Arial"/>
          <w:i/>
          <w:color w:val="000000"/>
          <w:sz w:val="20"/>
          <w:lang w:val="es-ES"/>
        </w:rPr>
        <w:t>el que se aprueba el Reglamento de Organización, Funcionamiento y Régimen Jurídico de las Entidades Locales, en base a los siguientes</w:t>
      </w:r>
    </w:p>
    <w:p w:rsidR="00CE34F1" w:rsidRDefault="001B73AD">
      <w:pPr>
        <w:tabs>
          <w:tab w:val="left" w:pos="3456"/>
        </w:tabs>
        <w:spacing w:before="105" w:line="236" w:lineRule="exact"/>
        <w:ind w:left="3096"/>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b/>
          <w:i/>
          <w:color w:val="000000"/>
          <w:sz w:val="20"/>
          <w:lang w:val="es-ES"/>
        </w:rPr>
        <w:t>ANTECEDENTES DE HECHO -</w:t>
      </w:r>
    </w:p>
    <w:p w:rsidR="00CE34F1" w:rsidRDefault="001B73AD">
      <w:pPr>
        <w:spacing w:before="93" w:line="230" w:lineRule="exact"/>
        <w:ind w:firstLine="79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Con fecha 21 de marzo del actual y asiento en el registro de entrada bajo el número de</w:t>
      </w:r>
      <w:r>
        <w:rPr>
          <w:rFonts w:ascii="Arial" w:eastAsia="Arial" w:hAnsi="Arial"/>
          <w:i/>
          <w:color w:val="000000"/>
          <w:sz w:val="20"/>
          <w:lang w:val="es-ES"/>
        </w:rPr>
        <w:t xml:space="preserve"> orden 2023-E-RC-6682, tuvo entrada en este Ayuntamiento escrito de la Delegación Provincial del Instituto Nacional de Estadística (INE) en el que se comunicaba, entre otras, la propuesta de cifra de población a 1 de enero de 2023.</w:t>
      </w:r>
    </w:p>
    <w:p w:rsidR="00CE34F1" w:rsidRDefault="00CE34F1">
      <w:pPr>
        <w:spacing w:before="227" w:line="230" w:lineRule="exact"/>
        <w:ind w:firstLine="792"/>
        <w:jc w:val="both"/>
        <w:textAlignment w:val="baseline"/>
        <w:rPr>
          <w:rFonts w:ascii="Arial" w:eastAsia="Arial" w:hAnsi="Arial"/>
          <w:b/>
          <w:i/>
          <w:color w:val="000000"/>
          <w:spacing w:val="1"/>
          <w:sz w:val="20"/>
          <w:lang w:val="es-ES"/>
        </w:rPr>
      </w:pPr>
      <w:r w:rsidRPr="00CE34F1">
        <w:pict>
          <v:shape id="_x0000_s1123" type="#_x0000_t202" style="position:absolute;left:0;text-align:left;margin-left:534pt;margin-top:517.45pt;width:34.5pt;height:295.6pt;z-index:-251696128;mso-wrap-distance-left:0;mso-wrap-distance-right:0;mso-position-horizontal-relative:page;mso-position-vertical-relative:page" filled="f" stroked="f">
            <v:textbox style="layout-flow:vertical;mso-layout-flow-alt:bottom-to-top" inset="0,0,0,0">
              <w:txbxContent>
                <w:p w:rsidR="00CE34F1" w:rsidRDefault="00CE34F1"/>
              </w:txbxContent>
            </v:textbox>
            <w10:wrap type="square" anchorx="page" anchory="page"/>
          </v:shape>
        </w:pict>
      </w:r>
      <w:r w:rsidRPr="00CE34F1">
        <w:pict>
          <v:shape id="_x0000_s1122" type="#_x0000_t202" style="position:absolute;left:0;text-align:left;margin-left:549.1pt;margin-top:517.45pt;width:19.4pt;height:255.85pt;z-index:-251695104;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12 de 92</w:t>
                  </w:r>
                </w:p>
              </w:txbxContent>
            </v:textbox>
            <w10:wrap type="square" anchorx="page" anchory="page"/>
          </v:shape>
        </w:pict>
      </w:r>
      <w:r w:rsidRPr="00CE34F1">
        <w:pict>
          <v:shape id="_x0000_s1121" type="#_x0000_t202" style="position:absolute;left:0;text-align:left;margin-left:534pt;margin-top:773.3pt;width:34.5pt;height:38.85pt;z-index:-251694080;mso-wrap-distance-left:0;mso-wrap-distance-right:0;mso-position-horizontal-relative:page;mso-position-vertical-relative:page" filled="f" stroked="f">
            <v:textbox inset="0,0,0,0">
              <w:txbxContent>
                <w:p w:rsidR="00CE34F1" w:rsidRDefault="001B73AD">
                  <w:pPr>
                    <w:spacing w:before="120"/>
                    <w:ind w:right="32"/>
                    <w:textAlignment w:val="baseline"/>
                  </w:pPr>
                  <w:r>
                    <w:rPr>
                      <w:noProof/>
                      <w:lang w:val="es-ES" w:eastAsia="es-ES"/>
                    </w:rPr>
                    <w:drawing>
                      <wp:inline distT="0" distB="0" distL="0" distR="0">
                        <wp:extent cx="417830" cy="41719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7"/>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1B73AD">
        <w:rPr>
          <w:rFonts w:ascii="Arial" w:eastAsia="Arial" w:hAnsi="Arial"/>
          <w:b/>
          <w:i/>
          <w:color w:val="000000"/>
          <w:spacing w:val="1"/>
          <w:sz w:val="20"/>
          <w:lang w:val="es-ES"/>
        </w:rPr>
        <w:t xml:space="preserve">SEGUNDO.- </w:t>
      </w:r>
      <w:r w:rsidR="001B73AD">
        <w:rPr>
          <w:rFonts w:ascii="Arial" w:eastAsia="Arial" w:hAnsi="Arial"/>
          <w:i/>
          <w:color w:val="000000"/>
          <w:spacing w:val="1"/>
          <w:sz w:val="20"/>
          <w:lang w:val="es-ES"/>
        </w:rPr>
        <w:t>El 23 de marzo del actual y con asiento en el registro de salida bajo el número de orden 2023-S-RC-4792, se remitió por este Ayuntamiento oficio con la cifra provisional de población.</w:t>
      </w:r>
    </w:p>
    <w:p w:rsidR="00CE34F1" w:rsidRDefault="00CE34F1">
      <w:pPr>
        <w:spacing w:before="233" w:line="230" w:lineRule="exact"/>
        <w:ind w:right="72" w:firstLine="792"/>
        <w:jc w:val="both"/>
        <w:textAlignment w:val="baseline"/>
        <w:rPr>
          <w:rFonts w:ascii="Arial" w:eastAsia="Arial" w:hAnsi="Arial"/>
          <w:b/>
          <w:i/>
          <w:color w:val="000000"/>
          <w:sz w:val="20"/>
          <w:lang w:val="es-ES"/>
        </w:rPr>
      </w:pPr>
      <w:r w:rsidRPr="00CE34F1">
        <w:pict>
          <v:shape id="_x0000_s1120" type="#_x0000_t202" style="position:absolute;left:0;text-align:left;margin-left:83.05pt;margin-top:656.85pt;width:442.05pt;height:128.55pt;z-index:-251693056;mso-wrap-distance-left:0;mso-wrap-distance-right:0;mso-position-horizontal-relative:page;mso-position-vertical-relative:page" filled="f" stroked="f">
            <v:textbox inset="0,0,0,0">
              <w:txbxContent>
                <w:p w:rsidR="00CE34F1" w:rsidRDefault="001B73AD">
                  <w:pPr>
                    <w:spacing w:before="41" w:line="230" w:lineRule="exact"/>
                    <w:ind w:left="864" w:firstLine="2016"/>
                    <w:textAlignment w:val="baseline"/>
                    <w:rPr>
                      <w:rFonts w:ascii="Arial" w:eastAsia="Arial" w:hAnsi="Arial"/>
                      <w:i/>
                      <w:color w:val="000000"/>
                      <w:sz w:val="20"/>
                      <w:lang w:val="es-ES"/>
                    </w:rPr>
                  </w:pPr>
                  <w:r>
                    <w:rPr>
                      <w:rFonts w:ascii="Arial" w:eastAsia="Arial" w:hAnsi="Arial"/>
                      <w:i/>
                      <w:color w:val="000000"/>
                      <w:sz w:val="20"/>
                      <w:lang w:val="es-ES"/>
                    </w:rPr>
                    <w:t xml:space="preserve">- </w:t>
                  </w:r>
                  <w:r>
                    <w:rPr>
                      <w:rFonts w:ascii="Arial" w:eastAsia="Arial" w:hAnsi="Arial"/>
                      <w:b/>
                      <w:i/>
                      <w:color w:val="000000"/>
                      <w:sz w:val="20"/>
                      <w:lang w:val="es-ES"/>
                    </w:rPr>
                    <w:t xml:space="preserve">CONSIDERACIONES JURÍDICAS - </w:t>
                  </w:r>
                  <w:r>
                    <w:rPr>
                      <w:rFonts w:ascii="Arial" w:eastAsia="Arial" w:hAnsi="Arial"/>
                      <w:b/>
                      <w:i/>
                      <w:color w:val="000000"/>
                      <w:sz w:val="20"/>
                      <w:lang w:val="es-ES"/>
                    </w:rPr>
                    <w:br/>
                    <w:t xml:space="preserve">PRIMERO.- </w:t>
                  </w:r>
                  <w:r>
                    <w:rPr>
                      <w:rFonts w:ascii="Arial" w:eastAsia="Arial" w:hAnsi="Arial"/>
                      <w:i/>
                      <w:color w:val="000000"/>
                      <w:sz w:val="20"/>
                      <w:lang w:val="es-ES"/>
                    </w:rPr>
                    <w:t>La Legislación aplicable vie</w:t>
                  </w:r>
                  <w:r>
                    <w:rPr>
                      <w:rFonts w:ascii="Arial" w:eastAsia="Arial" w:hAnsi="Arial"/>
                      <w:i/>
                      <w:color w:val="000000"/>
                      <w:sz w:val="20"/>
                      <w:lang w:val="es-ES"/>
                    </w:rPr>
                    <w:t>ne establecida por:</w:t>
                  </w:r>
                </w:p>
                <w:p w:rsidR="00CE34F1" w:rsidRDefault="001B73AD">
                  <w:pPr>
                    <w:spacing w:before="229" w:line="230" w:lineRule="exact"/>
                    <w:ind w:firstLine="43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 </w:t>
                  </w:r>
                  <w:r>
                    <w:rPr>
                      <w:rFonts w:ascii="Arial" w:eastAsia="Arial" w:hAnsi="Arial"/>
                      <w:i/>
                      <w:color w:val="000000"/>
                      <w:sz w:val="20"/>
                      <w:lang w:val="es-ES"/>
                    </w:rPr>
                    <w:t>Los arts. 11.2, 15 al 17 y 22.2.b) de la Ley 7/1985, de 2 de abril, Reguladora de las Bases del Régimen Local.</w:t>
                  </w:r>
                </w:p>
                <w:p w:rsidR="00CE34F1" w:rsidRDefault="001B73AD">
                  <w:pPr>
                    <w:spacing w:before="231" w:line="230" w:lineRule="exact"/>
                    <w:ind w:firstLine="43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 </w:t>
                  </w:r>
                  <w:r>
                    <w:rPr>
                      <w:rFonts w:ascii="Arial" w:eastAsia="Arial" w:hAnsi="Arial"/>
                      <w:i/>
                      <w:color w:val="000000"/>
                      <w:sz w:val="20"/>
                      <w:lang w:val="es-ES"/>
                    </w:rPr>
                    <w:t>Los arts. 81 a 83 del Real Decreto 1690/1986, de 11 de julio, por el que se aprueba el Reglamento de Población y Demarcación Territorial de las Entidades Locales.</w:t>
                  </w:r>
                </w:p>
                <w:p w:rsidR="00CE34F1" w:rsidRDefault="001B73AD">
                  <w:pPr>
                    <w:spacing w:before="227" w:line="225" w:lineRule="exact"/>
                    <w:ind w:firstLine="432"/>
                    <w:jc w:val="both"/>
                    <w:textAlignment w:val="baseline"/>
                    <w:rPr>
                      <w:rFonts w:ascii="Arial" w:eastAsia="Arial" w:hAnsi="Arial"/>
                      <w:i/>
                      <w:color w:val="000000"/>
                      <w:sz w:val="20"/>
                      <w:lang w:val="es-ES"/>
                    </w:rPr>
                  </w:pPr>
                  <w:r>
                    <w:rPr>
                      <w:rFonts w:ascii="Arial" w:eastAsia="Arial" w:hAnsi="Arial"/>
                      <w:i/>
                      <w:color w:val="000000"/>
                      <w:sz w:val="20"/>
                      <w:lang w:val="es-ES"/>
                    </w:rPr>
                    <w:t>- Resolución de 13 de septiembre de 2018, de la Subsecretaría, por la que se publica la Resol</w:t>
                  </w:r>
                  <w:r>
                    <w:rPr>
                      <w:rFonts w:ascii="Arial" w:eastAsia="Arial" w:hAnsi="Arial"/>
                      <w:i/>
                      <w:color w:val="000000"/>
                      <w:sz w:val="20"/>
                      <w:lang w:val="es-ES"/>
                    </w:rPr>
                    <w:t>ución de 20 de julio de 2018, de la Presidencia del Instituto Nacional de Estadística y de la</w:t>
                  </w:r>
                </w:p>
              </w:txbxContent>
            </v:textbox>
            <w10:wrap type="square" anchorx="page" anchory="page"/>
          </v:shape>
        </w:pict>
      </w:r>
      <w:r w:rsidR="001B73AD">
        <w:rPr>
          <w:rFonts w:ascii="Arial" w:eastAsia="Arial" w:hAnsi="Arial"/>
          <w:b/>
          <w:i/>
          <w:color w:val="000000"/>
          <w:sz w:val="20"/>
          <w:lang w:val="es-ES"/>
        </w:rPr>
        <w:t xml:space="preserve">TERCERO.- </w:t>
      </w:r>
      <w:r w:rsidR="001B73AD">
        <w:rPr>
          <w:rFonts w:ascii="Arial" w:eastAsia="Arial" w:hAnsi="Arial"/>
          <w:i/>
          <w:color w:val="000000"/>
          <w:sz w:val="20"/>
          <w:lang w:val="es-ES"/>
        </w:rPr>
        <w:t>Con fecha 21 de marzo de 2023 se dicta Providencia de la Concejal Delegada de Juventud, Turismo, Transparencia, Litoral, Asesoría Jurídica, Contratación</w:t>
      </w:r>
      <w:r w:rsidR="001B73AD">
        <w:rPr>
          <w:rFonts w:ascii="Arial" w:eastAsia="Arial" w:hAnsi="Arial"/>
          <w:i/>
          <w:color w:val="000000"/>
          <w:sz w:val="20"/>
          <w:lang w:val="es-ES"/>
        </w:rPr>
        <w:t>, Estadística y Padrón Municipal (Decreto Nº 1737, de fecha 09/03/2023) disponiendo, que por la Secretaría General se emita informe sobre el procedimiento a seguir y Legislación aplicable, en relación con el asunto objeto del presente informe; así como que</w:t>
      </w:r>
      <w:r w:rsidR="001B73AD">
        <w:rPr>
          <w:rFonts w:ascii="Arial" w:eastAsia="Arial" w:hAnsi="Arial"/>
          <w:i/>
          <w:color w:val="000000"/>
          <w:sz w:val="20"/>
          <w:lang w:val="es-ES"/>
        </w:rPr>
        <w:t xml:space="preserve"> se formalicen las actuaciones llevadas a cabo durante el ejercicio anterior.</w:t>
      </w:r>
    </w:p>
    <w:p w:rsidR="00CE34F1" w:rsidRDefault="00CE34F1">
      <w:pPr>
        <w:sectPr w:rsidR="00CE34F1">
          <w:type w:val="continuous"/>
          <w:pgSz w:w="11909" w:h="16843"/>
          <w:pgMar w:top="3080" w:right="1395" w:bottom="3310" w:left="1410"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1" w:line="230" w:lineRule="exact"/>
        <w:ind w:left="1008" w:right="1008"/>
        <w:jc w:val="both"/>
        <w:textAlignment w:val="baseline"/>
        <w:rPr>
          <w:rFonts w:ascii="Arial" w:eastAsia="Arial" w:hAnsi="Arial"/>
          <w:i/>
          <w:color w:val="000000"/>
          <w:sz w:val="20"/>
          <w:lang w:val="es-ES"/>
        </w:rPr>
      </w:pPr>
      <w:r>
        <w:rPr>
          <w:rFonts w:ascii="Arial" w:eastAsia="Arial" w:hAnsi="Arial"/>
          <w:i/>
          <w:color w:val="000000"/>
          <w:sz w:val="20"/>
          <w:lang w:val="es-ES"/>
        </w:rPr>
        <w:t>Dirección General de Cooperación Autonómica y Local, sobre instrucciones técnicas a los Ayuntamientos sobre la revisión anual del padrón municipal y el procedimiento de obtención de la propuesta de cifras oficiales de población</w:t>
      </w:r>
    </w:p>
    <w:p w:rsidR="00CE34F1" w:rsidRDefault="001B73AD">
      <w:pPr>
        <w:spacing w:before="232" w:line="230" w:lineRule="exact"/>
        <w:ind w:left="1008" w:right="1008"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 </w:t>
      </w:r>
      <w:r>
        <w:rPr>
          <w:rFonts w:ascii="Arial" w:eastAsia="Arial" w:hAnsi="Arial"/>
          <w:i/>
          <w:color w:val="000000"/>
          <w:sz w:val="20"/>
          <w:lang w:val="es-ES"/>
        </w:rPr>
        <w:t xml:space="preserve">Resolución de 29 de abril </w:t>
      </w:r>
      <w:r>
        <w:rPr>
          <w:rFonts w:ascii="Arial" w:eastAsia="Arial" w:hAnsi="Arial"/>
          <w:i/>
          <w:color w:val="000000"/>
          <w:sz w:val="20"/>
          <w:lang w:val="es-ES"/>
        </w:rPr>
        <w:t>de 2020, de la Subsecretaría, por la que se publica la Resolución de 17 de febrero de 2020, de la Presidencia del Instituto Nacional de Estadística y de la Dirección General de Cooperación Autonómica y Local, por la que se dictan instrucciones técnicas a l</w:t>
      </w:r>
      <w:r>
        <w:rPr>
          <w:rFonts w:ascii="Arial" w:eastAsia="Arial" w:hAnsi="Arial"/>
          <w:i/>
          <w:color w:val="000000"/>
          <w:sz w:val="20"/>
          <w:lang w:val="es-ES"/>
        </w:rPr>
        <w:t>os Ayuntamientos sobre la gestión del Padrón municipal.</w:t>
      </w:r>
    </w:p>
    <w:p w:rsidR="00CE34F1" w:rsidRDefault="001B73AD">
      <w:pPr>
        <w:spacing w:before="465" w:line="230" w:lineRule="exact"/>
        <w:ind w:left="792" w:right="1008" w:firstLine="21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A tenor de lo dispuesto en el Artículo 53.1 del Reglamento de Población y Demarcación Territorial de las Entidades Locales, aprobado por Real Decreto 1690/1986, de 11 de julio, “El padrón mu</w:t>
      </w:r>
      <w:r>
        <w:rPr>
          <w:rFonts w:ascii="Arial" w:eastAsia="Arial" w:hAnsi="Arial"/>
          <w:i/>
          <w:color w:val="000000"/>
          <w:sz w:val="20"/>
          <w:lang w:val="es-ES"/>
        </w:rPr>
        <w:t>nicipal es el registro administrativo donde constan los vecinos de un municipio. Sus datos constituyen prueba de la residencia en el municipio y del domicilio habitual en el mismo. Las certificaciones que de dichos datos se expidan tendrán carácter de docu</w:t>
      </w:r>
      <w:r>
        <w:rPr>
          <w:rFonts w:ascii="Arial" w:eastAsia="Arial" w:hAnsi="Arial"/>
          <w:i/>
          <w:color w:val="000000"/>
          <w:sz w:val="20"/>
          <w:lang w:val="es-ES"/>
        </w:rPr>
        <w:t>mento público y fehaciente para todos los efectos administrativos”.</w:t>
      </w:r>
    </w:p>
    <w:p w:rsidR="00CE34F1" w:rsidRDefault="001B73AD">
      <w:pPr>
        <w:spacing w:before="225" w:line="230" w:lineRule="exact"/>
        <w:ind w:left="792" w:right="1008" w:firstLine="720"/>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dispuesto en el Artículo 57, apartado 1 del citado Reglamento, la inscripción en el padrón municipal contendrá como obligatorios sólo los siguientes datos de cada vec</w:t>
      </w:r>
      <w:r>
        <w:rPr>
          <w:rFonts w:ascii="Arial" w:eastAsia="Arial" w:hAnsi="Arial"/>
          <w:i/>
          <w:color w:val="000000"/>
          <w:sz w:val="20"/>
          <w:lang w:val="es-ES"/>
        </w:rPr>
        <w:t>ino:</w:t>
      </w:r>
    </w:p>
    <w:p w:rsidR="00CE34F1" w:rsidRDefault="00CE34F1">
      <w:pPr>
        <w:numPr>
          <w:ilvl w:val="0"/>
          <w:numId w:val="5"/>
        </w:numPr>
        <w:tabs>
          <w:tab w:val="clear" w:pos="216"/>
          <w:tab w:val="left" w:pos="1728"/>
        </w:tabs>
        <w:spacing w:before="257" w:line="228" w:lineRule="exact"/>
        <w:ind w:left="1512"/>
        <w:textAlignment w:val="baseline"/>
        <w:rPr>
          <w:rFonts w:ascii="Arial" w:eastAsia="Arial" w:hAnsi="Arial"/>
          <w:i/>
          <w:color w:val="000000"/>
          <w:sz w:val="20"/>
          <w:lang w:val="es-ES"/>
        </w:rPr>
      </w:pPr>
      <w:r w:rsidRPr="00CE34F1">
        <w:pict>
          <v:shape id="_x0000_s1119" type="#_x0000_t202" style="position:absolute;left:0;text-align:left;margin-left:525.6pt;margin-top:427.2pt;width:49pt;height:352.1pt;z-index:-251692032;mso-wrap-distance-left:0;mso-wrap-distance-right:0;mso-position-horizontal-relative:page;mso-position-vertical-relative:page" filled="f" stroked="f">
            <v:textbox style="layout-flow:vertical;mso-layout-flow-alt:bottom-to-top" inset="0,0,0,0">
              <w:txbxContent>
                <w:p w:rsidR="00CE34F1" w:rsidRDefault="001B73AD">
                  <w:pPr>
                    <w:spacing w:before="494"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13 de 92</w:t>
                  </w:r>
                </w:p>
              </w:txbxContent>
            </v:textbox>
            <w10:wrap type="square" anchorx="page" anchory="page"/>
          </v:shape>
        </w:pict>
      </w:r>
      <w:r w:rsidR="001B73AD">
        <w:rPr>
          <w:rFonts w:ascii="Arial" w:eastAsia="Arial" w:hAnsi="Arial"/>
          <w:i/>
          <w:color w:val="000000"/>
          <w:sz w:val="20"/>
          <w:lang w:val="es-ES"/>
        </w:rPr>
        <w:t>Nombre y apellidos.</w:t>
      </w:r>
    </w:p>
    <w:p w:rsidR="00CE34F1" w:rsidRDefault="001B73AD">
      <w:pPr>
        <w:numPr>
          <w:ilvl w:val="0"/>
          <w:numId w:val="5"/>
        </w:numPr>
        <w:tabs>
          <w:tab w:val="clear" w:pos="216"/>
          <w:tab w:val="left" w:pos="1728"/>
        </w:tabs>
        <w:spacing w:before="103" w:line="228" w:lineRule="exact"/>
        <w:ind w:left="1512"/>
        <w:textAlignment w:val="baseline"/>
        <w:rPr>
          <w:rFonts w:ascii="Arial" w:eastAsia="Arial" w:hAnsi="Arial"/>
          <w:i/>
          <w:color w:val="000000"/>
          <w:sz w:val="20"/>
          <w:lang w:val="es-ES"/>
        </w:rPr>
      </w:pPr>
      <w:r>
        <w:rPr>
          <w:rFonts w:ascii="Arial" w:eastAsia="Arial" w:hAnsi="Arial"/>
          <w:i/>
          <w:color w:val="000000"/>
          <w:sz w:val="20"/>
          <w:lang w:val="es-ES"/>
        </w:rPr>
        <w:t>Sexo.</w:t>
      </w:r>
    </w:p>
    <w:p w:rsidR="00CE34F1" w:rsidRDefault="001B73AD">
      <w:pPr>
        <w:numPr>
          <w:ilvl w:val="0"/>
          <w:numId w:val="5"/>
        </w:numPr>
        <w:tabs>
          <w:tab w:val="clear" w:pos="216"/>
          <w:tab w:val="left" w:pos="1728"/>
        </w:tabs>
        <w:spacing w:before="98" w:line="228" w:lineRule="exact"/>
        <w:ind w:left="1512"/>
        <w:textAlignment w:val="baseline"/>
        <w:rPr>
          <w:rFonts w:ascii="Arial" w:eastAsia="Arial" w:hAnsi="Arial"/>
          <w:i/>
          <w:color w:val="000000"/>
          <w:sz w:val="20"/>
          <w:lang w:val="es-ES"/>
        </w:rPr>
      </w:pPr>
      <w:r>
        <w:rPr>
          <w:rFonts w:ascii="Arial" w:eastAsia="Arial" w:hAnsi="Arial"/>
          <w:i/>
          <w:color w:val="000000"/>
          <w:sz w:val="20"/>
          <w:lang w:val="es-ES"/>
        </w:rPr>
        <w:t>Domicilio habitual.</w:t>
      </w:r>
    </w:p>
    <w:p w:rsidR="00CE34F1" w:rsidRDefault="001B73AD">
      <w:pPr>
        <w:numPr>
          <w:ilvl w:val="0"/>
          <w:numId w:val="5"/>
        </w:numPr>
        <w:tabs>
          <w:tab w:val="clear" w:pos="216"/>
          <w:tab w:val="left" w:pos="1728"/>
        </w:tabs>
        <w:spacing w:before="104" w:line="228" w:lineRule="exact"/>
        <w:ind w:left="1512"/>
        <w:textAlignment w:val="baseline"/>
        <w:rPr>
          <w:rFonts w:ascii="Arial" w:eastAsia="Arial" w:hAnsi="Arial"/>
          <w:i/>
          <w:color w:val="000000"/>
          <w:sz w:val="20"/>
          <w:lang w:val="es-ES"/>
        </w:rPr>
      </w:pPr>
      <w:r>
        <w:rPr>
          <w:rFonts w:ascii="Arial" w:eastAsia="Arial" w:hAnsi="Arial"/>
          <w:i/>
          <w:color w:val="000000"/>
          <w:sz w:val="20"/>
          <w:lang w:val="es-ES"/>
        </w:rPr>
        <w:t>Nacionalidad.</w:t>
      </w:r>
    </w:p>
    <w:p w:rsidR="00CE34F1" w:rsidRDefault="001B73AD">
      <w:pPr>
        <w:numPr>
          <w:ilvl w:val="0"/>
          <w:numId w:val="5"/>
        </w:numPr>
        <w:tabs>
          <w:tab w:val="clear" w:pos="216"/>
          <w:tab w:val="left" w:pos="1728"/>
        </w:tabs>
        <w:spacing w:before="103" w:line="228" w:lineRule="exact"/>
        <w:ind w:left="1512"/>
        <w:textAlignment w:val="baseline"/>
        <w:rPr>
          <w:rFonts w:ascii="Arial" w:eastAsia="Arial" w:hAnsi="Arial"/>
          <w:i/>
          <w:color w:val="000000"/>
          <w:sz w:val="20"/>
          <w:lang w:val="es-ES"/>
        </w:rPr>
      </w:pPr>
      <w:r>
        <w:rPr>
          <w:rFonts w:ascii="Arial" w:eastAsia="Arial" w:hAnsi="Arial"/>
          <w:i/>
          <w:color w:val="000000"/>
          <w:sz w:val="20"/>
          <w:lang w:val="es-ES"/>
        </w:rPr>
        <w:t>Lugar y fecha de nacimiento.</w:t>
      </w:r>
    </w:p>
    <w:p w:rsidR="00CE34F1" w:rsidRDefault="001B73AD">
      <w:pPr>
        <w:numPr>
          <w:ilvl w:val="0"/>
          <w:numId w:val="5"/>
        </w:numPr>
        <w:tabs>
          <w:tab w:val="clear" w:pos="216"/>
          <w:tab w:val="left" w:pos="1728"/>
        </w:tabs>
        <w:spacing w:before="101" w:line="230" w:lineRule="exact"/>
        <w:ind w:left="1512"/>
        <w:jc w:val="both"/>
        <w:textAlignment w:val="baseline"/>
        <w:rPr>
          <w:rFonts w:ascii="Arial" w:eastAsia="Arial" w:hAnsi="Arial"/>
          <w:i/>
          <w:color w:val="000000"/>
          <w:sz w:val="20"/>
          <w:lang w:val="es-ES"/>
        </w:rPr>
      </w:pPr>
      <w:r>
        <w:rPr>
          <w:rFonts w:ascii="Arial" w:eastAsia="Arial" w:hAnsi="Arial"/>
          <w:i/>
          <w:color w:val="000000"/>
          <w:sz w:val="20"/>
          <w:lang w:val="es-ES"/>
        </w:rPr>
        <w:t>Número de documento nacional de identidad o, tratándose de extranjeros, del documento que lo sustituya.</w:t>
      </w:r>
    </w:p>
    <w:p w:rsidR="00CE34F1" w:rsidRDefault="001B73AD">
      <w:pPr>
        <w:numPr>
          <w:ilvl w:val="0"/>
          <w:numId w:val="5"/>
        </w:numPr>
        <w:tabs>
          <w:tab w:val="clear" w:pos="216"/>
          <w:tab w:val="left" w:pos="1728"/>
        </w:tabs>
        <w:spacing w:before="99" w:line="228" w:lineRule="exact"/>
        <w:ind w:left="1512"/>
        <w:jc w:val="both"/>
        <w:textAlignment w:val="baseline"/>
        <w:rPr>
          <w:rFonts w:ascii="Arial" w:eastAsia="Arial" w:hAnsi="Arial"/>
          <w:i/>
          <w:color w:val="000000"/>
          <w:sz w:val="20"/>
          <w:lang w:val="es-ES"/>
        </w:rPr>
      </w:pPr>
      <w:r>
        <w:rPr>
          <w:rFonts w:ascii="Arial" w:eastAsia="Arial" w:hAnsi="Arial"/>
          <w:i/>
          <w:color w:val="000000"/>
          <w:sz w:val="20"/>
          <w:lang w:val="es-ES"/>
        </w:rPr>
        <w:t>Certificado o titulo escolar o académico que posea.</w:t>
      </w:r>
    </w:p>
    <w:p w:rsidR="00CE34F1" w:rsidRDefault="001B73AD">
      <w:pPr>
        <w:numPr>
          <w:ilvl w:val="0"/>
          <w:numId w:val="5"/>
        </w:numPr>
        <w:tabs>
          <w:tab w:val="clear" w:pos="216"/>
          <w:tab w:val="left" w:pos="1728"/>
        </w:tabs>
        <w:spacing w:before="102" w:line="230" w:lineRule="exact"/>
        <w:ind w:left="1512"/>
        <w:jc w:val="both"/>
        <w:textAlignment w:val="baseline"/>
        <w:rPr>
          <w:rFonts w:ascii="Arial" w:eastAsia="Arial" w:hAnsi="Arial"/>
          <w:i/>
          <w:color w:val="000000"/>
          <w:sz w:val="20"/>
          <w:lang w:val="es-ES"/>
        </w:rPr>
      </w:pPr>
      <w:r>
        <w:rPr>
          <w:rFonts w:ascii="Arial" w:eastAsia="Arial" w:hAnsi="Arial"/>
          <w:i/>
          <w:color w:val="000000"/>
          <w:sz w:val="20"/>
          <w:lang w:val="es-ES"/>
        </w:rPr>
        <w:t>Cuantos otros datos puedan ser necesarios para la elaboración del censo electoral, siempre que se garantice el respeto a los derechos fundamentales reconocidos en la Constitución.</w:t>
      </w:r>
    </w:p>
    <w:p w:rsidR="00CE34F1" w:rsidRDefault="001B73AD">
      <w:pPr>
        <w:spacing w:before="332" w:line="230" w:lineRule="exact"/>
        <w:ind w:left="792"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La formación, mantenimiento, revisión y custodia del Padrón Munici</w:t>
      </w:r>
      <w:r>
        <w:rPr>
          <w:rFonts w:ascii="Arial" w:eastAsia="Arial" w:hAnsi="Arial"/>
          <w:i/>
          <w:color w:val="000000"/>
          <w:sz w:val="20"/>
          <w:lang w:val="es-ES"/>
        </w:rPr>
        <w:t>pal corresponde al Ayuntamiento, de acuerdo con lo que establezca la legislación del Estado, a tenor de lo dispuesto en el art. 17.1 de la Ley 7/1985, de 2 de abril.</w:t>
      </w:r>
    </w:p>
    <w:p w:rsidR="00CE34F1" w:rsidRDefault="001B73AD">
      <w:pPr>
        <w:spacing w:before="224" w:line="232" w:lineRule="exact"/>
        <w:ind w:left="792" w:firstLine="504"/>
        <w:jc w:val="both"/>
        <w:textAlignment w:val="baseline"/>
        <w:rPr>
          <w:rFonts w:ascii="Arial" w:eastAsia="Arial" w:hAnsi="Arial"/>
          <w:i/>
          <w:color w:val="000000"/>
          <w:sz w:val="20"/>
          <w:lang w:val="es-ES"/>
        </w:rPr>
      </w:pPr>
      <w:r>
        <w:rPr>
          <w:rFonts w:ascii="Arial" w:eastAsia="Arial" w:hAnsi="Arial"/>
          <w:i/>
          <w:color w:val="000000"/>
          <w:sz w:val="20"/>
          <w:lang w:val="es-ES"/>
        </w:rPr>
        <w:t>Con este fin, los distintos organismos de la Administración General del Estado, competente</w:t>
      </w:r>
      <w:r>
        <w:rPr>
          <w:rFonts w:ascii="Arial" w:eastAsia="Arial" w:hAnsi="Arial"/>
          <w:i/>
          <w:color w:val="000000"/>
          <w:sz w:val="20"/>
          <w:lang w:val="es-ES"/>
        </w:rPr>
        <w:t>s por razón de la materia, remitirán periódicamente a cada Ayuntamiento información sobre las variaciones de los datos de sus vecinos que con carácter obligatorio deben figurar en el Padrón municipal, en la forma que se establezca reglamentariamente.</w:t>
      </w:r>
    </w:p>
    <w:p w:rsidR="00CE34F1" w:rsidRDefault="001B73AD">
      <w:pPr>
        <w:spacing w:before="156"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La ge</w:t>
      </w:r>
      <w:r>
        <w:rPr>
          <w:rFonts w:ascii="Arial" w:eastAsia="Arial" w:hAnsi="Arial"/>
          <w:i/>
          <w:color w:val="000000"/>
          <w:sz w:val="20"/>
          <w:lang w:val="es-ES"/>
        </w:rPr>
        <w:t>stión del Padrón municipal se llevará por los Ayuntamientos con medios informáticos.</w:t>
      </w:r>
    </w:p>
    <w:p w:rsidR="00CE34F1" w:rsidRDefault="001B73AD">
      <w:pPr>
        <w:spacing w:before="160" w:after="143" w:line="230" w:lineRule="exact"/>
        <w:ind w:left="79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Por su parte, tanto el artículo 81 del Real Decreto 1690/1986, de 11 de julio, por el que se aprueba el Reglamento de Población y Demarcación Territorial de las E</w:t>
      </w:r>
      <w:r>
        <w:rPr>
          <w:rFonts w:ascii="Arial" w:eastAsia="Arial" w:hAnsi="Arial"/>
          <w:i/>
          <w:color w:val="000000"/>
          <w:sz w:val="20"/>
          <w:lang w:val="es-ES"/>
        </w:rPr>
        <w:t>ntidades Locales en relación con la Resolución de 29 de abril de 2020, de la Subsecretaría, por la que se publica la</w:t>
      </w:r>
    </w:p>
    <w:p w:rsidR="00CE34F1" w:rsidRDefault="001B73AD">
      <w:pPr>
        <w:ind w:left="10048" w:right="154"/>
        <w:textAlignment w:val="baseline"/>
      </w:pPr>
      <w:r>
        <w:rPr>
          <w:noProof/>
          <w:lang w:val="es-ES" w:eastAsia="es-ES"/>
        </w:rPr>
        <w:drawing>
          <wp:inline distT="0" distB="0" distL="0" distR="0">
            <wp:extent cx="417830" cy="41719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6" w:line="230" w:lineRule="exact"/>
        <w:ind w:right="100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lastRenderedPageBreak/>
        <w:t>Resolución de 17 de febrero de 2020, de la Presidencia del Instituto Nacional de Estadística y de la Dirección General de C</w:t>
      </w:r>
      <w:r>
        <w:rPr>
          <w:rFonts w:ascii="Arial" w:eastAsia="Arial" w:hAnsi="Arial"/>
          <w:i/>
          <w:color w:val="000000"/>
          <w:spacing w:val="-1"/>
          <w:sz w:val="20"/>
          <w:lang w:val="es-ES"/>
        </w:rPr>
        <w:t>ooperación Autonómica y Local, por la que se dictan instrucciones técnicas a los Ayuntamientos sobre la gestión del Padrón municipal, así como la Resolución de 13 de septiembre de 2018, de la Subsecretaría, por la que se publica la Resolución de 20 de juli</w:t>
      </w:r>
      <w:r>
        <w:rPr>
          <w:rFonts w:ascii="Arial" w:eastAsia="Arial" w:hAnsi="Arial"/>
          <w:i/>
          <w:color w:val="000000"/>
          <w:spacing w:val="-1"/>
          <w:sz w:val="20"/>
          <w:lang w:val="es-ES"/>
        </w:rPr>
        <w:t>o de 2018, de la Presidencia del Instituto Nacional de Estadística y de la Dirección General de Cooperación Autonómica y Local, sobre instrucciones técnicas a los Ayuntamientos sobre la revisión anual del padrón municipal y el procedimiento de obtención de</w:t>
      </w:r>
      <w:r>
        <w:rPr>
          <w:rFonts w:ascii="Arial" w:eastAsia="Arial" w:hAnsi="Arial"/>
          <w:i/>
          <w:color w:val="000000"/>
          <w:spacing w:val="-1"/>
          <w:sz w:val="20"/>
          <w:lang w:val="es-ES"/>
        </w:rPr>
        <w:t xml:space="preserve"> la propuesta de cifras oficiales de población; establecen que los Ayuntamientos aprobarán la revisión de sus padrones municipales con referencia al 1 de enero de cada año, formalizando las actuaciones llevadas a cabo durante el ejercicio anterior. Los res</w:t>
      </w:r>
      <w:r>
        <w:rPr>
          <w:rFonts w:ascii="Arial" w:eastAsia="Arial" w:hAnsi="Arial"/>
          <w:i/>
          <w:color w:val="000000"/>
          <w:spacing w:val="-1"/>
          <w:sz w:val="20"/>
          <w:lang w:val="es-ES"/>
        </w:rPr>
        <w:t>ultados numéricos de la revisión anual serán remitidos al Instituto Nacional de Estadística.</w:t>
      </w:r>
    </w:p>
    <w:p w:rsidR="00CE34F1" w:rsidRDefault="001B73AD">
      <w:pPr>
        <w:spacing w:before="227" w:line="230" w:lineRule="exact"/>
        <w:ind w:right="1008" w:firstLine="792"/>
        <w:jc w:val="both"/>
        <w:textAlignment w:val="baseline"/>
        <w:rPr>
          <w:rFonts w:ascii="Arial" w:eastAsia="Arial" w:hAnsi="Arial"/>
          <w:i/>
          <w:color w:val="000000"/>
          <w:sz w:val="20"/>
          <w:lang w:val="es-ES"/>
        </w:rPr>
      </w:pPr>
      <w:r>
        <w:rPr>
          <w:rFonts w:ascii="Arial" w:eastAsia="Arial" w:hAnsi="Arial"/>
          <w:i/>
          <w:color w:val="000000"/>
          <w:sz w:val="20"/>
          <w:lang w:val="es-ES"/>
        </w:rPr>
        <w:t>Para ello considerarán las variaciones producidas en el Padrón de su municipio que hayan sido remitidas al Instituto Nacional de Estadística en los ficheros de intercambio mensuales, así como el resultado de la coordinación comunicada por éste en los disti</w:t>
      </w:r>
      <w:r>
        <w:rPr>
          <w:rFonts w:ascii="Arial" w:eastAsia="Arial" w:hAnsi="Arial"/>
          <w:i/>
          <w:color w:val="000000"/>
          <w:sz w:val="20"/>
          <w:lang w:val="es-ES"/>
        </w:rPr>
        <w:t>ntos ficheros mensuales hasta el mes de marzo.</w:t>
      </w:r>
    </w:p>
    <w:p w:rsidR="00CE34F1" w:rsidRDefault="001B73AD">
      <w:pPr>
        <w:spacing w:before="223" w:line="230" w:lineRule="exact"/>
        <w:ind w:right="1008" w:firstLine="79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QUINTO.- </w:t>
      </w:r>
      <w:r>
        <w:rPr>
          <w:rFonts w:ascii="Arial" w:eastAsia="Arial" w:hAnsi="Arial"/>
          <w:i/>
          <w:color w:val="000000"/>
          <w:sz w:val="20"/>
          <w:lang w:val="es-ES"/>
        </w:rPr>
        <w:t>La aprobación de esta revisión anual del Padrón está sometida a las reglas generales del procedimiento administrativo de las Corporaciones Locales, debiendo entenderse como de competencia del Pleno de</w:t>
      </w:r>
      <w:r>
        <w:rPr>
          <w:rFonts w:ascii="Arial" w:eastAsia="Arial" w:hAnsi="Arial"/>
          <w:i/>
          <w:color w:val="000000"/>
          <w:sz w:val="20"/>
          <w:lang w:val="es-ES"/>
        </w:rPr>
        <w:t xml:space="preserve"> la Corporación en una interpretación sistemática de los artículos 11.2 y 22.2.b) de la Ley de Bases del Régimen Local. Asimismo, quien suscribe entiende que el artículo 81 del Reglamento de Población y Demarcación Territorial de las Entidades Locales, cua</w:t>
      </w:r>
      <w:r>
        <w:rPr>
          <w:rFonts w:ascii="Arial" w:eastAsia="Arial" w:hAnsi="Arial"/>
          <w:i/>
          <w:color w:val="000000"/>
          <w:sz w:val="20"/>
          <w:lang w:val="es-ES"/>
        </w:rPr>
        <w:t>ndo dispone Los Ayuntamientos aprobarán la revisión de sus padrones municipales con referencia al 1 de enero de cada año, se refiere al Pleno.</w:t>
      </w:r>
    </w:p>
    <w:p w:rsidR="00CE34F1" w:rsidRDefault="001B73AD">
      <w:pPr>
        <w:spacing w:before="227" w:after="216" w:line="230" w:lineRule="exact"/>
        <w:ind w:right="1008" w:firstLine="792"/>
        <w:jc w:val="both"/>
        <w:textAlignment w:val="baseline"/>
        <w:rPr>
          <w:rFonts w:ascii="Arial" w:eastAsia="Arial" w:hAnsi="Arial"/>
          <w:i/>
          <w:color w:val="000000"/>
          <w:sz w:val="20"/>
          <w:lang w:val="es-ES"/>
        </w:rPr>
      </w:pPr>
      <w:r>
        <w:rPr>
          <w:rFonts w:ascii="Arial" w:eastAsia="Arial" w:hAnsi="Arial"/>
          <w:i/>
          <w:color w:val="000000"/>
          <w:sz w:val="20"/>
          <w:lang w:val="es-ES"/>
        </w:rPr>
        <w:t>La aprobación que el Reglamento impone alcanza únicamente al conjunto de las operaciones de actualización realiza</w:t>
      </w:r>
      <w:r>
        <w:rPr>
          <w:rFonts w:ascii="Arial" w:eastAsia="Arial" w:hAnsi="Arial"/>
          <w:i/>
          <w:color w:val="000000"/>
          <w:sz w:val="20"/>
          <w:lang w:val="es-ES"/>
        </w:rPr>
        <w:t>das durante el año y al resultado consolidado de la misma: Total de población, total de altas, total de bajas, etc.</w:t>
      </w:r>
    </w:p>
    <w:tbl>
      <w:tblPr>
        <w:tblW w:w="0" w:type="auto"/>
        <w:tblLayout w:type="fixed"/>
        <w:tblCellMar>
          <w:left w:w="0" w:type="dxa"/>
          <w:right w:w="0" w:type="dxa"/>
        </w:tblCellMar>
        <w:tblLook w:val="0000"/>
      </w:tblPr>
      <w:tblGrid>
        <w:gridCol w:w="9264"/>
        <w:gridCol w:w="69"/>
        <w:gridCol w:w="747"/>
      </w:tblGrid>
      <w:tr w:rsidR="00CE34F1">
        <w:tblPrEx>
          <w:tblCellMar>
            <w:top w:w="0" w:type="dxa"/>
            <w:bottom w:w="0" w:type="dxa"/>
          </w:tblCellMar>
        </w:tblPrEx>
        <w:trPr>
          <w:trHeight w:hRule="exact" w:val="6200"/>
        </w:trPr>
        <w:tc>
          <w:tcPr>
            <w:tcW w:w="9333" w:type="dxa"/>
            <w:gridSpan w:val="2"/>
            <w:tcBorders>
              <w:top w:val="none" w:sz="0" w:space="0" w:color="000000"/>
              <w:left w:val="none" w:sz="0" w:space="0" w:color="000000"/>
              <w:bottom w:val="none" w:sz="0" w:space="0" w:color="000000"/>
              <w:right w:val="none" w:sz="0" w:space="0" w:color="000000"/>
            </w:tcBorders>
          </w:tcPr>
          <w:p w:rsidR="00CE34F1" w:rsidRDefault="001B73AD">
            <w:pPr>
              <w:spacing w:line="230" w:lineRule="exact"/>
              <w:ind w:right="252" w:firstLine="86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SEXTO.- </w:t>
            </w:r>
            <w:r>
              <w:rPr>
                <w:rFonts w:ascii="Arial" w:eastAsia="Arial" w:hAnsi="Arial"/>
                <w:i/>
                <w:color w:val="000000"/>
                <w:sz w:val="20"/>
                <w:lang w:val="es-ES"/>
              </w:rPr>
              <w:t>Tomando en consideración las variaciones producidas en el padrón del municipio de Santa Lucía de Tirajana de Tirajana, remitidas por</w:t>
            </w:r>
            <w:r>
              <w:rPr>
                <w:rFonts w:ascii="Arial" w:eastAsia="Arial" w:hAnsi="Arial"/>
                <w:i/>
                <w:color w:val="000000"/>
                <w:sz w:val="20"/>
                <w:lang w:val="es-ES"/>
              </w:rPr>
              <w:t xml:space="preserve"> la Delegación de Las Palmas del Instituto Nacional de Estadística (INE) en los ficheros de intercambios mensuales, así como considerando los datos del vigente Padrón Municipal de Habitantes de este Ayuntamiento, arroja como resultados numéricos de la revi</w:t>
            </w:r>
            <w:r>
              <w:rPr>
                <w:rFonts w:ascii="Arial" w:eastAsia="Arial" w:hAnsi="Arial"/>
                <w:i/>
                <w:color w:val="000000"/>
                <w:sz w:val="20"/>
                <w:lang w:val="es-ES"/>
              </w:rPr>
              <w:t xml:space="preserve">sión anual del padrón municipal a fecha </w:t>
            </w:r>
            <w:r>
              <w:rPr>
                <w:rFonts w:ascii="Arial" w:eastAsia="Arial" w:hAnsi="Arial"/>
                <w:i/>
                <w:color w:val="000000"/>
                <w:sz w:val="20"/>
                <w:u w:val="single"/>
                <w:lang w:val="es-ES"/>
              </w:rPr>
              <w:t>01 de Enero de 2023,</w:t>
            </w:r>
            <w:r>
              <w:rPr>
                <w:rFonts w:ascii="Arial" w:eastAsia="Arial" w:hAnsi="Arial"/>
                <w:i/>
                <w:color w:val="000000"/>
                <w:sz w:val="20"/>
                <w:lang w:val="es-ES"/>
              </w:rPr>
              <w:t xml:space="preserve"> en relación a la distribución de la población según su edad y sexo, y total del municipio, los que se relacionan a continuación:</w:t>
            </w:r>
          </w:p>
          <w:p w:rsidR="00CE34F1" w:rsidRDefault="001B73AD">
            <w:pPr>
              <w:tabs>
                <w:tab w:val="left" w:leader="dot" w:pos="6552"/>
              </w:tabs>
              <w:spacing w:before="231" w:line="230" w:lineRule="exact"/>
              <w:ind w:right="252"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Población de Derecho al </w:t>
            </w:r>
            <w:r>
              <w:rPr>
                <w:rFonts w:ascii="Arial" w:eastAsia="Arial" w:hAnsi="Arial"/>
                <w:i/>
                <w:color w:val="000000"/>
                <w:sz w:val="20"/>
                <w:u w:val="single"/>
                <w:lang w:val="es-ES"/>
              </w:rPr>
              <w:t>01 de Enero de 2023</w:t>
            </w:r>
            <w:r>
              <w:rPr>
                <w:rFonts w:ascii="Arial" w:eastAsia="Arial" w:hAnsi="Arial"/>
                <w:i/>
                <w:color w:val="000000"/>
                <w:sz w:val="20"/>
                <w:lang w:val="es-ES"/>
              </w:rPr>
              <w:t xml:space="preserve"> </w:t>
            </w:r>
            <w:r>
              <w:rPr>
                <w:rFonts w:ascii="Arial" w:eastAsia="Arial" w:hAnsi="Arial"/>
                <w:i/>
                <w:color w:val="000000"/>
                <w:sz w:val="20"/>
                <w:lang w:val="es-ES"/>
              </w:rPr>
              <w:tab/>
              <w:t xml:space="preserve"> SETENTA Y NUEVE MIL </w:t>
            </w:r>
            <w:r>
              <w:rPr>
                <w:rFonts w:ascii="Arial" w:eastAsia="Arial" w:hAnsi="Arial"/>
                <w:i/>
                <w:color w:val="000000"/>
                <w:sz w:val="20"/>
                <w:lang w:val="es-ES"/>
              </w:rPr>
              <w:t>SETECIENTOS NOVENTA Y DOS HABITANTES (79.792), desglosándose como sigue:</w:t>
            </w:r>
          </w:p>
          <w:p w:rsidR="00CE34F1" w:rsidRDefault="001B73AD">
            <w:pPr>
              <w:numPr>
                <w:ilvl w:val="0"/>
                <w:numId w:val="6"/>
              </w:numPr>
              <w:tabs>
                <w:tab w:val="left" w:leader="dot" w:pos="3888"/>
              </w:tabs>
              <w:spacing w:before="231" w:line="230" w:lineRule="exact"/>
              <w:ind w:left="0" w:right="4761"/>
              <w:jc w:val="right"/>
              <w:textAlignment w:val="baseline"/>
              <w:rPr>
                <w:rFonts w:ascii="Arial" w:eastAsia="Arial" w:hAnsi="Arial"/>
                <w:i/>
                <w:color w:val="000000"/>
                <w:spacing w:val="-9"/>
                <w:sz w:val="20"/>
                <w:lang w:val="es-ES"/>
              </w:rPr>
            </w:pPr>
            <w:r>
              <w:rPr>
                <w:rFonts w:ascii="Arial" w:eastAsia="Arial" w:hAnsi="Arial"/>
                <w:i/>
                <w:color w:val="000000"/>
                <w:spacing w:val="-9"/>
                <w:sz w:val="20"/>
                <w:lang w:val="es-ES"/>
              </w:rPr>
              <w:t>Hombres</w:t>
            </w:r>
            <w:r>
              <w:rPr>
                <w:rFonts w:ascii="Arial" w:eastAsia="Arial" w:hAnsi="Arial"/>
                <w:i/>
                <w:color w:val="000000"/>
                <w:spacing w:val="-9"/>
                <w:sz w:val="20"/>
                <w:lang w:val="es-ES"/>
              </w:rPr>
              <w:tab/>
              <w:t xml:space="preserve"> 39.737</w:t>
            </w:r>
          </w:p>
          <w:p w:rsidR="00CE34F1" w:rsidRDefault="001B73AD">
            <w:pPr>
              <w:numPr>
                <w:ilvl w:val="0"/>
                <w:numId w:val="6"/>
              </w:numPr>
              <w:tabs>
                <w:tab w:val="left" w:leader="dot" w:pos="3888"/>
              </w:tabs>
              <w:spacing w:before="2" w:line="230" w:lineRule="exact"/>
              <w:ind w:left="0" w:right="4761"/>
              <w:jc w:val="right"/>
              <w:textAlignment w:val="baseline"/>
              <w:rPr>
                <w:rFonts w:ascii="Arial" w:eastAsia="Arial" w:hAnsi="Arial"/>
                <w:i/>
                <w:color w:val="000000"/>
                <w:spacing w:val="-9"/>
                <w:sz w:val="20"/>
                <w:lang w:val="es-ES"/>
              </w:rPr>
            </w:pPr>
            <w:r>
              <w:rPr>
                <w:rFonts w:ascii="Arial" w:eastAsia="Arial" w:hAnsi="Arial"/>
                <w:i/>
                <w:color w:val="000000"/>
                <w:spacing w:val="-9"/>
                <w:sz w:val="20"/>
                <w:lang w:val="es-ES"/>
              </w:rPr>
              <w:t>Mujeres</w:t>
            </w:r>
            <w:r>
              <w:rPr>
                <w:rFonts w:ascii="Arial" w:eastAsia="Arial" w:hAnsi="Arial"/>
                <w:i/>
                <w:color w:val="000000"/>
                <w:spacing w:val="-9"/>
                <w:sz w:val="20"/>
                <w:lang w:val="es-ES"/>
              </w:rPr>
              <w:tab/>
              <w:t xml:space="preserve"> 40.055</w:t>
            </w:r>
          </w:p>
          <w:p w:rsidR="00CE34F1" w:rsidRDefault="001B73AD">
            <w:pPr>
              <w:spacing w:before="233" w:line="230" w:lineRule="exact"/>
              <w:ind w:right="3141"/>
              <w:jc w:val="right"/>
              <w:textAlignment w:val="baseline"/>
              <w:rPr>
                <w:rFonts w:ascii="Arial" w:eastAsia="Arial" w:hAnsi="Arial"/>
                <w:b/>
                <w:i/>
                <w:color w:val="000000"/>
                <w:sz w:val="20"/>
                <w:lang w:val="es-ES"/>
              </w:rPr>
            </w:pPr>
            <w:r>
              <w:rPr>
                <w:rFonts w:ascii="Arial" w:eastAsia="Arial" w:hAnsi="Arial"/>
                <w:b/>
                <w:i/>
                <w:color w:val="000000"/>
                <w:sz w:val="20"/>
                <w:lang w:val="es-ES"/>
              </w:rPr>
              <w:t xml:space="preserve">SÉPTIMO.- </w:t>
            </w:r>
            <w:r>
              <w:rPr>
                <w:rFonts w:ascii="Arial" w:eastAsia="Arial" w:hAnsi="Arial"/>
                <w:i/>
                <w:color w:val="000000"/>
                <w:sz w:val="20"/>
                <w:lang w:val="es-ES"/>
              </w:rPr>
              <w:t>El procedimiento a seguir será el siguiente:</w:t>
            </w:r>
          </w:p>
          <w:p w:rsidR="00CE34F1" w:rsidRDefault="001B73AD">
            <w:pPr>
              <w:spacing w:before="228" w:line="230" w:lineRule="exact"/>
              <w:ind w:right="25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 </w:t>
            </w:r>
            <w:r>
              <w:rPr>
                <w:rFonts w:ascii="Arial" w:eastAsia="Arial" w:hAnsi="Arial"/>
                <w:i/>
                <w:color w:val="000000"/>
                <w:sz w:val="20"/>
                <w:lang w:val="es-ES"/>
              </w:rPr>
              <w:t xml:space="preserve">Para la formalización del expediente de aprobación de la Revisión del Padrón Municipal de Habitantes, con referencia a 1 de enero del año, el Ayuntamiento deberá tomar en consideración las variaciones producidas en el Padrón de su municipio que hayan sido </w:t>
            </w:r>
            <w:r>
              <w:rPr>
                <w:rFonts w:ascii="Arial" w:eastAsia="Arial" w:hAnsi="Arial"/>
                <w:i/>
                <w:color w:val="000000"/>
                <w:sz w:val="20"/>
                <w:lang w:val="es-ES"/>
              </w:rPr>
              <w:t>remitidas al Instituto Nacional de Estadística en los ficheros de intercambio mensuales,</w:t>
            </w:r>
          </w:p>
          <w:p w:rsidR="00CE34F1" w:rsidRDefault="001B73AD">
            <w:pPr>
              <w:spacing w:line="228" w:lineRule="exact"/>
              <w:ind w:right="25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 </w:t>
            </w:r>
            <w:r>
              <w:rPr>
                <w:rFonts w:ascii="Arial" w:eastAsia="Arial" w:hAnsi="Arial"/>
                <w:i/>
                <w:color w:val="000000"/>
                <w:sz w:val="20"/>
                <w:lang w:val="es-ES"/>
              </w:rPr>
              <w:t>Por el Servicio Municipal de Estadística, se formalizarán las actuaciones llevadas a cabo durante el ejercicio anterior.</w:t>
            </w:r>
          </w:p>
          <w:p w:rsidR="00CE34F1" w:rsidRDefault="001B73AD">
            <w:pPr>
              <w:spacing w:before="1" w:line="230" w:lineRule="exact"/>
              <w:ind w:right="25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 </w:t>
            </w:r>
            <w:r>
              <w:rPr>
                <w:rFonts w:ascii="Arial" w:eastAsia="Arial" w:hAnsi="Arial"/>
                <w:i/>
                <w:color w:val="000000"/>
                <w:sz w:val="20"/>
                <w:lang w:val="es-ES"/>
              </w:rPr>
              <w:t>Se elevará al Pleno de la Corporación la</w:t>
            </w:r>
            <w:r>
              <w:rPr>
                <w:rFonts w:ascii="Arial" w:eastAsia="Arial" w:hAnsi="Arial"/>
                <w:i/>
                <w:color w:val="000000"/>
                <w:sz w:val="20"/>
                <w:lang w:val="es-ES"/>
              </w:rPr>
              <w:t xml:space="preserve"> Propuesta de aprobación del Resumen Numérico de la Revisión del Padrón a 1 de enero del ejercicio.</w:t>
            </w:r>
          </w:p>
          <w:p w:rsidR="00CE34F1" w:rsidRDefault="001B73AD">
            <w:pPr>
              <w:spacing w:after="211" w:line="230" w:lineRule="exact"/>
              <w:ind w:right="25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 </w:t>
            </w:r>
            <w:r>
              <w:rPr>
                <w:rFonts w:ascii="Arial" w:eastAsia="Arial" w:hAnsi="Arial"/>
                <w:i/>
                <w:color w:val="000000"/>
                <w:sz w:val="20"/>
                <w:lang w:val="es-ES"/>
              </w:rPr>
              <w:t>La citada aprobación de los resultados numéricos de la revisión anual se comunicará a la Delegación Provincial del Instituto Nacional de Estadística.</w:t>
            </w:r>
          </w:p>
        </w:tc>
        <w:tc>
          <w:tcPr>
            <w:tcW w:w="747" w:type="dxa"/>
            <w:tcBorders>
              <w:top w:val="none" w:sz="0" w:space="0" w:color="000000"/>
              <w:left w:val="none" w:sz="0" w:space="0" w:color="000000"/>
              <w:bottom w:val="none" w:sz="0" w:space="0" w:color="000000"/>
              <w:right w:val="none" w:sz="0" w:space="0" w:color="000000"/>
            </w:tcBorders>
            <w:textDirection w:val="btLr"/>
          </w:tcPr>
          <w:p w:rsidR="00CE34F1" w:rsidRDefault="001B73AD">
            <w:pPr>
              <w:spacing w:before="257" w:line="101" w:lineRule="exact"/>
              <w:textAlignment w:val="baseline"/>
              <w:rPr>
                <w:rFonts w:ascii="Arial" w:eastAsia="Arial" w:hAnsi="Arial"/>
                <w:color w:val="000000"/>
                <w:sz w:val="12"/>
                <w:lang w:val="es-ES"/>
              </w:rPr>
            </w:pPr>
            <w:r>
              <w:rPr>
                <w:rFonts w:ascii="Arial" w:eastAsia="Arial" w:hAnsi="Arial"/>
                <w:color w:val="000000"/>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14 de 92</w:t>
            </w:r>
          </w:p>
        </w:tc>
      </w:tr>
      <w:tr w:rsidR="00CE34F1">
        <w:tblPrEx>
          <w:tblCellMar>
            <w:top w:w="0" w:type="dxa"/>
            <w:bottom w:w="0" w:type="dxa"/>
          </w:tblCellMar>
        </w:tblPrEx>
        <w:trPr>
          <w:trHeight w:hRule="exact" w:val="774"/>
        </w:trPr>
        <w:tc>
          <w:tcPr>
            <w:tcW w:w="9264" w:type="dxa"/>
            <w:tcBorders>
              <w:top w:val="none" w:sz="0" w:space="0" w:color="000000"/>
              <w:left w:val="none" w:sz="0" w:space="0" w:color="000000"/>
              <w:bottom w:val="none" w:sz="0" w:space="0" w:color="000000"/>
              <w:right w:val="none" w:sz="0" w:space="0" w:color="000000"/>
            </w:tcBorders>
          </w:tcPr>
          <w:p w:rsidR="00CE34F1" w:rsidRDefault="001B73AD">
            <w:pPr>
              <w:spacing w:after="542" w:line="229" w:lineRule="exact"/>
              <w:ind w:right="192"/>
              <w:jc w:val="right"/>
              <w:textAlignment w:val="baseline"/>
              <w:rPr>
                <w:rFonts w:ascii="Arial" w:eastAsia="Arial" w:hAnsi="Arial"/>
                <w:i/>
                <w:color w:val="000000"/>
                <w:sz w:val="20"/>
                <w:lang w:val="es-ES"/>
              </w:rPr>
            </w:pPr>
            <w:r>
              <w:rPr>
                <w:rFonts w:ascii="Arial" w:eastAsia="Arial" w:hAnsi="Arial"/>
                <w:i/>
                <w:color w:val="000000"/>
                <w:sz w:val="20"/>
                <w:lang w:val="es-ES"/>
              </w:rPr>
              <w:t>Visto cuanto antecede, y de conformidad con lo establecido</w:t>
            </w:r>
            <w:r>
              <w:rPr>
                <w:rFonts w:ascii="Arial" w:eastAsia="Arial" w:hAnsi="Arial"/>
                <w:i/>
                <w:color w:val="000000"/>
                <w:sz w:val="20"/>
                <w:lang w:val="es-ES"/>
              </w:rPr>
              <w:t xml:space="preserve"> en el artículo 175 del Real Decreto</w:t>
            </w:r>
          </w:p>
        </w:tc>
        <w:tc>
          <w:tcPr>
            <w:tcW w:w="816" w:type="dxa"/>
            <w:gridSpan w:val="2"/>
            <w:tcBorders>
              <w:top w:val="none" w:sz="0" w:space="0" w:color="000000"/>
              <w:left w:val="none" w:sz="0" w:space="0" w:color="000000"/>
              <w:bottom w:val="none" w:sz="0" w:space="0" w:color="000000"/>
              <w:right w:val="none" w:sz="0" w:space="0" w:color="000000"/>
            </w:tcBorders>
          </w:tcPr>
          <w:p w:rsidR="00CE34F1" w:rsidRDefault="001B73AD">
            <w:pPr>
              <w:spacing w:before="32" w:after="17"/>
              <w:ind w:right="158"/>
              <w:textAlignment w:val="baseline"/>
            </w:pPr>
            <w:r>
              <w:rPr>
                <w:noProof/>
                <w:lang w:val="es-ES" w:eastAsia="es-ES"/>
              </w:rPr>
              <w:drawing>
                <wp:inline distT="0" distB="0" distL="0" distR="0">
                  <wp:extent cx="417830" cy="41719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tc>
      </w:tr>
    </w:tbl>
    <w:p w:rsidR="00CE34F1" w:rsidRDefault="00CE34F1">
      <w:pPr>
        <w:sectPr w:rsidR="00CE34F1">
          <w:pgSz w:w="11909" w:h="16843"/>
          <w:pgMar w:top="2840" w:right="413" w:bottom="261" w:left="1416"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0" w:line="230" w:lineRule="exact"/>
        <w:ind w:left="792" w:right="1008"/>
        <w:jc w:val="both"/>
        <w:textAlignment w:val="baseline"/>
        <w:rPr>
          <w:rFonts w:ascii="Arial" w:eastAsia="Arial" w:hAnsi="Arial"/>
          <w:i/>
          <w:color w:val="000000"/>
          <w:sz w:val="20"/>
          <w:lang w:val="es-ES"/>
        </w:rPr>
      </w:pPr>
      <w:r>
        <w:rPr>
          <w:rFonts w:ascii="Arial" w:eastAsia="Arial" w:hAnsi="Arial"/>
          <w:i/>
          <w:color w:val="000000"/>
          <w:sz w:val="20"/>
          <w:lang w:val="es-ES"/>
        </w:rPr>
        <w:t>2568/1986, de 28 de noviembre, por el que se aprueba el Reglamento de Organización, Funcionamiento y Régimen Jurídico de las Entidades Locales, quienes suscriben, elevan al Pleno la siguiente propuesta de acuerdo:</w:t>
      </w:r>
    </w:p>
    <w:p w:rsidR="00CE34F1" w:rsidRDefault="001B73AD">
      <w:pPr>
        <w:spacing w:before="112" w:line="230" w:lineRule="exact"/>
        <w:ind w:left="792" w:right="1008"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Aprobar la revisión del Padrón Municipal de Santa Lucía de Tirajana con referencia al 1 de enero de 2023, siendo la población resultante de 79.792 Habitantes, desglosado como se indica a continuación:</w:t>
      </w:r>
    </w:p>
    <w:p w:rsidR="00CE34F1" w:rsidRDefault="001B73AD">
      <w:pPr>
        <w:numPr>
          <w:ilvl w:val="0"/>
          <w:numId w:val="6"/>
        </w:numPr>
        <w:tabs>
          <w:tab w:val="clear" w:pos="432"/>
          <w:tab w:val="left" w:pos="2232"/>
          <w:tab w:val="left" w:leader="dot" w:pos="4680"/>
        </w:tabs>
        <w:spacing w:before="230" w:line="230" w:lineRule="exact"/>
        <w:ind w:left="1800"/>
        <w:textAlignment w:val="baseline"/>
        <w:rPr>
          <w:rFonts w:ascii="Arial" w:eastAsia="Arial" w:hAnsi="Arial"/>
          <w:i/>
          <w:color w:val="000000"/>
          <w:spacing w:val="-3"/>
          <w:sz w:val="20"/>
          <w:lang w:val="es-ES"/>
        </w:rPr>
      </w:pPr>
      <w:r>
        <w:rPr>
          <w:rFonts w:ascii="Arial" w:eastAsia="Arial" w:hAnsi="Arial"/>
          <w:i/>
          <w:color w:val="000000"/>
          <w:spacing w:val="-3"/>
          <w:sz w:val="20"/>
          <w:lang w:val="es-ES"/>
        </w:rPr>
        <w:t>Hombres</w:t>
      </w:r>
      <w:r>
        <w:rPr>
          <w:rFonts w:ascii="Arial" w:eastAsia="Arial" w:hAnsi="Arial"/>
          <w:i/>
          <w:color w:val="000000"/>
          <w:spacing w:val="-3"/>
          <w:sz w:val="20"/>
          <w:lang w:val="es-ES"/>
        </w:rPr>
        <w:tab/>
        <w:t xml:space="preserve"> 39.737</w:t>
      </w:r>
    </w:p>
    <w:p w:rsidR="00CE34F1" w:rsidRDefault="001B73AD">
      <w:pPr>
        <w:numPr>
          <w:ilvl w:val="0"/>
          <w:numId w:val="6"/>
        </w:numPr>
        <w:tabs>
          <w:tab w:val="clear" w:pos="432"/>
          <w:tab w:val="left" w:pos="2232"/>
          <w:tab w:val="left" w:leader="dot" w:pos="4680"/>
        </w:tabs>
        <w:spacing w:before="3" w:line="230" w:lineRule="exact"/>
        <w:ind w:left="1800"/>
        <w:textAlignment w:val="baseline"/>
        <w:rPr>
          <w:rFonts w:ascii="Arial" w:eastAsia="Arial" w:hAnsi="Arial"/>
          <w:i/>
          <w:color w:val="000000"/>
          <w:spacing w:val="-4"/>
          <w:sz w:val="20"/>
          <w:lang w:val="es-ES"/>
        </w:rPr>
      </w:pPr>
      <w:r>
        <w:rPr>
          <w:rFonts w:ascii="Arial" w:eastAsia="Arial" w:hAnsi="Arial"/>
          <w:i/>
          <w:color w:val="000000"/>
          <w:spacing w:val="-4"/>
          <w:sz w:val="20"/>
          <w:lang w:val="es-ES"/>
        </w:rPr>
        <w:t>Mujeres</w:t>
      </w:r>
      <w:r>
        <w:rPr>
          <w:rFonts w:ascii="Arial" w:eastAsia="Arial" w:hAnsi="Arial"/>
          <w:i/>
          <w:color w:val="000000"/>
          <w:spacing w:val="-4"/>
          <w:sz w:val="20"/>
          <w:lang w:val="es-ES"/>
        </w:rPr>
        <w:tab/>
        <w:t xml:space="preserve"> 40.055</w:t>
      </w:r>
    </w:p>
    <w:p w:rsidR="00CE34F1" w:rsidRDefault="001B73AD">
      <w:pPr>
        <w:spacing w:before="229" w:line="230" w:lineRule="exact"/>
        <w:ind w:left="792" w:right="1008"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Dar traslado del acuerdo al Instituto Nacional de Estadística, Delegación de Las Palmas, para su conocimiento y efectos oportunos.</w:t>
      </w:r>
    </w:p>
    <w:p w:rsidR="00CE34F1" w:rsidRDefault="001B73AD">
      <w:pPr>
        <w:spacing w:before="236" w:line="225" w:lineRule="exact"/>
        <w:ind w:left="792" w:right="1080" w:firstLine="720"/>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Dar traslado del acuerdo al Servicio de Estadística, para su anotación en el expediente de su razón.</w:t>
      </w:r>
    </w:p>
    <w:p w:rsidR="00CE34F1" w:rsidRDefault="001B73AD">
      <w:pPr>
        <w:spacing w:before="231" w:line="230" w:lineRule="exact"/>
        <w:ind w:left="1800"/>
        <w:textAlignment w:val="baseline"/>
        <w:rPr>
          <w:rFonts w:ascii="Arial" w:eastAsia="Arial" w:hAnsi="Arial"/>
          <w:i/>
          <w:color w:val="000000"/>
          <w:spacing w:val="4"/>
          <w:sz w:val="20"/>
          <w:lang w:val="es-ES"/>
        </w:rPr>
      </w:pPr>
      <w:r>
        <w:rPr>
          <w:rFonts w:ascii="Arial" w:eastAsia="Arial" w:hAnsi="Arial"/>
          <w:i/>
          <w:color w:val="000000"/>
          <w:spacing w:val="4"/>
          <w:sz w:val="20"/>
          <w:lang w:val="es-ES"/>
        </w:rPr>
        <w:t>Es todo cuanto</w:t>
      </w:r>
      <w:r>
        <w:rPr>
          <w:rFonts w:ascii="Arial" w:eastAsia="Arial" w:hAnsi="Arial"/>
          <w:i/>
          <w:color w:val="000000"/>
          <w:spacing w:val="4"/>
          <w:sz w:val="20"/>
          <w:lang w:val="es-ES"/>
        </w:rPr>
        <w:t xml:space="preserve"> tengo a bien informar, dejando a salvo mejor criterio fundamentado en</w:t>
      </w:r>
    </w:p>
    <w:p w:rsidR="00CE34F1" w:rsidRDefault="001B73AD">
      <w:pPr>
        <w:spacing w:before="1" w:line="230" w:lineRule="exact"/>
        <w:ind w:left="792"/>
        <w:textAlignment w:val="baseline"/>
        <w:rPr>
          <w:rFonts w:ascii="Arial" w:eastAsia="Arial" w:hAnsi="Arial"/>
          <w:i/>
          <w:color w:val="000000"/>
          <w:sz w:val="20"/>
          <w:lang w:val="es-ES"/>
        </w:rPr>
      </w:pPr>
      <w:r>
        <w:rPr>
          <w:rFonts w:ascii="Arial" w:eastAsia="Arial" w:hAnsi="Arial"/>
          <w:i/>
          <w:color w:val="000000"/>
          <w:sz w:val="20"/>
          <w:lang w:val="es-ES"/>
        </w:rPr>
        <w:t>Derecho de la Corporación.</w:t>
      </w:r>
    </w:p>
    <w:p w:rsidR="00CE34F1" w:rsidRDefault="001B73AD">
      <w:pPr>
        <w:spacing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En Santa Lucía de Tirajana de Tirajana, a fecha de firma electrónica.</w:t>
      </w:r>
    </w:p>
    <w:p w:rsidR="00CE34F1" w:rsidRDefault="001B73AD">
      <w:pPr>
        <w:tabs>
          <w:tab w:val="left" w:pos="5328"/>
        </w:tabs>
        <w:spacing w:line="230" w:lineRule="exact"/>
        <w:ind w:left="792"/>
        <w:textAlignment w:val="baseline"/>
        <w:rPr>
          <w:rFonts w:ascii="Arial" w:eastAsia="Arial" w:hAnsi="Arial"/>
          <w:i/>
          <w:color w:val="000000"/>
          <w:sz w:val="20"/>
          <w:lang w:val="es-ES"/>
        </w:rPr>
      </w:pPr>
      <w:r>
        <w:rPr>
          <w:rFonts w:ascii="Arial" w:eastAsia="Arial" w:hAnsi="Arial"/>
          <w:i/>
          <w:color w:val="000000"/>
          <w:sz w:val="20"/>
          <w:lang w:val="es-ES"/>
        </w:rPr>
        <w:t>La Técnico de Administración General</w:t>
      </w:r>
      <w:r>
        <w:rPr>
          <w:rFonts w:ascii="Arial" w:eastAsia="Arial" w:hAnsi="Arial"/>
          <w:i/>
          <w:color w:val="000000"/>
          <w:sz w:val="20"/>
          <w:lang w:val="es-ES"/>
        </w:rPr>
        <w:tab/>
        <w:t>El Secretario General.</w:t>
      </w:r>
    </w:p>
    <w:p w:rsidR="00CE34F1" w:rsidRDefault="001B73AD">
      <w:pPr>
        <w:tabs>
          <w:tab w:val="left" w:pos="5904"/>
        </w:tabs>
        <w:spacing w:before="233" w:line="230" w:lineRule="exact"/>
        <w:ind w:left="1656"/>
        <w:textAlignment w:val="baseline"/>
        <w:rPr>
          <w:rFonts w:ascii="Arial" w:eastAsia="Arial" w:hAnsi="Arial"/>
          <w:i/>
          <w:color w:val="000000"/>
          <w:sz w:val="20"/>
          <w:lang w:val="es-ES"/>
        </w:rPr>
      </w:pPr>
      <w:r>
        <w:rPr>
          <w:rFonts w:ascii="Arial" w:eastAsia="Arial" w:hAnsi="Arial"/>
          <w:i/>
          <w:color w:val="000000"/>
          <w:sz w:val="20"/>
          <w:lang w:val="es-ES"/>
        </w:rPr>
        <w:t>Fdo. Raquel Alvarado Castellano</w:t>
      </w:r>
      <w:r>
        <w:rPr>
          <w:rFonts w:ascii="Arial" w:eastAsia="Arial" w:hAnsi="Arial"/>
          <w:i/>
          <w:color w:val="000000"/>
          <w:sz w:val="20"/>
          <w:lang w:val="es-ES"/>
        </w:rPr>
        <w:tab/>
        <w:t>Fdo. Luis Alfonso Manero Torres”</w:t>
      </w:r>
    </w:p>
    <w:p w:rsidR="00CE34F1" w:rsidRDefault="001B73AD">
      <w:pPr>
        <w:spacing w:before="253" w:line="252" w:lineRule="exact"/>
        <w:ind w:left="792" w:right="1008" w:firstLine="720"/>
        <w:jc w:val="both"/>
        <w:textAlignment w:val="baseline"/>
        <w:rPr>
          <w:rFonts w:ascii="Arial" w:eastAsia="Arial" w:hAnsi="Arial"/>
          <w:color w:val="000000"/>
          <w:lang w:val="es-ES"/>
        </w:rPr>
      </w:pPr>
      <w:r>
        <w:rPr>
          <w:rFonts w:ascii="Arial" w:eastAsia="Arial" w:hAnsi="Arial"/>
          <w:color w:val="000000"/>
          <w:lang w:val="es-ES"/>
        </w:rPr>
        <w:t>Visto el dictamen favorable emitido por la Comisión Municipal Informativa de Hacienda y Régimen Interno, que se tiene por reproducido.</w:t>
      </w:r>
    </w:p>
    <w:p w:rsidR="00CE34F1" w:rsidRDefault="00CE34F1">
      <w:pPr>
        <w:spacing w:before="257" w:line="252" w:lineRule="exact"/>
        <w:ind w:left="792" w:firstLine="576"/>
        <w:jc w:val="both"/>
        <w:textAlignment w:val="baseline"/>
        <w:rPr>
          <w:rFonts w:ascii="Arial" w:eastAsia="Arial" w:hAnsi="Arial"/>
          <w:color w:val="000000"/>
          <w:lang w:val="es-ES"/>
        </w:rPr>
      </w:pPr>
      <w:r w:rsidRPr="00CE34F1">
        <w:pict>
          <v:shape id="_x0000_s1118" type="#_x0000_t202" style="position:absolute;left:0;text-align:left;margin-left:524.65pt;margin-top:493.8pt;width:49.95pt;height:285.5pt;z-index:-251691008;mso-wrap-distance-left:0;mso-wrap-distance-right:0;mso-position-horizontal-relative:page;mso-position-vertical-relative:page" filled="f" stroked="f">
            <v:textbox style="layout-flow:vertical;mso-layout-flow-alt:bottom-to-top" inset="0,0,0,0">
              <w:txbxContent>
                <w:p w:rsidR="00CE34F1" w:rsidRDefault="001B73AD">
                  <w:pPr>
                    <w:spacing w:before="513"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15 de 92</w:t>
                  </w:r>
                </w:p>
              </w:txbxContent>
            </v:textbox>
            <w10:wrap type="square" anchorx="page" anchory="page"/>
          </v:shape>
        </w:pict>
      </w:r>
      <w:r w:rsidR="001B73AD">
        <w:rPr>
          <w:rFonts w:ascii="Arial" w:eastAsia="Arial" w:hAnsi="Arial"/>
          <w:color w:val="000000"/>
          <w:lang w:val="es-ES"/>
        </w:rPr>
        <w:t>El Ayuntamiento Pleno acuerda por 19 votos a favor correspondientes al Grupo Nueva Canarias-Frente Amplio (7), al Grupo La Fortaleza (5), al Sr. Concejal del Grupo Mixto: D. Domingo Bolaños Medina (1), al Sr. Concejal no adscrito: D. Sergio Vega Almeida (1</w:t>
      </w:r>
      <w:r w:rsidR="001B73AD">
        <w:rPr>
          <w:rFonts w:ascii="Arial" w:eastAsia="Arial" w:hAnsi="Arial"/>
          <w:color w:val="000000"/>
          <w:lang w:val="es-ES"/>
        </w:rPr>
        <w:t>) y al Grupo Agrupación de Vecinos de Santa Lucía de Tirajana (AV-SLT)(5); y con 4 abstenciones del Grupo Socialista Obrero Español (4).</w:t>
      </w:r>
    </w:p>
    <w:p w:rsidR="00CE34F1" w:rsidRDefault="001B73AD">
      <w:pPr>
        <w:spacing w:before="117" w:line="252" w:lineRule="exact"/>
        <w:ind w:left="792" w:firstLine="720"/>
        <w:jc w:val="both"/>
        <w:textAlignment w:val="baseline"/>
        <w:rPr>
          <w:rFonts w:ascii="Arial" w:eastAsia="Arial" w:hAnsi="Arial"/>
          <w:b/>
          <w:color w:val="000000"/>
          <w:lang w:val="es-ES"/>
        </w:rPr>
      </w:pPr>
      <w:r>
        <w:rPr>
          <w:rFonts w:ascii="Arial" w:eastAsia="Arial" w:hAnsi="Arial"/>
          <w:b/>
          <w:color w:val="000000"/>
          <w:lang w:val="es-ES"/>
        </w:rPr>
        <w:t xml:space="preserve">PRIMERO. </w:t>
      </w:r>
      <w:r>
        <w:rPr>
          <w:rFonts w:ascii="Arial" w:eastAsia="Arial" w:hAnsi="Arial"/>
          <w:color w:val="000000"/>
          <w:lang w:val="es-ES"/>
        </w:rPr>
        <w:t>Aprobar la revisión del Padrón Municipal de Santa Lucía de Tirajana con referencia al 1 de enero de 2023, sien</w:t>
      </w:r>
      <w:r>
        <w:rPr>
          <w:rFonts w:ascii="Arial" w:eastAsia="Arial" w:hAnsi="Arial"/>
          <w:color w:val="000000"/>
          <w:lang w:val="es-ES"/>
        </w:rPr>
        <w:t>do la población resultante de 79.792 Habitantes, desglosado como se indica a continuación:</w:t>
      </w:r>
    </w:p>
    <w:p w:rsidR="00CE34F1" w:rsidRDefault="001B73AD">
      <w:pPr>
        <w:numPr>
          <w:ilvl w:val="0"/>
          <w:numId w:val="7"/>
        </w:numPr>
        <w:tabs>
          <w:tab w:val="clear" w:pos="432"/>
          <w:tab w:val="left" w:pos="2232"/>
          <w:tab w:val="left" w:leader="dot" w:pos="4968"/>
        </w:tabs>
        <w:spacing w:before="257" w:line="252" w:lineRule="exact"/>
        <w:ind w:left="1800"/>
        <w:textAlignment w:val="baseline"/>
        <w:rPr>
          <w:rFonts w:ascii="Arial" w:eastAsia="Arial" w:hAnsi="Arial"/>
          <w:color w:val="000000"/>
          <w:spacing w:val="-4"/>
          <w:lang w:val="es-ES"/>
        </w:rPr>
      </w:pPr>
      <w:r>
        <w:rPr>
          <w:rFonts w:ascii="Arial" w:eastAsia="Arial" w:hAnsi="Arial"/>
          <w:color w:val="000000"/>
          <w:spacing w:val="-4"/>
          <w:lang w:val="es-ES"/>
        </w:rPr>
        <w:t>Hombres</w:t>
      </w:r>
      <w:r>
        <w:rPr>
          <w:rFonts w:ascii="Arial" w:eastAsia="Arial" w:hAnsi="Arial"/>
          <w:color w:val="000000"/>
          <w:spacing w:val="-4"/>
          <w:lang w:val="es-ES"/>
        </w:rPr>
        <w:tab/>
        <w:t xml:space="preserve"> 39.737</w:t>
      </w:r>
    </w:p>
    <w:p w:rsidR="00CE34F1" w:rsidRDefault="001B73AD">
      <w:pPr>
        <w:numPr>
          <w:ilvl w:val="0"/>
          <w:numId w:val="7"/>
        </w:numPr>
        <w:tabs>
          <w:tab w:val="clear" w:pos="432"/>
          <w:tab w:val="left" w:pos="2232"/>
          <w:tab w:val="left" w:leader="dot" w:pos="4968"/>
        </w:tabs>
        <w:spacing w:before="1" w:line="252" w:lineRule="exact"/>
        <w:ind w:left="1800"/>
        <w:textAlignment w:val="baseline"/>
        <w:rPr>
          <w:rFonts w:ascii="Arial" w:eastAsia="Arial" w:hAnsi="Arial"/>
          <w:color w:val="000000"/>
          <w:spacing w:val="-4"/>
          <w:lang w:val="es-ES"/>
        </w:rPr>
      </w:pPr>
      <w:r>
        <w:rPr>
          <w:rFonts w:ascii="Arial" w:eastAsia="Arial" w:hAnsi="Arial"/>
          <w:color w:val="000000"/>
          <w:spacing w:val="-4"/>
          <w:lang w:val="es-ES"/>
        </w:rPr>
        <w:t xml:space="preserve">Mujeres </w:t>
      </w:r>
      <w:r>
        <w:rPr>
          <w:rFonts w:ascii="Arial" w:eastAsia="Arial" w:hAnsi="Arial"/>
          <w:color w:val="000000"/>
          <w:spacing w:val="-4"/>
          <w:lang w:val="es-ES"/>
        </w:rPr>
        <w:tab/>
        <w:t xml:space="preserve"> 40.055</w:t>
      </w:r>
    </w:p>
    <w:p w:rsidR="00CE34F1" w:rsidRDefault="001B73AD">
      <w:pPr>
        <w:spacing w:before="251" w:line="252" w:lineRule="exact"/>
        <w:ind w:left="792" w:firstLine="720"/>
        <w:jc w:val="both"/>
        <w:textAlignment w:val="baseline"/>
        <w:rPr>
          <w:rFonts w:ascii="Arial" w:eastAsia="Arial" w:hAnsi="Arial"/>
          <w:b/>
          <w:color w:val="000000"/>
          <w:lang w:val="es-ES"/>
        </w:rPr>
      </w:pPr>
      <w:r>
        <w:rPr>
          <w:rFonts w:ascii="Arial" w:eastAsia="Arial" w:hAnsi="Arial"/>
          <w:b/>
          <w:color w:val="000000"/>
          <w:lang w:val="es-ES"/>
        </w:rPr>
        <w:t xml:space="preserve">SEGUNDO. </w:t>
      </w:r>
      <w:r>
        <w:rPr>
          <w:rFonts w:ascii="Arial" w:eastAsia="Arial" w:hAnsi="Arial"/>
          <w:color w:val="000000"/>
          <w:lang w:val="es-ES"/>
        </w:rPr>
        <w:t>Dar traslado del acuerdo al Instituto Nacional de Estadística, Delegación de Las Palmas, para su conocimiento y efectos opo</w:t>
      </w:r>
      <w:r>
        <w:rPr>
          <w:rFonts w:ascii="Arial" w:eastAsia="Arial" w:hAnsi="Arial"/>
          <w:color w:val="000000"/>
          <w:lang w:val="es-ES"/>
        </w:rPr>
        <w:t>rtunos.</w:t>
      </w:r>
    </w:p>
    <w:p w:rsidR="00CE34F1" w:rsidRDefault="001B73AD">
      <w:pPr>
        <w:spacing w:before="259" w:after="1037" w:line="252" w:lineRule="exact"/>
        <w:ind w:left="792" w:firstLine="720"/>
        <w:jc w:val="both"/>
        <w:textAlignment w:val="baseline"/>
        <w:rPr>
          <w:rFonts w:ascii="Arial" w:eastAsia="Arial" w:hAnsi="Arial"/>
          <w:b/>
          <w:color w:val="000000"/>
          <w:lang w:val="es-ES"/>
        </w:rPr>
      </w:pPr>
      <w:r>
        <w:rPr>
          <w:rFonts w:ascii="Arial" w:eastAsia="Arial" w:hAnsi="Arial"/>
          <w:b/>
          <w:color w:val="000000"/>
          <w:lang w:val="es-ES"/>
        </w:rPr>
        <w:t xml:space="preserve">TERCERO.- </w:t>
      </w:r>
      <w:r>
        <w:rPr>
          <w:rFonts w:ascii="Arial" w:eastAsia="Arial" w:hAnsi="Arial"/>
          <w:color w:val="000000"/>
          <w:lang w:val="es-ES"/>
        </w:rPr>
        <w:t>Dar traslado del acuerdo al Servicio de Estadística, para su anotación en el expediente de su razón.</w:t>
      </w:r>
    </w:p>
    <w:p w:rsidR="00CE34F1" w:rsidRDefault="001B73AD">
      <w:pPr>
        <w:ind w:left="10048" w:right="154"/>
        <w:textAlignment w:val="baseline"/>
      </w:pPr>
      <w:r>
        <w:rPr>
          <w:noProof/>
          <w:lang w:val="es-ES" w:eastAsia="es-ES"/>
        </w:rPr>
        <w:drawing>
          <wp:inline distT="0" distB="0" distL="0" distR="0">
            <wp:extent cx="417830" cy="41719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3" w:line="253" w:lineRule="exact"/>
        <w:ind w:firstLine="720"/>
        <w:jc w:val="both"/>
        <w:textAlignment w:val="baseline"/>
        <w:rPr>
          <w:rFonts w:ascii="Arial" w:eastAsia="Arial" w:hAnsi="Arial"/>
          <w:color w:val="000000"/>
          <w:spacing w:val="1"/>
          <w:lang w:val="es-ES"/>
        </w:rPr>
      </w:pPr>
      <w:r>
        <w:rPr>
          <w:rFonts w:ascii="Arial" w:eastAsia="Arial" w:hAnsi="Arial"/>
          <w:color w:val="000000"/>
          <w:spacing w:val="1"/>
          <w:lang w:val="es-ES"/>
        </w:rPr>
        <w:lastRenderedPageBreak/>
        <w:t>Para acceder a las intervenciones realizadas en este punto pinche el siguiente enlace:</w:t>
      </w:r>
    </w:p>
    <w:p w:rsidR="00CE34F1" w:rsidRDefault="00CE34F1">
      <w:pPr>
        <w:spacing w:before="94" w:line="504" w:lineRule="exact"/>
        <w:ind w:left="360" w:right="1512"/>
        <w:textAlignment w:val="baseline"/>
        <w:rPr>
          <w:rFonts w:ascii="Arial" w:eastAsia="Arial" w:hAnsi="Arial"/>
          <w:color w:val="000000"/>
          <w:sz w:val="20"/>
          <w:u w:val="single"/>
          <w:lang w:val="es-ES"/>
        </w:rPr>
      </w:pPr>
      <w:hyperlink r:id="rId13">
        <w:r w:rsidR="001B73AD">
          <w:rPr>
            <w:rFonts w:ascii="Arial" w:eastAsia="Arial" w:hAnsi="Arial"/>
            <w:color w:val="0000FF"/>
            <w:sz w:val="20"/>
            <w:u w:val="single"/>
            <w:lang w:val="es-ES"/>
          </w:rPr>
          <w:t>https://audioacta.santaluciagc.com/reproducirpleno.php?tiempo=00:23:22&amp;id=28</w:t>
        </w:r>
      </w:hyperlink>
      <w:r w:rsidR="001B73AD">
        <w:rPr>
          <w:rFonts w:ascii="Arial" w:eastAsia="Arial" w:hAnsi="Arial"/>
          <w:color w:val="000000"/>
          <w:sz w:val="20"/>
          <w:lang w:val="es-ES"/>
        </w:rPr>
        <w:t xml:space="preserve"> </w:t>
      </w:r>
      <w:r w:rsidR="001B73AD">
        <w:rPr>
          <w:rFonts w:ascii="Arial" w:eastAsia="Arial" w:hAnsi="Arial"/>
          <w:b/>
          <w:color w:val="000000"/>
          <w:lang w:val="es-ES"/>
        </w:rPr>
        <w:t>III.- PARTE DE CONTROL Y FISCALIZACIÓN.</w:t>
      </w:r>
    </w:p>
    <w:p w:rsidR="00CE34F1" w:rsidRDefault="001B73AD">
      <w:pPr>
        <w:spacing w:before="257" w:line="252" w:lineRule="exact"/>
        <w:ind w:firstLine="504"/>
        <w:jc w:val="both"/>
        <w:textAlignment w:val="baseline"/>
        <w:rPr>
          <w:rFonts w:ascii="Arial" w:eastAsia="Arial" w:hAnsi="Arial"/>
          <w:b/>
          <w:color w:val="000000"/>
          <w:lang w:val="es-ES"/>
        </w:rPr>
      </w:pPr>
      <w:r>
        <w:rPr>
          <w:rFonts w:ascii="Arial" w:eastAsia="Arial" w:hAnsi="Arial"/>
          <w:b/>
          <w:color w:val="000000"/>
          <w:lang w:val="es-ES"/>
        </w:rPr>
        <w:t>8.- DACIÓN DE CUENTA DEL DECRETO Nº 1426, DE FE</w:t>
      </w:r>
      <w:r>
        <w:rPr>
          <w:rFonts w:ascii="Arial" w:eastAsia="Arial" w:hAnsi="Arial"/>
          <w:b/>
          <w:color w:val="000000"/>
          <w:lang w:val="es-ES"/>
        </w:rPr>
        <w:t>CHA 28 DE FEBRERO DE 2023, POR EL QUE SE APRUEBA LA LIQUIDACIÓN DEL PRESUPUESTO CORRESPONDIENTE AL EJERCICIO 2022.</w:t>
      </w:r>
    </w:p>
    <w:p w:rsidR="00CE34F1" w:rsidRDefault="001B73AD">
      <w:pPr>
        <w:spacing w:before="124" w:line="253" w:lineRule="exact"/>
        <w:ind w:right="144" w:firstLine="504"/>
        <w:textAlignment w:val="baseline"/>
        <w:rPr>
          <w:rFonts w:ascii="Arial" w:eastAsia="Arial" w:hAnsi="Arial"/>
          <w:color w:val="000000"/>
          <w:lang w:val="es-ES"/>
        </w:rPr>
      </w:pPr>
      <w:r>
        <w:rPr>
          <w:rFonts w:ascii="Arial" w:eastAsia="Arial" w:hAnsi="Arial"/>
          <w:color w:val="000000"/>
          <w:lang w:val="es-ES"/>
        </w:rPr>
        <w:t>Por la Presidencia se da lectura del punto a tratar, cediendo la palabra al Sr. Concejal-Delegado de Hacienda, Nuevas Tecnologías, Régimen In</w:t>
      </w:r>
      <w:r>
        <w:rPr>
          <w:rFonts w:ascii="Arial" w:eastAsia="Arial" w:hAnsi="Arial"/>
          <w:color w:val="000000"/>
          <w:lang w:val="es-ES"/>
        </w:rPr>
        <w:t>terno, Patrimonio y Servicio de Subvenciones: D. Roberto Ramírez Vega, quien da cuenta del Decreto de la Alcaldía Presidencia Nº 1426, dictado con fecha 28 de Febrero de 2023, cuyo tenor literal es el siguiente:</w:t>
      </w:r>
    </w:p>
    <w:p w:rsidR="00CE34F1" w:rsidRDefault="001B73AD">
      <w:pPr>
        <w:spacing w:before="141" w:line="466" w:lineRule="exact"/>
        <w:ind w:left="720"/>
        <w:textAlignment w:val="baseline"/>
        <w:rPr>
          <w:rFonts w:ascii="Arial" w:eastAsia="Arial" w:hAnsi="Arial"/>
          <w:b/>
          <w:i/>
          <w:color w:val="000000"/>
          <w:sz w:val="21"/>
          <w:lang w:val="es-ES"/>
        </w:rPr>
      </w:pPr>
      <w:r>
        <w:rPr>
          <w:rFonts w:ascii="Arial" w:eastAsia="Arial" w:hAnsi="Arial"/>
          <w:b/>
          <w:i/>
          <w:color w:val="000000"/>
          <w:sz w:val="21"/>
          <w:lang w:val="es-ES"/>
        </w:rPr>
        <w:t>“</w:t>
      </w:r>
      <w:r>
        <w:rPr>
          <w:rFonts w:ascii="Arial" w:eastAsia="Arial" w:hAnsi="Arial"/>
          <w:b/>
          <w:i/>
          <w:color w:val="000000"/>
          <w:sz w:val="20"/>
          <w:lang w:val="es-ES"/>
        </w:rPr>
        <w:t xml:space="preserve">HECHOS Y FUNDAMENTOS DE DERECHO </w:t>
      </w:r>
      <w:r>
        <w:rPr>
          <w:rFonts w:ascii="Arial" w:eastAsia="Arial" w:hAnsi="Arial"/>
          <w:b/>
          <w:i/>
          <w:color w:val="000000"/>
          <w:sz w:val="20"/>
          <w:lang w:val="es-ES"/>
        </w:rPr>
        <w:br/>
        <w:t>ANTECEDENT</w:t>
      </w:r>
      <w:r>
        <w:rPr>
          <w:rFonts w:ascii="Arial" w:eastAsia="Arial" w:hAnsi="Arial"/>
          <w:b/>
          <w:i/>
          <w:color w:val="000000"/>
          <w:sz w:val="20"/>
          <w:lang w:val="es-ES"/>
        </w:rPr>
        <w:t>ES</w:t>
      </w:r>
    </w:p>
    <w:p w:rsidR="00CE34F1" w:rsidRDefault="001B73AD">
      <w:pPr>
        <w:spacing w:before="398"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Los estados, cuentas y documentos de la liquidación del Presupuesto del Ayuntamiento de Santa Lucía de Tirajana correspondiente al ejercicio 2022 han sido confeccionados por la Intervención que, en fecha 28 de febrero de 2023 ha emitido el preceptivo infor</w:t>
      </w:r>
      <w:r>
        <w:rPr>
          <w:rFonts w:ascii="Arial" w:eastAsia="Arial" w:hAnsi="Arial"/>
          <w:i/>
          <w:color w:val="000000"/>
          <w:sz w:val="20"/>
          <w:lang w:val="es-ES"/>
        </w:rPr>
        <w:t>me previo, de conformidad con lo dispuesto en el artículo 191.3 del texto refundido de la Ley Reguladora de las Haciendas Locales, aprobado por Real Decreto Legislativo 2/2004, de 5 de marzo.</w:t>
      </w:r>
    </w:p>
    <w:p w:rsidR="00CE34F1" w:rsidRDefault="00CE34F1">
      <w:pPr>
        <w:spacing w:before="477" w:line="230" w:lineRule="exact"/>
        <w:ind w:firstLine="720"/>
        <w:jc w:val="both"/>
        <w:textAlignment w:val="baseline"/>
        <w:rPr>
          <w:rFonts w:ascii="Arial" w:eastAsia="Arial" w:hAnsi="Arial"/>
          <w:i/>
          <w:color w:val="000000"/>
          <w:sz w:val="20"/>
          <w:lang w:val="es-ES"/>
        </w:rPr>
      </w:pPr>
      <w:r w:rsidRPr="00CE34F1">
        <w:pict>
          <v:shape id="_x0000_s1117" type="#_x0000_t202" style="position:absolute;left:0;text-align:left;margin-left:549.1pt;margin-top:517.45pt;width:19.4pt;height:255.85pt;z-index:-251689984;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w:t>
                  </w:r>
                  <w:r>
                    <w:rPr>
                      <w:rFonts w:ascii="Arial" w:eastAsia="Arial" w:hAnsi="Arial"/>
                      <w:color w:val="000000"/>
                      <w:sz w:val="12"/>
                      <w:lang w:val="es-ES"/>
                    </w:rPr>
                    <w:t>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16 de 92</w:t>
                  </w:r>
                </w:p>
              </w:txbxContent>
            </v:textbox>
            <w10:wrap type="square" anchorx="page" anchory="page"/>
          </v:shape>
        </w:pict>
      </w:r>
      <w:r w:rsidR="001B73AD">
        <w:rPr>
          <w:rFonts w:ascii="Arial" w:eastAsia="Arial" w:hAnsi="Arial"/>
          <w:i/>
          <w:color w:val="000000"/>
          <w:sz w:val="20"/>
          <w:lang w:val="es-ES"/>
        </w:rPr>
        <w:t>Igualmente, la Intervención ha emitido informe de evaluación previsto en el artículo 16.2 del Real Decreto 1463/2007, de 2 de noviembre, por el que se aprueba el Reglamento de la Ley de Estabilidad Presupuestaria en su aplicación a las Entidades Locales</w:t>
      </w:r>
    </w:p>
    <w:p w:rsidR="00CE34F1" w:rsidRDefault="001B73AD">
      <w:pPr>
        <w:spacing w:before="320" w:line="229" w:lineRule="exact"/>
        <w:ind w:left="720"/>
        <w:textAlignment w:val="baseline"/>
        <w:rPr>
          <w:rFonts w:ascii="Arial" w:eastAsia="Arial" w:hAnsi="Arial"/>
          <w:b/>
          <w:i/>
          <w:color w:val="000000"/>
          <w:sz w:val="20"/>
          <w:lang w:val="es-ES"/>
        </w:rPr>
      </w:pPr>
      <w:r>
        <w:rPr>
          <w:rFonts w:ascii="Arial" w:eastAsia="Arial" w:hAnsi="Arial"/>
          <w:b/>
          <w:i/>
          <w:color w:val="000000"/>
          <w:sz w:val="20"/>
          <w:lang w:val="es-ES"/>
        </w:rPr>
        <w:t>FUNDAMENTOS DE DERECHO</w:t>
      </w:r>
    </w:p>
    <w:p w:rsidR="00CE34F1" w:rsidRDefault="001B73AD">
      <w:pPr>
        <w:spacing w:before="215" w:line="230" w:lineRule="exact"/>
        <w:ind w:left="720" w:hanging="360"/>
        <w:jc w:val="both"/>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Artículos 191 a 193 del RDL 2/2004, por el que se aprueba el Texto Refundido de la Ley Reguladora de las Haciendas Locales.</w:t>
      </w:r>
    </w:p>
    <w:p w:rsidR="00CE34F1" w:rsidRDefault="001B73AD">
      <w:pPr>
        <w:tabs>
          <w:tab w:val="left" w:pos="648"/>
        </w:tabs>
        <w:spacing w:before="114" w:line="230" w:lineRule="exact"/>
        <w:ind w:left="360"/>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Artículos 89 a 105 del Real Decreto 500/1990, del 20 de abril.</w:t>
      </w:r>
    </w:p>
    <w:p w:rsidR="00CE34F1" w:rsidRDefault="001B73AD">
      <w:pPr>
        <w:tabs>
          <w:tab w:val="left" w:pos="648"/>
        </w:tabs>
        <w:spacing w:before="88" w:line="230" w:lineRule="exact"/>
        <w:ind w:left="720" w:hanging="360"/>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Instrucción de contabilidad para la admi</w:t>
      </w:r>
      <w:r>
        <w:rPr>
          <w:rFonts w:ascii="Arial" w:eastAsia="Arial" w:hAnsi="Arial"/>
          <w:i/>
          <w:color w:val="000000"/>
          <w:sz w:val="20"/>
          <w:lang w:val="es-ES"/>
        </w:rPr>
        <w:t>nistración local, modelo normal, aprobada por orden EHA/1781/2013, de 20 de septiembre, en adelante ICAL.</w:t>
      </w:r>
    </w:p>
    <w:p w:rsidR="00CE34F1" w:rsidRDefault="001B73AD">
      <w:pPr>
        <w:spacing w:before="98" w:line="230" w:lineRule="exact"/>
        <w:ind w:left="720" w:hanging="360"/>
        <w:jc w:val="both"/>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Decreto 397/2007, de 27 de noviembre por el que se acuerda la remisión de determinada información económico financiera de las entidades locales a la</w:t>
      </w:r>
      <w:r>
        <w:rPr>
          <w:rFonts w:ascii="Arial" w:eastAsia="Arial" w:hAnsi="Arial"/>
          <w:i/>
          <w:color w:val="000000"/>
          <w:sz w:val="20"/>
          <w:lang w:val="es-ES"/>
        </w:rPr>
        <w:t xml:space="preserve"> Administración de la comunidad Autónoma de Canarias a través de la aplicación informática UNIFICA.</w:t>
      </w:r>
    </w:p>
    <w:p w:rsidR="00CE34F1" w:rsidRDefault="001B73AD">
      <w:pPr>
        <w:tabs>
          <w:tab w:val="left" w:pos="648"/>
        </w:tabs>
        <w:spacing w:before="102" w:line="230" w:lineRule="exact"/>
        <w:ind w:left="720" w:hanging="360"/>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Orden EHA/468/2007, de 22 de febrero, por la que se establecen las condiciones generales y el procedimiento para la presentación telemática de la liquidac</w:t>
      </w:r>
      <w:r>
        <w:rPr>
          <w:rFonts w:ascii="Arial" w:eastAsia="Arial" w:hAnsi="Arial"/>
          <w:i/>
          <w:color w:val="000000"/>
          <w:sz w:val="20"/>
          <w:lang w:val="es-ES"/>
        </w:rPr>
        <w:t>ión de los presupuestos de las Entidades Locales y de la información adicional requerida para la aplicación efectiva del principio de transparencia en el ámbito de la estabilidad presupuestaria.</w:t>
      </w:r>
    </w:p>
    <w:p w:rsidR="00CE34F1" w:rsidRDefault="001B73AD">
      <w:pPr>
        <w:spacing w:before="102" w:after="221" w:line="230" w:lineRule="exact"/>
        <w:ind w:left="720" w:hanging="360"/>
        <w:jc w:val="both"/>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Orden HAP/2105/2012, de 1 de octubre, por la que se desarro</w:t>
      </w:r>
      <w:r>
        <w:rPr>
          <w:rFonts w:ascii="Arial" w:eastAsia="Arial" w:hAnsi="Arial"/>
          <w:i/>
          <w:color w:val="000000"/>
          <w:sz w:val="20"/>
          <w:lang w:val="es-ES"/>
        </w:rPr>
        <w:t>llan las obligaciones de suministro de información previstas en la Ley Orgánica 2/2012, de 27 de abril, de Estabilidad Presupuestaria y Sostenibilidad Financiera.</w:t>
      </w:r>
    </w:p>
    <w:p w:rsidR="00CE34F1" w:rsidRDefault="00CE34F1">
      <w:pPr>
        <w:spacing w:before="102" w:after="221" w:line="230" w:lineRule="exact"/>
        <w:sectPr w:rsidR="00CE34F1">
          <w:pgSz w:w="11909" w:h="16843"/>
          <w:pgMar w:top="2840" w:right="1383" w:bottom="261" w:left="1426" w:header="720" w:footer="720" w:gutter="0"/>
          <w:cols w:space="720"/>
        </w:sectPr>
      </w:pPr>
    </w:p>
    <w:p w:rsidR="00CE34F1" w:rsidRDefault="001B73AD">
      <w:pPr>
        <w:ind w:right="62"/>
        <w:textAlignment w:val="baseline"/>
      </w:pPr>
      <w:r>
        <w:rPr>
          <w:noProof/>
          <w:lang w:val="es-ES" w:eastAsia="es-ES"/>
        </w:rPr>
        <w:lastRenderedPageBreak/>
        <w:drawing>
          <wp:inline distT="0" distB="0" distL="0" distR="0">
            <wp:extent cx="417830" cy="41719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09" w:bottom="261" w:left="10680"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14"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643" w:line="230" w:lineRule="exact"/>
        <w:ind w:left="792" w:right="1008" w:firstLine="504"/>
        <w:jc w:val="both"/>
        <w:textAlignment w:val="baseline"/>
        <w:rPr>
          <w:rFonts w:ascii="Arial" w:eastAsia="Arial" w:hAnsi="Arial"/>
          <w:i/>
          <w:color w:val="000000"/>
          <w:spacing w:val="7"/>
          <w:sz w:val="20"/>
          <w:lang w:val="es-ES"/>
        </w:rPr>
      </w:pPr>
      <w:r>
        <w:rPr>
          <w:rFonts w:ascii="Arial" w:eastAsia="Arial" w:hAnsi="Arial"/>
          <w:i/>
          <w:color w:val="000000"/>
          <w:spacing w:val="7"/>
          <w:sz w:val="20"/>
          <w:lang w:val="es-ES"/>
        </w:rPr>
        <w:t>Esta Alcaldía, de conformidad con la regulación prevista en el artículo 21 de la Ley 7/1985 de 2 de abril Reguladora de las Bases de Régimen Local, modificado por la Ley 57/2003, de16 de diciembre, de Medidas para la Modernización del Gobierno Local y demá</w:t>
      </w:r>
      <w:r>
        <w:rPr>
          <w:rFonts w:ascii="Arial" w:eastAsia="Arial" w:hAnsi="Arial"/>
          <w:i/>
          <w:color w:val="000000"/>
          <w:spacing w:val="7"/>
          <w:sz w:val="20"/>
          <w:lang w:val="es-ES"/>
        </w:rPr>
        <w:t>s disposiciones legales</w:t>
      </w:r>
    </w:p>
    <w:p w:rsidR="00CE34F1" w:rsidRDefault="001B73AD">
      <w:pPr>
        <w:spacing w:before="229" w:line="233" w:lineRule="exact"/>
        <w:ind w:left="151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RESOLUCIÓN:</w:t>
      </w:r>
    </w:p>
    <w:p w:rsidR="00CE34F1" w:rsidRDefault="001B73AD">
      <w:pPr>
        <w:spacing w:before="279" w:line="230" w:lineRule="exact"/>
        <w:ind w:left="792" w:right="1008" w:firstLine="36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 xml:space="preserve">Aprobar la Liquidación del Presupuesto de este Ayuntamiento correspondiente al ejercicio 2022, en los términos en que ha sido preparada y cuyo resultado, en resumen, es el que se muestra en el </w:t>
      </w:r>
      <w:r>
        <w:rPr>
          <w:rFonts w:ascii="Arial" w:eastAsia="Arial" w:hAnsi="Arial"/>
          <w:b/>
          <w:i/>
          <w:color w:val="000000"/>
          <w:sz w:val="20"/>
          <w:lang w:val="es-ES"/>
        </w:rPr>
        <w:t xml:space="preserve">ANEXO I </w:t>
      </w:r>
      <w:r>
        <w:rPr>
          <w:rFonts w:ascii="Arial" w:eastAsia="Arial" w:hAnsi="Arial"/>
          <w:i/>
          <w:color w:val="000000"/>
          <w:sz w:val="20"/>
          <w:lang w:val="es-ES"/>
        </w:rPr>
        <w:t>con los siguientes apartados:</w:t>
      </w:r>
    </w:p>
    <w:p w:rsidR="00CE34F1" w:rsidRDefault="001B73AD">
      <w:pPr>
        <w:numPr>
          <w:ilvl w:val="0"/>
          <w:numId w:val="8"/>
        </w:numPr>
        <w:tabs>
          <w:tab w:val="clear" w:pos="360"/>
          <w:tab w:val="left" w:pos="1512"/>
        </w:tabs>
        <w:spacing w:before="293" w:line="229" w:lineRule="exact"/>
        <w:ind w:left="1152"/>
        <w:textAlignment w:val="baseline"/>
        <w:rPr>
          <w:rFonts w:ascii="Arial" w:eastAsia="Arial" w:hAnsi="Arial"/>
          <w:i/>
          <w:color w:val="000000"/>
          <w:sz w:val="20"/>
          <w:lang w:val="es-ES"/>
        </w:rPr>
      </w:pPr>
      <w:r>
        <w:rPr>
          <w:rFonts w:ascii="Arial" w:eastAsia="Arial" w:hAnsi="Arial"/>
          <w:i/>
          <w:color w:val="000000"/>
          <w:sz w:val="20"/>
          <w:lang w:val="es-ES"/>
        </w:rPr>
        <w:t>Resumen por capítulos de ingresos 2022:</w:t>
      </w:r>
    </w:p>
    <w:p w:rsidR="00CE34F1" w:rsidRDefault="001B73AD">
      <w:pPr>
        <w:numPr>
          <w:ilvl w:val="0"/>
          <w:numId w:val="8"/>
        </w:numPr>
        <w:tabs>
          <w:tab w:val="clear" w:pos="360"/>
          <w:tab w:val="left" w:pos="1512"/>
        </w:tabs>
        <w:spacing w:before="103" w:line="229" w:lineRule="exact"/>
        <w:ind w:left="1152"/>
        <w:textAlignment w:val="baseline"/>
        <w:rPr>
          <w:rFonts w:ascii="Arial" w:eastAsia="Arial" w:hAnsi="Arial"/>
          <w:i/>
          <w:color w:val="000000"/>
          <w:sz w:val="20"/>
          <w:lang w:val="es-ES"/>
        </w:rPr>
      </w:pPr>
      <w:r>
        <w:rPr>
          <w:rFonts w:ascii="Arial" w:eastAsia="Arial" w:hAnsi="Arial"/>
          <w:i/>
          <w:color w:val="000000"/>
          <w:sz w:val="20"/>
          <w:lang w:val="es-ES"/>
        </w:rPr>
        <w:t>Resumen por capítulos de gastos 2022:</w:t>
      </w:r>
    </w:p>
    <w:p w:rsidR="00CE34F1" w:rsidRDefault="001B73AD">
      <w:pPr>
        <w:numPr>
          <w:ilvl w:val="0"/>
          <w:numId w:val="8"/>
        </w:numPr>
        <w:tabs>
          <w:tab w:val="clear" w:pos="360"/>
          <w:tab w:val="left" w:pos="1512"/>
        </w:tabs>
        <w:spacing w:before="102" w:line="229" w:lineRule="exact"/>
        <w:ind w:left="1152"/>
        <w:textAlignment w:val="baseline"/>
        <w:rPr>
          <w:rFonts w:ascii="Arial" w:eastAsia="Arial" w:hAnsi="Arial"/>
          <w:i/>
          <w:color w:val="000000"/>
          <w:sz w:val="20"/>
          <w:lang w:val="es-ES"/>
        </w:rPr>
      </w:pPr>
      <w:r>
        <w:rPr>
          <w:rFonts w:ascii="Arial" w:eastAsia="Arial" w:hAnsi="Arial"/>
          <w:i/>
          <w:color w:val="000000"/>
          <w:sz w:val="20"/>
          <w:lang w:val="es-ES"/>
        </w:rPr>
        <w:t>Resultado presupuestario 2022:</w:t>
      </w:r>
    </w:p>
    <w:p w:rsidR="00CE34F1" w:rsidRDefault="001B73AD">
      <w:pPr>
        <w:numPr>
          <w:ilvl w:val="0"/>
          <w:numId w:val="8"/>
        </w:numPr>
        <w:tabs>
          <w:tab w:val="clear" w:pos="360"/>
          <w:tab w:val="left" w:pos="1512"/>
        </w:tabs>
        <w:spacing w:before="102" w:line="229" w:lineRule="exact"/>
        <w:ind w:left="1152"/>
        <w:textAlignment w:val="baseline"/>
        <w:rPr>
          <w:rFonts w:ascii="Arial" w:eastAsia="Arial" w:hAnsi="Arial"/>
          <w:i/>
          <w:color w:val="000000"/>
          <w:sz w:val="20"/>
          <w:lang w:val="es-ES"/>
        </w:rPr>
      </w:pPr>
      <w:r>
        <w:rPr>
          <w:rFonts w:ascii="Arial" w:eastAsia="Arial" w:hAnsi="Arial"/>
          <w:i/>
          <w:color w:val="000000"/>
          <w:sz w:val="20"/>
          <w:lang w:val="es-ES"/>
        </w:rPr>
        <w:t>Remanente de Tesorería 2022:</w:t>
      </w:r>
    </w:p>
    <w:p w:rsidR="00CE34F1" w:rsidRDefault="001B73AD">
      <w:pPr>
        <w:spacing w:before="400" w:line="230" w:lineRule="exact"/>
        <w:ind w:left="792" w:right="1008" w:firstLine="36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Incluir en el orden del día de la siguiente Sesión Plenaria a efectos de dar cu</w:t>
      </w:r>
      <w:r>
        <w:rPr>
          <w:rFonts w:ascii="Arial" w:eastAsia="Arial" w:hAnsi="Arial"/>
          <w:i/>
          <w:color w:val="000000"/>
          <w:sz w:val="20"/>
          <w:lang w:val="es-ES"/>
        </w:rPr>
        <w:t>enta al Pleno, en cumplimiento del artículo 193.4 del Texto Refundido de la Ley Reguladora de las Haciendas Locales.</w:t>
      </w:r>
    </w:p>
    <w:p w:rsidR="00CE34F1" w:rsidRDefault="001B73AD">
      <w:pPr>
        <w:spacing w:before="476" w:after="42" w:line="230" w:lineRule="exact"/>
        <w:ind w:left="792" w:right="1008" w:firstLine="36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Remitir copia de la Liquidación a la Comunidad Autónoma y a la Administración del Estado, en cumplimiento del artículo 193.5 del t</w:t>
      </w:r>
      <w:r>
        <w:rPr>
          <w:rFonts w:ascii="Arial" w:eastAsia="Arial" w:hAnsi="Arial"/>
          <w:i/>
          <w:color w:val="000000"/>
          <w:sz w:val="20"/>
          <w:lang w:val="es-ES"/>
        </w:rPr>
        <w:t>exto refundido de la Ley Reguladora de las Haciendas Locales.</w:t>
      </w:r>
    </w:p>
    <w:tbl>
      <w:tblPr>
        <w:tblW w:w="0" w:type="auto"/>
        <w:tblLayout w:type="fixed"/>
        <w:tblCellMar>
          <w:left w:w="0" w:type="dxa"/>
          <w:right w:w="0" w:type="dxa"/>
        </w:tblCellMar>
        <w:tblLook w:val="0000"/>
      </w:tblPr>
      <w:tblGrid>
        <w:gridCol w:w="9458"/>
        <w:gridCol w:w="1402"/>
      </w:tblGrid>
      <w:tr w:rsidR="00CE34F1">
        <w:tblPrEx>
          <w:tblCellMar>
            <w:top w:w="0" w:type="dxa"/>
            <w:bottom w:w="0" w:type="dxa"/>
          </w:tblCellMar>
        </w:tblPrEx>
        <w:trPr>
          <w:trHeight w:hRule="exact" w:val="2011"/>
        </w:trPr>
        <w:tc>
          <w:tcPr>
            <w:tcW w:w="9458" w:type="dxa"/>
            <w:tcBorders>
              <w:top w:val="none" w:sz="0" w:space="0" w:color="000000"/>
              <w:left w:val="none" w:sz="0" w:space="0" w:color="000000"/>
              <w:bottom w:val="none" w:sz="0" w:space="0" w:color="000000"/>
              <w:right w:val="none" w:sz="0" w:space="0" w:color="000000"/>
            </w:tcBorders>
          </w:tcPr>
          <w:p w:rsidR="00CE34F1" w:rsidRDefault="001B73AD">
            <w:pPr>
              <w:spacing w:before="429" w:line="230" w:lineRule="exact"/>
              <w:ind w:right="7763"/>
              <w:jc w:val="right"/>
              <w:textAlignment w:val="baseline"/>
              <w:rPr>
                <w:rFonts w:ascii="Arial" w:eastAsia="Arial" w:hAnsi="Arial"/>
                <w:b/>
                <w:i/>
                <w:color w:val="000000"/>
                <w:sz w:val="20"/>
                <w:lang w:val="es-ES"/>
              </w:rPr>
            </w:pPr>
            <w:r>
              <w:rPr>
                <w:rFonts w:ascii="Arial" w:eastAsia="Arial" w:hAnsi="Arial"/>
                <w:b/>
                <w:i/>
                <w:color w:val="000000"/>
                <w:sz w:val="20"/>
                <w:lang w:val="es-ES"/>
              </w:rPr>
              <w:t>ANEXO I</w:t>
            </w:r>
            <w:r>
              <w:rPr>
                <w:rFonts w:ascii="Arial" w:eastAsia="Arial" w:hAnsi="Arial"/>
                <w:i/>
                <w:color w:val="000000"/>
                <w:sz w:val="20"/>
                <w:lang w:val="es-ES"/>
              </w:rPr>
              <w:t>:</w:t>
            </w:r>
          </w:p>
          <w:p w:rsidR="00CE34F1" w:rsidRDefault="001B73AD">
            <w:pPr>
              <w:tabs>
                <w:tab w:val="left" w:pos="1512"/>
              </w:tabs>
              <w:spacing w:before="294" w:after="824" w:line="229" w:lineRule="exact"/>
              <w:ind w:right="4253"/>
              <w:jc w:val="right"/>
              <w:textAlignment w:val="baseline"/>
              <w:rPr>
                <w:rFonts w:ascii="Arial" w:eastAsia="Arial" w:hAnsi="Arial"/>
                <w:i/>
                <w:color w:val="000000"/>
                <w:spacing w:val="-4"/>
                <w:sz w:val="20"/>
                <w:lang w:val="es-ES"/>
              </w:rPr>
            </w:pPr>
            <w:r>
              <w:rPr>
                <w:rFonts w:ascii="Arial" w:eastAsia="Arial" w:hAnsi="Arial"/>
                <w:i/>
                <w:color w:val="000000"/>
                <w:spacing w:val="-4"/>
                <w:sz w:val="20"/>
                <w:lang w:val="es-ES"/>
              </w:rPr>
              <w:t>a.</w:t>
            </w:r>
            <w:r>
              <w:rPr>
                <w:rFonts w:ascii="Arial" w:eastAsia="Arial" w:hAnsi="Arial"/>
                <w:i/>
                <w:color w:val="000000"/>
                <w:spacing w:val="-4"/>
                <w:sz w:val="20"/>
                <w:lang w:val="es-ES"/>
              </w:rPr>
              <w:tab/>
              <w:t>Resumen por capítulos de ingresos 2022:</w:t>
            </w:r>
          </w:p>
        </w:tc>
        <w:tc>
          <w:tcPr>
            <w:tcW w:w="1402" w:type="dxa"/>
            <w:vMerge w:val="restart"/>
            <w:tcBorders>
              <w:top w:val="none" w:sz="0" w:space="0" w:color="000000"/>
              <w:left w:val="none" w:sz="0" w:space="0" w:color="000000"/>
              <w:bottom w:val="single" w:sz="0" w:space="0" w:color="000000"/>
              <w:right w:val="none" w:sz="0" w:space="0" w:color="000000"/>
            </w:tcBorders>
            <w:textDirection w:val="btLr"/>
          </w:tcPr>
          <w:p w:rsidR="00CE34F1" w:rsidRDefault="001B73AD">
            <w:pPr>
              <w:spacing w:before="916" w:line="101" w:lineRule="exact"/>
              <w:textAlignment w:val="baseline"/>
              <w:rPr>
                <w:rFonts w:ascii="Arial" w:eastAsia="Arial" w:hAnsi="Arial"/>
                <w:color w:val="000000"/>
                <w:sz w:val="12"/>
                <w:lang w:val="es-ES"/>
              </w:rPr>
            </w:pPr>
            <w:r>
              <w:rPr>
                <w:rFonts w:ascii="Arial" w:eastAsia="Arial" w:hAnsi="Arial"/>
                <w:color w:val="000000"/>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17 de 92</w:t>
            </w:r>
          </w:p>
        </w:tc>
      </w:tr>
      <w:tr w:rsidR="00CE34F1">
        <w:tblPrEx>
          <w:tblCellMar>
            <w:top w:w="0" w:type="dxa"/>
            <w:bottom w:w="0" w:type="dxa"/>
          </w:tblCellMar>
        </w:tblPrEx>
        <w:trPr>
          <w:trHeight w:hRule="exact" w:val="3118"/>
        </w:trPr>
        <w:tc>
          <w:tcPr>
            <w:tcW w:w="9458" w:type="dxa"/>
            <w:tcBorders>
              <w:top w:val="none" w:sz="0" w:space="0" w:color="000000"/>
              <w:left w:val="none" w:sz="0" w:space="0" w:color="000000"/>
              <w:bottom w:val="none" w:sz="0" w:space="0" w:color="000000"/>
              <w:right w:val="none" w:sz="0" w:space="0" w:color="000000"/>
            </w:tcBorders>
          </w:tcPr>
          <w:p w:rsidR="00CE34F1" w:rsidRDefault="001B73AD">
            <w:pPr>
              <w:spacing w:after="12"/>
              <w:ind w:left="784"/>
              <w:jc w:val="right"/>
              <w:textAlignment w:val="baseline"/>
            </w:pPr>
            <w:r>
              <w:rPr>
                <w:noProof/>
                <w:lang w:val="es-ES" w:eastAsia="es-ES"/>
              </w:rPr>
              <w:drawing>
                <wp:inline distT="0" distB="0" distL="0" distR="0">
                  <wp:extent cx="5507990" cy="170688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15" cstate="print"/>
                          <a:stretch>
                            <a:fillRect/>
                          </a:stretch>
                        </pic:blipFill>
                        <pic:spPr>
                          <a:xfrm>
                            <a:off x="0" y="0"/>
                            <a:ext cx="5507990" cy="1706880"/>
                          </a:xfrm>
                          <a:prstGeom prst="rect">
                            <a:avLst/>
                          </a:prstGeom>
                        </pic:spPr>
                      </pic:pic>
                    </a:graphicData>
                  </a:graphic>
                </wp:inline>
              </w:drawing>
            </w:r>
          </w:p>
        </w:tc>
        <w:tc>
          <w:tcPr>
            <w:tcW w:w="1402" w:type="dxa"/>
            <w:vMerge/>
            <w:tcBorders>
              <w:top w:val="single" w:sz="0" w:space="0" w:color="000000"/>
              <w:left w:val="none" w:sz="0" w:space="0" w:color="000000"/>
              <w:bottom w:val="none" w:sz="0" w:space="0" w:color="000000"/>
              <w:right w:val="none" w:sz="0" w:space="0" w:color="000000"/>
            </w:tcBorders>
            <w:textDirection w:val="btLr"/>
          </w:tcPr>
          <w:p w:rsidR="00CE34F1" w:rsidRDefault="00CE34F1"/>
        </w:tc>
      </w:tr>
    </w:tbl>
    <w:p w:rsidR="00CE34F1" w:rsidRDefault="00CE34F1">
      <w:pPr>
        <w:spacing w:after="88" w:line="20" w:lineRule="exact"/>
      </w:pPr>
    </w:p>
    <w:p w:rsidR="00CE34F1" w:rsidRDefault="001B73AD">
      <w:pPr>
        <w:ind w:left="10048" w:right="154"/>
        <w:textAlignment w:val="baseline"/>
      </w:pPr>
      <w:r>
        <w:rPr>
          <w:noProof/>
          <w:lang w:val="es-ES" w:eastAsia="es-ES"/>
        </w:rPr>
        <w:drawing>
          <wp:inline distT="0" distB="0" distL="0" distR="0">
            <wp:extent cx="417830" cy="417195"/>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1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CE34F1">
      <w:pPr>
        <w:rPr>
          <w:sz w:val="2"/>
        </w:rPr>
      </w:pPr>
      <w:r w:rsidRPr="00CE34F1">
        <w:lastRenderedPageBreak/>
        <w:pict>
          <v:shape id="_x0000_s1116" type="#_x0000_t202" style="position:absolute;margin-left:143.95pt;margin-top:70pt;width:525.1pt;height:464pt;z-index:-251688960;mso-wrap-distance-left:0;mso-wrap-distance-right:0;mso-position-horizontal-relative:page;mso-position-vertical-relative:page" filled="f" stroked="f">
            <v:textbox inset="0,0,0,0">
              <w:txbxContent>
                <w:p w:rsidR="00CE34F1" w:rsidRDefault="00CE34F1"/>
              </w:txbxContent>
            </v:textbox>
            <w10:wrap type="square" anchorx="page" anchory="page"/>
          </v:shape>
        </w:pict>
      </w:r>
      <w:r w:rsidRPr="00CE34F1">
        <w:pict>
          <v:shape id="_x0000_s1115" type="#_x0000_t202" style="position:absolute;margin-left:143.95pt;margin-top:70pt;width:525.1pt;height:464pt;z-index:-251687936;mso-wrap-distance-left:0;mso-wrap-distance-right:0;mso-position-horizontal-relative:page;mso-position-vertical-relative:page" filled="f" stroked="f">
            <v:textbox inset="0,0,0,0">
              <w:txbxContent>
                <w:p w:rsidR="00CE34F1" w:rsidRDefault="00CE34F1"/>
              </w:txbxContent>
            </v:textbox>
            <w10:wrap type="square" anchorx="page" anchory="page"/>
          </v:shape>
        </w:pict>
      </w:r>
      <w:r w:rsidRPr="00CE34F1">
        <w:pict>
          <v:shape id="_x0000_s1114" type="#_x0000_t202" style="position:absolute;margin-left:143.95pt;margin-top:70.8pt;width:523.5pt;height:433.7pt;z-index:-251686912;mso-wrap-distance-left:0;mso-wrap-distance-right:0;mso-position-horizontal-relative:page;mso-position-vertical-relative:page" filled="f" stroked="f">
            <v:textbox inset="0,0,0,0">
              <w:txbxContent>
                <w:p w:rsidR="00CE34F1" w:rsidRDefault="001B73AD">
                  <w:pPr>
                    <w:ind w:left="44"/>
                    <w:textAlignment w:val="baseline"/>
                  </w:pPr>
                  <w:r>
                    <w:rPr>
                      <w:noProof/>
                      <w:lang w:val="es-ES" w:eastAsia="es-ES"/>
                    </w:rPr>
                    <w:drawing>
                      <wp:inline distT="0" distB="0" distL="0" distR="0">
                        <wp:extent cx="6620510" cy="5507990"/>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17"/>
                                <a:stretch>
                                  <a:fillRect/>
                                </a:stretch>
                              </pic:blipFill>
                              <pic:spPr>
                                <a:xfrm>
                                  <a:off x="0" y="0"/>
                                  <a:ext cx="6620510" cy="5507990"/>
                                </a:xfrm>
                                <a:prstGeom prst="rect">
                                  <a:avLst/>
                                </a:prstGeom>
                              </pic:spPr>
                            </pic:pic>
                          </a:graphicData>
                        </a:graphic>
                      </wp:inline>
                    </w:drawing>
                  </w:r>
                </w:p>
              </w:txbxContent>
            </v:textbox>
            <w10:wrap type="square" anchorx="page" anchory="page"/>
          </v:shape>
        </w:pict>
      </w:r>
      <w:r w:rsidRPr="00CE34F1">
        <w:pict>
          <v:shape id="_x0000_s1113" type="#_x0000_t202" style="position:absolute;margin-left:143.95pt;margin-top:89.5pt;width:11.5pt;height:156.25pt;z-index:-251685888;mso-wrap-distance-left:0;mso-wrap-distance-right:0;mso-position-horizontal-relative:page;mso-position-vertical-relative:page" filled="f" stroked="f">
            <v:textbox style="layout-flow:vertical;direction:RTL" inset="0,0,0,0">
              <w:txbxContent>
                <w:p w:rsidR="00CE34F1" w:rsidRDefault="001B73AD">
                  <w:pPr>
                    <w:spacing w:before="32" w:after="33" w:line="154" w:lineRule="exact"/>
                    <w:textAlignment w:val="baseline"/>
                    <w:rPr>
                      <w:rFonts w:ascii="Arial" w:eastAsia="Arial" w:hAnsi="Arial"/>
                      <w:i/>
                      <w:color w:val="000000"/>
                      <w:sz w:val="20"/>
                      <w:lang w:val="es-ES"/>
                    </w:rPr>
                  </w:pPr>
                  <w:r>
                    <w:rPr>
                      <w:rFonts w:ascii="Arial" w:eastAsia="Arial" w:hAnsi="Arial"/>
                      <w:i/>
                      <w:color w:val="000000"/>
                      <w:sz w:val="20"/>
                      <w:lang w:val="es-ES"/>
                    </w:rPr>
                    <w:t>d. Remanente de Tesorería 2022:</w:t>
                  </w:r>
                </w:p>
              </w:txbxContent>
            </v:textbox>
            <w10:wrap type="square" anchorx="page" anchory="page"/>
          </v:shape>
        </w:pict>
      </w:r>
      <w:r w:rsidRPr="00CE34F1">
        <w:pict>
          <v:shape id="_x0000_s1112" type="#_x0000_t202" style="position:absolute;margin-left:464.85pt;margin-top:89.5pt;width:11.5pt;height:159.15pt;z-index:-251684864;mso-wrap-distance-left:0;mso-wrap-distance-right:0;mso-position-horizontal-relative:page;mso-position-vertical-relative:page" filled="f" stroked="f">
            <v:textbox style="layout-flow:vertical;direction:RTL" inset="0,0,0,0">
              <w:txbxContent>
                <w:p w:rsidR="00CE34F1" w:rsidRDefault="001B73AD">
                  <w:pPr>
                    <w:tabs>
                      <w:tab w:val="right" w:pos="3168"/>
                    </w:tabs>
                    <w:spacing w:before="33" w:after="9" w:line="187" w:lineRule="exact"/>
                    <w:textAlignment w:val="baseline"/>
                    <w:rPr>
                      <w:rFonts w:ascii="Arial" w:eastAsia="Arial" w:hAnsi="Arial"/>
                      <w:i/>
                      <w:color w:val="000000"/>
                      <w:sz w:val="20"/>
                      <w:lang w:val="es-ES"/>
                    </w:rPr>
                  </w:pPr>
                  <w:r>
                    <w:rPr>
                      <w:rFonts w:ascii="Arial" w:eastAsia="Arial" w:hAnsi="Arial"/>
                      <w:i/>
                      <w:color w:val="000000"/>
                      <w:sz w:val="20"/>
                      <w:lang w:val="es-ES"/>
                    </w:rPr>
                    <w:t>c.</w:t>
                  </w:r>
                  <w:r>
                    <w:rPr>
                      <w:rFonts w:ascii="Arial" w:eastAsia="Arial" w:hAnsi="Arial"/>
                      <w:i/>
                      <w:color w:val="000000"/>
                      <w:sz w:val="20"/>
                      <w:lang w:val="es-ES"/>
                    </w:rPr>
                    <w:tab/>
                    <w:t>Resultado presupuestario 2022:</w:t>
                  </w:r>
                </w:p>
              </w:txbxContent>
            </v:textbox>
            <w10:wrap type="square" anchorx="page" anchory="page"/>
          </v:shape>
        </w:pict>
      </w:r>
      <w:r w:rsidRPr="00CE34F1">
        <w:pict>
          <v:shape id="_x0000_s1111" type="#_x0000_t202" style="position:absolute;margin-left:657.55pt;margin-top:89.3pt;width:11.5pt;height:194.4pt;z-index:-251683840;mso-wrap-distance-left:0;mso-wrap-distance-right:0;mso-position-horizontal-relative:page;mso-position-vertical-relative:page" filled="f" stroked="f">
            <v:textbox style="layout-flow:vertical;direction:RTL" inset="0,0,0,0">
              <w:txbxContent>
                <w:p w:rsidR="00CE34F1" w:rsidRDefault="001B73AD">
                  <w:pPr>
                    <w:tabs>
                      <w:tab w:val="right" w:pos="3888"/>
                    </w:tabs>
                    <w:spacing w:before="32" w:after="5" w:line="187" w:lineRule="exact"/>
                    <w:textAlignment w:val="baseline"/>
                    <w:rPr>
                      <w:rFonts w:ascii="Arial" w:eastAsia="Arial" w:hAnsi="Arial"/>
                      <w:i/>
                      <w:color w:val="000000"/>
                      <w:sz w:val="20"/>
                      <w:lang w:val="es-ES"/>
                    </w:rPr>
                  </w:pPr>
                  <w:r>
                    <w:rPr>
                      <w:rFonts w:ascii="Arial" w:eastAsia="Arial" w:hAnsi="Arial"/>
                      <w:i/>
                      <w:color w:val="000000"/>
                      <w:sz w:val="20"/>
                      <w:lang w:val="es-ES"/>
                    </w:rPr>
                    <w:t>b.</w:t>
                  </w:r>
                  <w:r>
                    <w:rPr>
                      <w:rFonts w:ascii="Arial" w:eastAsia="Arial" w:hAnsi="Arial"/>
                      <w:i/>
                      <w:color w:val="000000"/>
                      <w:sz w:val="20"/>
                      <w:lang w:val="es-ES"/>
                    </w:rPr>
                    <w:tab/>
                    <w:t>Resumen por capítulos de gastos 2022:</w:t>
                  </w:r>
                </w:p>
              </w:txbxContent>
            </v:textbox>
            <w10:wrap type="square" anchorx="page" anchory="page"/>
          </v:shape>
        </w:pict>
      </w:r>
    </w:p>
    <w:tbl>
      <w:tblPr>
        <w:tblW w:w="0" w:type="auto"/>
        <w:tblLayout w:type="fixed"/>
        <w:tblCellMar>
          <w:left w:w="0" w:type="dxa"/>
          <w:right w:w="0" w:type="dxa"/>
        </w:tblCellMar>
        <w:tblLook w:val="0000"/>
      </w:tblPr>
      <w:tblGrid>
        <w:gridCol w:w="658"/>
        <w:gridCol w:w="5242"/>
      </w:tblGrid>
      <w:tr w:rsidR="00CE34F1">
        <w:tblPrEx>
          <w:tblCellMar>
            <w:top w:w="0" w:type="dxa"/>
            <w:bottom w:w="0" w:type="dxa"/>
          </w:tblCellMar>
        </w:tblPrEx>
        <w:trPr>
          <w:trHeight w:hRule="exact" w:val="700"/>
        </w:trPr>
        <w:tc>
          <w:tcPr>
            <w:tcW w:w="658" w:type="dxa"/>
            <w:tcBorders>
              <w:top w:val="none" w:sz="0" w:space="0" w:color="000000"/>
              <w:left w:val="none" w:sz="0" w:space="0" w:color="000000"/>
              <w:bottom w:val="none" w:sz="0" w:space="0" w:color="000000"/>
              <w:right w:val="none" w:sz="0" w:space="0" w:color="000000"/>
            </w:tcBorders>
          </w:tcPr>
          <w:p w:rsidR="00CE34F1" w:rsidRDefault="001B73AD">
            <w:pPr>
              <w:spacing w:after="9"/>
              <w:jc w:val="center"/>
              <w:textAlignment w:val="baseline"/>
            </w:pPr>
            <w:r>
              <w:rPr>
                <w:noProof/>
                <w:lang w:val="es-ES" w:eastAsia="es-ES"/>
              </w:rPr>
              <w:drawing>
                <wp:inline distT="0" distB="0" distL="0" distR="0">
                  <wp:extent cx="417830" cy="417830"/>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18" cstate="print"/>
                          <a:stretch>
                            <a:fillRect/>
                          </a:stretch>
                        </pic:blipFill>
                        <pic:spPr>
                          <a:xfrm>
                            <a:off x="0" y="0"/>
                            <a:ext cx="417830" cy="417830"/>
                          </a:xfrm>
                          <a:prstGeom prst="rect">
                            <a:avLst/>
                          </a:prstGeom>
                        </pic:spPr>
                      </pic:pic>
                    </a:graphicData>
                  </a:graphic>
                </wp:inline>
              </w:drawing>
            </w:r>
          </w:p>
        </w:tc>
        <w:tc>
          <w:tcPr>
            <w:tcW w:w="5242" w:type="dxa"/>
            <w:tcBorders>
              <w:top w:val="none" w:sz="0" w:space="0" w:color="000000"/>
              <w:left w:val="none" w:sz="0" w:space="0" w:color="000000"/>
              <w:bottom w:val="none" w:sz="0" w:space="0" w:color="000000"/>
              <w:right w:val="none" w:sz="0" w:space="0" w:color="000000"/>
            </w:tcBorders>
            <w:vAlign w:val="bottom"/>
          </w:tcPr>
          <w:p w:rsidR="00CE34F1" w:rsidRDefault="001B73AD">
            <w:pPr>
              <w:spacing w:before="330" w:line="120" w:lineRule="exact"/>
              <w:ind w:left="144"/>
              <w:textAlignment w:val="baseline"/>
              <w:rPr>
                <w:rFonts w:ascii="Arial" w:eastAsia="Arial" w:hAnsi="Arial"/>
                <w:color w:val="000000"/>
                <w:sz w:val="12"/>
                <w:lang w:val="es-ES"/>
              </w:rPr>
            </w:pPr>
            <w:r>
              <w:rPr>
                <w:rFonts w:ascii="Arial" w:eastAsia="Arial" w:hAnsi="Arial"/>
                <w:color w:val="000000"/>
                <w:sz w:val="12"/>
                <w:lang w:val="es-ES"/>
              </w:rPr>
              <w:t>Cód. Validación: 6Q7R3P9DFDC73CHSLE3ZKFQEN</w:t>
            </w:r>
          </w:p>
          <w:p w:rsidR="00CE34F1" w:rsidRDefault="001B73AD">
            <w:pPr>
              <w:spacing w:line="120" w:lineRule="exact"/>
              <w:ind w:left="144"/>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6" w:line="120" w:lineRule="exact"/>
              <w:ind w:left="144"/>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18 de 92</w:t>
            </w:r>
          </w:p>
        </w:tc>
      </w:tr>
    </w:tbl>
    <w:p w:rsidR="00CE34F1" w:rsidRDefault="00CE34F1">
      <w:pPr>
        <w:sectPr w:rsidR="00CE34F1">
          <w:pgSz w:w="16843" w:h="11909" w:orient="landscape"/>
          <w:pgMar w:top="10680" w:right="10343" w:bottom="234" w:left="600"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14"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after="371"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ind w:left="784" w:right="1465"/>
        <w:textAlignment w:val="baseline"/>
      </w:pPr>
      <w:r>
        <w:rPr>
          <w:noProof/>
          <w:lang w:val="es-ES" w:eastAsia="es-ES"/>
        </w:rPr>
        <w:drawing>
          <wp:inline distT="0" distB="0" distL="0" distR="0">
            <wp:extent cx="5467985" cy="3752215"/>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19" cstate="print"/>
                    <a:stretch>
                      <a:fillRect/>
                    </a:stretch>
                  </pic:blipFill>
                  <pic:spPr>
                    <a:xfrm>
                      <a:off x="0" y="0"/>
                      <a:ext cx="5467985" cy="3752215"/>
                    </a:xfrm>
                    <a:prstGeom prst="rect">
                      <a:avLst/>
                    </a:prstGeom>
                  </pic:spPr>
                </pic:pic>
              </a:graphicData>
            </a:graphic>
          </wp:inline>
        </w:drawing>
      </w:r>
    </w:p>
    <w:p w:rsidR="00CE34F1" w:rsidRDefault="00CE34F1">
      <w:pPr>
        <w:spacing w:before="425" w:line="254" w:lineRule="exact"/>
        <w:ind w:left="1368"/>
        <w:textAlignment w:val="baseline"/>
        <w:rPr>
          <w:rFonts w:ascii="Arial" w:eastAsia="Arial" w:hAnsi="Arial"/>
          <w:color w:val="000000"/>
          <w:lang w:val="es-ES"/>
        </w:rPr>
      </w:pPr>
      <w:r w:rsidRPr="00CE34F1">
        <w:pict>
          <v:shape id="_x0000_s1110" type="#_x0000_t202" style="position:absolute;left:0;text-align:left;margin-left:524.9pt;margin-top:491.05pt;width:49.7pt;height:288.25pt;z-index:-251682816;mso-wrap-distance-left:0;mso-wrap-distance-right:0;mso-position-horizontal-relative:page;mso-position-vertical-relative:page" filled="f" stroked="f">
            <v:textbox style="layout-flow:vertical;mso-layout-flow-alt:bottom-to-top" inset="0,0,0,0">
              <w:txbxContent>
                <w:p w:rsidR="00CE34F1" w:rsidRDefault="001B73AD">
                  <w:pPr>
                    <w:spacing w:before="508"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19 de 92</w:t>
                  </w:r>
                </w:p>
              </w:txbxContent>
            </v:textbox>
            <w10:wrap type="square" anchorx="page" anchory="page"/>
          </v:shape>
        </w:pict>
      </w:r>
      <w:r w:rsidR="001B73AD">
        <w:rPr>
          <w:rFonts w:ascii="Arial" w:eastAsia="Arial" w:hAnsi="Arial"/>
          <w:color w:val="000000"/>
          <w:lang w:val="es-ES"/>
        </w:rPr>
        <w:t>El Ayuntamiento Pleno queda enterado.</w:t>
      </w:r>
    </w:p>
    <w:p w:rsidR="00CE34F1" w:rsidRDefault="001B73AD">
      <w:pPr>
        <w:spacing w:before="374" w:line="254" w:lineRule="exact"/>
        <w:jc w:val="center"/>
        <w:textAlignment w:val="baseline"/>
        <w:rPr>
          <w:rFonts w:ascii="Arial" w:eastAsia="Arial" w:hAnsi="Arial"/>
          <w:color w:val="000000"/>
          <w:lang w:val="es-ES"/>
        </w:rPr>
      </w:pPr>
      <w:r>
        <w:rPr>
          <w:rFonts w:ascii="Arial" w:eastAsia="Arial" w:hAnsi="Arial"/>
          <w:color w:val="000000"/>
          <w:lang w:val="es-ES"/>
        </w:rPr>
        <w:t>Para acceder a la exposición realizada en este punto pinche el siguiente enlace:</w:t>
      </w:r>
    </w:p>
    <w:p w:rsidR="00CE34F1" w:rsidRDefault="00CE34F1">
      <w:pPr>
        <w:spacing w:before="495" w:line="229" w:lineRule="exact"/>
        <w:ind w:left="1224"/>
        <w:textAlignment w:val="baseline"/>
        <w:rPr>
          <w:rFonts w:ascii="Arial" w:eastAsia="Arial" w:hAnsi="Arial"/>
          <w:color w:val="000000"/>
          <w:sz w:val="20"/>
          <w:u w:val="single"/>
          <w:lang w:val="es-ES"/>
        </w:rPr>
      </w:pPr>
      <w:hyperlink r:id="rId20">
        <w:r w:rsidR="001B73AD">
          <w:rPr>
            <w:rFonts w:ascii="Arial" w:eastAsia="Arial" w:hAnsi="Arial"/>
            <w:color w:val="0000FF"/>
            <w:sz w:val="20"/>
            <w:u w:val="single"/>
            <w:lang w:val="es-ES"/>
          </w:rPr>
          <w:t>https://audioacta.santaluciagc.com/reproducirpleno.php?tiempo=00:27:21&amp;id=28</w:t>
        </w:r>
      </w:hyperlink>
      <w:r w:rsidR="001B73AD">
        <w:rPr>
          <w:rFonts w:ascii="Arial" w:eastAsia="Arial" w:hAnsi="Arial"/>
          <w:color w:val="000000"/>
          <w:sz w:val="20"/>
          <w:u w:val="single"/>
          <w:lang w:val="es-ES"/>
        </w:rPr>
        <w:t xml:space="preserve"> </w:t>
      </w:r>
      <w:r w:rsidR="001B73AD">
        <w:rPr>
          <w:rFonts w:ascii="Arial" w:eastAsia="Arial" w:hAnsi="Arial"/>
          <w:color w:val="000000"/>
          <w:sz w:val="20"/>
          <w:lang w:val="es-ES"/>
        </w:rPr>
        <w:t xml:space="preserve"> </w:t>
      </w:r>
    </w:p>
    <w:p w:rsidR="00CE34F1" w:rsidRDefault="001B73AD">
      <w:pPr>
        <w:spacing w:before="368" w:line="253" w:lineRule="exact"/>
        <w:ind w:left="792" w:firstLine="576"/>
        <w:jc w:val="both"/>
        <w:textAlignment w:val="baseline"/>
        <w:rPr>
          <w:rFonts w:ascii="Arial" w:eastAsia="Arial" w:hAnsi="Arial"/>
          <w:b/>
          <w:color w:val="000000"/>
          <w:lang w:val="es-ES"/>
        </w:rPr>
      </w:pPr>
      <w:r>
        <w:rPr>
          <w:rFonts w:ascii="Arial" w:eastAsia="Arial" w:hAnsi="Arial"/>
          <w:b/>
          <w:color w:val="000000"/>
          <w:lang w:val="es-ES"/>
        </w:rPr>
        <w:t>9.- DACIÓN DE CUENTA DE LAS RESOLUCIONES DE ALCALDÍA; RESOLUCIONES DICTADAS POR LAS CONCEJALÍAS DELEGADAS EN VIRTUD DE LA DELEGACIÓN CONFERIDA A LAS MISMAS POR LA PROPIA ALCALDÍA Y POR LA JUNTA DE GOBIERNO, DESDE EL DECRETO Nº 975/2023 DE 13 DE FEBRERO HAS</w:t>
      </w:r>
      <w:r>
        <w:rPr>
          <w:rFonts w:ascii="Arial" w:eastAsia="Arial" w:hAnsi="Arial"/>
          <w:b/>
          <w:color w:val="000000"/>
          <w:lang w:val="es-ES"/>
        </w:rPr>
        <w:t>TA EL DECRETO Nº 2026/2023 DE FECHA 17 DE MARZO.</w:t>
      </w:r>
    </w:p>
    <w:p w:rsidR="00CE34F1" w:rsidRDefault="001B73AD">
      <w:pPr>
        <w:spacing w:before="372" w:after="199" w:line="254" w:lineRule="exact"/>
        <w:ind w:left="792" w:firstLine="576"/>
        <w:jc w:val="both"/>
        <w:textAlignment w:val="baseline"/>
        <w:rPr>
          <w:rFonts w:ascii="Arial" w:eastAsia="Arial" w:hAnsi="Arial"/>
          <w:color w:val="000000"/>
          <w:spacing w:val="-1"/>
          <w:lang w:val="es-ES"/>
        </w:rPr>
      </w:pPr>
      <w:r>
        <w:rPr>
          <w:rFonts w:ascii="Arial" w:eastAsia="Arial" w:hAnsi="Arial"/>
          <w:color w:val="000000"/>
          <w:spacing w:val="-1"/>
          <w:lang w:val="es-ES"/>
        </w:rPr>
        <w:t>De acuerdo con lo dispuesto en el art. 42 del ROFRJ de las Entidades Locales, aprobado por R.D. 2568/1986, de 28 de noviembre, se da cuenta de las resoluciones dictadas por la Alcaldía y por los Concejales D</w:t>
      </w:r>
      <w:r>
        <w:rPr>
          <w:rFonts w:ascii="Arial" w:eastAsia="Arial" w:hAnsi="Arial"/>
          <w:color w:val="000000"/>
          <w:spacing w:val="-1"/>
          <w:lang w:val="es-ES"/>
        </w:rPr>
        <w:t>elegados de Áreas en materia de su competencia, existentes en esta Secretaría, desde el Decreto nº 975/2023 de 13 de febrero hasta el decreto nº 2026/2023 de fecha 17 de marzo, de lo que se comunica a los efectos de control y fiscalización de los órganos d</w:t>
      </w:r>
      <w:r>
        <w:rPr>
          <w:rFonts w:ascii="Arial" w:eastAsia="Arial" w:hAnsi="Arial"/>
          <w:color w:val="000000"/>
          <w:spacing w:val="-1"/>
          <w:lang w:val="es-ES"/>
        </w:rPr>
        <w:t>e Gobierno municipal, competencia del Pleno</w:t>
      </w:r>
    </w:p>
    <w:p w:rsidR="00CE34F1" w:rsidRDefault="001B73AD">
      <w:pPr>
        <w:ind w:left="10048" w:right="154"/>
        <w:textAlignment w:val="baseline"/>
      </w:pPr>
      <w:r>
        <w:rPr>
          <w:noProof/>
          <w:lang w:val="es-ES" w:eastAsia="es-ES"/>
        </w:rPr>
        <w:drawing>
          <wp:inline distT="0" distB="0" distL="0" distR="0">
            <wp:extent cx="417830" cy="417195"/>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1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line="254" w:lineRule="exact"/>
        <w:ind w:left="72"/>
        <w:jc w:val="both"/>
        <w:textAlignment w:val="baseline"/>
        <w:rPr>
          <w:rFonts w:ascii="Arial" w:eastAsia="Arial" w:hAnsi="Arial"/>
          <w:color w:val="000000"/>
          <w:lang w:val="es-ES"/>
        </w:rPr>
      </w:pPr>
      <w:r>
        <w:rPr>
          <w:rFonts w:ascii="Arial" w:eastAsia="Arial" w:hAnsi="Arial"/>
          <w:color w:val="000000"/>
          <w:lang w:val="es-ES"/>
        </w:rPr>
        <w:lastRenderedPageBreak/>
        <w:t>atribuida por el art. 22.a) de la Ley 7/1985, de 2 de abril, Reguladora de las Bases del Régimen Local.</w:t>
      </w:r>
    </w:p>
    <w:p w:rsidR="00CE34F1" w:rsidRDefault="001B73AD">
      <w:pPr>
        <w:spacing w:line="555" w:lineRule="exact"/>
        <w:ind w:left="792" w:right="576"/>
        <w:textAlignment w:val="baseline"/>
        <w:rPr>
          <w:rFonts w:ascii="Arial" w:eastAsia="Arial" w:hAnsi="Arial"/>
          <w:color w:val="000000"/>
          <w:spacing w:val="-1"/>
          <w:lang w:val="es-ES"/>
        </w:rPr>
      </w:pPr>
      <w:r>
        <w:rPr>
          <w:rFonts w:ascii="Arial" w:eastAsia="Arial" w:hAnsi="Arial"/>
          <w:color w:val="000000"/>
          <w:spacing w:val="-1"/>
          <w:lang w:val="es-ES"/>
        </w:rPr>
        <w:t xml:space="preserve">Para acceder a la exposición realizada en este punto pinche el siguiente enlace: </w:t>
      </w:r>
      <w:hyperlink r:id="rId21">
        <w:r>
          <w:rPr>
            <w:rFonts w:ascii="Arial" w:eastAsia="Arial" w:hAnsi="Arial"/>
            <w:color w:val="0000FF"/>
            <w:spacing w:val="-1"/>
            <w:sz w:val="20"/>
            <w:u w:val="single"/>
            <w:lang w:val="es-ES"/>
          </w:rPr>
          <w:t>https://audioacta.santaluciagc.com/reproducirpleno.php?tiempo=00:29:19&amp;id=28</w:t>
        </w:r>
      </w:hyperlink>
      <w:r>
        <w:rPr>
          <w:rFonts w:ascii="Arial" w:eastAsia="Arial" w:hAnsi="Arial"/>
          <w:color w:val="000000"/>
          <w:spacing w:val="-1"/>
          <w:sz w:val="20"/>
          <w:lang w:val="es-ES"/>
        </w:rPr>
        <w:t xml:space="preserve"> </w:t>
      </w:r>
    </w:p>
    <w:p w:rsidR="00CE34F1" w:rsidRDefault="001B73AD">
      <w:pPr>
        <w:spacing w:before="256" w:line="250" w:lineRule="exact"/>
        <w:ind w:left="72" w:firstLine="720"/>
        <w:jc w:val="both"/>
        <w:textAlignment w:val="baseline"/>
        <w:rPr>
          <w:rFonts w:ascii="Arial" w:eastAsia="Arial" w:hAnsi="Arial"/>
          <w:color w:val="000000"/>
          <w:lang w:val="es-ES"/>
        </w:rPr>
      </w:pPr>
      <w:r>
        <w:rPr>
          <w:rFonts w:ascii="Arial" w:eastAsia="Arial" w:hAnsi="Arial"/>
          <w:color w:val="000000"/>
          <w:lang w:val="es-ES"/>
        </w:rPr>
        <w:t>Se hace constar que siendo las 10 horas y 35 minutos la Presidencia hace un receso en la sesión plenaria, continuando la misma a las 11 horas y 08 minutos.</w:t>
      </w:r>
    </w:p>
    <w:p w:rsidR="00CE34F1" w:rsidRDefault="001B73AD">
      <w:pPr>
        <w:spacing w:line="503" w:lineRule="exact"/>
        <w:ind w:left="792"/>
        <w:textAlignment w:val="baseline"/>
        <w:rPr>
          <w:rFonts w:ascii="Arial" w:eastAsia="Arial" w:hAnsi="Arial"/>
          <w:color w:val="000000"/>
          <w:lang w:val="es-ES"/>
        </w:rPr>
      </w:pPr>
      <w:r>
        <w:rPr>
          <w:rFonts w:ascii="Arial" w:eastAsia="Arial" w:hAnsi="Arial"/>
          <w:color w:val="000000"/>
          <w:lang w:val="es-ES"/>
        </w:rPr>
        <w:t xml:space="preserve">Asimismo, la Presidencia vuelve al orden del día establecido. </w:t>
      </w:r>
      <w:r>
        <w:rPr>
          <w:rFonts w:ascii="Arial" w:eastAsia="Arial" w:hAnsi="Arial"/>
          <w:color w:val="000000"/>
          <w:lang w:val="es-ES"/>
        </w:rPr>
        <w:br/>
      </w:r>
      <w:r>
        <w:rPr>
          <w:rFonts w:ascii="Arial" w:eastAsia="Arial" w:hAnsi="Arial"/>
          <w:b/>
          <w:color w:val="000000"/>
          <w:lang w:val="es-ES"/>
        </w:rPr>
        <w:t>I.- PARTE RESOLUTIVA</w:t>
      </w:r>
    </w:p>
    <w:p w:rsidR="00CE34F1" w:rsidRDefault="001B73AD">
      <w:pPr>
        <w:spacing w:before="251" w:line="254" w:lineRule="exact"/>
        <w:ind w:left="72" w:firstLine="576"/>
        <w:jc w:val="both"/>
        <w:textAlignment w:val="baseline"/>
        <w:rPr>
          <w:rFonts w:ascii="Arial" w:eastAsia="Arial" w:hAnsi="Arial"/>
          <w:b/>
          <w:color w:val="000000"/>
          <w:lang w:val="es-ES"/>
        </w:rPr>
      </w:pPr>
      <w:r>
        <w:rPr>
          <w:rFonts w:ascii="Arial" w:eastAsia="Arial" w:hAnsi="Arial"/>
          <w:b/>
          <w:color w:val="000000"/>
          <w:lang w:val="es-ES"/>
        </w:rPr>
        <w:t>4.- APROBACIÓN INICIAL, SI PROCEDE, DEL EXPEDIENTE DE MODIFICACIÓN DE CRÉDITOS M 28/2023 DEL PRESUPUESTO EN VIGOR, EN LA MODALIDAD DE SUPLEMENTO DE CRÉDITO CON CARGO AL REMANENTE DE TESORERÍA PARA GASTOS GENERALES DEL EJERCICIO 2022.</w:t>
      </w:r>
    </w:p>
    <w:p w:rsidR="00CE34F1" w:rsidRDefault="001B73AD">
      <w:pPr>
        <w:spacing w:before="258" w:line="252" w:lineRule="exact"/>
        <w:ind w:left="72" w:firstLine="576"/>
        <w:jc w:val="both"/>
        <w:textAlignment w:val="baseline"/>
        <w:rPr>
          <w:rFonts w:ascii="Arial" w:eastAsia="Arial" w:hAnsi="Arial"/>
          <w:color w:val="000000"/>
          <w:lang w:val="es-ES"/>
        </w:rPr>
      </w:pPr>
      <w:r>
        <w:rPr>
          <w:rFonts w:ascii="Arial" w:eastAsia="Arial" w:hAnsi="Arial"/>
          <w:color w:val="000000"/>
          <w:lang w:val="es-ES"/>
        </w:rPr>
        <w:t xml:space="preserve">Por la Presidencia se </w:t>
      </w:r>
      <w:r>
        <w:rPr>
          <w:rFonts w:ascii="Arial" w:eastAsia="Arial" w:hAnsi="Arial"/>
          <w:color w:val="000000"/>
          <w:lang w:val="es-ES"/>
        </w:rPr>
        <w:t>cede la palabra al Sr. Concejal-Delegado de Hacienda, Nuevas Tecnologías, Régimen Interno, Patrimonio y Servicio de Subvenciones: D. Roberto Ramírez Vega, quien expone los términos de la propuesta.</w:t>
      </w:r>
    </w:p>
    <w:p w:rsidR="00CE34F1" w:rsidRDefault="001B73AD">
      <w:pPr>
        <w:spacing w:before="261" w:line="248" w:lineRule="exact"/>
        <w:ind w:left="72"/>
        <w:jc w:val="center"/>
        <w:textAlignment w:val="baseline"/>
        <w:rPr>
          <w:rFonts w:ascii="Arial" w:eastAsia="Arial" w:hAnsi="Arial"/>
          <w:color w:val="000000"/>
          <w:lang w:val="es-ES"/>
        </w:rPr>
      </w:pPr>
      <w:r>
        <w:rPr>
          <w:rFonts w:ascii="Arial" w:eastAsia="Arial" w:hAnsi="Arial"/>
          <w:color w:val="000000"/>
          <w:lang w:val="es-ES"/>
        </w:rPr>
        <w:t xml:space="preserve">Finalizada su exposición, la Presidencia abre un turno de </w:t>
      </w:r>
      <w:r>
        <w:rPr>
          <w:rFonts w:ascii="Arial" w:eastAsia="Arial" w:hAnsi="Arial"/>
          <w:color w:val="000000"/>
          <w:lang w:val="es-ES"/>
        </w:rPr>
        <w:t>intervenciones.</w:t>
      </w:r>
    </w:p>
    <w:p w:rsidR="00CE34F1" w:rsidRDefault="001B73AD">
      <w:pPr>
        <w:spacing w:before="506" w:line="252" w:lineRule="exact"/>
        <w:ind w:left="72" w:right="288" w:firstLine="720"/>
        <w:jc w:val="both"/>
        <w:textAlignment w:val="baseline"/>
        <w:rPr>
          <w:rFonts w:ascii="Arial" w:eastAsia="Arial" w:hAnsi="Arial"/>
          <w:color w:val="000000"/>
          <w:lang w:val="es-ES"/>
        </w:rPr>
      </w:pPr>
      <w:r>
        <w:rPr>
          <w:rFonts w:ascii="Arial" w:eastAsia="Arial" w:hAnsi="Arial"/>
          <w:color w:val="000000"/>
          <w:lang w:val="es-ES"/>
        </w:rPr>
        <w:t>Vista la documentación obrante al expediente, y especialmente, la Memoria suscrita el 15 de marzo del actual por el Sr. Concejal Delegado de Régimen Interno, que se inserta a continuación:</w:t>
      </w:r>
    </w:p>
    <w:p w:rsidR="00CE34F1" w:rsidRDefault="00CE34F1">
      <w:pPr>
        <w:spacing w:before="249" w:after="277" w:line="243" w:lineRule="exact"/>
        <w:ind w:left="72"/>
        <w:jc w:val="center"/>
        <w:textAlignment w:val="baseline"/>
        <w:rPr>
          <w:rFonts w:ascii="Arial" w:eastAsia="Arial" w:hAnsi="Arial"/>
          <w:b/>
          <w:i/>
          <w:color w:val="000000"/>
          <w:spacing w:val="-2"/>
          <w:sz w:val="16"/>
          <w:u w:val="single"/>
          <w:lang w:val="es-ES"/>
        </w:rPr>
      </w:pPr>
      <w:r w:rsidRPr="00CE34F1">
        <w:pict>
          <v:shape id="_x0000_s1109" type="#_x0000_t202" style="position:absolute;left:0;text-align:left;margin-left:549.1pt;margin-top:517.45pt;width:19.4pt;height:255.85pt;z-index:-251681792;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20 de 92</w:t>
                  </w:r>
                </w:p>
              </w:txbxContent>
            </v:textbox>
            <w10:wrap type="square" anchorx="page" anchory="page"/>
          </v:shape>
        </w:pict>
      </w:r>
      <w:r w:rsidR="001B73AD">
        <w:rPr>
          <w:rFonts w:ascii="Arial" w:eastAsia="Arial" w:hAnsi="Arial"/>
          <w:b/>
          <w:i/>
          <w:color w:val="000000"/>
          <w:spacing w:val="-2"/>
          <w:sz w:val="16"/>
          <w:u w:val="single"/>
          <w:lang w:val="es-ES"/>
        </w:rPr>
        <w:t>“</w:t>
      </w:r>
      <w:r w:rsidR="001B73AD">
        <w:rPr>
          <w:rFonts w:ascii="Arial" w:eastAsia="Arial" w:hAnsi="Arial"/>
          <w:b/>
          <w:i/>
          <w:color w:val="000000"/>
          <w:spacing w:val="-2"/>
          <w:sz w:val="20"/>
          <w:u w:val="single"/>
          <w:lang w:val="es-ES"/>
        </w:rPr>
        <w:t>MEMORIA</w:t>
      </w:r>
    </w:p>
    <w:p w:rsidR="00CE34F1" w:rsidRDefault="001B73AD">
      <w:pPr>
        <w:pBdr>
          <w:top w:val="single" w:sz="5" w:space="0" w:color="000000"/>
          <w:left w:val="single" w:sz="5" w:space="3" w:color="000000"/>
          <w:bottom w:val="single" w:sz="5" w:space="0" w:color="000000"/>
          <w:right w:val="single" w:sz="5" w:space="0" w:color="000000"/>
        </w:pBdr>
        <w:spacing w:after="232" w:line="229" w:lineRule="exact"/>
        <w:ind w:left="72" w:right="191"/>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ASUNTO:</w:t>
      </w:r>
      <w:r>
        <w:rPr>
          <w:rFonts w:ascii="Arial" w:eastAsia="Arial" w:hAnsi="Arial"/>
          <w:b/>
          <w:i/>
          <w:color w:val="000000"/>
          <w:sz w:val="20"/>
          <w:lang w:val="es-ES"/>
        </w:rPr>
        <w:t xml:space="preserve"> EXPEDIENTE SUPLEMENTO DE CREDITO MC. 28/2023</w:t>
      </w:r>
    </w:p>
    <w:p w:rsidR="00CE34F1" w:rsidRDefault="001B73AD">
      <w:pPr>
        <w:spacing w:before="1" w:line="230" w:lineRule="exact"/>
        <w:ind w:left="72" w:right="288"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PRIMERO</w:t>
      </w:r>
      <w:r>
        <w:rPr>
          <w:rFonts w:ascii="Arial" w:eastAsia="Arial" w:hAnsi="Arial"/>
          <w:i/>
          <w:color w:val="000000"/>
          <w:sz w:val="20"/>
          <w:lang w:val="es-ES"/>
        </w:rPr>
        <w:t>. El expediente de modificación de créditos MC. 28/2023 del vigente Presupuesto municipal adopta la modalidad de suplemento de créditos al tratarse de gastos que no pueden demorarse hasta el ejercicio siguiente para los que el crédito consignado en el vige</w:t>
      </w:r>
      <w:r>
        <w:rPr>
          <w:rFonts w:ascii="Arial" w:eastAsia="Arial" w:hAnsi="Arial"/>
          <w:i/>
          <w:color w:val="000000"/>
          <w:sz w:val="20"/>
          <w:lang w:val="es-ES"/>
        </w:rPr>
        <w:t>nte Presupuesto de la Corporación es insuficiente y no ampliable.</w:t>
      </w:r>
    </w:p>
    <w:p w:rsidR="00CE34F1" w:rsidRDefault="001B73AD">
      <w:pPr>
        <w:spacing w:before="231" w:line="230" w:lineRule="exact"/>
        <w:ind w:left="72" w:right="288"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SEGUNDO</w:t>
      </w:r>
      <w:r>
        <w:rPr>
          <w:rFonts w:ascii="Arial" w:eastAsia="Arial" w:hAnsi="Arial"/>
          <w:i/>
          <w:color w:val="000000"/>
          <w:sz w:val="20"/>
          <w:lang w:val="es-ES"/>
        </w:rPr>
        <w:t>. De conformidad con el artículo 37.2 del Real Decreto 500/1990 la realización de estos gastos viene determinada por el siguiente motivo:</w:t>
      </w:r>
    </w:p>
    <w:p w:rsidR="00CE34F1" w:rsidRDefault="001B73AD">
      <w:pPr>
        <w:spacing w:before="229" w:after="339" w:line="230" w:lineRule="exact"/>
        <w:ind w:left="72" w:right="288" w:firstLine="720"/>
        <w:jc w:val="both"/>
        <w:textAlignment w:val="baseline"/>
        <w:rPr>
          <w:rFonts w:ascii="Arial" w:eastAsia="Arial" w:hAnsi="Arial"/>
          <w:i/>
          <w:color w:val="000000"/>
          <w:sz w:val="20"/>
          <w:lang w:val="es-ES"/>
        </w:rPr>
      </w:pPr>
      <w:r>
        <w:rPr>
          <w:rFonts w:ascii="Arial" w:eastAsia="Arial" w:hAnsi="Arial"/>
          <w:i/>
          <w:color w:val="000000"/>
          <w:sz w:val="20"/>
          <w:lang w:val="es-ES"/>
        </w:rPr>
        <w:t>Es necesario atender las obligaciones pendien</w:t>
      </w:r>
      <w:r>
        <w:rPr>
          <w:rFonts w:ascii="Arial" w:eastAsia="Arial" w:hAnsi="Arial"/>
          <w:i/>
          <w:color w:val="000000"/>
          <w:sz w:val="20"/>
          <w:lang w:val="es-ES"/>
        </w:rPr>
        <w:t>tes de aplicar a presupuesto contabilizadas a 31 de diciembre del ejercicio anterior en la cuenta de «Acreedores por operaciones pendientes de aplicar a presupuesto», o equivalentes y a cancelar, con posterioridad, el resto de obligaciones pendientes de pa</w:t>
      </w:r>
      <w:r>
        <w:rPr>
          <w:rFonts w:ascii="Arial" w:eastAsia="Arial" w:hAnsi="Arial"/>
          <w:i/>
          <w:color w:val="000000"/>
          <w:sz w:val="20"/>
          <w:lang w:val="es-ES"/>
        </w:rPr>
        <w:t>go con proveedores, contabilizadas y aplicadas a cierre del ejercicio anterior. El importe depurado de dichas obligaciones asciende a 4.876.623,13 euros, haciendo constar que esa cantidad es inferior al saldo final de la cuenta 4130 porque hay facturas que</w:t>
      </w:r>
      <w:r>
        <w:rPr>
          <w:rFonts w:ascii="Arial" w:eastAsia="Arial" w:hAnsi="Arial"/>
          <w:i/>
          <w:color w:val="000000"/>
          <w:sz w:val="20"/>
          <w:lang w:val="es-ES"/>
        </w:rPr>
        <w:t xml:space="preserve"> se han cargado a aplicaciones afectadas a diversas subvenciones por lo que dotarlas de crédito nuevamente supondría una duplicidad innecesaria.</w:t>
      </w:r>
    </w:p>
    <w:p w:rsidR="00CE34F1" w:rsidRDefault="00CE34F1">
      <w:pPr>
        <w:spacing w:before="229" w:after="339" w:line="230" w:lineRule="exact"/>
        <w:sectPr w:rsidR="00CE34F1">
          <w:pgSz w:w="11909" w:h="16843"/>
          <w:pgMar w:top="2840" w:right="1388" w:bottom="261" w:left="1301" w:header="720" w:footer="720" w:gutter="0"/>
          <w:cols w:space="720"/>
        </w:sectPr>
      </w:pPr>
    </w:p>
    <w:p w:rsidR="00CE34F1" w:rsidRDefault="001B73AD">
      <w:pPr>
        <w:ind w:right="62"/>
        <w:textAlignment w:val="baseline"/>
      </w:pPr>
      <w:r>
        <w:rPr>
          <w:noProof/>
          <w:lang w:val="es-ES" w:eastAsia="es-ES"/>
        </w:rPr>
        <w:lastRenderedPageBreak/>
        <w:drawing>
          <wp:inline distT="0" distB="0" distL="0" distR="0">
            <wp:extent cx="417830" cy="41719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09" w:bottom="261" w:left="10680"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06" w:line="228" w:lineRule="exact"/>
        <w:ind w:left="792" w:right="122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Los gastos, debidamente justificados según el punto anterior, cuyos créditos no son suficientes actualmente suponen la modificación al alza de diversas aplicaciones presupuestarias del ejercicio 2023 de acuerdo con el siguiente detalle:</w:t>
      </w:r>
    </w:p>
    <w:p w:rsidR="00CE34F1" w:rsidRDefault="00CE34F1">
      <w:pPr>
        <w:spacing w:before="429" w:line="20" w:lineRule="exact"/>
      </w:pPr>
      <w:r w:rsidRPr="00CE34F1">
        <w:pict>
          <v:shape id="_x0000_s1108" type="#_x0000_t202" style="position:absolute;margin-left:524.9pt;margin-top:231.7pt;width:49.7pt;height:547.6pt;z-index:-251680768;mso-wrap-distance-left:0;mso-wrap-distance-right:0;mso-position-horizontal-relative:page;mso-position-vertical-relative:page" filled="f" stroked="f">
            <v:textbox style="layout-flow:vertical;mso-layout-flow-alt:bottom-to-top" inset="0,0,0,0">
              <w:txbxContent>
                <w:p w:rsidR="00CE34F1" w:rsidRDefault="001B73AD">
                  <w:pPr>
                    <w:spacing w:before="508"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21 de 92</w:t>
                  </w:r>
                </w:p>
              </w:txbxContent>
            </v:textbox>
            <w10:wrap type="square" anchorx="page" anchory="page"/>
          </v:shape>
        </w:pict>
      </w:r>
    </w:p>
    <w:tbl>
      <w:tblPr>
        <w:tblW w:w="0" w:type="auto"/>
        <w:tblInd w:w="712" w:type="dxa"/>
        <w:tblLayout w:type="fixed"/>
        <w:tblCellMar>
          <w:left w:w="0" w:type="dxa"/>
          <w:right w:w="0" w:type="dxa"/>
        </w:tblCellMar>
        <w:tblLook w:val="0000"/>
      </w:tblPr>
      <w:tblGrid>
        <w:gridCol w:w="2381"/>
        <w:gridCol w:w="5174"/>
        <w:gridCol w:w="1599"/>
      </w:tblGrid>
      <w:tr w:rsidR="00CE34F1">
        <w:tblPrEx>
          <w:tblCellMar>
            <w:top w:w="0" w:type="dxa"/>
            <w:bottom w:w="0" w:type="dxa"/>
          </w:tblCellMar>
        </w:tblPrEx>
        <w:trPr>
          <w:trHeight w:hRule="exact" w:val="542"/>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5" w:line="232" w:lineRule="exact"/>
              <w:ind w:right="346"/>
              <w:jc w:val="right"/>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5" w:line="232" w:lineRule="exact"/>
              <w:ind w:right="1496"/>
              <w:jc w:val="right"/>
              <w:textAlignment w:val="baseline"/>
              <w:rPr>
                <w:rFonts w:ascii="Arial" w:eastAsia="Arial" w:hAnsi="Arial"/>
                <w:b/>
                <w:color w:val="000000"/>
                <w:sz w:val="20"/>
                <w:lang w:val="es-ES"/>
              </w:rPr>
            </w:pPr>
            <w:r>
              <w:rPr>
                <w:rFonts w:ascii="Arial" w:eastAsia="Arial" w:hAnsi="Arial"/>
                <w:b/>
                <w:color w:val="000000"/>
                <w:sz w:val="20"/>
                <w:lang w:val="es-ES"/>
              </w:rPr>
              <w:t>DENOMINACIÓN</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99" w:after="205" w:line="229" w:lineRule="exact"/>
              <w:ind w:right="441"/>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404"/>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4"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1300.2269900</w:t>
            </w:r>
          </w:p>
        </w:tc>
        <w:tc>
          <w:tcPr>
            <w:tcW w:w="517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4"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GASTOS DIVERSOS OFICINA SEGURIDAD</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94" w:after="84" w:line="216" w:lineRule="exact"/>
              <w:textAlignment w:val="baseline"/>
              <w:rPr>
                <w:rFonts w:ascii="Arial" w:eastAsia="Arial" w:hAnsi="Arial"/>
                <w:i/>
                <w:color w:val="000000"/>
                <w:sz w:val="20"/>
                <w:lang w:val="es-ES"/>
              </w:rPr>
            </w:pPr>
            <w:r>
              <w:rPr>
                <w:rFonts w:ascii="Arial" w:eastAsia="Arial" w:hAnsi="Arial"/>
                <w:i/>
                <w:color w:val="000000"/>
                <w:sz w:val="20"/>
                <w:lang w:val="es-ES"/>
              </w:rPr>
              <w:t>20.607,83</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4"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1510.2240000</w:t>
            </w:r>
          </w:p>
        </w:tc>
        <w:tc>
          <w:tcPr>
            <w:tcW w:w="517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4"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SUMINISTRO VESTUARIO PERSONAL DE OFICIO</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93" w:after="84" w:line="216" w:lineRule="exact"/>
              <w:textAlignment w:val="baseline"/>
              <w:rPr>
                <w:rFonts w:ascii="Arial" w:eastAsia="Arial" w:hAnsi="Arial"/>
                <w:i/>
                <w:color w:val="000000"/>
                <w:sz w:val="20"/>
                <w:lang w:val="es-ES"/>
              </w:rPr>
            </w:pPr>
            <w:r>
              <w:rPr>
                <w:rFonts w:ascii="Arial" w:eastAsia="Arial" w:hAnsi="Arial"/>
                <w:i/>
                <w:color w:val="000000"/>
                <w:sz w:val="20"/>
                <w:lang w:val="es-ES"/>
              </w:rPr>
              <w:t>12.791,07</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46"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1510.2270600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152"/>
                <w:tab w:val="left" w:pos="2448"/>
                <w:tab w:val="left" w:pos="3744"/>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GASTOS</w:t>
            </w:r>
            <w:r>
              <w:rPr>
                <w:rFonts w:ascii="Arial" w:eastAsia="Arial" w:hAnsi="Arial"/>
                <w:i/>
                <w:color w:val="000000"/>
                <w:sz w:val="20"/>
                <w:lang w:val="es-ES"/>
              </w:rPr>
              <w:tab/>
              <w:t>ESTUDIOS</w:t>
            </w:r>
            <w:r>
              <w:rPr>
                <w:rFonts w:ascii="Arial" w:eastAsia="Arial" w:hAnsi="Arial"/>
                <w:i/>
                <w:color w:val="000000"/>
                <w:sz w:val="20"/>
                <w:lang w:val="es-ES"/>
              </w:rPr>
              <w:tab/>
              <w:t>TRABAJOS</w:t>
            </w:r>
            <w:r>
              <w:rPr>
                <w:rFonts w:ascii="Arial" w:eastAsia="Arial" w:hAnsi="Arial"/>
                <w:i/>
                <w:color w:val="000000"/>
                <w:sz w:val="20"/>
                <w:lang w:val="es-ES"/>
              </w:rPr>
              <w:tab/>
              <w:t>TECNICOS</w:t>
            </w:r>
          </w:p>
          <w:p w:rsidR="00CE34F1" w:rsidRDefault="001B73AD">
            <w:pPr>
              <w:spacing w:before="15" w:line="213" w:lineRule="exact"/>
              <w:ind w:left="72"/>
              <w:textAlignment w:val="baseline"/>
              <w:rPr>
                <w:rFonts w:ascii="Arial" w:eastAsia="Arial" w:hAnsi="Arial"/>
                <w:i/>
                <w:color w:val="000000"/>
                <w:sz w:val="20"/>
                <w:lang w:val="es-ES"/>
              </w:rPr>
            </w:pPr>
            <w:r>
              <w:rPr>
                <w:rFonts w:ascii="Arial" w:eastAsia="Arial" w:hAnsi="Arial"/>
                <w:i/>
                <w:color w:val="000000"/>
                <w:sz w:val="20"/>
                <w:lang w:val="es-ES"/>
              </w:rPr>
              <w:t>PROFESIONALES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27" w:after="113" w:line="216" w:lineRule="exact"/>
              <w:textAlignment w:val="baseline"/>
              <w:rPr>
                <w:rFonts w:ascii="Arial" w:eastAsia="Arial" w:hAnsi="Arial"/>
                <w:i/>
                <w:color w:val="000000"/>
                <w:sz w:val="20"/>
                <w:lang w:val="es-ES"/>
              </w:rPr>
            </w:pPr>
            <w:r>
              <w:rPr>
                <w:rFonts w:ascii="Arial" w:eastAsia="Arial" w:hAnsi="Arial"/>
                <w:i/>
                <w:color w:val="000000"/>
                <w:sz w:val="20"/>
                <w:lang w:val="es-ES"/>
              </w:rPr>
              <w:t>18.656,52</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1"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1510.2279900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29"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2" w:line="216" w:lineRule="exact"/>
              <w:textAlignment w:val="baseline"/>
              <w:rPr>
                <w:rFonts w:ascii="Arial" w:eastAsia="Arial" w:hAnsi="Arial"/>
                <w:i/>
                <w:color w:val="000000"/>
                <w:sz w:val="20"/>
                <w:lang w:val="es-ES"/>
              </w:rPr>
            </w:pPr>
            <w:r>
              <w:rPr>
                <w:rFonts w:ascii="Arial" w:eastAsia="Arial" w:hAnsi="Arial"/>
                <w:i/>
                <w:color w:val="000000"/>
                <w:sz w:val="20"/>
                <w:lang w:val="es-ES"/>
              </w:rPr>
              <w:t>9.897,86</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5"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1532.2100000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4320"/>
              </w:tabs>
              <w:spacing w:after="7"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MTO,REPARACION Y CONSERVACION</w:t>
            </w:r>
            <w:r>
              <w:rPr>
                <w:rFonts w:ascii="Arial" w:eastAsia="Arial" w:hAnsi="Arial"/>
                <w:i/>
                <w:color w:val="000000"/>
                <w:sz w:val="20"/>
                <w:lang w:val="es-ES"/>
              </w:rPr>
              <w:tab/>
              <w:t>VIAS PUBLICAS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7" w:line="216" w:lineRule="exact"/>
              <w:textAlignment w:val="baseline"/>
              <w:rPr>
                <w:rFonts w:ascii="Arial" w:eastAsia="Arial" w:hAnsi="Arial"/>
                <w:i/>
                <w:color w:val="000000"/>
                <w:sz w:val="20"/>
                <w:lang w:val="es-ES"/>
              </w:rPr>
            </w:pPr>
            <w:r>
              <w:rPr>
                <w:rFonts w:ascii="Arial" w:eastAsia="Arial" w:hAnsi="Arial"/>
                <w:i/>
                <w:color w:val="000000"/>
                <w:sz w:val="20"/>
                <w:lang w:val="es-ES"/>
              </w:rPr>
              <w:t>221.796,42</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60"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1600.2210000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584"/>
                <w:tab w:val="left" w:pos="2736"/>
                <w:tab w:val="left" w:pos="4104"/>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SUMINISTRO</w:t>
            </w:r>
            <w:r>
              <w:rPr>
                <w:rFonts w:ascii="Arial" w:eastAsia="Arial" w:hAnsi="Arial"/>
                <w:i/>
                <w:color w:val="000000"/>
                <w:sz w:val="20"/>
                <w:lang w:val="es-ES"/>
              </w:rPr>
              <w:tab/>
              <w:t>ENERGIA</w:t>
            </w:r>
            <w:r>
              <w:rPr>
                <w:rFonts w:ascii="Arial" w:eastAsia="Arial" w:hAnsi="Arial"/>
                <w:i/>
                <w:color w:val="000000"/>
                <w:sz w:val="20"/>
                <w:lang w:val="es-ES"/>
              </w:rPr>
              <w:tab/>
              <w:t>ELECTRICA</w:t>
            </w:r>
            <w:r>
              <w:rPr>
                <w:rFonts w:ascii="Arial" w:eastAsia="Arial" w:hAnsi="Arial"/>
                <w:i/>
                <w:color w:val="000000"/>
                <w:sz w:val="20"/>
                <w:lang w:val="es-ES"/>
              </w:rPr>
              <w:tab/>
              <w:t>POZOS</w:t>
            </w:r>
          </w:p>
          <w:p w:rsidR="00CE34F1" w:rsidRDefault="001B73AD">
            <w:pPr>
              <w:spacing w:before="15" w:after="11"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NEGROS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11" w:line="216" w:lineRule="exact"/>
              <w:textAlignment w:val="baseline"/>
              <w:rPr>
                <w:rFonts w:ascii="Arial" w:eastAsia="Arial" w:hAnsi="Arial"/>
                <w:i/>
                <w:color w:val="000000"/>
                <w:sz w:val="20"/>
                <w:lang w:val="es-ES"/>
              </w:rPr>
            </w:pPr>
            <w:r>
              <w:rPr>
                <w:rFonts w:ascii="Arial" w:eastAsia="Arial" w:hAnsi="Arial"/>
                <w:i/>
                <w:color w:val="000000"/>
                <w:sz w:val="20"/>
                <w:lang w:val="es-ES"/>
              </w:rPr>
              <w:t>3.434,72</w:t>
            </w:r>
          </w:p>
        </w:tc>
      </w:tr>
      <w:tr w:rsidR="00CE34F1">
        <w:tblPrEx>
          <w:tblCellMar>
            <w:top w:w="0" w:type="dxa"/>
            <w:bottom w:w="0" w:type="dxa"/>
          </w:tblCellMar>
        </w:tblPrEx>
        <w:trPr>
          <w:trHeight w:hRule="exact" w:val="465"/>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1"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1600.2279900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29"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18.872,21</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9" w:after="155"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1610.2279900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6" w:line="231"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8" w:after="6" w:line="216" w:lineRule="exact"/>
              <w:textAlignment w:val="baseline"/>
              <w:rPr>
                <w:rFonts w:ascii="Arial" w:eastAsia="Arial" w:hAnsi="Arial"/>
                <w:i/>
                <w:color w:val="000000"/>
                <w:sz w:val="20"/>
                <w:lang w:val="es-ES"/>
              </w:rPr>
            </w:pPr>
            <w:r>
              <w:rPr>
                <w:rFonts w:ascii="Arial" w:eastAsia="Arial" w:hAnsi="Arial"/>
                <w:i/>
                <w:color w:val="000000"/>
                <w:sz w:val="20"/>
                <w:lang w:val="es-ES"/>
              </w:rPr>
              <w:t>100.670,43</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94"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1610.4630000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70"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TRANSFERENCIAS A MANCOMUNIDADES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12" w:line="216" w:lineRule="exact"/>
              <w:textAlignment w:val="baseline"/>
              <w:rPr>
                <w:rFonts w:ascii="Arial" w:eastAsia="Arial" w:hAnsi="Arial"/>
                <w:i/>
                <w:color w:val="000000"/>
                <w:sz w:val="20"/>
                <w:lang w:val="es-ES"/>
              </w:rPr>
            </w:pPr>
            <w:r>
              <w:rPr>
                <w:rFonts w:ascii="Arial" w:eastAsia="Arial" w:hAnsi="Arial"/>
                <w:i/>
                <w:color w:val="000000"/>
                <w:sz w:val="20"/>
                <w:lang w:val="es-ES"/>
              </w:rPr>
              <w:t>820.713,23</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8"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1630.2270000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0"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 LIMPIEZA VIARIA</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0"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176.465,77</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6"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1650.2210000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7"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ALUMBRADO PUBLICO</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7" w:line="216" w:lineRule="exact"/>
              <w:textAlignment w:val="baseline"/>
              <w:rPr>
                <w:rFonts w:ascii="Arial" w:eastAsia="Arial" w:hAnsi="Arial"/>
                <w:i/>
                <w:color w:val="000000"/>
                <w:sz w:val="20"/>
                <w:lang w:val="es-ES"/>
              </w:rPr>
            </w:pPr>
            <w:r>
              <w:rPr>
                <w:rFonts w:ascii="Arial" w:eastAsia="Arial" w:hAnsi="Arial"/>
                <w:i/>
                <w:color w:val="000000"/>
                <w:sz w:val="20"/>
                <w:lang w:val="es-ES"/>
              </w:rPr>
              <w:t>428.006,38</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46"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1650.2279900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7"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line="213" w:lineRule="exact"/>
              <w:textAlignment w:val="baseline"/>
              <w:rPr>
                <w:rFonts w:ascii="Arial" w:eastAsia="Arial" w:hAnsi="Arial"/>
                <w:i/>
                <w:color w:val="000000"/>
                <w:sz w:val="20"/>
                <w:lang w:val="es-ES"/>
              </w:rPr>
            </w:pPr>
            <w:r>
              <w:rPr>
                <w:rFonts w:ascii="Arial" w:eastAsia="Arial" w:hAnsi="Arial"/>
                <w:i/>
                <w:color w:val="000000"/>
                <w:sz w:val="20"/>
                <w:lang w:val="es-ES"/>
              </w:rPr>
              <w:t>59.464,50</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9"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1700.2269900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1" w:line="218" w:lineRule="exact"/>
              <w:ind w:left="67"/>
              <w:textAlignment w:val="baseline"/>
              <w:rPr>
                <w:rFonts w:ascii="Arial" w:eastAsia="Arial" w:hAnsi="Arial"/>
                <w:i/>
                <w:color w:val="000000"/>
                <w:sz w:val="20"/>
                <w:lang w:val="es-ES"/>
              </w:rPr>
            </w:pPr>
            <w:r>
              <w:rPr>
                <w:rFonts w:ascii="Arial" w:eastAsia="Arial" w:hAnsi="Arial"/>
                <w:i/>
                <w:color w:val="000000"/>
                <w:sz w:val="20"/>
                <w:lang w:val="es-ES"/>
              </w:rPr>
              <w:t>OTROS GASTOS ECOLOGÍA-MEDIO AMIBIENTE</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line="214" w:lineRule="exact"/>
              <w:textAlignment w:val="baseline"/>
              <w:rPr>
                <w:rFonts w:ascii="Arial" w:eastAsia="Arial" w:hAnsi="Arial"/>
                <w:i/>
                <w:color w:val="000000"/>
                <w:sz w:val="20"/>
                <w:lang w:val="es-ES"/>
              </w:rPr>
            </w:pPr>
            <w:r>
              <w:rPr>
                <w:rFonts w:ascii="Arial" w:eastAsia="Arial" w:hAnsi="Arial"/>
                <w:i/>
                <w:color w:val="000000"/>
                <w:sz w:val="20"/>
                <w:lang w:val="es-ES"/>
              </w:rPr>
              <w:t>4.049,18</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6"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1710.2100000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31"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REPARACION, MTO Y CONSERVAC. PARQUES Y JARDINES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8" w:after="2" w:line="216" w:lineRule="exact"/>
              <w:textAlignment w:val="baseline"/>
              <w:rPr>
                <w:rFonts w:ascii="Arial" w:eastAsia="Arial" w:hAnsi="Arial"/>
                <w:i/>
                <w:color w:val="000000"/>
                <w:sz w:val="20"/>
                <w:lang w:val="es-ES"/>
              </w:rPr>
            </w:pPr>
            <w:r>
              <w:rPr>
                <w:rFonts w:ascii="Arial" w:eastAsia="Arial" w:hAnsi="Arial"/>
                <w:i/>
                <w:color w:val="000000"/>
                <w:sz w:val="20"/>
                <w:lang w:val="es-ES"/>
              </w:rPr>
              <w:t>20.203,30</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4"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1710.2230000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51"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 TRANSPORTE</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line="209" w:lineRule="exact"/>
              <w:textAlignment w:val="baseline"/>
              <w:rPr>
                <w:rFonts w:ascii="Arial" w:eastAsia="Arial" w:hAnsi="Arial"/>
                <w:i/>
                <w:color w:val="000000"/>
                <w:sz w:val="20"/>
                <w:lang w:val="es-ES"/>
              </w:rPr>
            </w:pPr>
            <w:r>
              <w:rPr>
                <w:rFonts w:ascii="Arial" w:eastAsia="Arial" w:hAnsi="Arial"/>
                <w:i/>
                <w:color w:val="000000"/>
                <w:sz w:val="20"/>
                <w:lang w:val="es-ES"/>
              </w:rPr>
              <w:t>7.873,92</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1"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1710.2279900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9"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SERVICIOS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8" w:line="213" w:lineRule="exact"/>
              <w:textAlignment w:val="baseline"/>
              <w:rPr>
                <w:rFonts w:ascii="Arial" w:eastAsia="Arial" w:hAnsi="Arial"/>
                <w:i/>
                <w:color w:val="000000"/>
                <w:sz w:val="20"/>
                <w:lang w:val="es-ES"/>
              </w:rPr>
            </w:pPr>
            <w:r>
              <w:rPr>
                <w:rFonts w:ascii="Arial" w:eastAsia="Arial" w:hAnsi="Arial"/>
                <w:i/>
                <w:color w:val="000000"/>
                <w:sz w:val="20"/>
                <w:lang w:val="es-ES"/>
              </w:rPr>
              <w:t>105.293,69</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4"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23100.2210500</w:t>
            </w:r>
          </w:p>
        </w:tc>
        <w:tc>
          <w:tcPr>
            <w:tcW w:w="517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4"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PRODUCTOS ALIMENTACION</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12.708,30</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3"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23100.2269900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OTROS GASTOS DIVERSOS ACCION SOCIAL</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0" w:after="7" w:line="216" w:lineRule="exact"/>
              <w:textAlignment w:val="baseline"/>
              <w:rPr>
                <w:rFonts w:ascii="Arial" w:eastAsia="Arial" w:hAnsi="Arial"/>
                <w:i/>
                <w:color w:val="000000"/>
                <w:sz w:val="20"/>
                <w:lang w:val="es-ES"/>
              </w:rPr>
            </w:pPr>
            <w:r>
              <w:rPr>
                <w:rFonts w:ascii="Arial" w:eastAsia="Arial" w:hAnsi="Arial"/>
                <w:i/>
                <w:color w:val="000000"/>
                <w:sz w:val="20"/>
                <w:lang w:val="es-ES"/>
              </w:rPr>
              <w:t>5.904,76</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9" w:after="155"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23100.2279900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6" w:line="231"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8" w:after="6" w:line="216" w:lineRule="exact"/>
              <w:textAlignment w:val="baseline"/>
              <w:rPr>
                <w:rFonts w:ascii="Arial" w:eastAsia="Arial" w:hAnsi="Arial"/>
                <w:i/>
                <w:color w:val="000000"/>
                <w:sz w:val="20"/>
                <w:lang w:val="es-ES"/>
              </w:rPr>
            </w:pPr>
            <w:r>
              <w:rPr>
                <w:rFonts w:ascii="Arial" w:eastAsia="Arial" w:hAnsi="Arial"/>
                <w:i/>
                <w:color w:val="000000"/>
                <w:sz w:val="20"/>
                <w:lang w:val="es-ES"/>
              </w:rPr>
              <w:t>29.992,00</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1"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23145.2230000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25"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SERVICIOS TRANSPORTE USUARIOS CENTRO ALZHEIMER</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1.575,90</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5"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23147.2230000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872"/>
                <w:tab w:val="left" w:pos="3960"/>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SERVIVCIO</w:t>
            </w:r>
            <w:r>
              <w:rPr>
                <w:rFonts w:ascii="Arial" w:eastAsia="Arial" w:hAnsi="Arial"/>
                <w:i/>
                <w:color w:val="000000"/>
                <w:sz w:val="20"/>
                <w:lang w:val="es-ES"/>
              </w:rPr>
              <w:tab/>
              <w:t>TRANSPORTE</w:t>
            </w:r>
            <w:r>
              <w:rPr>
                <w:rFonts w:ascii="Arial" w:eastAsia="Arial" w:hAnsi="Arial"/>
                <w:i/>
                <w:color w:val="000000"/>
                <w:sz w:val="20"/>
                <w:lang w:val="es-ES"/>
              </w:rPr>
              <w:tab/>
              <w:t>CENTRO</w:t>
            </w:r>
          </w:p>
          <w:p w:rsidR="00CE34F1" w:rsidRDefault="001B73AD">
            <w:pPr>
              <w:spacing w:before="19" w:after="2"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DISCAPACIDAD</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1.575,90</w:t>
            </w:r>
          </w:p>
        </w:tc>
      </w:tr>
      <w:tr w:rsidR="00CE34F1">
        <w:tblPrEx>
          <w:tblCellMar>
            <w:top w:w="0" w:type="dxa"/>
            <w:bottom w:w="0" w:type="dxa"/>
          </w:tblCellMar>
        </w:tblPrEx>
        <w:trPr>
          <w:trHeight w:hRule="exact" w:val="476"/>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61"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23147.2269900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584"/>
                <w:tab w:val="left" w:pos="2376"/>
                <w:tab w:val="left" w:pos="3384"/>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CONVENIO</w:t>
            </w:r>
            <w:r>
              <w:rPr>
                <w:rFonts w:ascii="Arial" w:eastAsia="Arial" w:hAnsi="Arial"/>
                <w:i/>
                <w:color w:val="000000"/>
                <w:sz w:val="20"/>
                <w:lang w:val="es-ES"/>
              </w:rPr>
              <w:tab/>
              <w:t>IAS</w:t>
            </w:r>
            <w:r>
              <w:rPr>
                <w:rFonts w:ascii="Arial" w:eastAsia="Arial" w:hAnsi="Arial"/>
                <w:i/>
                <w:color w:val="000000"/>
                <w:sz w:val="20"/>
                <w:lang w:val="es-ES"/>
              </w:rPr>
              <w:tab/>
              <w:t>CTOD</w:t>
            </w:r>
            <w:r>
              <w:rPr>
                <w:rFonts w:ascii="Arial" w:eastAsia="Arial" w:hAnsi="Arial"/>
                <w:i/>
                <w:color w:val="000000"/>
                <w:sz w:val="20"/>
                <w:lang w:val="es-ES"/>
              </w:rPr>
              <w:tab/>
              <w:t>DIV.ATENCION</w:t>
            </w:r>
          </w:p>
          <w:p w:rsidR="00CE34F1" w:rsidRDefault="001B73AD">
            <w:pPr>
              <w:spacing w:before="10" w:after="12"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DISCACIDAD</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12" w:line="216" w:lineRule="exact"/>
              <w:textAlignment w:val="baseline"/>
              <w:rPr>
                <w:rFonts w:ascii="Arial" w:eastAsia="Arial" w:hAnsi="Arial"/>
                <w:i/>
                <w:color w:val="000000"/>
                <w:sz w:val="20"/>
                <w:lang w:val="es-ES"/>
              </w:rPr>
            </w:pPr>
            <w:r>
              <w:rPr>
                <w:rFonts w:ascii="Arial" w:eastAsia="Arial" w:hAnsi="Arial"/>
                <w:i/>
                <w:color w:val="000000"/>
                <w:sz w:val="20"/>
                <w:lang w:val="es-ES"/>
              </w:rPr>
              <w:t>1.540,80</w:t>
            </w:r>
          </w:p>
        </w:tc>
      </w:tr>
    </w:tbl>
    <w:p w:rsidR="00CE34F1" w:rsidRDefault="00CE34F1">
      <w:pPr>
        <w:spacing w:after="153" w:line="20" w:lineRule="exact"/>
      </w:pPr>
    </w:p>
    <w:p w:rsidR="00CE34F1" w:rsidRDefault="001B73AD">
      <w:pPr>
        <w:ind w:left="10048" w:right="154"/>
        <w:textAlignment w:val="baseline"/>
      </w:pPr>
      <w:r>
        <w:rPr>
          <w:noProof/>
          <w:lang w:val="es-ES" w:eastAsia="es-ES"/>
        </w:rPr>
        <w:drawing>
          <wp:inline distT="0" distB="0" distL="0" distR="0">
            <wp:extent cx="417830" cy="417195"/>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CE34F1">
      <w:pPr>
        <w:rPr>
          <w:sz w:val="2"/>
        </w:rPr>
      </w:pPr>
      <w:r w:rsidRPr="00CE34F1">
        <w:lastRenderedPageBreak/>
        <w:pict>
          <v:shape id="_x0000_s1107" type="#_x0000_t202" style="position:absolute;margin-left:549.1pt;margin-top:517.45pt;width:19.4pt;height:255.85pt;z-index:-251679744;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22 de 92</w:t>
                  </w:r>
                </w:p>
              </w:txbxContent>
            </v:textbox>
            <w10:wrap type="square" anchorx="page" anchory="page"/>
          </v:shape>
        </w:pict>
      </w:r>
    </w:p>
    <w:tbl>
      <w:tblPr>
        <w:tblW w:w="0" w:type="auto"/>
        <w:tblInd w:w="33" w:type="dxa"/>
        <w:tblLayout w:type="fixed"/>
        <w:tblCellMar>
          <w:left w:w="0" w:type="dxa"/>
          <w:right w:w="0" w:type="dxa"/>
        </w:tblCellMar>
        <w:tblLook w:val="0000"/>
      </w:tblPr>
      <w:tblGrid>
        <w:gridCol w:w="2381"/>
        <w:gridCol w:w="5174"/>
        <w:gridCol w:w="1599"/>
      </w:tblGrid>
      <w:tr w:rsidR="00CE34F1">
        <w:tblPrEx>
          <w:tblCellMar>
            <w:top w:w="0" w:type="dxa"/>
            <w:bottom w:w="0" w:type="dxa"/>
          </w:tblCellMar>
        </w:tblPrEx>
        <w:trPr>
          <w:trHeight w:hRule="exact" w:val="542"/>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5" w:line="231" w:lineRule="exact"/>
              <w:ind w:right="346"/>
              <w:jc w:val="right"/>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5" w:line="231" w:lineRule="exact"/>
              <w:ind w:right="1586"/>
              <w:jc w:val="right"/>
              <w:textAlignment w:val="baseline"/>
              <w:rPr>
                <w:rFonts w:ascii="Arial" w:eastAsia="Arial" w:hAnsi="Arial"/>
                <w:b/>
                <w:color w:val="000000"/>
                <w:sz w:val="20"/>
                <w:lang w:val="es-ES"/>
              </w:rPr>
            </w:pPr>
            <w:r>
              <w:rPr>
                <w:rFonts w:ascii="Arial" w:eastAsia="Arial" w:hAnsi="Arial"/>
                <w:b/>
                <w:color w:val="000000"/>
                <w:sz w:val="20"/>
                <w:lang w:val="es-ES"/>
              </w:rPr>
              <w:t>DENOMINACIÓN</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98" w:after="205" w:line="229" w:lineRule="exact"/>
              <w:ind w:right="441"/>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5"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23149.2210000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6"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CENTRO MAYORES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6" w:line="216" w:lineRule="exact"/>
              <w:textAlignment w:val="baseline"/>
              <w:rPr>
                <w:rFonts w:ascii="Arial" w:eastAsia="Arial" w:hAnsi="Arial"/>
                <w:i/>
                <w:color w:val="000000"/>
                <w:sz w:val="20"/>
                <w:lang w:val="es-ES"/>
              </w:rPr>
            </w:pPr>
            <w:r>
              <w:rPr>
                <w:rFonts w:ascii="Arial" w:eastAsia="Arial" w:hAnsi="Arial"/>
                <w:i/>
                <w:color w:val="000000"/>
                <w:sz w:val="20"/>
                <w:lang w:val="es-ES"/>
              </w:rPr>
              <w:t>3.662,40</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61"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3110.2279900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2" w:line="229"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12" w:line="216" w:lineRule="exact"/>
              <w:textAlignment w:val="baseline"/>
              <w:rPr>
                <w:rFonts w:ascii="Arial" w:eastAsia="Arial" w:hAnsi="Arial"/>
                <w:i/>
                <w:color w:val="000000"/>
                <w:sz w:val="20"/>
                <w:lang w:val="es-ES"/>
              </w:rPr>
            </w:pPr>
            <w:r>
              <w:rPr>
                <w:rFonts w:ascii="Arial" w:eastAsia="Arial" w:hAnsi="Arial"/>
                <w:i/>
                <w:color w:val="000000"/>
                <w:sz w:val="20"/>
                <w:lang w:val="es-ES"/>
              </w:rPr>
              <w:t>34.911,96</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0"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31213.2210000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088"/>
                <w:tab w:val="left" w:pos="3816"/>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SUMINISTRO</w:t>
            </w:r>
            <w:r>
              <w:rPr>
                <w:rFonts w:ascii="Arial" w:eastAsia="Arial" w:hAnsi="Arial"/>
                <w:i/>
                <w:color w:val="000000"/>
                <w:sz w:val="20"/>
                <w:lang w:val="es-ES"/>
              </w:rPr>
              <w:tab/>
              <w:t>ENERGIA</w:t>
            </w:r>
            <w:r>
              <w:rPr>
                <w:rFonts w:ascii="Arial" w:eastAsia="Arial" w:hAnsi="Arial"/>
                <w:i/>
                <w:color w:val="000000"/>
                <w:sz w:val="20"/>
                <w:lang w:val="es-ES"/>
              </w:rPr>
              <w:tab/>
              <w:t>ELECRICA</w:t>
            </w:r>
          </w:p>
          <w:p w:rsidR="00CE34F1" w:rsidRDefault="001B73AD">
            <w:pPr>
              <w:spacing w:before="14" w:after="2"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DROGODEPENDENCIA</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16" w:lineRule="exact"/>
              <w:textAlignment w:val="baseline"/>
              <w:rPr>
                <w:rFonts w:ascii="Arial" w:eastAsia="Arial" w:hAnsi="Arial"/>
                <w:i/>
                <w:color w:val="000000"/>
                <w:sz w:val="20"/>
                <w:lang w:val="es-ES"/>
              </w:rPr>
            </w:pPr>
            <w:r>
              <w:rPr>
                <w:rFonts w:ascii="Arial" w:eastAsia="Arial" w:hAnsi="Arial"/>
                <w:i/>
                <w:color w:val="000000"/>
                <w:sz w:val="20"/>
                <w:lang w:val="es-ES"/>
              </w:rPr>
              <w:t>4.465,40</w:t>
            </w:r>
          </w:p>
        </w:tc>
      </w:tr>
      <w:tr w:rsidR="00CE34F1">
        <w:tblPrEx>
          <w:tblCellMar>
            <w:top w:w="0" w:type="dxa"/>
            <w:bottom w:w="0" w:type="dxa"/>
          </w:tblCellMar>
        </w:tblPrEx>
        <w:trPr>
          <w:trHeight w:hRule="exact" w:val="465"/>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6"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31213.2210500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656"/>
                <w:tab w:val="left" w:pos="3600"/>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PRODUCTOS</w:t>
            </w:r>
            <w:r>
              <w:rPr>
                <w:rFonts w:ascii="Arial" w:eastAsia="Arial" w:hAnsi="Arial"/>
                <w:i/>
                <w:color w:val="000000"/>
                <w:sz w:val="20"/>
                <w:lang w:val="es-ES"/>
              </w:rPr>
              <w:tab/>
              <w:t>ALIMENTACION</w:t>
            </w:r>
            <w:r>
              <w:rPr>
                <w:rFonts w:ascii="Arial" w:eastAsia="Arial" w:hAnsi="Arial"/>
                <w:i/>
                <w:color w:val="000000"/>
                <w:sz w:val="20"/>
                <w:lang w:val="es-ES"/>
              </w:rPr>
              <w:tab/>
              <w:t>COMUNIDAD</w:t>
            </w:r>
          </w:p>
          <w:p w:rsidR="00CE34F1" w:rsidRDefault="001B73AD">
            <w:pPr>
              <w:spacing w:before="15" w:after="7"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TERAPEUTICA</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7" w:line="216" w:lineRule="exact"/>
              <w:textAlignment w:val="baseline"/>
              <w:rPr>
                <w:rFonts w:ascii="Arial" w:eastAsia="Arial" w:hAnsi="Arial"/>
                <w:i/>
                <w:color w:val="000000"/>
                <w:sz w:val="20"/>
                <w:lang w:val="es-ES"/>
              </w:rPr>
            </w:pPr>
            <w:r>
              <w:rPr>
                <w:rFonts w:ascii="Arial" w:eastAsia="Arial" w:hAnsi="Arial"/>
                <w:i/>
                <w:color w:val="000000"/>
                <w:sz w:val="20"/>
                <w:lang w:val="es-ES"/>
              </w:rPr>
              <w:t>16.387,53</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8" w:after="74"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31213.2269000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5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GASTOS DIVERSOS DROGODENPENCIAS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line="213" w:lineRule="exact"/>
              <w:textAlignment w:val="baseline"/>
              <w:rPr>
                <w:rFonts w:ascii="Arial" w:eastAsia="Arial" w:hAnsi="Arial"/>
                <w:i/>
                <w:color w:val="000000"/>
                <w:sz w:val="20"/>
                <w:lang w:val="es-ES"/>
              </w:rPr>
            </w:pPr>
            <w:r>
              <w:rPr>
                <w:rFonts w:ascii="Arial" w:eastAsia="Arial" w:hAnsi="Arial"/>
                <w:i/>
                <w:color w:val="000000"/>
                <w:sz w:val="20"/>
                <w:lang w:val="es-ES"/>
              </w:rPr>
              <w:t>17.999,21</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1"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31213.2269901</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152"/>
                <w:tab w:val="left" w:pos="2376"/>
                <w:tab w:val="left" w:pos="3240"/>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GASTOS</w:t>
            </w:r>
            <w:r>
              <w:rPr>
                <w:rFonts w:ascii="Arial" w:eastAsia="Arial" w:hAnsi="Arial"/>
                <w:i/>
                <w:color w:val="000000"/>
                <w:sz w:val="20"/>
                <w:lang w:val="es-ES"/>
              </w:rPr>
              <w:tab/>
              <w:t>DIVERSOS</w:t>
            </w:r>
            <w:r>
              <w:rPr>
                <w:rFonts w:ascii="Arial" w:eastAsia="Arial" w:hAnsi="Arial"/>
                <w:i/>
                <w:color w:val="000000"/>
                <w:sz w:val="20"/>
                <w:lang w:val="es-ES"/>
              </w:rPr>
              <w:tab/>
              <w:t>SUBV.</w:t>
            </w:r>
            <w:r>
              <w:rPr>
                <w:rFonts w:ascii="Arial" w:eastAsia="Arial" w:hAnsi="Arial"/>
                <w:i/>
                <w:color w:val="000000"/>
                <w:sz w:val="20"/>
                <w:lang w:val="es-ES"/>
              </w:rPr>
              <w:tab/>
              <w:t>CAC MATERIA</w:t>
            </w:r>
          </w:p>
          <w:p w:rsidR="00CE34F1" w:rsidRDefault="001B73AD">
            <w:pPr>
              <w:spacing w:before="15" w:after="2"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DROGODEPENDENCIAS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2" w:line="216" w:lineRule="exact"/>
              <w:textAlignment w:val="baseline"/>
              <w:rPr>
                <w:rFonts w:ascii="Arial" w:eastAsia="Arial" w:hAnsi="Arial"/>
                <w:i/>
                <w:color w:val="000000"/>
                <w:sz w:val="20"/>
                <w:lang w:val="es-ES"/>
              </w:rPr>
            </w:pPr>
            <w:r>
              <w:rPr>
                <w:rFonts w:ascii="Arial" w:eastAsia="Arial" w:hAnsi="Arial"/>
                <w:i/>
                <w:color w:val="000000"/>
                <w:sz w:val="20"/>
                <w:lang w:val="es-ES"/>
              </w:rPr>
              <w:t>2.154,75</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4"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3200.2269900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REUNIONES, CONFERENCIAS Y CURSOS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0" w:after="7" w:line="216" w:lineRule="exact"/>
              <w:textAlignment w:val="baseline"/>
              <w:rPr>
                <w:rFonts w:ascii="Arial" w:eastAsia="Arial" w:hAnsi="Arial"/>
                <w:i/>
                <w:color w:val="000000"/>
                <w:sz w:val="20"/>
                <w:lang w:val="es-ES"/>
              </w:rPr>
            </w:pPr>
            <w:r>
              <w:rPr>
                <w:rFonts w:ascii="Arial" w:eastAsia="Arial" w:hAnsi="Arial"/>
                <w:i/>
                <w:color w:val="000000"/>
                <w:sz w:val="20"/>
                <w:lang w:val="es-ES"/>
              </w:rPr>
              <w:t>16.485,00</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60"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3230.2120000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3744"/>
              </w:tabs>
              <w:spacing w:after="12"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REPARACION,MTO Y CONSERV.</w:t>
            </w:r>
            <w:r>
              <w:rPr>
                <w:rFonts w:ascii="Arial" w:eastAsia="Arial" w:hAnsi="Arial"/>
                <w:i/>
                <w:color w:val="000000"/>
                <w:sz w:val="20"/>
                <w:lang w:val="es-ES"/>
              </w:rPr>
              <w:tab/>
            </w:r>
            <w:r>
              <w:rPr>
                <w:rFonts w:ascii="Arial" w:eastAsia="Arial" w:hAnsi="Arial"/>
                <w:i/>
                <w:color w:val="000000"/>
                <w:sz w:val="20"/>
                <w:lang w:val="es-ES"/>
              </w:rPr>
              <w:t>COLEGIOS PUBLICOS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12" w:line="216" w:lineRule="exact"/>
              <w:textAlignment w:val="baseline"/>
              <w:rPr>
                <w:rFonts w:ascii="Arial" w:eastAsia="Arial" w:hAnsi="Arial"/>
                <w:i/>
                <w:color w:val="000000"/>
                <w:sz w:val="20"/>
                <w:lang w:val="es-ES"/>
              </w:rPr>
            </w:pPr>
            <w:r>
              <w:rPr>
                <w:rFonts w:ascii="Arial" w:eastAsia="Arial" w:hAnsi="Arial"/>
                <w:i/>
                <w:color w:val="000000"/>
                <w:sz w:val="20"/>
                <w:lang w:val="es-ES"/>
              </w:rPr>
              <w:t>11.250,55</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1"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3230.2210000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COLEGIOS PUBLICOS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16" w:lineRule="exact"/>
              <w:textAlignment w:val="baseline"/>
              <w:rPr>
                <w:rFonts w:ascii="Arial" w:eastAsia="Arial" w:hAnsi="Arial"/>
                <w:i/>
                <w:color w:val="000000"/>
                <w:sz w:val="20"/>
                <w:lang w:val="es-ES"/>
              </w:rPr>
            </w:pPr>
            <w:r>
              <w:rPr>
                <w:rFonts w:ascii="Arial" w:eastAsia="Arial" w:hAnsi="Arial"/>
                <w:i/>
                <w:color w:val="000000"/>
                <w:sz w:val="20"/>
                <w:lang w:val="es-ES"/>
              </w:rPr>
              <w:t>52.131,72</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4"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3230.2270000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 LIMPIEZA COLEGIOS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113.980,04</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60"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3231.2210000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7" w:line="230"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ESCUELAS INFANTILES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7" w:line="216" w:lineRule="exact"/>
              <w:textAlignment w:val="baseline"/>
              <w:rPr>
                <w:rFonts w:ascii="Arial" w:eastAsia="Arial" w:hAnsi="Arial"/>
                <w:i/>
                <w:color w:val="000000"/>
                <w:sz w:val="20"/>
                <w:lang w:val="es-ES"/>
              </w:rPr>
            </w:pPr>
            <w:r>
              <w:rPr>
                <w:rFonts w:ascii="Arial" w:eastAsia="Arial" w:hAnsi="Arial"/>
                <w:i/>
                <w:color w:val="000000"/>
                <w:sz w:val="20"/>
                <w:lang w:val="es-ES"/>
              </w:rPr>
              <w:t>4.089,46</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1"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3300.2120000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160"/>
                <w:tab w:val="left" w:pos="3816"/>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REPARACION,MTO</w:t>
            </w:r>
            <w:r>
              <w:rPr>
                <w:rFonts w:ascii="Arial" w:eastAsia="Arial" w:hAnsi="Arial"/>
                <w:i/>
                <w:color w:val="000000"/>
                <w:sz w:val="20"/>
                <w:lang w:val="es-ES"/>
              </w:rPr>
              <w:tab/>
            </w:r>
            <w:r>
              <w:rPr>
                <w:rFonts w:ascii="Arial" w:eastAsia="Arial" w:hAnsi="Arial"/>
                <w:i/>
                <w:color w:val="000000"/>
                <w:sz w:val="20"/>
                <w:lang w:val="es-ES"/>
              </w:rPr>
              <w:t>Y CONSERV.</w:t>
            </w:r>
            <w:r>
              <w:rPr>
                <w:rFonts w:ascii="Arial" w:eastAsia="Arial" w:hAnsi="Arial"/>
                <w:i/>
                <w:color w:val="000000"/>
                <w:sz w:val="20"/>
                <w:lang w:val="es-ES"/>
              </w:rPr>
              <w:tab/>
              <w:t>EDIFICIOS</w:t>
            </w:r>
          </w:p>
          <w:p w:rsidR="00CE34F1" w:rsidRDefault="001B73AD">
            <w:pPr>
              <w:spacing w:before="10" w:after="2"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CULTURALES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15.197,55</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5"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3300.2210000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7"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LOCALES CULTURALES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7" w:line="216" w:lineRule="exact"/>
              <w:textAlignment w:val="baseline"/>
              <w:rPr>
                <w:rFonts w:ascii="Arial" w:eastAsia="Arial" w:hAnsi="Arial"/>
                <w:i/>
                <w:color w:val="000000"/>
                <w:sz w:val="20"/>
                <w:lang w:val="es-ES"/>
              </w:rPr>
            </w:pPr>
            <w:r>
              <w:rPr>
                <w:rFonts w:ascii="Arial" w:eastAsia="Arial" w:hAnsi="Arial"/>
                <w:i/>
                <w:color w:val="000000"/>
                <w:sz w:val="20"/>
                <w:lang w:val="es-ES"/>
              </w:rPr>
              <w:t>17.399,33</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60"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3300.2279900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1" w:line="229"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11" w:line="216" w:lineRule="exact"/>
              <w:textAlignment w:val="baseline"/>
              <w:rPr>
                <w:rFonts w:ascii="Arial" w:eastAsia="Arial" w:hAnsi="Arial"/>
                <w:i/>
                <w:color w:val="000000"/>
                <w:sz w:val="20"/>
                <w:lang w:val="es-ES"/>
              </w:rPr>
            </w:pPr>
            <w:r>
              <w:rPr>
                <w:rFonts w:ascii="Arial" w:eastAsia="Arial" w:hAnsi="Arial"/>
                <w:i/>
                <w:color w:val="000000"/>
                <w:sz w:val="20"/>
                <w:lang w:val="es-ES"/>
              </w:rPr>
              <w:t>32.100,00</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79"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3341.2269900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0"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OTROS GASTOS JUVENTUD</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line="213" w:lineRule="exact"/>
              <w:textAlignment w:val="baseline"/>
              <w:rPr>
                <w:rFonts w:ascii="Arial" w:eastAsia="Arial" w:hAnsi="Arial"/>
                <w:i/>
                <w:color w:val="000000"/>
                <w:sz w:val="20"/>
                <w:lang w:val="es-ES"/>
              </w:rPr>
            </w:pPr>
            <w:r>
              <w:rPr>
                <w:rFonts w:ascii="Arial" w:eastAsia="Arial" w:hAnsi="Arial"/>
                <w:i/>
                <w:color w:val="000000"/>
                <w:sz w:val="20"/>
                <w:lang w:val="es-ES"/>
              </w:rPr>
              <w:t>6.353,20</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5"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3380.2269900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008"/>
                <w:tab w:val="left" w:pos="2088"/>
                <w:tab w:val="left" w:pos="4680"/>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OTROS</w:t>
            </w:r>
            <w:r>
              <w:rPr>
                <w:rFonts w:ascii="Arial" w:eastAsia="Arial" w:hAnsi="Arial"/>
                <w:i/>
                <w:color w:val="000000"/>
                <w:sz w:val="20"/>
                <w:lang w:val="es-ES"/>
              </w:rPr>
              <w:tab/>
            </w:r>
            <w:r>
              <w:rPr>
                <w:rFonts w:ascii="Arial" w:eastAsia="Arial" w:hAnsi="Arial"/>
                <w:i/>
                <w:color w:val="000000"/>
                <w:sz w:val="20"/>
                <w:lang w:val="es-ES"/>
              </w:rPr>
              <w:t>GASTOS</w:t>
            </w:r>
            <w:r>
              <w:rPr>
                <w:rFonts w:ascii="Arial" w:eastAsia="Arial" w:hAnsi="Arial"/>
                <w:i/>
                <w:color w:val="000000"/>
                <w:sz w:val="20"/>
                <w:lang w:val="es-ES"/>
              </w:rPr>
              <w:tab/>
              <w:t>FIESTAS POPULARES</w:t>
            </w:r>
            <w:r>
              <w:rPr>
                <w:rFonts w:ascii="Arial" w:eastAsia="Arial" w:hAnsi="Arial"/>
                <w:i/>
                <w:color w:val="000000"/>
                <w:sz w:val="20"/>
                <w:lang w:val="es-ES"/>
              </w:rPr>
              <w:tab/>
              <w:t>Y</w:t>
            </w:r>
          </w:p>
          <w:p w:rsidR="00CE34F1" w:rsidRDefault="001B73AD">
            <w:pPr>
              <w:spacing w:before="14" w:after="2"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FESTEJOS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2" w:line="216" w:lineRule="exact"/>
              <w:textAlignment w:val="baseline"/>
              <w:rPr>
                <w:rFonts w:ascii="Arial" w:eastAsia="Arial" w:hAnsi="Arial"/>
                <w:i/>
                <w:color w:val="000000"/>
                <w:sz w:val="20"/>
                <w:lang w:val="es-ES"/>
              </w:rPr>
            </w:pPr>
            <w:r>
              <w:rPr>
                <w:rFonts w:ascii="Arial" w:eastAsia="Arial" w:hAnsi="Arial"/>
                <w:i/>
                <w:color w:val="000000"/>
                <w:sz w:val="20"/>
                <w:lang w:val="es-ES"/>
              </w:rPr>
              <w:t>287.308,72</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61"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3420.2210000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016"/>
                <w:tab w:val="left" w:pos="3672"/>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SUMINISTRO</w:t>
            </w:r>
            <w:r>
              <w:rPr>
                <w:rFonts w:ascii="Arial" w:eastAsia="Arial" w:hAnsi="Arial"/>
                <w:i/>
                <w:color w:val="000000"/>
                <w:sz w:val="20"/>
                <w:lang w:val="es-ES"/>
              </w:rPr>
              <w:tab/>
              <w:t>ENERGIA</w:t>
            </w:r>
            <w:r>
              <w:rPr>
                <w:rFonts w:ascii="Arial" w:eastAsia="Arial" w:hAnsi="Arial"/>
                <w:i/>
                <w:color w:val="000000"/>
                <w:sz w:val="20"/>
                <w:lang w:val="es-ES"/>
              </w:rPr>
              <w:tab/>
              <w:t>ELECTRICA</w:t>
            </w:r>
          </w:p>
          <w:p w:rsidR="00CE34F1" w:rsidRDefault="001B73AD">
            <w:pPr>
              <w:spacing w:before="10" w:after="12"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INSTALACIONES DEPORTIVAS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12" w:line="216" w:lineRule="exact"/>
              <w:textAlignment w:val="baseline"/>
              <w:rPr>
                <w:rFonts w:ascii="Arial" w:eastAsia="Arial" w:hAnsi="Arial"/>
                <w:i/>
                <w:color w:val="000000"/>
                <w:sz w:val="20"/>
                <w:lang w:val="es-ES"/>
              </w:rPr>
            </w:pPr>
            <w:r>
              <w:rPr>
                <w:rFonts w:ascii="Arial" w:eastAsia="Arial" w:hAnsi="Arial"/>
                <w:i/>
                <w:color w:val="000000"/>
                <w:sz w:val="20"/>
                <w:lang w:val="es-ES"/>
              </w:rPr>
              <w:t>26.211,37</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0"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3420.2210002</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PISCINAS MUNICIPALES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16" w:lineRule="exact"/>
              <w:textAlignment w:val="baseline"/>
              <w:rPr>
                <w:rFonts w:ascii="Arial" w:eastAsia="Arial" w:hAnsi="Arial"/>
                <w:i/>
                <w:color w:val="000000"/>
                <w:sz w:val="20"/>
                <w:lang w:val="es-ES"/>
              </w:rPr>
            </w:pPr>
            <w:r>
              <w:rPr>
                <w:rFonts w:ascii="Arial" w:eastAsia="Arial" w:hAnsi="Arial"/>
                <w:i/>
                <w:color w:val="000000"/>
                <w:sz w:val="20"/>
                <w:lang w:val="es-ES"/>
              </w:rPr>
              <w:t>481.645,13</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4"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4100.2269900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6"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OTROS GASTOS AGRICULTURA</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2" w:line="216" w:lineRule="exact"/>
              <w:textAlignment w:val="baseline"/>
              <w:rPr>
                <w:rFonts w:ascii="Arial" w:eastAsia="Arial" w:hAnsi="Arial"/>
                <w:i/>
                <w:color w:val="000000"/>
                <w:sz w:val="20"/>
                <w:lang w:val="es-ES"/>
              </w:rPr>
            </w:pPr>
            <w:r>
              <w:rPr>
                <w:rFonts w:ascii="Arial" w:eastAsia="Arial" w:hAnsi="Arial"/>
                <w:i/>
                <w:color w:val="000000"/>
                <w:sz w:val="20"/>
                <w:lang w:val="es-ES"/>
              </w:rPr>
              <w:t>34.373,75</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46"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4300.2279000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6"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08" w:lineRule="exact"/>
              <w:textAlignment w:val="baseline"/>
              <w:rPr>
                <w:rFonts w:ascii="Arial" w:eastAsia="Arial" w:hAnsi="Arial"/>
                <w:i/>
                <w:color w:val="000000"/>
                <w:sz w:val="20"/>
                <w:lang w:val="es-ES"/>
              </w:rPr>
            </w:pPr>
            <w:r>
              <w:rPr>
                <w:rFonts w:ascii="Arial" w:eastAsia="Arial" w:hAnsi="Arial"/>
                <w:i/>
                <w:color w:val="000000"/>
                <w:sz w:val="20"/>
                <w:lang w:val="es-ES"/>
              </w:rPr>
              <w:t>396.315,84</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1"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9120.2260100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160"/>
                <w:tab w:val="left" w:pos="4680"/>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ATENCIONES</w:t>
            </w:r>
            <w:r>
              <w:rPr>
                <w:rFonts w:ascii="Arial" w:eastAsia="Arial" w:hAnsi="Arial"/>
                <w:i/>
                <w:color w:val="000000"/>
                <w:sz w:val="20"/>
                <w:lang w:val="es-ES"/>
              </w:rPr>
              <w:tab/>
              <w:t>PROTOCOLARIAS</w:t>
            </w:r>
            <w:r>
              <w:rPr>
                <w:rFonts w:ascii="Arial" w:eastAsia="Arial" w:hAnsi="Arial"/>
                <w:i/>
                <w:color w:val="000000"/>
                <w:sz w:val="20"/>
                <w:lang w:val="es-ES"/>
              </w:rPr>
              <w:tab/>
              <w:t>Y</w:t>
            </w:r>
          </w:p>
          <w:p w:rsidR="00CE34F1" w:rsidRDefault="001B73AD">
            <w:pPr>
              <w:spacing w:before="14" w:line="214" w:lineRule="exact"/>
              <w:ind w:left="72"/>
              <w:textAlignment w:val="baseline"/>
              <w:rPr>
                <w:rFonts w:ascii="Arial" w:eastAsia="Arial" w:hAnsi="Arial"/>
                <w:i/>
                <w:color w:val="000000"/>
                <w:sz w:val="20"/>
                <w:lang w:val="es-ES"/>
              </w:rPr>
            </w:pPr>
            <w:r>
              <w:rPr>
                <w:rFonts w:ascii="Arial" w:eastAsia="Arial" w:hAnsi="Arial"/>
                <w:i/>
                <w:color w:val="000000"/>
                <w:sz w:val="20"/>
                <w:lang w:val="es-ES"/>
              </w:rPr>
              <w:t>REPRESENTATIVAS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14" w:lineRule="exact"/>
              <w:textAlignment w:val="baseline"/>
              <w:rPr>
                <w:rFonts w:ascii="Arial" w:eastAsia="Arial" w:hAnsi="Arial"/>
                <w:i/>
                <w:color w:val="000000"/>
                <w:sz w:val="20"/>
                <w:lang w:val="es-ES"/>
              </w:rPr>
            </w:pPr>
            <w:r>
              <w:rPr>
                <w:rFonts w:ascii="Arial" w:eastAsia="Arial" w:hAnsi="Arial"/>
                <w:i/>
                <w:color w:val="000000"/>
                <w:sz w:val="20"/>
                <w:lang w:val="es-ES"/>
              </w:rPr>
              <w:t>83.421,15</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4"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9120.2260200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1"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PUBLICIDAD Y PROPAGANDA INSTITUCIONAL</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2" w:line="216" w:lineRule="exact"/>
              <w:textAlignment w:val="baseline"/>
              <w:rPr>
                <w:rFonts w:ascii="Arial" w:eastAsia="Arial" w:hAnsi="Arial"/>
                <w:i/>
                <w:color w:val="000000"/>
                <w:sz w:val="20"/>
                <w:lang w:val="es-ES"/>
              </w:rPr>
            </w:pPr>
            <w:r>
              <w:rPr>
                <w:rFonts w:ascii="Arial" w:eastAsia="Arial" w:hAnsi="Arial"/>
                <w:i/>
                <w:color w:val="000000"/>
                <w:sz w:val="20"/>
                <w:lang w:val="es-ES"/>
              </w:rPr>
              <w:t>21.953,06</w:t>
            </w:r>
          </w:p>
        </w:tc>
      </w:tr>
      <w:tr w:rsidR="00CE34F1">
        <w:tblPrEx>
          <w:tblCellMar>
            <w:top w:w="0" w:type="dxa"/>
            <w:bottom w:w="0" w:type="dxa"/>
          </w:tblCellMar>
        </w:tblPrEx>
        <w:trPr>
          <w:trHeight w:hRule="exact" w:val="475"/>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60"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9200.2210000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7" w:line="230"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EDIFICIOS OFICIALES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7" w:line="216" w:lineRule="exact"/>
              <w:textAlignment w:val="baseline"/>
              <w:rPr>
                <w:rFonts w:ascii="Arial" w:eastAsia="Arial" w:hAnsi="Arial"/>
                <w:i/>
                <w:color w:val="000000"/>
                <w:sz w:val="20"/>
                <w:lang w:val="es-ES"/>
              </w:rPr>
            </w:pPr>
            <w:r>
              <w:rPr>
                <w:rFonts w:ascii="Arial" w:eastAsia="Arial" w:hAnsi="Arial"/>
                <w:i/>
                <w:color w:val="000000"/>
                <w:sz w:val="20"/>
                <w:lang w:val="es-ES"/>
              </w:rPr>
              <w:t>477.228,17</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8"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9200.2210101</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70"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SUMINISTRO DE AGUA EMBOTELLADA</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1" w:after="11" w:line="216" w:lineRule="exact"/>
              <w:textAlignment w:val="baseline"/>
              <w:rPr>
                <w:rFonts w:ascii="Arial" w:eastAsia="Arial" w:hAnsi="Arial"/>
                <w:i/>
                <w:color w:val="000000"/>
                <w:sz w:val="20"/>
                <w:lang w:val="es-ES"/>
              </w:rPr>
            </w:pPr>
            <w:r>
              <w:rPr>
                <w:rFonts w:ascii="Arial" w:eastAsia="Arial" w:hAnsi="Arial"/>
                <w:i/>
                <w:color w:val="000000"/>
                <w:sz w:val="20"/>
                <w:lang w:val="es-ES"/>
              </w:rPr>
              <w:t>11.831,61</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79"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9200.2210400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56"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SUMINISTRO VESTUARIO PERSONAL</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0"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12.363,43</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8" w:after="151"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9200.2211000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31"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PRODUCTOS LIMPIEZA Y ASESO EDIF. OFICIALE</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2" w:line="216" w:lineRule="exact"/>
              <w:textAlignment w:val="baseline"/>
              <w:rPr>
                <w:rFonts w:ascii="Arial" w:eastAsia="Arial" w:hAnsi="Arial"/>
                <w:i/>
                <w:color w:val="000000"/>
                <w:sz w:val="20"/>
                <w:lang w:val="es-ES"/>
              </w:rPr>
            </w:pPr>
            <w:r>
              <w:rPr>
                <w:rFonts w:ascii="Arial" w:eastAsia="Arial" w:hAnsi="Arial"/>
                <w:i/>
                <w:color w:val="000000"/>
                <w:sz w:val="20"/>
                <w:lang w:val="es-ES"/>
              </w:rPr>
              <w:t>55.489,00</w:t>
            </w:r>
          </w:p>
        </w:tc>
      </w:tr>
      <w:tr w:rsidR="00CE34F1">
        <w:tblPrEx>
          <w:tblCellMar>
            <w:top w:w="0" w:type="dxa"/>
            <w:bottom w:w="0" w:type="dxa"/>
          </w:tblCellMar>
        </w:tblPrEx>
        <w:trPr>
          <w:trHeight w:hRule="exact" w:val="407"/>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8"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9200.2220000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SERVICIOS TELECOMUNICACIONES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6" w:line="216" w:lineRule="exact"/>
              <w:textAlignment w:val="baseline"/>
              <w:rPr>
                <w:rFonts w:ascii="Arial" w:eastAsia="Arial" w:hAnsi="Arial"/>
                <w:i/>
                <w:color w:val="000000"/>
                <w:sz w:val="20"/>
                <w:lang w:val="es-ES"/>
              </w:rPr>
            </w:pPr>
            <w:r>
              <w:rPr>
                <w:rFonts w:ascii="Arial" w:eastAsia="Arial" w:hAnsi="Arial"/>
                <w:i/>
                <w:color w:val="000000"/>
                <w:sz w:val="20"/>
                <w:lang w:val="es-ES"/>
              </w:rPr>
              <w:t>46.009,98</w:t>
            </w:r>
          </w:p>
        </w:tc>
      </w:tr>
    </w:tbl>
    <w:p w:rsidR="00CE34F1" w:rsidRDefault="00CE34F1">
      <w:pPr>
        <w:spacing w:after="120" w:line="20" w:lineRule="exact"/>
      </w:pPr>
    </w:p>
    <w:p w:rsidR="00CE34F1" w:rsidRDefault="00CE34F1">
      <w:pPr>
        <w:spacing w:after="120" w:line="20" w:lineRule="exact"/>
        <w:sectPr w:rsidR="00CE34F1">
          <w:pgSz w:w="11909" w:h="16843"/>
          <w:pgMar w:top="2820" w:right="1378" w:bottom="261" w:left="1311"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2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18"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CE34F1">
      <w:pPr>
        <w:spacing w:before="385" w:line="20" w:lineRule="exact"/>
      </w:pPr>
      <w:r w:rsidRPr="00CE34F1">
        <w:pict>
          <v:shape id="_x0000_s1106" type="#_x0000_t202" style="position:absolute;margin-left:524.9pt;margin-top:176.55pt;width:49.7pt;height:602.75pt;z-index:-251678720;mso-wrap-distance-left:0;mso-wrap-distance-right:0;mso-position-horizontal-relative:page;mso-position-vertical-relative:page" filled="f" stroked="f">
            <v:textbox style="layout-flow:vertical;mso-layout-flow-alt:bottom-to-top" inset="0,0,0,0">
              <w:txbxContent>
                <w:p w:rsidR="00CE34F1" w:rsidRDefault="001B73AD">
                  <w:pPr>
                    <w:spacing w:before="508"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23 de 92</w:t>
                  </w:r>
                </w:p>
              </w:txbxContent>
            </v:textbox>
            <w10:wrap type="square" anchorx="page" anchory="page"/>
          </v:shape>
        </w:pict>
      </w:r>
    </w:p>
    <w:tbl>
      <w:tblPr>
        <w:tblW w:w="0" w:type="auto"/>
        <w:tblInd w:w="712" w:type="dxa"/>
        <w:tblLayout w:type="fixed"/>
        <w:tblCellMar>
          <w:left w:w="0" w:type="dxa"/>
          <w:right w:w="0" w:type="dxa"/>
        </w:tblCellMar>
        <w:tblLook w:val="0000"/>
      </w:tblPr>
      <w:tblGrid>
        <w:gridCol w:w="2381"/>
        <w:gridCol w:w="5174"/>
        <w:gridCol w:w="1599"/>
      </w:tblGrid>
      <w:tr w:rsidR="00CE34F1">
        <w:tblPrEx>
          <w:tblCellMar>
            <w:top w:w="0" w:type="dxa"/>
            <w:bottom w:w="0" w:type="dxa"/>
          </w:tblCellMar>
        </w:tblPrEx>
        <w:trPr>
          <w:trHeight w:hRule="exact" w:val="542"/>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1" w:line="231" w:lineRule="exact"/>
              <w:ind w:right="346"/>
              <w:jc w:val="right"/>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1" w:line="231" w:lineRule="exact"/>
              <w:ind w:right="1496"/>
              <w:jc w:val="right"/>
              <w:textAlignment w:val="baseline"/>
              <w:rPr>
                <w:rFonts w:ascii="Arial" w:eastAsia="Arial" w:hAnsi="Arial"/>
                <w:b/>
                <w:color w:val="000000"/>
                <w:sz w:val="20"/>
                <w:lang w:val="es-ES"/>
              </w:rPr>
            </w:pPr>
            <w:r>
              <w:rPr>
                <w:rFonts w:ascii="Arial" w:eastAsia="Arial" w:hAnsi="Arial"/>
                <w:b/>
                <w:color w:val="000000"/>
                <w:sz w:val="20"/>
                <w:lang w:val="es-ES"/>
              </w:rPr>
              <w:t>DENOMINACIÓN</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98" w:after="201" w:line="229" w:lineRule="exact"/>
              <w:ind w:right="441"/>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9"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9200.2220100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1"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SERVICIOS POSTALES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1"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12.315,78</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6"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9200.2240000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7"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SEGUROS ACCIDENTES Y RESPONSABILIDAD CIVIL</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7" w:line="216" w:lineRule="exact"/>
              <w:textAlignment w:val="baseline"/>
              <w:rPr>
                <w:rFonts w:ascii="Arial" w:eastAsia="Arial" w:hAnsi="Arial"/>
                <w:i/>
                <w:color w:val="000000"/>
                <w:sz w:val="20"/>
                <w:lang w:val="es-ES"/>
              </w:rPr>
            </w:pPr>
            <w:r>
              <w:rPr>
                <w:rFonts w:ascii="Arial" w:eastAsia="Arial" w:hAnsi="Arial"/>
                <w:i/>
                <w:color w:val="000000"/>
                <w:sz w:val="20"/>
                <w:lang w:val="es-ES"/>
              </w:rPr>
              <w:t>8.563,48</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8"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9200.2260200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70"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GASTOS PUBLICIDAD Y PROPAGANDA</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7" w:line="216" w:lineRule="exact"/>
              <w:textAlignment w:val="baseline"/>
              <w:rPr>
                <w:rFonts w:ascii="Arial" w:eastAsia="Arial" w:hAnsi="Arial"/>
                <w:i/>
                <w:color w:val="000000"/>
                <w:sz w:val="20"/>
                <w:lang w:val="es-ES"/>
              </w:rPr>
            </w:pPr>
            <w:r>
              <w:rPr>
                <w:rFonts w:ascii="Arial" w:eastAsia="Arial" w:hAnsi="Arial"/>
                <w:i/>
                <w:color w:val="000000"/>
                <w:sz w:val="20"/>
                <w:lang w:val="es-ES"/>
              </w:rPr>
              <w:t>19.972,77</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1"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9"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13" w:lineRule="exact"/>
              <w:textAlignment w:val="baseline"/>
              <w:rPr>
                <w:rFonts w:ascii="Arial" w:eastAsia="Arial" w:hAnsi="Arial"/>
                <w:i/>
                <w:color w:val="000000"/>
                <w:sz w:val="20"/>
                <w:lang w:val="es-ES"/>
              </w:rPr>
            </w:pPr>
            <w:r>
              <w:rPr>
                <w:rFonts w:ascii="Arial" w:eastAsia="Arial" w:hAnsi="Arial"/>
                <w:i/>
                <w:color w:val="000000"/>
                <w:sz w:val="20"/>
                <w:lang w:val="es-ES"/>
              </w:rPr>
              <w:t>62.870,04</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5"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9202.2260700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30"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GASTOS DIVERSOS OPOSICIONES Y PRUEBAS SELECTIVAS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2" w:line="216" w:lineRule="exact"/>
              <w:textAlignment w:val="baseline"/>
              <w:rPr>
                <w:rFonts w:ascii="Arial" w:eastAsia="Arial" w:hAnsi="Arial"/>
                <w:i/>
                <w:color w:val="000000"/>
                <w:sz w:val="20"/>
                <w:lang w:val="es-ES"/>
              </w:rPr>
            </w:pPr>
            <w:r>
              <w:rPr>
                <w:rFonts w:ascii="Arial" w:eastAsia="Arial" w:hAnsi="Arial"/>
                <w:i/>
                <w:color w:val="000000"/>
                <w:sz w:val="20"/>
                <w:lang w:val="es-ES"/>
              </w:rPr>
              <w:t>6.398,97</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60"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9202.2279900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1" w:line="226"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11" w:line="216" w:lineRule="exact"/>
              <w:textAlignment w:val="baseline"/>
              <w:rPr>
                <w:rFonts w:ascii="Arial" w:eastAsia="Arial" w:hAnsi="Arial"/>
                <w:i/>
                <w:color w:val="000000"/>
                <w:sz w:val="20"/>
                <w:lang w:val="es-ES"/>
              </w:rPr>
            </w:pPr>
            <w:r>
              <w:rPr>
                <w:rFonts w:ascii="Arial" w:eastAsia="Arial" w:hAnsi="Arial"/>
                <w:i/>
                <w:color w:val="000000"/>
                <w:sz w:val="20"/>
                <w:lang w:val="es-ES"/>
              </w:rPr>
              <w:t>27.800,15</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1"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9203.2279900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29"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16" w:lineRule="exact"/>
              <w:textAlignment w:val="baseline"/>
              <w:rPr>
                <w:rFonts w:ascii="Arial" w:eastAsia="Arial" w:hAnsi="Arial"/>
                <w:i/>
                <w:color w:val="000000"/>
                <w:sz w:val="20"/>
                <w:lang w:val="es-ES"/>
              </w:rPr>
            </w:pPr>
            <w:r>
              <w:rPr>
                <w:rFonts w:ascii="Arial" w:eastAsia="Arial" w:hAnsi="Arial"/>
                <w:i/>
                <w:color w:val="000000"/>
                <w:sz w:val="20"/>
                <w:lang w:val="es-ES"/>
              </w:rPr>
              <w:t>40.211,10</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3"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9204.2040000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ARRENDAMIENTO VEHICULOS MUNICIPALES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2" w:line="216" w:lineRule="exact"/>
              <w:textAlignment w:val="baseline"/>
              <w:rPr>
                <w:rFonts w:ascii="Arial" w:eastAsia="Arial" w:hAnsi="Arial"/>
                <w:i/>
                <w:color w:val="000000"/>
                <w:sz w:val="20"/>
                <w:lang w:val="es-ES"/>
              </w:rPr>
            </w:pPr>
            <w:r>
              <w:rPr>
                <w:rFonts w:ascii="Arial" w:eastAsia="Arial" w:hAnsi="Arial"/>
                <w:i/>
                <w:color w:val="000000"/>
                <w:sz w:val="20"/>
                <w:lang w:val="es-ES"/>
              </w:rPr>
              <w:t>3.482,61</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9"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9204.2140000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6"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REPARACION VEHICULOS MUNICIPALES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7" w:line="216" w:lineRule="exact"/>
              <w:textAlignment w:val="baseline"/>
              <w:rPr>
                <w:rFonts w:ascii="Arial" w:eastAsia="Arial" w:hAnsi="Arial"/>
                <w:i/>
                <w:color w:val="000000"/>
                <w:sz w:val="20"/>
                <w:lang w:val="es-ES"/>
              </w:rPr>
            </w:pPr>
            <w:r>
              <w:rPr>
                <w:rFonts w:ascii="Arial" w:eastAsia="Arial" w:hAnsi="Arial"/>
                <w:i/>
                <w:color w:val="000000"/>
                <w:sz w:val="20"/>
                <w:lang w:val="es-ES"/>
              </w:rPr>
              <w:t>16.946,87</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8" w:after="146"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9240.2279900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8"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13" w:lineRule="exact"/>
              <w:textAlignment w:val="baseline"/>
              <w:rPr>
                <w:rFonts w:ascii="Arial" w:eastAsia="Arial" w:hAnsi="Arial"/>
                <w:i/>
                <w:color w:val="000000"/>
                <w:sz w:val="20"/>
                <w:lang w:val="es-ES"/>
              </w:rPr>
            </w:pPr>
            <w:r>
              <w:rPr>
                <w:rFonts w:ascii="Arial" w:eastAsia="Arial" w:hAnsi="Arial"/>
                <w:i/>
                <w:color w:val="000000"/>
                <w:sz w:val="20"/>
                <w:lang w:val="es-ES"/>
              </w:rPr>
              <w:t>72.699,98</w:t>
            </w:r>
          </w:p>
        </w:tc>
      </w:tr>
      <w:tr w:rsidR="00CE34F1">
        <w:tblPrEx>
          <w:tblCellMar>
            <w:top w:w="0" w:type="dxa"/>
            <w:bottom w:w="0" w:type="dxa"/>
          </w:tblCellMar>
        </w:tblPrEx>
        <w:trPr>
          <w:trHeight w:hRule="exact" w:val="404"/>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4"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9250.2270100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1"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CONTRATACION SEGURIDAD Y VIGILANCIA OAC</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6"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15.750,40</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4"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9320.2270800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 DE RECAUDACION</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11.221,28</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46"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9330.2120000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088"/>
                <w:tab w:val="left" w:pos="4680"/>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REPACION,</w:t>
            </w:r>
            <w:r>
              <w:rPr>
                <w:rFonts w:ascii="Arial" w:eastAsia="Arial" w:hAnsi="Arial"/>
                <w:i/>
                <w:color w:val="000000"/>
                <w:sz w:val="20"/>
                <w:lang w:val="es-ES"/>
              </w:rPr>
              <w:tab/>
              <w:t>MANTENIMIENTO</w:t>
            </w:r>
            <w:r>
              <w:rPr>
                <w:rFonts w:ascii="Arial" w:eastAsia="Arial" w:hAnsi="Arial"/>
                <w:i/>
                <w:color w:val="000000"/>
                <w:sz w:val="20"/>
                <w:lang w:val="es-ES"/>
              </w:rPr>
              <w:tab/>
              <w:t>Y</w:t>
            </w:r>
          </w:p>
          <w:p w:rsidR="00CE34F1" w:rsidRDefault="001B73AD">
            <w:pPr>
              <w:spacing w:before="9" w:line="214" w:lineRule="exact"/>
              <w:ind w:left="72"/>
              <w:textAlignment w:val="baseline"/>
              <w:rPr>
                <w:rFonts w:ascii="Arial" w:eastAsia="Arial" w:hAnsi="Arial"/>
                <w:i/>
                <w:color w:val="000000"/>
                <w:sz w:val="20"/>
                <w:lang w:val="es-ES"/>
              </w:rPr>
            </w:pPr>
            <w:r>
              <w:rPr>
                <w:rFonts w:ascii="Arial" w:eastAsia="Arial" w:hAnsi="Arial"/>
                <w:i/>
                <w:color w:val="000000"/>
                <w:sz w:val="20"/>
                <w:lang w:val="es-ES"/>
              </w:rPr>
              <w:t>CONSERV.EDIFIC.OFICIALES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line="214" w:lineRule="exact"/>
              <w:textAlignment w:val="baseline"/>
              <w:rPr>
                <w:rFonts w:ascii="Arial" w:eastAsia="Arial" w:hAnsi="Arial"/>
                <w:i/>
                <w:color w:val="000000"/>
                <w:sz w:val="20"/>
                <w:lang w:val="es-ES"/>
              </w:rPr>
            </w:pPr>
            <w:r>
              <w:rPr>
                <w:rFonts w:ascii="Arial" w:eastAsia="Arial" w:hAnsi="Arial"/>
                <w:i/>
                <w:color w:val="000000"/>
                <w:sz w:val="20"/>
                <w:lang w:val="es-ES"/>
              </w:rPr>
              <w:t>120.869,98</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1"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9330.2270100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SEGURIDAD Y VIGILANCIAS INSTALACIONES MUNICIPALES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2" w:line="216" w:lineRule="exact"/>
              <w:textAlignment w:val="baseline"/>
              <w:rPr>
                <w:rFonts w:ascii="Arial" w:eastAsia="Arial" w:hAnsi="Arial"/>
                <w:i/>
                <w:color w:val="000000"/>
                <w:sz w:val="20"/>
                <w:lang w:val="es-ES"/>
              </w:rPr>
            </w:pPr>
            <w:r>
              <w:rPr>
                <w:rFonts w:ascii="Arial" w:eastAsia="Arial" w:hAnsi="Arial"/>
                <w:i/>
                <w:color w:val="000000"/>
                <w:sz w:val="20"/>
                <w:lang w:val="es-ES"/>
              </w:rPr>
              <w:t>92.705,72</w:t>
            </w:r>
          </w:p>
        </w:tc>
      </w:tr>
      <w:tr w:rsidR="00CE34F1">
        <w:tblPrEx>
          <w:tblCellMar>
            <w:top w:w="0" w:type="dxa"/>
            <w:bottom w:w="0" w:type="dxa"/>
          </w:tblCellMar>
        </w:tblPrEx>
        <w:trPr>
          <w:trHeight w:hRule="exact" w:val="451"/>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223" w:line="228" w:lineRule="exact"/>
              <w:ind w:right="326"/>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tabs>
                <w:tab w:val="decimal" w:pos="936"/>
              </w:tabs>
              <w:spacing w:before="223" w:line="228" w:lineRule="exact"/>
              <w:textAlignment w:val="baseline"/>
              <w:rPr>
                <w:rFonts w:ascii="Arial" w:eastAsia="Arial" w:hAnsi="Arial"/>
                <w:b/>
                <w:i/>
                <w:color w:val="000000"/>
                <w:sz w:val="20"/>
                <w:lang w:val="es-ES"/>
              </w:rPr>
            </w:pPr>
            <w:r>
              <w:rPr>
                <w:rFonts w:ascii="Arial" w:eastAsia="Arial" w:hAnsi="Arial"/>
                <w:b/>
                <w:i/>
                <w:color w:val="000000"/>
                <w:sz w:val="20"/>
                <w:lang w:val="es-ES"/>
              </w:rPr>
              <w:t>4.876.623,13</w:t>
            </w:r>
          </w:p>
        </w:tc>
      </w:tr>
    </w:tbl>
    <w:p w:rsidR="00CE34F1" w:rsidRDefault="001B73AD">
      <w:pPr>
        <w:spacing w:before="454" w:line="228" w:lineRule="exact"/>
        <w:ind w:left="2232" w:right="216" w:hanging="792"/>
        <w:textAlignment w:val="baseline"/>
        <w:rPr>
          <w:rFonts w:ascii="Arial" w:eastAsia="Arial" w:hAnsi="Arial"/>
          <w:b/>
          <w:i/>
          <w:color w:val="000000"/>
          <w:spacing w:val="-4"/>
          <w:sz w:val="20"/>
          <w:lang w:val="es-ES"/>
        </w:rPr>
      </w:pPr>
      <w:r>
        <w:rPr>
          <w:rFonts w:ascii="Arial" w:eastAsia="Arial" w:hAnsi="Arial"/>
          <w:b/>
          <w:i/>
          <w:color w:val="000000"/>
          <w:spacing w:val="-4"/>
          <w:sz w:val="20"/>
          <w:lang w:val="es-ES"/>
        </w:rPr>
        <w:t xml:space="preserve">CUARTO. </w:t>
      </w:r>
      <w:r>
        <w:rPr>
          <w:rFonts w:ascii="Arial" w:eastAsia="Arial" w:hAnsi="Arial"/>
          <w:i/>
          <w:color w:val="000000"/>
          <w:spacing w:val="-4"/>
          <w:sz w:val="20"/>
          <w:lang w:val="es-ES"/>
        </w:rPr>
        <w:t xml:space="preserve">Esta modificación se financia con cargo al remanente líquido de Tesorería resultante de la liquidación para gastos generales del ejercicio 2022, en los siguientes términos: </w:t>
      </w:r>
      <w:r>
        <w:rPr>
          <w:rFonts w:ascii="Arial" w:eastAsia="Arial" w:hAnsi="Arial"/>
          <w:b/>
          <w:i/>
          <w:color w:val="000000"/>
          <w:spacing w:val="-4"/>
          <w:sz w:val="20"/>
          <w:lang w:val="es-ES"/>
        </w:rPr>
        <w:t>Altas en Concepto de Ingresos</w:t>
      </w:r>
    </w:p>
    <w:p w:rsidR="00CE34F1" w:rsidRDefault="00CE34F1">
      <w:pPr>
        <w:spacing w:before="203" w:line="20" w:lineRule="exact"/>
      </w:pPr>
    </w:p>
    <w:tbl>
      <w:tblPr>
        <w:tblW w:w="0" w:type="auto"/>
        <w:tblInd w:w="712" w:type="dxa"/>
        <w:tblLayout w:type="fixed"/>
        <w:tblCellMar>
          <w:left w:w="0" w:type="dxa"/>
          <w:right w:w="0" w:type="dxa"/>
        </w:tblCellMar>
        <w:tblLook w:val="0000"/>
      </w:tblPr>
      <w:tblGrid>
        <w:gridCol w:w="2381"/>
        <w:gridCol w:w="5174"/>
        <w:gridCol w:w="1599"/>
      </w:tblGrid>
      <w:tr w:rsidR="00CE34F1">
        <w:tblPrEx>
          <w:tblCellMar>
            <w:top w:w="0" w:type="dxa"/>
            <w:bottom w:w="0" w:type="dxa"/>
          </w:tblCellMar>
        </w:tblPrEx>
        <w:trPr>
          <w:trHeight w:hRule="exact" w:val="538"/>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5" w:line="232" w:lineRule="exact"/>
              <w:ind w:left="778"/>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5" w:line="232" w:lineRule="exact"/>
              <w:ind w:right="1525"/>
              <w:jc w:val="right"/>
              <w:textAlignment w:val="baseline"/>
              <w:rPr>
                <w:rFonts w:ascii="Arial" w:eastAsia="Arial" w:hAnsi="Arial"/>
                <w:b/>
                <w:color w:val="000000"/>
                <w:sz w:val="20"/>
                <w:lang w:val="es-ES"/>
              </w:rPr>
            </w:pPr>
            <w:r>
              <w:rPr>
                <w:rFonts w:ascii="Arial" w:eastAsia="Arial" w:hAnsi="Arial"/>
                <w:b/>
                <w:color w:val="000000"/>
                <w:sz w:val="20"/>
                <w:lang w:val="es-ES"/>
              </w:rPr>
              <w:t>DENOMINACIÓN</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99" w:after="205" w:line="229" w:lineRule="exact"/>
              <w:ind w:right="446"/>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8" w:after="84" w:line="216" w:lineRule="exact"/>
              <w:ind w:left="778"/>
              <w:textAlignment w:val="baseline"/>
              <w:rPr>
                <w:rFonts w:ascii="Arial" w:eastAsia="Arial" w:hAnsi="Arial"/>
                <w:i/>
                <w:color w:val="000000"/>
                <w:sz w:val="20"/>
                <w:lang w:val="es-ES"/>
              </w:rPr>
            </w:pPr>
            <w:r>
              <w:rPr>
                <w:rFonts w:ascii="Arial" w:eastAsia="Arial" w:hAnsi="Arial"/>
                <w:i/>
                <w:color w:val="000000"/>
                <w:sz w:val="20"/>
                <w:lang w:val="es-ES"/>
              </w:rPr>
              <w:t>87000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9" w:lineRule="exact"/>
              <w:ind w:right="445"/>
              <w:jc w:val="right"/>
              <w:textAlignment w:val="baseline"/>
              <w:rPr>
                <w:rFonts w:ascii="Arial" w:eastAsia="Arial" w:hAnsi="Arial"/>
                <w:i/>
                <w:color w:val="000000"/>
                <w:sz w:val="20"/>
                <w:lang w:val="es-ES"/>
              </w:rPr>
            </w:pPr>
            <w:r>
              <w:rPr>
                <w:rFonts w:ascii="Arial" w:eastAsia="Arial" w:hAnsi="Arial"/>
                <w:i/>
                <w:color w:val="000000"/>
                <w:sz w:val="20"/>
                <w:lang w:val="es-ES"/>
              </w:rPr>
              <w:t>REMANENTE TESORERÍA GASTOS GENERALES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75" w:after="7" w:line="216" w:lineRule="exact"/>
              <w:ind w:right="356"/>
              <w:jc w:val="right"/>
              <w:textAlignment w:val="baseline"/>
              <w:rPr>
                <w:rFonts w:ascii="Arial" w:eastAsia="Arial" w:hAnsi="Arial"/>
                <w:i/>
                <w:color w:val="000000"/>
                <w:sz w:val="20"/>
                <w:lang w:val="es-ES"/>
              </w:rPr>
            </w:pPr>
            <w:r>
              <w:rPr>
                <w:rFonts w:ascii="Arial" w:eastAsia="Arial" w:hAnsi="Arial"/>
                <w:i/>
                <w:color w:val="000000"/>
                <w:sz w:val="20"/>
                <w:lang w:val="es-ES"/>
              </w:rPr>
              <w:t>4.876.623,13</w:t>
            </w:r>
          </w:p>
        </w:tc>
      </w:tr>
      <w:tr w:rsidR="00CE34F1">
        <w:tblPrEx>
          <w:tblCellMar>
            <w:top w:w="0" w:type="dxa"/>
            <w:bottom w:w="0" w:type="dxa"/>
          </w:tblCellMar>
        </w:tblPrEx>
        <w:trPr>
          <w:trHeight w:hRule="exact" w:val="456"/>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219" w:line="222" w:lineRule="exact"/>
              <w:ind w:right="355"/>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219" w:line="222" w:lineRule="exact"/>
              <w:ind w:right="356"/>
              <w:jc w:val="right"/>
              <w:textAlignment w:val="baseline"/>
              <w:rPr>
                <w:rFonts w:ascii="Arial" w:eastAsia="Arial" w:hAnsi="Arial"/>
                <w:b/>
                <w:i/>
                <w:color w:val="000000"/>
                <w:sz w:val="20"/>
                <w:lang w:val="es-ES"/>
              </w:rPr>
            </w:pPr>
            <w:r>
              <w:rPr>
                <w:rFonts w:ascii="Arial" w:eastAsia="Arial" w:hAnsi="Arial"/>
                <w:b/>
                <w:i/>
                <w:color w:val="000000"/>
                <w:sz w:val="20"/>
                <w:lang w:val="es-ES"/>
              </w:rPr>
              <w:t>4.876.623,13</w:t>
            </w:r>
          </w:p>
        </w:tc>
      </w:tr>
    </w:tbl>
    <w:p w:rsidR="00CE34F1" w:rsidRDefault="001B73AD">
      <w:pPr>
        <w:spacing w:before="322" w:line="230" w:lineRule="exact"/>
        <w:ind w:left="792" w:right="216"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QUINTO</w:t>
      </w:r>
      <w:r>
        <w:rPr>
          <w:rFonts w:ascii="Arial" w:eastAsia="Arial" w:hAnsi="Arial"/>
          <w:i/>
          <w:color w:val="000000"/>
          <w:sz w:val="20"/>
          <w:lang w:val="es-ES"/>
        </w:rPr>
        <w:t>. Se adjunta esta memoria al expediente suplemento de crédito MC.28/2023 a los efectos de continuar con su tramitación</w:t>
      </w:r>
      <w:r>
        <w:rPr>
          <w:rFonts w:ascii="Arial" w:eastAsia="Arial" w:hAnsi="Arial"/>
          <w:i/>
          <w:color w:val="000000"/>
          <w:sz w:val="21"/>
          <w:lang w:val="es-ES"/>
        </w:rPr>
        <w:t>”</w:t>
      </w:r>
      <w:r>
        <w:rPr>
          <w:rFonts w:ascii="Arial" w:eastAsia="Arial" w:hAnsi="Arial"/>
          <w:i/>
          <w:color w:val="000000"/>
          <w:sz w:val="20"/>
          <w:lang w:val="es-ES"/>
        </w:rPr>
        <w:t>.</w:t>
      </w:r>
    </w:p>
    <w:p w:rsidR="00CE34F1" w:rsidRDefault="001B73AD">
      <w:pPr>
        <w:spacing w:before="97" w:after="312" w:line="254" w:lineRule="exact"/>
        <w:ind w:left="792" w:right="216" w:firstLine="720"/>
        <w:jc w:val="both"/>
        <w:textAlignment w:val="baseline"/>
        <w:rPr>
          <w:rFonts w:ascii="Arial" w:eastAsia="Arial" w:hAnsi="Arial"/>
          <w:color w:val="000000"/>
          <w:lang w:val="es-ES"/>
        </w:rPr>
      </w:pPr>
      <w:r>
        <w:rPr>
          <w:rFonts w:ascii="Arial" w:eastAsia="Arial" w:hAnsi="Arial"/>
          <w:color w:val="000000"/>
          <w:lang w:val="es-ES"/>
        </w:rPr>
        <w:t>Teniendo en cuenta el informe suscrito por la Sra. Interventora General, cuyo tenor literal es el siguiente:</w:t>
      </w:r>
    </w:p>
    <w:p w:rsidR="00CE34F1" w:rsidRDefault="001B73AD">
      <w:pPr>
        <w:ind w:left="10048" w:right="154"/>
        <w:textAlignment w:val="baseline"/>
      </w:pPr>
      <w:r>
        <w:rPr>
          <w:noProof/>
          <w:lang w:val="es-ES" w:eastAsia="es-ES"/>
        </w:rPr>
        <w:drawing>
          <wp:inline distT="0" distB="0" distL="0" distR="0">
            <wp:extent cx="417830" cy="417195"/>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76"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9" w:after="277" w:line="243" w:lineRule="exact"/>
        <w:jc w:val="center"/>
        <w:textAlignment w:val="baseline"/>
        <w:rPr>
          <w:rFonts w:ascii="Arial" w:eastAsia="Arial" w:hAnsi="Arial"/>
          <w:b/>
          <w:i/>
          <w:color w:val="000000"/>
          <w:sz w:val="16"/>
          <w:u w:val="single"/>
          <w:lang w:val="es-ES"/>
        </w:rPr>
      </w:pPr>
      <w:r>
        <w:rPr>
          <w:rFonts w:ascii="Arial" w:eastAsia="Arial" w:hAnsi="Arial"/>
          <w:b/>
          <w:i/>
          <w:color w:val="000000"/>
          <w:sz w:val="16"/>
          <w:u w:val="single"/>
          <w:lang w:val="es-ES"/>
        </w:rPr>
        <w:lastRenderedPageBreak/>
        <w:t>“</w:t>
      </w:r>
      <w:r>
        <w:rPr>
          <w:rFonts w:ascii="Arial" w:eastAsia="Arial" w:hAnsi="Arial"/>
          <w:b/>
          <w:i/>
          <w:color w:val="000000"/>
          <w:sz w:val="20"/>
          <w:u w:val="single"/>
          <w:lang w:val="es-ES"/>
        </w:rPr>
        <w:t>INFORME DE INTERVENCIÓN</w:t>
      </w:r>
    </w:p>
    <w:p w:rsidR="00CE34F1" w:rsidRDefault="00CE34F1">
      <w:pPr>
        <w:spacing w:before="9" w:after="277" w:line="243" w:lineRule="exact"/>
        <w:sectPr w:rsidR="00CE34F1">
          <w:pgSz w:w="11909" w:h="16843"/>
          <w:pgMar w:top="2840" w:right="1417" w:bottom="261" w:left="1272" w:header="720" w:footer="720" w:gutter="0"/>
          <w:cols w:space="720"/>
        </w:sectPr>
      </w:pPr>
    </w:p>
    <w:p w:rsidR="00CE34F1" w:rsidRDefault="001B73AD">
      <w:pPr>
        <w:pBdr>
          <w:top w:val="single" w:sz="5" w:space="0" w:color="000000"/>
          <w:left w:val="single" w:sz="5" w:space="10" w:color="000000"/>
          <w:bottom w:val="single" w:sz="5" w:space="0" w:color="000000"/>
          <w:right w:val="single" w:sz="5" w:space="0" w:color="000000"/>
        </w:pBdr>
        <w:spacing w:after="235" w:line="230" w:lineRule="exact"/>
        <w:ind w:left="216"/>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lastRenderedPageBreak/>
        <w:t>ASUNTO:</w:t>
      </w:r>
      <w:r>
        <w:rPr>
          <w:rFonts w:ascii="Arial" w:eastAsia="Arial" w:hAnsi="Arial"/>
          <w:b/>
          <w:i/>
          <w:color w:val="000000"/>
          <w:sz w:val="20"/>
          <w:lang w:val="es-ES"/>
        </w:rPr>
        <w:t xml:space="preserve"> EXPEDIENTE SUPLEMENTO DE CREDITO MC. 28/2023</w:t>
      </w:r>
    </w:p>
    <w:p w:rsidR="00CE34F1" w:rsidRDefault="001B73AD">
      <w:pPr>
        <w:spacing w:line="229"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Mediante Providencia del Sr. ALCALDE-PRESIDENTE, de fecha 15 de marzo de 2023, se solicitó informe de esta Intervención General en relación con el expediente de modificación de créditos MC.28/2023 del Presupuesto en vigor, en la modalidad de suplemento de </w:t>
      </w:r>
      <w:r>
        <w:rPr>
          <w:rFonts w:ascii="Arial" w:eastAsia="Arial" w:hAnsi="Arial"/>
          <w:i/>
          <w:color w:val="000000"/>
          <w:sz w:val="20"/>
          <w:lang w:val="es-ES"/>
        </w:rPr>
        <w:t>crédito con cargo al remanente de tesorería para gastos generales.</w:t>
      </w:r>
    </w:p>
    <w:p w:rsidR="00CE34F1" w:rsidRDefault="001B73AD">
      <w:pPr>
        <w:spacing w:before="231"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En cumplimiento de lo establecido en el artículo 177.2 del Real Decreto Legislativo 2/2004, de 5 de marzo, por el que se aprueba el texto refundido de la Ley Reguladora de las Haciendas Loc</w:t>
      </w:r>
      <w:r>
        <w:rPr>
          <w:rFonts w:ascii="Arial" w:eastAsia="Arial" w:hAnsi="Arial"/>
          <w:i/>
          <w:color w:val="000000"/>
          <w:sz w:val="20"/>
          <w:lang w:val="es-ES"/>
        </w:rPr>
        <w:t>ales, emito el siguiente</w:t>
      </w:r>
    </w:p>
    <w:p w:rsidR="00CE34F1" w:rsidRDefault="001B73AD">
      <w:pPr>
        <w:spacing w:before="233"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INFORME</w:t>
      </w:r>
    </w:p>
    <w:p w:rsidR="00CE34F1" w:rsidRDefault="001B73AD">
      <w:pPr>
        <w:spacing w:before="231"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PRIMERO</w:t>
      </w:r>
      <w:r>
        <w:rPr>
          <w:rFonts w:ascii="Arial" w:eastAsia="Arial" w:hAnsi="Arial"/>
          <w:i/>
          <w:color w:val="000000"/>
          <w:sz w:val="20"/>
          <w:lang w:val="es-ES"/>
        </w:rPr>
        <w:t>. La Legislación aplicable viene determinada por la siguiente normativa:</w:t>
      </w:r>
    </w:p>
    <w:p w:rsidR="00CE34F1" w:rsidRDefault="001B73AD">
      <w:pPr>
        <w:spacing w:line="228" w:lineRule="exact"/>
        <w:jc w:val="center"/>
        <w:textAlignment w:val="baseline"/>
        <w:rPr>
          <w:rFonts w:ascii="Arial" w:eastAsia="Arial" w:hAnsi="Arial"/>
          <w:i/>
          <w:color w:val="000000"/>
          <w:spacing w:val="11"/>
          <w:sz w:val="20"/>
          <w:lang w:val="es-ES"/>
        </w:rPr>
      </w:pPr>
      <w:r>
        <w:rPr>
          <w:rFonts w:ascii="Arial" w:eastAsia="Arial" w:hAnsi="Arial"/>
          <w:i/>
          <w:color w:val="000000"/>
          <w:spacing w:val="11"/>
          <w:sz w:val="20"/>
          <w:lang w:val="es-ES"/>
        </w:rPr>
        <w:t>- Real Decreto Legislativo 2/2004, de 5 de marzo, por el que se aprueba el Texto</w:t>
      </w:r>
    </w:p>
    <w:p w:rsidR="00CE34F1" w:rsidRDefault="001B73AD">
      <w:pPr>
        <w:spacing w:line="226" w:lineRule="exact"/>
        <w:ind w:left="216"/>
        <w:textAlignment w:val="baseline"/>
        <w:rPr>
          <w:rFonts w:ascii="Arial" w:eastAsia="Arial" w:hAnsi="Arial"/>
          <w:i/>
          <w:color w:val="000000"/>
          <w:sz w:val="20"/>
          <w:lang w:val="es-ES"/>
        </w:rPr>
      </w:pPr>
      <w:r>
        <w:rPr>
          <w:rFonts w:ascii="Arial" w:eastAsia="Arial" w:hAnsi="Arial"/>
          <w:i/>
          <w:color w:val="000000"/>
          <w:sz w:val="20"/>
          <w:lang w:val="es-ES"/>
        </w:rPr>
        <w:t>Refundido de la Ley Reguladora de las Haciendas Locales (Artículos 169, 170 y 172 a 177).</w:t>
      </w:r>
    </w:p>
    <w:p w:rsidR="00CE34F1" w:rsidRDefault="001B73AD">
      <w:pPr>
        <w:spacing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 Real Decreto 500/1990, de 20 de abril, por el que se desarrolla el Capítulo I, del Título VI,</w:t>
      </w:r>
    </w:p>
    <w:p w:rsidR="00CE34F1" w:rsidRDefault="001B73AD">
      <w:pPr>
        <w:spacing w:before="1" w:line="230" w:lineRule="exact"/>
        <w:ind w:left="216"/>
        <w:textAlignment w:val="baseline"/>
        <w:rPr>
          <w:rFonts w:ascii="Arial" w:eastAsia="Arial" w:hAnsi="Arial"/>
          <w:i/>
          <w:color w:val="000000"/>
          <w:spacing w:val="6"/>
          <w:sz w:val="20"/>
          <w:lang w:val="es-ES"/>
        </w:rPr>
      </w:pPr>
      <w:r>
        <w:rPr>
          <w:rFonts w:ascii="Arial" w:eastAsia="Arial" w:hAnsi="Arial"/>
          <w:i/>
          <w:color w:val="000000"/>
          <w:spacing w:val="6"/>
          <w:sz w:val="20"/>
          <w:lang w:val="es-ES"/>
        </w:rPr>
        <w:t>de la Ley 39/1988, de 28 de diciembre, Reguladora de las Haciendas Loc</w:t>
      </w:r>
      <w:r>
        <w:rPr>
          <w:rFonts w:ascii="Arial" w:eastAsia="Arial" w:hAnsi="Arial"/>
          <w:i/>
          <w:color w:val="000000"/>
          <w:spacing w:val="6"/>
          <w:sz w:val="20"/>
          <w:lang w:val="es-ES"/>
        </w:rPr>
        <w:t>ales, en materia de</w:t>
      </w:r>
    </w:p>
    <w:p w:rsidR="00CE34F1" w:rsidRDefault="001B73AD">
      <w:pPr>
        <w:spacing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presupuestos (Artículos 34 a 38)</w:t>
      </w:r>
    </w:p>
    <w:p w:rsidR="00CE34F1" w:rsidRDefault="001B73AD">
      <w:pPr>
        <w:spacing w:before="1" w:line="230" w:lineRule="exact"/>
        <w:jc w:val="center"/>
        <w:textAlignment w:val="baseline"/>
        <w:rPr>
          <w:rFonts w:ascii="Arial" w:eastAsia="Arial" w:hAnsi="Arial"/>
          <w:i/>
          <w:color w:val="000000"/>
          <w:spacing w:val="6"/>
          <w:sz w:val="20"/>
          <w:lang w:val="es-ES"/>
        </w:rPr>
      </w:pPr>
      <w:r>
        <w:rPr>
          <w:rFonts w:ascii="Arial" w:eastAsia="Arial" w:hAnsi="Arial"/>
          <w:i/>
          <w:color w:val="000000"/>
          <w:spacing w:val="6"/>
          <w:sz w:val="20"/>
          <w:lang w:val="es-ES"/>
        </w:rPr>
        <w:t>- Ley Orgánica 2/2012, de 27 de abril, de Estabilidad Presupuestaria y Sostenibilidad</w:t>
      </w:r>
    </w:p>
    <w:p w:rsidR="00CE34F1" w:rsidRDefault="001B73AD">
      <w:pPr>
        <w:spacing w:line="230" w:lineRule="exact"/>
        <w:ind w:left="216"/>
        <w:textAlignment w:val="baseline"/>
        <w:rPr>
          <w:rFonts w:ascii="Arial" w:eastAsia="Arial" w:hAnsi="Arial"/>
          <w:i/>
          <w:color w:val="000000"/>
          <w:spacing w:val="-1"/>
          <w:sz w:val="20"/>
          <w:lang w:val="es-ES"/>
        </w:rPr>
      </w:pPr>
      <w:r>
        <w:rPr>
          <w:rFonts w:ascii="Arial" w:eastAsia="Arial" w:hAnsi="Arial"/>
          <w:i/>
          <w:color w:val="000000"/>
          <w:spacing w:val="-1"/>
          <w:sz w:val="20"/>
          <w:lang w:val="es-ES"/>
        </w:rPr>
        <w:t>Financiera.</w:t>
      </w:r>
    </w:p>
    <w:p w:rsidR="00CE34F1" w:rsidRDefault="001B73AD">
      <w:pPr>
        <w:spacing w:line="230" w:lineRule="exact"/>
        <w:jc w:val="center"/>
        <w:textAlignment w:val="baseline"/>
        <w:rPr>
          <w:rFonts w:ascii="Arial" w:eastAsia="Arial" w:hAnsi="Arial"/>
          <w:i/>
          <w:color w:val="000000"/>
          <w:spacing w:val="3"/>
          <w:sz w:val="20"/>
          <w:lang w:val="es-ES"/>
        </w:rPr>
      </w:pPr>
      <w:r>
        <w:rPr>
          <w:rFonts w:ascii="Arial" w:eastAsia="Arial" w:hAnsi="Arial"/>
          <w:i/>
          <w:color w:val="000000"/>
          <w:spacing w:val="3"/>
          <w:sz w:val="20"/>
          <w:lang w:val="es-ES"/>
        </w:rPr>
        <w:t>- Real Decreto 1463/2007, de 2 de noviembre, por el que se aprueba el Reglamento de</w:t>
      </w:r>
    </w:p>
    <w:p w:rsidR="00CE34F1" w:rsidRDefault="001B73AD">
      <w:pPr>
        <w:spacing w:before="1"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Desarrollo de la Estabilidad Presupuestaria, en su Aplicación a las Entidades Locales.</w:t>
      </w:r>
    </w:p>
    <w:p w:rsidR="00CE34F1" w:rsidRDefault="001B73AD">
      <w:pPr>
        <w:spacing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 Ley 7/1985, de 2 de abril, Reguladora de las Bases de Régimen Local (artículos 22.2.e) y</w:t>
      </w:r>
    </w:p>
    <w:p w:rsidR="00CE34F1" w:rsidRDefault="001B73AD">
      <w:pPr>
        <w:spacing w:before="1" w:line="230" w:lineRule="exact"/>
        <w:ind w:left="216"/>
        <w:textAlignment w:val="baseline"/>
        <w:rPr>
          <w:rFonts w:ascii="Arial" w:eastAsia="Arial" w:hAnsi="Arial"/>
          <w:i/>
          <w:color w:val="000000"/>
          <w:spacing w:val="5"/>
          <w:sz w:val="20"/>
          <w:lang w:val="es-ES"/>
        </w:rPr>
      </w:pPr>
      <w:r>
        <w:rPr>
          <w:rFonts w:ascii="Arial" w:eastAsia="Arial" w:hAnsi="Arial"/>
          <w:i/>
          <w:color w:val="000000"/>
          <w:spacing w:val="5"/>
          <w:sz w:val="20"/>
          <w:lang w:val="es-ES"/>
        </w:rPr>
        <w:t>112.3).</w:t>
      </w:r>
    </w:p>
    <w:p w:rsidR="00CE34F1" w:rsidRDefault="001B73AD">
      <w:pPr>
        <w:spacing w:line="230" w:lineRule="exact"/>
        <w:jc w:val="center"/>
        <w:textAlignment w:val="baseline"/>
        <w:rPr>
          <w:rFonts w:ascii="Arial" w:eastAsia="Arial" w:hAnsi="Arial"/>
          <w:i/>
          <w:color w:val="000000"/>
          <w:spacing w:val="5"/>
          <w:sz w:val="20"/>
          <w:lang w:val="es-ES"/>
        </w:rPr>
      </w:pPr>
      <w:r>
        <w:rPr>
          <w:rFonts w:ascii="Arial" w:eastAsia="Arial" w:hAnsi="Arial"/>
          <w:i/>
          <w:color w:val="000000"/>
          <w:spacing w:val="5"/>
          <w:sz w:val="20"/>
          <w:lang w:val="es-ES"/>
        </w:rPr>
        <w:t xml:space="preserve">- La Orden EHA/3565/2008, de 3 de diciembre, por la que se aprueba la </w:t>
      </w:r>
      <w:r>
        <w:rPr>
          <w:rFonts w:ascii="Arial" w:eastAsia="Arial" w:hAnsi="Arial"/>
          <w:i/>
          <w:color w:val="000000"/>
          <w:spacing w:val="5"/>
          <w:sz w:val="20"/>
          <w:lang w:val="es-ES"/>
        </w:rPr>
        <w:t>estructura de</w:t>
      </w:r>
    </w:p>
    <w:p w:rsidR="00CE34F1" w:rsidRDefault="001B73AD">
      <w:pPr>
        <w:spacing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presupuestos de las entidades locales.</w:t>
      </w:r>
    </w:p>
    <w:p w:rsidR="00CE34F1" w:rsidRDefault="001B73AD">
      <w:pPr>
        <w:spacing w:line="226" w:lineRule="exact"/>
        <w:jc w:val="center"/>
        <w:textAlignment w:val="baseline"/>
        <w:rPr>
          <w:rFonts w:ascii="Arial" w:eastAsia="Arial" w:hAnsi="Arial"/>
          <w:i/>
          <w:color w:val="000000"/>
          <w:sz w:val="20"/>
          <w:lang w:val="es-ES"/>
        </w:rPr>
      </w:pPr>
      <w:r>
        <w:rPr>
          <w:rFonts w:ascii="Arial" w:eastAsia="Arial" w:hAnsi="Arial"/>
          <w:i/>
          <w:color w:val="000000"/>
          <w:sz w:val="20"/>
          <w:lang w:val="es-ES"/>
        </w:rPr>
        <w:t>- Acuerdo del Consejo de Ministro del 26 de Julio de 2022 por el que suspenden las reglas</w:t>
      </w:r>
    </w:p>
    <w:p w:rsidR="00CE34F1" w:rsidRDefault="001B73AD">
      <w:pPr>
        <w:spacing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fiscales para los ejercicios 2023.</w:t>
      </w:r>
    </w:p>
    <w:p w:rsidR="00CE34F1" w:rsidRDefault="00CE34F1">
      <w:pPr>
        <w:spacing w:before="1" w:line="230" w:lineRule="exact"/>
        <w:ind w:left="936"/>
        <w:textAlignment w:val="baseline"/>
        <w:rPr>
          <w:rFonts w:ascii="Arial" w:eastAsia="Arial" w:hAnsi="Arial"/>
          <w:i/>
          <w:color w:val="000000"/>
          <w:sz w:val="20"/>
          <w:lang w:val="es-ES"/>
        </w:rPr>
      </w:pPr>
      <w:r w:rsidRPr="00CE34F1">
        <w:pict>
          <v:shape id="_x0000_s1105" type="#_x0000_t202" style="position:absolute;left:0;text-align:left;margin-left:549.1pt;margin-top:517.45pt;width:19.4pt;height:255.85pt;z-index:-251677696;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24 de 92</w:t>
                  </w:r>
                </w:p>
              </w:txbxContent>
            </v:textbox>
            <w10:wrap type="square" anchorx="page" anchory="page"/>
          </v:shape>
        </w:pict>
      </w:r>
      <w:r w:rsidR="001B73AD">
        <w:rPr>
          <w:rFonts w:ascii="Arial" w:eastAsia="Arial" w:hAnsi="Arial"/>
          <w:i/>
          <w:color w:val="000000"/>
          <w:sz w:val="20"/>
          <w:lang w:val="es-ES"/>
        </w:rPr>
        <w:t>- Base Séptima de las Bases de Ejecución del Presupuesto de 2023.</w:t>
      </w:r>
    </w:p>
    <w:p w:rsidR="00CE34F1" w:rsidRDefault="001B73AD">
      <w:pPr>
        <w:spacing w:before="232"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SEGUNDO</w:t>
      </w:r>
      <w:r>
        <w:rPr>
          <w:rFonts w:ascii="Arial" w:eastAsia="Arial" w:hAnsi="Arial"/>
          <w:i/>
          <w:color w:val="000000"/>
          <w:sz w:val="20"/>
          <w:lang w:val="es-ES"/>
        </w:rPr>
        <w:t>. El órgano competente para la aprobación del expediente es el Pleno de la Corporación, según el artículo 22.2.e) de la Ley 7/1985, de 2 de abril, Reguladora de las Bases del Régimen Local, y el artículo 177.2 del Real Decreto Legislativo 2/2004, de 5 de m</w:t>
      </w:r>
      <w:r>
        <w:rPr>
          <w:rFonts w:ascii="Arial" w:eastAsia="Arial" w:hAnsi="Arial"/>
          <w:i/>
          <w:color w:val="000000"/>
          <w:sz w:val="20"/>
          <w:lang w:val="es-ES"/>
        </w:rPr>
        <w:t>arzo, sin que sea exigible un quórum especial.</w:t>
      </w:r>
    </w:p>
    <w:p w:rsidR="00CE34F1" w:rsidRDefault="001B73AD">
      <w:pPr>
        <w:spacing w:before="97"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TERCERO</w:t>
      </w:r>
      <w:r>
        <w:rPr>
          <w:rFonts w:ascii="Arial" w:eastAsia="Arial" w:hAnsi="Arial"/>
          <w:i/>
          <w:color w:val="000000"/>
          <w:sz w:val="20"/>
          <w:lang w:val="es-ES"/>
        </w:rPr>
        <w:t>. El objetivo de estabilidad presupuestaria se identifica con una situación de equilibrio o superávit estructural, computado a lo largo del ciclo económico, en términos de capacidad de financiación de a</w:t>
      </w:r>
      <w:r>
        <w:rPr>
          <w:rFonts w:ascii="Arial" w:eastAsia="Arial" w:hAnsi="Arial"/>
          <w:i/>
          <w:color w:val="000000"/>
          <w:sz w:val="20"/>
          <w:lang w:val="es-ES"/>
        </w:rPr>
        <w:t>cuerdo con la definición contenida en el Sistema Europeo de Cuentas Nacionales y Regionales (SEC-10).</w:t>
      </w:r>
    </w:p>
    <w:p w:rsidR="00CE34F1" w:rsidRDefault="001B73AD">
      <w:pPr>
        <w:spacing w:before="204"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El cálculo de la variable capacidad o necesidad de financiación en el marco de las Entidades Locales, en términos presupuestarios SEC-10 y obviando cierto</w:t>
      </w:r>
      <w:r>
        <w:rPr>
          <w:rFonts w:ascii="Arial" w:eastAsia="Arial" w:hAnsi="Arial"/>
          <w:i/>
          <w:color w:val="000000"/>
          <w:sz w:val="20"/>
          <w:lang w:val="es-ES"/>
        </w:rPr>
        <w:t>s matices de contabilización, se obtiene de la diferencia entre los Capítulos 1 a 7 del Presupuesto de Ingresos y los Capítulos 1 a 7 del Presupuesto de Gastos.</w:t>
      </w:r>
    </w:p>
    <w:p w:rsidR="00CE34F1" w:rsidRDefault="001B73AD">
      <w:pPr>
        <w:spacing w:before="98"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En cuanto a las reglas especiales para el destino del superávit presupuestario que se venían ap</w:t>
      </w:r>
      <w:r>
        <w:rPr>
          <w:rFonts w:ascii="Arial" w:eastAsia="Arial" w:hAnsi="Arial"/>
          <w:i/>
          <w:color w:val="000000"/>
          <w:sz w:val="20"/>
          <w:lang w:val="es-ES"/>
        </w:rPr>
        <w:t xml:space="preserve">licando en ejercicios anteriores han quedado suspendidas por el </w:t>
      </w:r>
      <w:r>
        <w:rPr>
          <w:rFonts w:ascii="Arial" w:eastAsia="Arial" w:hAnsi="Arial"/>
          <w:b/>
          <w:i/>
          <w:color w:val="000000"/>
          <w:sz w:val="20"/>
          <w:lang w:val="es-ES"/>
        </w:rPr>
        <w:t>Acuerdo del Consejo de Ministros de 26 de Julio de 2022 para el año 2023</w:t>
      </w:r>
      <w:r>
        <w:rPr>
          <w:rFonts w:ascii="Arial" w:eastAsia="Arial" w:hAnsi="Arial"/>
          <w:i/>
          <w:color w:val="000000"/>
          <w:sz w:val="20"/>
          <w:lang w:val="es-ES"/>
        </w:rPr>
        <w:t>. Así pues, la utilización del remanente de tesorería para gastos generales ya no está sujeto a las limitaciones anterio</w:t>
      </w:r>
      <w:r>
        <w:rPr>
          <w:rFonts w:ascii="Arial" w:eastAsia="Arial" w:hAnsi="Arial"/>
          <w:i/>
          <w:color w:val="000000"/>
          <w:sz w:val="20"/>
          <w:lang w:val="es-ES"/>
        </w:rPr>
        <w:t>res pudiéndose destinar a los diferentes fines que se recogen en la memoria justificativa del expediente</w:t>
      </w:r>
    </w:p>
    <w:p w:rsidR="00CE34F1" w:rsidRDefault="001B73AD">
      <w:pPr>
        <w:spacing w:before="231" w:after="23" w:line="230" w:lineRule="exact"/>
        <w:ind w:left="216" w:right="216"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Asimismo, la aprobación del expediente no está sujeta al cumplimiento de la evaluación de la estabilidad presupuestaria. No obstante, cabe reseñar que </w:t>
      </w:r>
      <w:r>
        <w:rPr>
          <w:rFonts w:ascii="Arial" w:eastAsia="Arial" w:hAnsi="Arial"/>
          <w:i/>
          <w:color w:val="000000"/>
          <w:spacing w:val="-1"/>
          <w:sz w:val="20"/>
          <w:lang w:val="es-ES"/>
        </w:rPr>
        <w:t>el incremento del Presupuesto de</w:t>
      </w:r>
    </w:p>
    <w:p w:rsidR="00CE34F1" w:rsidRDefault="00CE34F1">
      <w:pPr>
        <w:spacing w:before="231" w:after="23" w:line="230" w:lineRule="exact"/>
        <w:sectPr w:rsidR="00CE34F1">
          <w:type w:val="continuous"/>
          <w:pgSz w:w="11909" w:h="16843"/>
          <w:pgMar w:top="2840" w:right="1483" w:bottom="261" w:left="1206"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8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r>
      <w:r>
        <w:rPr>
          <w:rFonts w:ascii="Arial" w:eastAsia="Arial" w:hAnsi="Arial"/>
          <w:b/>
          <w:i/>
          <w:color w:val="000000"/>
          <w:sz w:val="19"/>
          <w:lang w:val="es-ES"/>
        </w:rPr>
        <w:t>LAMT/RAC</w:t>
      </w:r>
    </w:p>
    <w:p w:rsidR="00CE34F1" w:rsidRDefault="001B73AD">
      <w:pPr>
        <w:spacing w:before="410" w:line="231" w:lineRule="exact"/>
        <w:ind w:left="792" w:right="1296"/>
        <w:jc w:val="both"/>
        <w:textAlignment w:val="baseline"/>
        <w:rPr>
          <w:rFonts w:ascii="Arial" w:eastAsia="Arial" w:hAnsi="Arial"/>
          <w:i/>
          <w:color w:val="000000"/>
          <w:sz w:val="20"/>
          <w:lang w:val="es-ES"/>
        </w:rPr>
      </w:pPr>
      <w:r>
        <w:rPr>
          <w:rFonts w:ascii="Arial" w:eastAsia="Arial" w:hAnsi="Arial"/>
          <w:i/>
          <w:color w:val="000000"/>
          <w:sz w:val="20"/>
          <w:lang w:val="es-ES"/>
        </w:rPr>
        <w:t>Gastos, en función del nivel de ejecución presupuestaria, puede hacer que la estabilidad sea negativa al final del ejercicio.</w:t>
      </w:r>
    </w:p>
    <w:p w:rsidR="00CE34F1" w:rsidRDefault="001B73AD">
      <w:pPr>
        <w:spacing w:before="234" w:line="229" w:lineRule="exact"/>
        <w:ind w:left="792" w:right="1296"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El importe del Remanente de Tesorería para Gastos Generales a 31 de diciembre de 2022 es de 103.608.366,93 €</w:t>
      </w:r>
      <w:r>
        <w:rPr>
          <w:rFonts w:ascii="Arial" w:eastAsia="Arial" w:hAnsi="Arial"/>
          <w:i/>
          <w:color w:val="000000"/>
          <w:sz w:val="20"/>
          <w:lang w:val="es-ES"/>
        </w:rPr>
        <w:t xml:space="preserve">, y ajustado de 98.216.774,51€ de los cuales se han utilizado 8.872.700,77 € para financiar los expedientes de modificaciones de créditos MC.7.2023, MC.27.2023 y MC.30.2023 en la modalidad de Incorporación de Remanentes. El importe total del expediente es </w:t>
      </w:r>
      <w:r>
        <w:rPr>
          <w:rFonts w:ascii="Arial" w:eastAsia="Arial" w:hAnsi="Arial"/>
          <w:i/>
          <w:color w:val="000000"/>
          <w:sz w:val="20"/>
          <w:lang w:val="es-ES"/>
        </w:rPr>
        <w:t>de 4.876.623,13 euros por lo que es inferior al Remanente de Tesorería para Gastos Generales, cumpliendo un requisito indispensable para su aprobación.</w:t>
      </w:r>
    </w:p>
    <w:p w:rsidR="00CE34F1" w:rsidRDefault="001B73AD">
      <w:pPr>
        <w:spacing w:before="230" w:line="230" w:lineRule="exact"/>
        <w:ind w:left="792" w:right="1296"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QUINTO</w:t>
      </w:r>
      <w:r>
        <w:rPr>
          <w:rFonts w:ascii="Arial" w:eastAsia="Arial" w:hAnsi="Arial"/>
          <w:i/>
          <w:color w:val="000000"/>
          <w:sz w:val="20"/>
          <w:lang w:val="es-ES"/>
        </w:rPr>
        <w:t>. Consta en el expediente memoria justificativa de los gastos a suplementar y en base a las motiva</w:t>
      </w:r>
      <w:r>
        <w:rPr>
          <w:rFonts w:ascii="Arial" w:eastAsia="Arial" w:hAnsi="Arial"/>
          <w:i/>
          <w:color w:val="000000"/>
          <w:sz w:val="20"/>
          <w:lang w:val="es-ES"/>
        </w:rPr>
        <w:t>ciones expuestas en dicha memoria y teniendo en cuenta que, conforme a los datos obrantes en la contabilidad municipal de la entidad a 31 de diciembre de 2022, la cuenta 41310, de «Acreedores por operaciones pendientes de aplicar a presupuesto» y otras equ</w:t>
      </w:r>
      <w:r>
        <w:rPr>
          <w:rFonts w:ascii="Arial" w:eastAsia="Arial" w:hAnsi="Arial"/>
          <w:i/>
          <w:color w:val="000000"/>
          <w:sz w:val="20"/>
          <w:lang w:val="es-ES"/>
        </w:rPr>
        <w:t xml:space="preserve">ivalentes, arrojaba un saldo de 5.337.616,90 euros, los gastos objeto de modificación ascienden a </w:t>
      </w:r>
      <w:r>
        <w:rPr>
          <w:rFonts w:ascii="Arial" w:eastAsia="Arial" w:hAnsi="Arial"/>
          <w:b/>
          <w:i/>
          <w:color w:val="000000"/>
          <w:sz w:val="20"/>
          <w:lang w:val="es-ES"/>
        </w:rPr>
        <w:t xml:space="preserve">CUATRO MILLONES OCHOCIENTOS SETENTA Y SEIS MIL SEISCIENTOS VEINTITRÉS EUROS CON TRECE CÉNTIMOS DE EURO (4.876.623,13 </w:t>
      </w:r>
      <w:r>
        <w:rPr>
          <w:rFonts w:ascii="Arial" w:eastAsia="Arial" w:hAnsi="Arial"/>
          <w:i/>
          <w:color w:val="000000"/>
          <w:sz w:val="21"/>
          <w:lang w:val="es-ES"/>
        </w:rPr>
        <w:t xml:space="preserve">€) </w:t>
      </w:r>
      <w:r>
        <w:rPr>
          <w:rFonts w:ascii="Arial" w:eastAsia="Arial" w:hAnsi="Arial"/>
          <w:i/>
          <w:color w:val="000000"/>
          <w:sz w:val="20"/>
          <w:lang w:val="es-ES"/>
        </w:rPr>
        <w:t xml:space="preserve">destinados a atender las obligaciones </w:t>
      </w:r>
      <w:r>
        <w:rPr>
          <w:rFonts w:ascii="Arial" w:eastAsia="Arial" w:hAnsi="Arial"/>
          <w:i/>
          <w:color w:val="000000"/>
          <w:sz w:val="20"/>
          <w:lang w:val="es-ES"/>
        </w:rPr>
        <w:t>pendientes de aplicar a presupuesto contabilizadas a 31 de diciembre del ejercicio anterior en la cuenta de «Acreedores por operaciones pendientes de aplicar a presupuesto», o equivalentes y a cancelar, con posterioridad, el resto de obligaciones pendiente</w:t>
      </w:r>
      <w:r>
        <w:rPr>
          <w:rFonts w:ascii="Arial" w:eastAsia="Arial" w:hAnsi="Arial"/>
          <w:i/>
          <w:color w:val="000000"/>
          <w:sz w:val="20"/>
          <w:lang w:val="es-ES"/>
        </w:rPr>
        <w:t>s de pago con proveedores, contabilizadas y aplicadas a cierre del ejercicio anterior.</w:t>
      </w:r>
    </w:p>
    <w:p w:rsidR="00CE34F1" w:rsidRDefault="00CE34F1">
      <w:pPr>
        <w:spacing w:before="229" w:line="231" w:lineRule="exact"/>
        <w:ind w:left="792" w:right="1296" w:firstLine="648"/>
        <w:jc w:val="both"/>
        <w:textAlignment w:val="baseline"/>
        <w:rPr>
          <w:rFonts w:ascii="Arial" w:eastAsia="Arial" w:hAnsi="Arial"/>
          <w:i/>
          <w:color w:val="000000"/>
          <w:sz w:val="20"/>
          <w:lang w:val="es-ES"/>
        </w:rPr>
      </w:pPr>
      <w:r w:rsidRPr="00CE34F1">
        <w:pict>
          <v:shape id="_x0000_s1104" type="#_x0000_t202" style="position:absolute;left:0;text-align:left;margin-left:524.9pt;margin-top:473.15pt;width:49.7pt;height:306.15pt;z-index:-251676672;mso-wrap-distance-left:0;mso-wrap-distance-right:0;mso-position-horizontal-relative:page;mso-position-vertical-relative:page" filled="f" stroked="f">
            <v:textbox style="layout-flow:vertical;mso-layout-flow-alt:bottom-to-top" inset="0,0,0,0">
              <w:txbxContent>
                <w:p w:rsidR="00CE34F1" w:rsidRDefault="001B73AD">
                  <w:pPr>
                    <w:spacing w:before="508"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w:t>
                  </w:r>
                  <w:r>
                    <w:rPr>
                      <w:rFonts w:ascii="Arial" w:eastAsia="Arial" w:hAnsi="Arial"/>
                      <w:color w:val="000000"/>
                      <w:sz w:val="12"/>
                      <w:lang w:val="es-ES"/>
                    </w:rPr>
                    <w:t>ico Gestiona | Página 25 de 92</w:t>
                  </w:r>
                </w:p>
              </w:txbxContent>
            </v:textbox>
            <w10:wrap type="square" anchorx="page" anchory="page"/>
          </v:shape>
        </w:pict>
      </w:r>
      <w:r w:rsidR="001B73AD">
        <w:rPr>
          <w:rFonts w:ascii="Arial" w:eastAsia="Arial" w:hAnsi="Arial"/>
          <w:i/>
          <w:color w:val="000000"/>
          <w:sz w:val="20"/>
          <w:lang w:val="es-ES"/>
        </w:rPr>
        <w:t>A estos efectos, deberán realizarse los oportunos asientos contables al efecto de saldar las cuentas dadas de baja como consecuencia de la aplicación del superávit presupuestario.</w:t>
      </w:r>
    </w:p>
    <w:p w:rsidR="00CE34F1" w:rsidRDefault="001B73AD">
      <w:pPr>
        <w:spacing w:before="462" w:line="22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SEXTO. </w:t>
      </w:r>
      <w:r>
        <w:rPr>
          <w:rFonts w:ascii="Arial" w:eastAsia="Arial" w:hAnsi="Arial"/>
          <w:i/>
          <w:color w:val="000000"/>
          <w:sz w:val="20"/>
          <w:lang w:val="es-ES"/>
        </w:rPr>
        <w:t>El resumen de las aplicaciones presupuestarias a las que se refiere el expediente</w:t>
      </w:r>
    </w:p>
    <w:p w:rsidR="00CE34F1" w:rsidRDefault="001B73AD">
      <w:pPr>
        <w:spacing w:before="1" w:line="229" w:lineRule="exact"/>
        <w:ind w:left="792"/>
        <w:textAlignment w:val="baseline"/>
        <w:rPr>
          <w:rFonts w:ascii="Arial" w:eastAsia="Arial" w:hAnsi="Arial"/>
          <w:i/>
          <w:color w:val="000000"/>
          <w:sz w:val="20"/>
          <w:lang w:val="es-ES"/>
        </w:rPr>
      </w:pPr>
      <w:r>
        <w:rPr>
          <w:rFonts w:ascii="Arial" w:eastAsia="Arial" w:hAnsi="Arial"/>
          <w:i/>
          <w:color w:val="000000"/>
          <w:sz w:val="20"/>
          <w:lang w:val="es-ES"/>
        </w:rPr>
        <w:t>según lo establecido en el apartado anterior será el siguiente:</w:t>
      </w:r>
    </w:p>
    <w:p w:rsidR="00CE34F1" w:rsidRDefault="001B73AD">
      <w:pPr>
        <w:spacing w:before="2" w:line="213" w:lineRule="exact"/>
        <w:ind w:left="1440"/>
        <w:textAlignment w:val="baseline"/>
        <w:rPr>
          <w:rFonts w:ascii="Arial" w:eastAsia="Arial" w:hAnsi="Arial"/>
          <w:b/>
          <w:i/>
          <w:color w:val="000000"/>
          <w:sz w:val="20"/>
          <w:lang w:val="es-ES"/>
        </w:rPr>
      </w:pPr>
      <w:r>
        <w:rPr>
          <w:rFonts w:ascii="Arial" w:eastAsia="Arial" w:hAnsi="Arial"/>
          <w:b/>
          <w:i/>
          <w:color w:val="000000"/>
          <w:sz w:val="20"/>
          <w:lang w:val="es-ES"/>
        </w:rPr>
        <w:t>Suplementos en Aplicaciones de Gastos</w:t>
      </w:r>
    </w:p>
    <w:tbl>
      <w:tblPr>
        <w:tblW w:w="0" w:type="auto"/>
        <w:tblInd w:w="712" w:type="dxa"/>
        <w:tblLayout w:type="fixed"/>
        <w:tblCellMar>
          <w:left w:w="0" w:type="dxa"/>
          <w:right w:w="0" w:type="dxa"/>
        </w:tblCellMar>
        <w:tblLook w:val="0000"/>
      </w:tblPr>
      <w:tblGrid>
        <w:gridCol w:w="2381"/>
        <w:gridCol w:w="5174"/>
        <w:gridCol w:w="1599"/>
      </w:tblGrid>
      <w:tr w:rsidR="00CE34F1">
        <w:tblPrEx>
          <w:tblCellMar>
            <w:top w:w="0" w:type="dxa"/>
            <w:bottom w:w="0" w:type="dxa"/>
          </w:tblCellMar>
        </w:tblPrEx>
        <w:trPr>
          <w:trHeight w:hRule="exact" w:val="542"/>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4" w:line="228" w:lineRule="exact"/>
              <w:ind w:right="346"/>
              <w:jc w:val="right"/>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0" w:line="232" w:lineRule="exact"/>
              <w:ind w:right="1496"/>
              <w:jc w:val="right"/>
              <w:textAlignment w:val="baseline"/>
              <w:rPr>
                <w:rFonts w:ascii="Arial" w:eastAsia="Arial" w:hAnsi="Arial"/>
                <w:b/>
                <w:color w:val="000000"/>
                <w:sz w:val="20"/>
                <w:lang w:val="es-ES"/>
              </w:rPr>
            </w:pPr>
            <w:r>
              <w:rPr>
                <w:rFonts w:ascii="Arial" w:eastAsia="Arial" w:hAnsi="Arial"/>
                <w:b/>
                <w:color w:val="000000"/>
                <w:sz w:val="20"/>
                <w:lang w:val="es-ES"/>
              </w:rPr>
              <w:t>DENOMINACIÓN</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99" w:after="204" w:line="225" w:lineRule="exact"/>
              <w:ind w:right="441"/>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404"/>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0"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1300.2269900</w:t>
            </w:r>
          </w:p>
        </w:tc>
        <w:tc>
          <w:tcPr>
            <w:tcW w:w="517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0" w:line="229" w:lineRule="exact"/>
              <w:ind w:left="77"/>
              <w:textAlignment w:val="baseline"/>
              <w:rPr>
                <w:rFonts w:ascii="Arial" w:eastAsia="Arial" w:hAnsi="Arial"/>
                <w:i/>
                <w:color w:val="000000"/>
                <w:sz w:val="20"/>
                <w:lang w:val="es-ES"/>
              </w:rPr>
            </w:pPr>
            <w:r>
              <w:rPr>
                <w:rFonts w:ascii="Arial" w:eastAsia="Arial" w:hAnsi="Arial"/>
                <w:i/>
                <w:color w:val="000000"/>
                <w:sz w:val="20"/>
                <w:lang w:val="es-ES"/>
              </w:rPr>
              <w:t>GASTOS DIVERSOS OFICINA SEGURIDAD</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94" w:after="80" w:line="229" w:lineRule="exact"/>
              <w:textAlignment w:val="baseline"/>
              <w:rPr>
                <w:rFonts w:ascii="Arial" w:eastAsia="Arial" w:hAnsi="Arial"/>
                <w:i/>
                <w:color w:val="000000"/>
                <w:sz w:val="20"/>
                <w:lang w:val="es-ES"/>
              </w:rPr>
            </w:pPr>
            <w:r>
              <w:rPr>
                <w:rFonts w:ascii="Arial" w:eastAsia="Arial" w:hAnsi="Arial"/>
                <w:i/>
                <w:color w:val="000000"/>
                <w:sz w:val="20"/>
                <w:lang w:val="es-ES"/>
              </w:rPr>
              <w:t>20.607,83</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66"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1510.2240000</w:t>
            </w:r>
          </w:p>
        </w:tc>
        <w:tc>
          <w:tcPr>
            <w:tcW w:w="517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66" w:line="229" w:lineRule="exact"/>
              <w:ind w:left="77"/>
              <w:textAlignment w:val="baseline"/>
              <w:rPr>
                <w:rFonts w:ascii="Arial" w:eastAsia="Arial" w:hAnsi="Arial"/>
                <w:i/>
                <w:color w:val="000000"/>
                <w:sz w:val="20"/>
                <w:lang w:val="es-ES"/>
              </w:rPr>
            </w:pPr>
            <w:r>
              <w:rPr>
                <w:rFonts w:ascii="Arial" w:eastAsia="Arial" w:hAnsi="Arial"/>
                <w:i/>
                <w:color w:val="000000"/>
                <w:sz w:val="20"/>
                <w:lang w:val="es-ES"/>
              </w:rPr>
              <w:t>SUMINISTRO VESTUARIO PERSONAL DE OFICIO</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93" w:after="66" w:line="229" w:lineRule="exact"/>
              <w:textAlignment w:val="baseline"/>
              <w:rPr>
                <w:rFonts w:ascii="Arial" w:eastAsia="Arial" w:hAnsi="Arial"/>
                <w:i/>
                <w:color w:val="000000"/>
                <w:sz w:val="20"/>
                <w:lang w:val="es-ES"/>
              </w:rPr>
            </w:pPr>
            <w:r>
              <w:rPr>
                <w:rFonts w:ascii="Arial" w:eastAsia="Arial" w:hAnsi="Arial"/>
                <w:i/>
                <w:color w:val="000000"/>
                <w:sz w:val="20"/>
                <w:lang w:val="es-ES"/>
              </w:rPr>
              <w:t>12.791,07</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42"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1510.2270600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152"/>
                <w:tab w:val="left" w:pos="2448"/>
                <w:tab w:val="left" w:pos="3744"/>
              </w:tabs>
              <w:spacing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GASTOS</w:t>
            </w:r>
            <w:r>
              <w:rPr>
                <w:rFonts w:ascii="Arial" w:eastAsia="Arial" w:hAnsi="Arial"/>
                <w:i/>
                <w:color w:val="000000"/>
                <w:sz w:val="20"/>
                <w:lang w:val="es-ES"/>
              </w:rPr>
              <w:tab/>
              <w:t>ESTUDIOS</w:t>
            </w:r>
            <w:r>
              <w:rPr>
                <w:rFonts w:ascii="Arial" w:eastAsia="Arial" w:hAnsi="Arial"/>
                <w:i/>
                <w:color w:val="000000"/>
                <w:sz w:val="20"/>
                <w:lang w:val="es-ES"/>
              </w:rPr>
              <w:tab/>
              <w:t>TRABAJOS</w:t>
            </w:r>
            <w:r>
              <w:rPr>
                <w:rFonts w:ascii="Arial" w:eastAsia="Arial" w:hAnsi="Arial"/>
                <w:i/>
                <w:color w:val="000000"/>
                <w:sz w:val="20"/>
                <w:lang w:val="es-ES"/>
              </w:rPr>
              <w:tab/>
              <w:t>TECNICOS</w:t>
            </w:r>
          </w:p>
          <w:p w:rsidR="00CE34F1" w:rsidRDefault="001B73AD">
            <w:pPr>
              <w:spacing w:before="2" w:line="222" w:lineRule="exact"/>
              <w:ind w:left="72"/>
              <w:textAlignment w:val="baseline"/>
              <w:rPr>
                <w:rFonts w:ascii="Arial" w:eastAsia="Arial" w:hAnsi="Arial"/>
                <w:i/>
                <w:color w:val="000000"/>
                <w:sz w:val="20"/>
                <w:lang w:val="es-ES"/>
              </w:rPr>
            </w:pPr>
            <w:r>
              <w:rPr>
                <w:rFonts w:ascii="Arial" w:eastAsia="Arial" w:hAnsi="Arial"/>
                <w:i/>
                <w:color w:val="000000"/>
                <w:sz w:val="20"/>
                <w:lang w:val="es-ES"/>
              </w:rPr>
              <w:t>PROFESIONALES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27" w:after="109" w:line="229" w:lineRule="exact"/>
              <w:textAlignment w:val="baseline"/>
              <w:rPr>
                <w:rFonts w:ascii="Arial" w:eastAsia="Arial" w:hAnsi="Arial"/>
                <w:i/>
                <w:color w:val="000000"/>
                <w:sz w:val="20"/>
                <w:lang w:val="es-ES"/>
              </w:rPr>
            </w:pPr>
            <w:r>
              <w:rPr>
                <w:rFonts w:ascii="Arial" w:eastAsia="Arial" w:hAnsi="Arial"/>
                <w:i/>
                <w:color w:val="000000"/>
                <w:sz w:val="20"/>
                <w:lang w:val="es-ES"/>
              </w:rPr>
              <w:t>18.656,52</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48"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1510.2279900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30"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line="228" w:lineRule="exact"/>
              <w:textAlignment w:val="baseline"/>
              <w:rPr>
                <w:rFonts w:ascii="Arial" w:eastAsia="Arial" w:hAnsi="Arial"/>
                <w:i/>
                <w:color w:val="000000"/>
                <w:sz w:val="20"/>
                <w:lang w:val="es-ES"/>
              </w:rPr>
            </w:pPr>
            <w:r>
              <w:rPr>
                <w:rFonts w:ascii="Arial" w:eastAsia="Arial" w:hAnsi="Arial"/>
                <w:i/>
                <w:color w:val="000000"/>
                <w:sz w:val="20"/>
                <w:lang w:val="es-ES"/>
              </w:rPr>
              <w:t>9.897,86</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37"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1532.2100000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4320"/>
              </w:tabs>
              <w:spacing w:line="225" w:lineRule="exact"/>
              <w:ind w:left="72"/>
              <w:textAlignment w:val="baseline"/>
              <w:rPr>
                <w:rFonts w:ascii="Arial" w:eastAsia="Arial" w:hAnsi="Arial"/>
                <w:i/>
                <w:color w:val="000000"/>
                <w:sz w:val="20"/>
                <w:lang w:val="es-ES"/>
              </w:rPr>
            </w:pPr>
            <w:r>
              <w:rPr>
                <w:rFonts w:ascii="Arial" w:eastAsia="Arial" w:hAnsi="Arial"/>
                <w:i/>
                <w:color w:val="000000"/>
                <w:sz w:val="20"/>
                <w:lang w:val="es-ES"/>
              </w:rPr>
              <w:t>MTO,REPARACION Y CONSERVACION</w:t>
            </w:r>
            <w:r>
              <w:rPr>
                <w:rFonts w:ascii="Arial" w:eastAsia="Arial" w:hAnsi="Arial"/>
                <w:i/>
                <w:color w:val="000000"/>
                <w:sz w:val="20"/>
                <w:lang w:val="es-ES"/>
              </w:rPr>
              <w:tab/>
              <w:t>VIAS PUBLICAS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line="218" w:lineRule="exact"/>
              <w:textAlignment w:val="baseline"/>
              <w:rPr>
                <w:rFonts w:ascii="Arial" w:eastAsia="Arial" w:hAnsi="Arial"/>
                <w:i/>
                <w:color w:val="000000"/>
                <w:sz w:val="20"/>
                <w:lang w:val="es-ES"/>
              </w:rPr>
            </w:pPr>
            <w:r>
              <w:rPr>
                <w:rFonts w:ascii="Arial" w:eastAsia="Arial" w:hAnsi="Arial"/>
                <w:i/>
                <w:color w:val="000000"/>
                <w:sz w:val="20"/>
                <w:lang w:val="es-ES"/>
              </w:rPr>
              <w:t>221.796,42</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43"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1600.2210000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584"/>
                <w:tab w:val="left" w:pos="2736"/>
                <w:tab w:val="left" w:pos="4104"/>
              </w:tabs>
              <w:spacing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SUMINISTRO</w:t>
            </w:r>
            <w:r>
              <w:rPr>
                <w:rFonts w:ascii="Arial" w:eastAsia="Arial" w:hAnsi="Arial"/>
                <w:i/>
                <w:color w:val="000000"/>
                <w:sz w:val="20"/>
                <w:lang w:val="es-ES"/>
              </w:rPr>
              <w:tab/>
              <w:t>ENERGIA</w:t>
            </w:r>
            <w:r>
              <w:rPr>
                <w:rFonts w:ascii="Arial" w:eastAsia="Arial" w:hAnsi="Arial"/>
                <w:i/>
                <w:color w:val="000000"/>
                <w:sz w:val="20"/>
                <w:lang w:val="es-ES"/>
              </w:rPr>
              <w:tab/>
              <w:t>ELECTRICA</w:t>
            </w:r>
            <w:r>
              <w:rPr>
                <w:rFonts w:ascii="Arial" w:eastAsia="Arial" w:hAnsi="Arial"/>
                <w:i/>
                <w:color w:val="000000"/>
                <w:sz w:val="20"/>
                <w:lang w:val="es-ES"/>
              </w:rPr>
              <w:tab/>
              <w:t>POZOS</w:t>
            </w:r>
          </w:p>
          <w:p w:rsidR="00CE34F1" w:rsidRDefault="001B73AD">
            <w:pPr>
              <w:spacing w:before="7" w:line="218" w:lineRule="exact"/>
              <w:ind w:left="72"/>
              <w:textAlignment w:val="baseline"/>
              <w:rPr>
                <w:rFonts w:ascii="Arial" w:eastAsia="Arial" w:hAnsi="Arial"/>
                <w:i/>
                <w:color w:val="000000"/>
                <w:sz w:val="20"/>
                <w:lang w:val="es-ES"/>
              </w:rPr>
            </w:pPr>
            <w:r>
              <w:rPr>
                <w:rFonts w:ascii="Arial" w:eastAsia="Arial" w:hAnsi="Arial"/>
                <w:i/>
                <w:color w:val="000000"/>
                <w:sz w:val="20"/>
                <w:lang w:val="es-ES"/>
              </w:rPr>
              <w:t>NEGROS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8" w:line="218" w:lineRule="exact"/>
              <w:textAlignment w:val="baseline"/>
              <w:rPr>
                <w:rFonts w:ascii="Arial" w:eastAsia="Arial" w:hAnsi="Arial"/>
                <w:i/>
                <w:color w:val="000000"/>
                <w:sz w:val="20"/>
                <w:lang w:val="es-ES"/>
              </w:rPr>
            </w:pPr>
            <w:r>
              <w:rPr>
                <w:rFonts w:ascii="Arial" w:eastAsia="Arial" w:hAnsi="Arial"/>
                <w:i/>
                <w:color w:val="000000"/>
                <w:sz w:val="20"/>
                <w:lang w:val="es-ES"/>
              </w:rPr>
              <w:t>3.434,72</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33"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1600.2279900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17"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line="213" w:lineRule="exact"/>
              <w:textAlignment w:val="baseline"/>
              <w:rPr>
                <w:rFonts w:ascii="Arial" w:eastAsia="Arial" w:hAnsi="Arial"/>
                <w:i/>
                <w:color w:val="000000"/>
                <w:sz w:val="20"/>
                <w:lang w:val="es-ES"/>
              </w:rPr>
            </w:pPr>
            <w:r>
              <w:rPr>
                <w:rFonts w:ascii="Arial" w:eastAsia="Arial" w:hAnsi="Arial"/>
                <w:i/>
                <w:color w:val="000000"/>
                <w:sz w:val="20"/>
                <w:lang w:val="es-ES"/>
              </w:rPr>
              <w:t>18.872,21</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38"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1610.2279900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6"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line="218" w:lineRule="exact"/>
              <w:textAlignment w:val="baseline"/>
              <w:rPr>
                <w:rFonts w:ascii="Arial" w:eastAsia="Arial" w:hAnsi="Arial"/>
                <w:i/>
                <w:color w:val="000000"/>
                <w:sz w:val="20"/>
                <w:lang w:val="es-ES"/>
              </w:rPr>
            </w:pPr>
            <w:r>
              <w:rPr>
                <w:rFonts w:ascii="Arial" w:eastAsia="Arial" w:hAnsi="Arial"/>
                <w:i/>
                <w:color w:val="000000"/>
                <w:sz w:val="20"/>
                <w:lang w:val="es-ES"/>
              </w:rPr>
              <w:t>100.670,43</w:t>
            </w:r>
          </w:p>
        </w:tc>
      </w:tr>
      <w:tr w:rsidR="00CE34F1">
        <w:tblPrEx>
          <w:tblCellMar>
            <w:top w:w="0" w:type="dxa"/>
            <w:bottom w:w="0" w:type="dxa"/>
          </w:tblCellMar>
        </w:tblPrEx>
        <w:trPr>
          <w:trHeight w:hRule="exact" w:val="404"/>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89" w:after="76"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1610.4630000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52" w:line="229" w:lineRule="exact"/>
              <w:ind w:left="77"/>
              <w:textAlignment w:val="baseline"/>
              <w:rPr>
                <w:rFonts w:ascii="Arial" w:eastAsia="Arial" w:hAnsi="Arial"/>
                <w:i/>
                <w:color w:val="000000"/>
                <w:sz w:val="20"/>
                <w:lang w:val="es-ES"/>
              </w:rPr>
            </w:pPr>
            <w:r>
              <w:rPr>
                <w:rFonts w:ascii="Arial" w:eastAsia="Arial" w:hAnsi="Arial"/>
                <w:i/>
                <w:color w:val="000000"/>
                <w:sz w:val="20"/>
                <w:lang w:val="es-ES"/>
              </w:rPr>
              <w:t>TRANSFERENCIAS A MANCOMUNIDADES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1" w:line="223" w:lineRule="exact"/>
              <w:textAlignment w:val="baseline"/>
              <w:rPr>
                <w:rFonts w:ascii="Arial" w:eastAsia="Arial" w:hAnsi="Arial"/>
                <w:i/>
                <w:color w:val="000000"/>
                <w:sz w:val="20"/>
                <w:lang w:val="es-ES"/>
              </w:rPr>
            </w:pPr>
            <w:r>
              <w:rPr>
                <w:rFonts w:ascii="Arial" w:eastAsia="Arial" w:hAnsi="Arial"/>
                <w:i/>
                <w:color w:val="000000"/>
                <w:sz w:val="20"/>
                <w:lang w:val="es-ES"/>
              </w:rPr>
              <w:t>820.713,23</w:t>
            </w:r>
          </w:p>
        </w:tc>
      </w:tr>
    </w:tbl>
    <w:p w:rsidR="00CE34F1" w:rsidRDefault="00CE34F1">
      <w:pPr>
        <w:spacing w:after="393" w:line="20" w:lineRule="exact"/>
      </w:pPr>
    </w:p>
    <w:p w:rsidR="00CE34F1" w:rsidRDefault="001B73AD">
      <w:pPr>
        <w:ind w:left="10048" w:right="154"/>
        <w:textAlignment w:val="baseline"/>
      </w:pPr>
      <w:r>
        <w:rPr>
          <w:noProof/>
          <w:lang w:val="es-ES" w:eastAsia="es-ES"/>
        </w:rPr>
        <w:drawing>
          <wp:inline distT="0" distB="0" distL="0" distR="0">
            <wp:extent cx="417830" cy="417195"/>
            <wp:effectExtent l="0" t="0" r="0" b="0"/>
            <wp:docPr id="81" name="Picture"/>
            <wp:cNvGraphicFramePr/>
            <a:graphic xmlns:a="http://schemas.openxmlformats.org/drawingml/2006/main">
              <a:graphicData uri="http://schemas.openxmlformats.org/drawingml/2006/picture">
                <pic:pic xmlns:pic="http://schemas.openxmlformats.org/drawingml/2006/picture">
                  <pic:nvPicPr>
                    <pic:cNvPr id="82"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CE34F1">
      <w:pPr>
        <w:rPr>
          <w:sz w:val="2"/>
        </w:rPr>
      </w:pPr>
      <w:r w:rsidRPr="00CE34F1">
        <w:lastRenderedPageBreak/>
        <w:pict>
          <v:shape id="_x0000_s1103" type="#_x0000_t202" style="position:absolute;margin-left:549.1pt;margin-top:517.45pt;width:19.4pt;height:255.85pt;z-index:-251675648;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26 de 92</w:t>
                  </w:r>
                </w:p>
              </w:txbxContent>
            </v:textbox>
            <w10:wrap type="square" anchorx="page" anchory="page"/>
          </v:shape>
        </w:pict>
      </w:r>
    </w:p>
    <w:tbl>
      <w:tblPr>
        <w:tblW w:w="0" w:type="auto"/>
        <w:tblInd w:w="33" w:type="dxa"/>
        <w:tblLayout w:type="fixed"/>
        <w:tblCellMar>
          <w:left w:w="0" w:type="dxa"/>
          <w:right w:w="0" w:type="dxa"/>
        </w:tblCellMar>
        <w:tblLook w:val="0000"/>
      </w:tblPr>
      <w:tblGrid>
        <w:gridCol w:w="2381"/>
        <w:gridCol w:w="5174"/>
        <w:gridCol w:w="1599"/>
      </w:tblGrid>
      <w:tr w:rsidR="00CE34F1">
        <w:tblPrEx>
          <w:tblCellMar>
            <w:top w:w="0" w:type="dxa"/>
            <w:bottom w:w="0" w:type="dxa"/>
          </w:tblCellMar>
        </w:tblPrEx>
        <w:trPr>
          <w:trHeight w:hRule="exact" w:val="542"/>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5" w:line="231" w:lineRule="exact"/>
              <w:ind w:right="346"/>
              <w:jc w:val="right"/>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5" w:line="231" w:lineRule="exact"/>
              <w:ind w:right="1591"/>
              <w:jc w:val="right"/>
              <w:textAlignment w:val="baseline"/>
              <w:rPr>
                <w:rFonts w:ascii="Arial" w:eastAsia="Arial" w:hAnsi="Arial"/>
                <w:b/>
                <w:color w:val="000000"/>
                <w:sz w:val="20"/>
                <w:lang w:val="es-ES"/>
              </w:rPr>
            </w:pPr>
            <w:r>
              <w:rPr>
                <w:rFonts w:ascii="Arial" w:eastAsia="Arial" w:hAnsi="Arial"/>
                <w:b/>
                <w:color w:val="000000"/>
                <w:sz w:val="20"/>
                <w:lang w:val="es-ES"/>
              </w:rPr>
              <w:t>DENOMINACIÓN</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98" w:after="205" w:line="229" w:lineRule="exact"/>
              <w:ind w:right="441"/>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3"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1630.2270000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 LIMPIEZA VIARIA</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176.465,77</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61"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1650.2210000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2" w:line="226"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ALUMBRADO PUBLICO</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12" w:line="216" w:lineRule="exact"/>
              <w:textAlignment w:val="baseline"/>
              <w:rPr>
                <w:rFonts w:ascii="Arial" w:eastAsia="Arial" w:hAnsi="Arial"/>
                <w:i/>
                <w:color w:val="000000"/>
                <w:sz w:val="20"/>
                <w:lang w:val="es-ES"/>
              </w:rPr>
            </w:pPr>
            <w:r>
              <w:rPr>
                <w:rFonts w:ascii="Arial" w:eastAsia="Arial" w:hAnsi="Arial"/>
                <w:i/>
                <w:color w:val="000000"/>
                <w:sz w:val="20"/>
                <w:lang w:val="es-ES"/>
              </w:rPr>
              <w:t>428.006,38</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0"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1650.2279900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29"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16" w:lineRule="exact"/>
              <w:textAlignment w:val="baseline"/>
              <w:rPr>
                <w:rFonts w:ascii="Arial" w:eastAsia="Arial" w:hAnsi="Arial"/>
                <w:i/>
                <w:color w:val="000000"/>
                <w:sz w:val="20"/>
                <w:lang w:val="es-ES"/>
              </w:rPr>
            </w:pPr>
            <w:r>
              <w:rPr>
                <w:rFonts w:ascii="Arial" w:eastAsia="Arial" w:hAnsi="Arial"/>
                <w:i/>
                <w:color w:val="000000"/>
                <w:sz w:val="20"/>
                <w:lang w:val="es-ES"/>
              </w:rPr>
              <w:t>59.464,50</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4"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1700.2269900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6" w:line="218" w:lineRule="exact"/>
              <w:ind w:left="67"/>
              <w:textAlignment w:val="baseline"/>
              <w:rPr>
                <w:rFonts w:ascii="Arial" w:eastAsia="Arial" w:hAnsi="Arial"/>
                <w:i/>
                <w:color w:val="000000"/>
                <w:sz w:val="20"/>
                <w:lang w:val="es-ES"/>
              </w:rPr>
            </w:pPr>
            <w:r>
              <w:rPr>
                <w:rFonts w:ascii="Arial" w:eastAsia="Arial" w:hAnsi="Arial"/>
                <w:i/>
                <w:color w:val="000000"/>
                <w:sz w:val="20"/>
                <w:lang w:val="es-ES"/>
              </w:rPr>
              <w:t>OTROS GASTOS ECOLOGÍA-MEDIO AMIBIENTE</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2" w:line="216" w:lineRule="exact"/>
              <w:textAlignment w:val="baseline"/>
              <w:rPr>
                <w:rFonts w:ascii="Arial" w:eastAsia="Arial" w:hAnsi="Arial"/>
                <w:i/>
                <w:color w:val="000000"/>
                <w:sz w:val="20"/>
                <w:lang w:val="es-ES"/>
              </w:rPr>
            </w:pPr>
            <w:r>
              <w:rPr>
                <w:rFonts w:ascii="Arial" w:eastAsia="Arial" w:hAnsi="Arial"/>
                <w:i/>
                <w:color w:val="000000"/>
                <w:sz w:val="20"/>
                <w:lang w:val="es-ES"/>
              </w:rPr>
              <w:t>4.049,18</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46"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1710.2100000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6"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REPARACION, MTO Y CONSERVAC. PARQUES Y JARDINES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08" w:lineRule="exact"/>
              <w:textAlignment w:val="baseline"/>
              <w:rPr>
                <w:rFonts w:ascii="Arial" w:eastAsia="Arial" w:hAnsi="Arial"/>
                <w:i/>
                <w:color w:val="000000"/>
                <w:sz w:val="20"/>
                <w:lang w:val="es-ES"/>
              </w:rPr>
            </w:pPr>
            <w:r>
              <w:rPr>
                <w:rFonts w:ascii="Arial" w:eastAsia="Arial" w:hAnsi="Arial"/>
                <w:i/>
                <w:color w:val="000000"/>
                <w:sz w:val="20"/>
                <w:lang w:val="es-ES"/>
              </w:rPr>
              <w:t>20.203,30</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9"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1710.2230000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56"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 TRANSPORTE</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line="214" w:lineRule="exact"/>
              <w:textAlignment w:val="baseline"/>
              <w:rPr>
                <w:rFonts w:ascii="Arial" w:eastAsia="Arial" w:hAnsi="Arial"/>
                <w:i/>
                <w:color w:val="000000"/>
                <w:sz w:val="20"/>
                <w:lang w:val="es-ES"/>
              </w:rPr>
            </w:pPr>
            <w:r>
              <w:rPr>
                <w:rFonts w:ascii="Arial" w:eastAsia="Arial" w:hAnsi="Arial"/>
                <w:i/>
                <w:color w:val="000000"/>
                <w:sz w:val="20"/>
                <w:lang w:val="es-ES"/>
              </w:rPr>
              <w:t>7.873,92</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8" w:after="151"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1710.2279900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31"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SERVICIOS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105.293,69</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8"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23100.2210500</w:t>
            </w:r>
          </w:p>
        </w:tc>
        <w:tc>
          <w:tcPr>
            <w:tcW w:w="517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8" w:after="84"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PRODUCTOS ALIMENTACION</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7" w:line="216" w:lineRule="exact"/>
              <w:textAlignment w:val="baseline"/>
              <w:rPr>
                <w:rFonts w:ascii="Arial" w:eastAsia="Arial" w:hAnsi="Arial"/>
                <w:i/>
                <w:color w:val="000000"/>
                <w:sz w:val="20"/>
                <w:lang w:val="es-ES"/>
              </w:rPr>
            </w:pPr>
            <w:r>
              <w:rPr>
                <w:rFonts w:ascii="Arial" w:eastAsia="Arial" w:hAnsi="Arial"/>
                <w:i/>
                <w:color w:val="000000"/>
                <w:sz w:val="20"/>
                <w:lang w:val="es-ES"/>
              </w:rPr>
              <w:t>12.708,30</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8"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23100.2269900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70"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OTROS GASTOS DIVERSOS ACCION SOCIAL</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7" w:line="216" w:lineRule="exact"/>
              <w:textAlignment w:val="baseline"/>
              <w:rPr>
                <w:rFonts w:ascii="Arial" w:eastAsia="Arial" w:hAnsi="Arial"/>
                <w:i/>
                <w:color w:val="000000"/>
                <w:sz w:val="20"/>
                <w:lang w:val="es-ES"/>
              </w:rPr>
            </w:pPr>
            <w:r>
              <w:rPr>
                <w:rFonts w:ascii="Arial" w:eastAsia="Arial" w:hAnsi="Arial"/>
                <w:i/>
                <w:color w:val="000000"/>
                <w:sz w:val="20"/>
                <w:lang w:val="es-ES"/>
              </w:rPr>
              <w:t>5.904,76</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1"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23100.2279900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26"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16" w:lineRule="exact"/>
              <w:textAlignment w:val="baseline"/>
              <w:rPr>
                <w:rFonts w:ascii="Arial" w:eastAsia="Arial" w:hAnsi="Arial"/>
                <w:i/>
                <w:color w:val="000000"/>
                <w:sz w:val="20"/>
                <w:lang w:val="es-ES"/>
              </w:rPr>
            </w:pPr>
            <w:r>
              <w:rPr>
                <w:rFonts w:ascii="Arial" w:eastAsia="Arial" w:hAnsi="Arial"/>
                <w:i/>
                <w:color w:val="000000"/>
                <w:sz w:val="20"/>
                <w:lang w:val="es-ES"/>
              </w:rPr>
              <w:t>29.992,00</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5"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23145.2230000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7"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SERVICIOS TRANSPORTE USUARIOS CENTRO ALZHEIMER</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7" w:line="216" w:lineRule="exact"/>
              <w:textAlignment w:val="baseline"/>
              <w:rPr>
                <w:rFonts w:ascii="Arial" w:eastAsia="Arial" w:hAnsi="Arial"/>
                <w:i/>
                <w:color w:val="000000"/>
                <w:sz w:val="20"/>
                <w:lang w:val="es-ES"/>
              </w:rPr>
            </w:pPr>
            <w:r>
              <w:rPr>
                <w:rFonts w:ascii="Arial" w:eastAsia="Arial" w:hAnsi="Arial"/>
                <w:i/>
                <w:color w:val="000000"/>
                <w:sz w:val="20"/>
                <w:lang w:val="es-ES"/>
              </w:rPr>
              <w:t>1.575,90</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60"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23147.2230000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872"/>
                <w:tab w:val="left" w:pos="3960"/>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SERVIVCIO</w:t>
            </w:r>
            <w:r>
              <w:rPr>
                <w:rFonts w:ascii="Arial" w:eastAsia="Arial" w:hAnsi="Arial"/>
                <w:i/>
                <w:color w:val="000000"/>
                <w:sz w:val="20"/>
                <w:lang w:val="es-ES"/>
              </w:rPr>
              <w:tab/>
              <w:t>TRANSPORTE</w:t>
            </w:r>
            <w:r>
              <w:rPr>
                <w:rFonts w:ascii="Arial" w:eastAsia="Arial" w:hAnsi="Arial"/>
                <w:i/>
                <w:color w:val="000000"/>
                <w:sz w:val="20"/>
                <w:lang w:val="es-ES"/>
              </w:rPr>
              <w:tab/>
              <w:t>CENTRO</w:t>
            </w:r>
          </w:p>
          <w:p w:rsidR="00CE34F1" w:rsidRDefault="001B73AD">
            <w:pPr>
              <w:spacing w:before="15" w:after="11"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DISCAPACIDAD</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11" w:line="216" w:lineRule="exact"/>
              <w:textAlignment w:val="baseline"/>
              <w:rPr>
                <w:rFonts w:ascii="Arial" w:eastAsia="Arial" w:hAnsi="Arial"/>
                <w:i/>
                <w:color w:val="000000"/>
                <w:sz w:val="20"/>
                <w:lang w:val="es-ES"/>
              </w:rPr>
            </w:pPr>
            <w:r>
              <w:rPr>
                <w:rFonts w:ascii="Arial" w:eastAsia="Arial" w:hAnsi="Arial"/>
                <w:i/>
                <w:color w:val="000000"/>
                <w:sz w:val="20"/>
                <w:lang w:val="es-ES"/>
              </w:rPr>
              <w:t>1.575,90</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1"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23147.2269900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584"/>
                <w:tab w:val="left" w:pos="2376"/>
                <w:tab w:val="left" w:pos="3384"/>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CONVENIO</w:t>
            </w:r>
            <w:r>
              <w:rPr>
                <w:rFonts w:ascii="Arial" w:eastAsia="Arial" w:hAnsi="Arial"/>
                <w:i/>
                <w:color w:val="000000"/>
                <w:sz w:val="20"/>
                <w:lang w:val="es-ES"/>
              </w:rPr>
              <w:tab/>
              <w:t>IAS</w:t>
            </w:r>
            <w:r>
              <w:rPr>
                <w:rFonts w:ascii="Arial" w:eastAsia="Arial" w:hAnsi="Arial"/>
                <w:i/>
                <w:color w:val="000000"/>
                <w:sz w:val="20"/>
                <w:lang w:val="es-ES"/>
              </w:rPr>
              <w:tab/>
              <w:t>CTOD</w:t>
            </w:r>
            <w:r>
              <w:rPr>
                <w:rFonts w:ascii="Arial" w:eastAsia="Arial" w:hAnsi="Arial"/>
                <w:i/>
                <w:color w:val="000000"/>
                <w:sz w:val="20"/>
                <w:lang w:val="es-ES"/>
              </w:rPr>
              <w:tab/>
              <w:t>DIV.ATENCION</w:t>
            </w:r>
          </w:p>
          <w:p w:rsidR="00CE34F1" w:rsidRDefault="001B73AD">
            <w:pPr>
              <w:spacing w:before="14" w:after="2"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DISCACIDAD</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1.540,80</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5"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23149.2210000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6"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CENTRO MAYORES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6" w:line="216" w:lineRule="exact"/>
              <w:textAlignment w:val="baseline"/>
              <w:rPr>
                <w:rFonts w:ascii="Arial" w:eastAsia="Arial" w:hAnsi="Arial"/>
                <w:i/>
                <w:color w:val="000000"/>
                <w:sz w:val="20"/>
                <w:lang w:val="es-ES"/>
              </w:rPr>
            </w:pPr>
            <w:r>
              <w:rPr>
                <w:rFonts w:ascii="Arial" w:eastAsia="Arial" w:hAnsi="Arial"/>
                <w:i/>
                <w:color w:val="000000"/>
                <w:sz w:val="20"/>
                <w:lang w:val="es-ES"/>
              </w:rPr>
              <w:t>3.662,40</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61"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3110.2279900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2" w:line="229"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12" w:line="216" w:lineRule="exact"/>
              <w:textAlignment w:val="baseline"/>
              <w:rPr>
                <w:rFonts w:ascii="Arial" w:eastAsia="Arial" w:hAnsi="Arial"/>
                <w:i/>
                <w:color w:val="000000"/>
                <w:sz w:val="20"/>
                <w:lang w:val="es-ES"/>
              </w:rPr>
            </w:pPr>
            <w:r>
              <w:rPr>
                <w:rFonts w:ascii="Arial" w:eastAsia="Arial" w:hAnsi="Arial"/>
                <w:i/>
                <w:color w:val="000000"/>
                <w:sz w:val="20"/>
                <w:lang w:val="es-ES"/>
              </w:rPr>
              <w:t>34.911,96</w:t>
            </w:r>
          </w:p>
        </w:tc>
      </w:tr>
      <w:tr w:rsidR="00CE34F1">
        <w:tblPrEx>
          <w:tblCellMar>
            <w:top w:w="0" w:type="dxa"/>
            <w:bottom w:w="0" w:type="dxa"/>
          </w:tblCellMar>
        </w:tblPrEx>
        <w:trPr>
          <w:trHeight w:hRule="exact" w:val="466"/>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0"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31213.2210000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088"/>
                <w:tab w:val="left" w:pos="3816"/>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SUMINISTRO</w:t>
            </w:r>
            <w:r>
              <w:rPr>
                <w:rFonts w:ascii="Arial" w:eastAsia="Arial" w:hAnsi="Arial"/>
                <w:i/>
                <w:color w:val="000000"/>
                <w:sz w:val="20"/>
                <w:lang w:val="es-ES"/>
              </w:rPr>
              <w:tab/>
              <w:t>ENERGIA</w:t>
            </w:r>
            <w:r>
              <w:rPr>
                <w:rFonts w:ascii="Arial" w:eastAsia="Arial" w:hAnsi="Arial"/>
                <w:i/>
                <w:color w:val="000000"/>
                <w:sz w:val="20"/>
                <w:lang w:val="es-ES"/>
              </w:rPr>
              <w:tab/>
              <w:t>ELECRICA</w:t>
            </w:r>
          </w:p>
          <w:p w:rsidR="00CE34F1" w:rsidRDefault="001B73AD">
            <w:pPr>
              <w:spacing w:before="14" w:after="2"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DROGODEPENDENCIA</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16" w:lineRule="exact"/>
              <w:textAlignment w:val="baseline"/>
              <w:rPr>
                <w:rFonts w:ascii="Arial" w:eastAsia="Arial" w:hAnsi="Arial"/>
                <w:i/>
                <w:color w:val="000000"/>
                <w:sz w:val="20"/>
                <w:lang w:val="es-ES"/>
              </w:rPr>
            </w:pPr>
            <w:r>
              <w:rPr>
                <w:rFonts w:ascii="Arial" w:eastAsia="Arial" w:hAnsi="Arial"/>
                <w:i/>
                <w:color w:val="000000"/>
                <w:sz w:val="20"/>
                <w:lang w:val="es-ES"/>
              </w:rPr>
              <w:t>4.465,40</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8" w:after="156"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31213.2210500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656"/>
                <w:tab w:val="left" w:pos="3600"/>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PRODUCTOS</w:t>
            </w:r>
            <w:r>
              <w:rPr>
                <w:rFonts w:ascii="Arial" w:eastAsia="Arial" w:hAnsi="Arial"/>
                <w:i/>
                <w:color w:val="000000"/>
                <w:sz w:val="20"/>
                <w:lang w:val="es-ES"/>
              </w:rPr>
              <w:tab/>
              <w:t>ALIMENTACION</w:t>
            </w:r>
            <w:r>
              <w:rPr>
                <w:rFonts w:ascii="Arial" w:eastAsia="Arial" w:hAnsi="Arial"/>
                <w:i/>
                <w:color w:val="000000"/>
                <w:sz w:val="20"/>
                <w:lang w:val="es-ES"/>
              </w:rPr>
              <w:tab/>
              <w:t>COMUNIDAD</w:t>
            </w:r>
          </w:p>
          <w:p w:rsidR="00CE34F1" w:rsidRDefault="001B73AD">
            <w:pPr>
              <w:spacing w:before="15" w:after="7"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TERAPEUTICA</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7" w:line="216" w:lineRule="exact"/>
              <w:textAlignment w:val="baseline"/>
              <w:rPr>
                <w:rFonts w:ascii="Arial" w:eastAsia="Arial" w:hAnsi="Arial"/>
                <w:i/>
                <w:color w:val="000000"/>
                <w:sz w:val="20"/>
                <w:lang w:val="es-ES"/>
              </w:rPr>
            </w:pPr>
            <w:r>
              <w:rPr>
                <w:rFonts w:ascii="Arial" w:eastAsia="Arial" w:hAnsi="Arial"/>
                <w:i/>
                <w:color w:val="000000"/>
                <w:sz w:val="20"/>
                <w:lang w:val="es-ES"/>
              </w:rPr>
              <w:t>16.387,53</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8"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31213.2269000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5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GASTOS DIVERSOS DROGODENPENCIAS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line="213" w:lineRule="exact"/>
              <w:textAlignment w:val="baseline"/>
              <w:rPr>
                <w:rFonts w:ascii="Arial" w:eastAsia="Arial" w:hAnsi="Arial"/>
                <w:i/>
                <w:color w:val="000000"/>
                <w:sz w:val="20"/>
                <w:lang w:val="es-ES"/>
              </w:rPr>
            </w:pPr>
            <w:r>
              <w:rPr>
                <w:rFonts w:ascii="Arial" w:eastAsia="Arial" w:hAnsi="Arial"/>
                <w:i/>
                <w:color w:val="000000"/>
                <w:sz w:val="20"/>
                <w:lang w:val="es-ES"/>
              </w:rPr>
              <w:t>17.999,21</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1"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31213.2269901</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152"/>
                <w:tab w:val="left" w:pos="2376"/>
                <w:tab w:val="left" w:pos="3240"/>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GASTOS</w:t>
            </w:r>
            <w:r>
              <w:rPr>
                <w:rFonts w:ascii="Arial" w:eastAsia="Arial" w:hAnsi="Arial"/>
                <w:i/>
                <w:color w:val="000000"/>
                <w:sz w:val="20"/>
                <w:lang w:val="es-ES"/>
              </w:rPr>
              <w:tab/>
              <w:t>DIVERSOS</w:t>
            </w:r>
            <w:r>
              <w:rPr>
                <w:rFonts w:ascii="Arial" w:eastAsia="Arial" w:hAnsi="Arial"/>
                <w:i/>
                <w:color w:val="000000"/>
                <w:sz w:val="20"/>
                <w:lang w:val="es-ES"/>
              </w:rPr>
              <w:tab/>
              <w:t>SUBV.</w:t>
            </w:r>
            <w:r>
              <w:rPr>
                <w:rFonts w:ascii="Arial" w:eastAsia="Arial" w:hAnsi="Arial"/>
                <w:i/>
                <w:color w:val="000000"/>
                <w:sz w:val="20"/>
                <w:lang w:val="es-ES"/>
              </w:rPr>
              <w:tab/>
              <w:t>CAC MATERIA</w:t>
            </w:r>
          </w:p>
          <w:p w:rsidR="00CE34F1" w:rsidRDefault="001B73AD">
            <w:pPr>
              <w:spacing w:before="15" w:after="2"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DROGODEPENDENCIAS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2" w:line="216" w:lineRule="exact"/>
              <w:textAlignment w:val="baseline"/>
              <w:rPr>
                <w:rFonts w:ascii="Arial" w:eastAsia="Arial" w:hAnsi="Arial"/>
                <w:i/>
                <w:color w:val="000000"/>
                <w:sz w:val="20"/>
                <w:lang w:val="es-ES"/>
              </w:rPr>
            </w:pPr>
            <w:r>
              <w:rPr>
                <w:rFonts w:ascii="Arial" w:eastAsia="Arial" w:hAnsi="Arial"/>
                <w:i/>
                <w:color w:val="000000"/>
                <w:sz w:val="20"/>
                <w:lang w:val="es-ES"/>
              </w:rPr>
              <w:t>2.154,75</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4"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3200.2269900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REUNIONES, CONFERENCIAS Y CURSOS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0" w:after="7" w:line="216" w:lineRule="exact"/>
              <w:textAlignment w:val="baseline"/>
              <w:rPr>
                <w:rFonts w:ascii="Arial" w:eastAsia="Arial" w:hAnsi="Arial"/>
                <w:i/>
                <w:color w:val="000000"/>
                <w:sz w:val="20"/>
                <w:lang w:val="es-ES"/>
              </w:rPr>
            </w:pPr>
            <w:r>
              <w:rPr>
                <w:rFonts w:ascii="Arial" w:eastAsia="Arial" w:hAnsi="Arial"/>
                <w:i/>
                <w:color w:val="000000"/>
                <w:sz w:val="20"/>
                <w:lang w:val="es-ES"/>
              </w:rPr>
              <w:t>16.485,00</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60"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3230.2120000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3744"/>
              </w:tabs>
              <w:spacing w:after="12"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REPARACION,MTO Y CONSERV.</w:t>
            </w:r>
            <w:r>
              <w:rPr>
                <w:rFonts w:ascii="Arial" w:eastAsia="Arial" w:hAnsi="Arial"/>
                <w:i/>
                <w:color w:val="000000"/>
                <w:sz w:val="20"/>
                <w:lang w:val="es-ES"/>
              </w:rPr>
              <w:tab/>
            </w:r>
            <w:r>
              <w:rPr>
                <w:rFonts w:ascii="Arial" w:eastAsia="Arial" w:hAnsi="Arial"/>
                <w:i/>
                <w:color w:val="000000"/>
                <w:sz w:val="20"/>
                <w:lang w:val="es-ES"/>
              </w:rPr>
              <w:t>COLEGIOS PUBLICOS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12" w:line="216" w:lineRule="exact"/>
              <w:textAlignment w:val="baseline"/>
              <w:rPr>
                <w:rFonts w:ascii="Arial" w:eastAsia="Arial" w:hAnsi="Arial"/>
                <w:i/>
                <w:color w:val="000000"/>
                <w:sz w:val="20"/>
                <w:lang w:val="es-ES"/>
              </w:rPr>
            </w:pPr>
            <w:r>
              <w:rPr>
                <w:rFonts w:ascii="Arial" w:eastAsia="Arial" w:hAnsi="Arial"/>
                <w:i/>
                <w:color w:val="000000"/>
                <w:sz w:val="20"/>
                <w:lang w:val="es-ES"/>
              </w:rPr>
              <w:t>11.250,55</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1"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3230.2210000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COLEGIOS PUBLICOS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16" w:lineRule="exact"/>
              <w:textAlignment w:val="baseline"/>
              <w:rPr>
                <w:rFonts w:ascii="Arial" w:eastAsia="Arial" w:hAnsi="Arial"/>
                <w:i/>
                <w:color w:val="000000"/>
                <w:sz w:val="20"/>
                <w:lang w:val="es-ES"/>
              </w:rPr>
            </w:pPr>
            <w:r>
              <w:rPr>
                <w:rFonts w:ascii="Arial" w:eastAsia="Arial" w:hAnsi="Arial"/>
                <w:i/>
                <w:color w:val="000000"/>
                <w:sz w:val="20"/>
                <w:lang w:val="es-ES"/>
              </w:rPr>
              <w:t>52.131,72</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4"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3230.2270000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 LIMPIEZA COLEGIOS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113.980,04</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5"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3231.2210000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7"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ESCUELAS INFANTILES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7" w:line="216" w:lineRule="exact"/>
              <w:textAlignment w:val="baseline"/>
              <w:rPr>
                <w:rFonts w:ascii="Arial" w:eastAsia="Arial" w:hAnsi="Arial"/>
                <w:i/>
                <w:color w:val="000000"/>
                <w:sz w:val="20"/>
                <w:lang w:val="es-ES"/>
              </w:rPr>
            </w:pPr>
            <w:r>
              <w:rPr>
                <w:rFonts w:ascii="Arial" w:eastAsia="Arial" w:hAnsi="Arial"/>
                <w:i/>
                <w:color w:val="000000"/>
                <w:sz w:val="20"/>
                <w:lang w:val="es-ES"/>
              </w:rPr>
              <w:t>4.089,46</w:t>
            </w:r>
          </w:p>
        </w:tc>
      </w:tr>
      <w:tr w:rsidR="00CE34F1">
        <w:tblPrEx>
          <w:tblCellMar>
            <w:top w:w="0" w:type="dxa"/>
            <w:bottom w:w="0" w:type="dxa"/>
          </w:tblCellMar>
        </w:tblPrEx>
        <w:trPr>
          <w:trHeight w:hRule="exact" w:val="465"/>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88" w:after="151"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3300.2120000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160"/>
                <w:tab w:val="left" w:pos="3816"/>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REPARACION,MTO</w:t>
            </w:r>
            <w:r>
              <w:rPr>
                <w:rFonts w:ascii="Arial" w:eastAsia="Arial" w:hAnsi="Arial"/>
                <w:i/>
                <w:color w:val="000000"/>
                <w:sz w:val="20"/>
                <w:lang w:val="es-ES"/>
              </w:rPr>
              <w:tab/>
            </w:r>
            <w:r>
              <w:rPr>
                <w:rFonts w:ascii="Arial" w:eastAsia="Arial" w:hAnsi="Arial"/>
                <w:i/>
                <w:color w:val="000000"/>
                <w:sz w:val="20"/>
                <w:lang w:val="es-ES"/>
              </w:rPr>
              <w:t>Y CONSERV.</w:t>
            </w:r>
            <w:r>
              <w:rPr>
                <w:rFonts w:ascii="Arial" w:eastAsia="Arial" w:hAnsi="Arial"/>
                <w:i/>
                <w:color w:val="000000"/>
                <w:sz w:val="20"/>
                <w:lang w:val="es-ES"/>
              </w:rPr>
              <w:tab/>
              <w:t>EDIFICIOS</w:t>
            </w:r>
          </w:p>
          <w:p w:rsidR="00CE34F1" w:rsidRDefault="001B73AD">
            <w:pPr>
              <w:spacing w:before="10" w:after="2"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CULTURALES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37"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15.197,55</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8" w:after="151"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3300.2210000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31"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LOCALES CULTURALES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17.399,33</w:t>
            </w:r>
          </w:p>
        </w:tc>
      </w:tr>
      <w:tr w:rsidR="00CE34F1">
        <w:tblPrEx>
          <w:tblCellMar>
            <w:top w:w="0" w:type="dxa"/>
            <w:bottom w:w="0" w:type="dxa"/>
          </w:tblCellMar>
        </w:tblPrEx>
        <w:trPr>
          <w:trHeight w:hRule="exact" w:val="475"/>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60" w:line="216" w:lineRule="exact"/>
              <w:ind w:left="86"/>
              <w:textAlignment w:val="baseline"/>
              <w:rPr>
                <w:rFonts w:ascii="Arial" w:eastAsia="Arial" w:hAnsi="Arial"/>
                <w:i/>
                <w:color w:val="000000"/>
                <w:sz w:val="20"/>
                <w:lang w:val="es-ES"/>
              </w:rPr>
            </w:pPr>
            <w:r>
              <w:rPr>
                <w:rFonts w:ascii="Arial" w:eastAsia="Arial" w:hAnsi="Arial"/>
                <w:i/>
                <w:color w:val="000000"/>
                <w:sz w:val="20"/>
                <w:lang w:val="es-ES"/>
              </w:rPr>
              <w:t>3300.2279900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6" w:line="231"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6" w:line="216" w:lineRule="exact"/>
              <w:textAlignment w:val="baseline"/>
              <w:rPr>
                <w:rFonts w:ascii="Arial" w:eastAsia="Arial" w:hAnsi="Arial"/>
                <w:i/>
                <w:color w:val="000000"/>
                <w:sz w:val="20"/>
                <w:lang w:val="es-ES"/>
              </w:rPr>
            </w:pPr>
            <w:r>
              <w:rPr>
                <w:rFonts w:ascii="Arial" w:eastAsia="Arial" w:hAnsi="Arial"/>
                <w:i/>
                <w:color w:val="000000"/>
                <w:sz w:val="20"/>
                <w:lang w:val="es-ES"/>
              </w:rPr>
              <w:t>32.100,00</w:t>
            </w:r>
          </w:p>
        </w:tc>
      </w:tr>
    </w:tbl>
    <w:p w:rsidR="00CE34F1" w:rsidRDefault="00CE34F1">
      <w:pPr>
        <w:spacing w:after="52" w:line="20" w:lineRule="exact"/>
      </w:pPr>
    </w:p>
    <w:p w:rsidR="00CE34F1" w:rsidRDefault="00CE34F1">
      <w:pPr>
        <w:spacing w:after="52" w:line="20" w:lineRule="exact"/>
        <w:sectPr w:rsidR="00CE34F1">
          <w:pgSz w:w="11909" w:h="16843"/>
          <w:pgMar w:top="2820" w:right="1378" w:bottom="261" w:left="1311"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2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85" name="Picture"/>
                  <wp:cNvGraphicFramePr/>
                  <a:graphic xmlns:a="http://schemas.openxmlformats.org/drawingml/2006/main">
                    <a:graphicData uri="http://schemas.openxmlformats.org/drawingml/2006/picture">
                      <pic:pic xmlns:pic="http://schemas.openxmlformats.org/drawingml/2006/picture">
                        <pic:nvPicPr>
                          <pic:cNvPr id="8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18"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CE34F1">
      <w:pPr>
        <w:spacing w:before="385" w:line="20" w:lineRule="exact"/>
      </w:pPr>
      <w:r w:rsidRPr="00CE34F1">
        <w:pict>
          <v:shape id="_x0000_s1102" type="#_x0000_t202" style="position:absolute;margin-left:524.9pt;margin-top:176.55pt;width:49.7pt;height:602.75pt;z-index:-251674624;mso-wrap-distance-left:0;mso-wrap-distance-right:0;mso-position-horizontal-relative:page;mso-position-vertical-relative:page" filled="f" stroked="f">
            <v:textbox style="layout-flow:vertical;mso-layout-flow-alt:bottom-to-top" inset="0,0,0,0">
              <w:txbxContent>
                <w:p w:rsidR="00CE34F1" w:rsidRDefault="001B73AD">
                  <w:pPr>
                    <w:spacing w:before="508"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27 de 92</w:t>
                  </w:r>
                </w:p>
              </w:txbxContent>
            </v:textbox>
            <w10:wrap type="square" anchorx="page" anchory="page"/>
          </v:shape>
        </w:pict>
      </w:r>
    </w:p>
    <w:tbl>
      <w:tblPr>
        <w:tblW w:w="0" w:type="auto"/>
        <w:tblInd w:w="712" w:type="dxa"/>
        <w:tblLayout w:type="fixed"/>
        <w:tblCellMar>
          <w:left w:w="0" w:type="dxa"/>
          <w:right w:w="0" w:type="dxa"/>
        </w:tblCellMar>
        <w:tblLook w:val="0000"/>
      </w:tblPr>
      <w:tblGrid>
        <w:gridCol w:w="2381"/>
        <w:gridCol w:w="5174"/>
        <w:gridCol w:w="1599"/>
      </w:tblGrid>
      <w:tr w:rsidR="00CE34F1">
        <w:tblPrEx>
          <w:tblCellMar>
            <w:top w:w="0" w:type="dxa"/>
            <w:bottom w:w="0" w:type="dxa"/>
          </w:tblCellMar>
        </w:tblPrEx>
        <w:trPr>
          <w:trHeight w:hRule="exact" w:val="542"/>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1" w:line="231" w:lineRule="exact"/>
              <w:ind w:right="346"/>
              <w:jc w:val="right"/>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1" w:line="231" w:lineRule="exact"/>
              <w:ind w:right="1591"/>
              <w:jc w:val="right"/>
              <w:textAlignment w:val="baseline"/>
              <w:rPr>
                <w:rFonts w:ascii="Arial" w:eastAsia="Arial" w:hAnsi="Arial"/>
                <w:b/>
                <w:color w:val="000000"/>
                <w:sz w:val="20"/>
                <w:lang w:val="es-ES"/>
              </w:rPr>
            </w:pPr>
            <w:r>
              <w:rPr>
                <w:rFonts w:ascii="Arial" w:eastAsia="Arial" w:hAnsi="Arial"/>
                <w:b/>
                <w:color w:val="000000"/>
                <w:sz w:val="20"/>
                <w:lang w:val="es-ES"/>
              </w:rPr>
              <w:t>DENOMINACIÓN</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98" w:after="201" w:line="229" w:lineRule="exact"/>
              <w:ind w:right="441"/>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9"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3341.2269900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1"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OTROS GASTOS JUVENTUD</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1" w:after="2" w:line="216" w:lineRule="exact"/>
              <w:textAlignment w:val="baseline"/>
              <w:rPr>
                <w:rFonts w:ascii="Arial" w:eastAsia="Arial" w:hAnsi="Arial"/>
                <w:i/>
                <w:color w:val="000000"/>
                <w:sz w:val="20"/>
                <w:lang w:val="es-ES"/>
              </w:rPr>
            </w:pPr>
            <w:r>
              <w:rPr>
                <w:rFonts w:ascii="Arial" w:eastAsia="Arial" w:hAnsi="Arial"/>
                <w:i/>
                <w:color w:val="000000"/>
                <w:sz w:val="20"/>
                <w:lang w:val="es-ES"/>
              </w:rPr>
              <w:t>6.353,20</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6"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3380.2269900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008"/>
                <w:tab w:val="left" w:pos="2088"/>
                <w:tab w:val="left" w:pos="4680"/>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OTROS</w:t>
            </w:r>
            <w:r>
              <w:rPr>
                <w:rFonts w:ascii="Arial" w:eastAsia="Arial" w:hAnsi="Arial"/>
                <w:i/>
                <w:color w:val="000000"/>
                <w:sz w:val="20"/>
                <w:lang w:val="es-ES"/>
              </w:rPr>
              <w:tab/>
            </w:r>
            <w:r>
              <w:rPr>
                <w:rFonts w:ascii="Arial" w:eastAsia="Arial" w:hAnsi="Arial"/>
                <w:i/>
                <w:color w:val="000000"/>
                <w:sz w:val="20"/>
                <w:lang w:val="es-ES"/>
              </w:rPr>
              <w:t>GASTOS</w:t>
            </w:r>
            <w:r>
              <w:rPr>
                <w:rFonts w:ascii="Arial" w:eastAsia="Arial" w:hAnsi="Arial"/>
                <w:i/>
                <w:color w:val="000000"/>
                <w:sz w:val="20"/>
                <w:lang w:val="es-ES"/>
              </w:rPr>
              <w:tab/>
              <w:t>FIESTAS POPULARES</w:t>
            </w:r>
            <w:r>
              <w:rPr>
                <w:rFonts w:ascii="Arial" w:eastAsia="Arial" w:hAnsi="Arial"/>
                <w:i/>
                <w:color w:val="000000"/>
                <w:sz w:val="20"/>
                <w:lang w:val="es-ES"/>
              </w:rPr>
              <w:tab/>
              <w:t>Y</w:t>
            </w:r>
          </w:p>
          <w:p w:rsidR="00CE34F1" w:rsidRDefault="001B73AD">
            <w:pPr>
              <w:spacing w:before="14" w:after="7"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FESTEJOS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7" w:line="216" w:lineRule="exact"/>
              <w:textAlignment w:val="baseline"/>
              <w:rPr>
                <w:rFonts w:ascii="Arial" w:eastAsia="Arial" w:hAnsi="Arial"/>
                <w:i/>
                <w:color w:val="000000"/>
                <w:sz w:val="20"/>
                <w:lang w:val="es-ES"/>
              </w:rPr>
            </w:pPr>
            <w:r>
              <w:rPr>
                <w:rFonts w:ascii="Arial" w:eastAsia="Arial" w:hAnsi="Arial"/>
                <w:i/>
                <w:color w:val="000000"/>
                <w:sz w:val="20"/>
                <w:lang w:val="es-ES"/>
              </w:rPr>
              <w:t>287.308,72</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60"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3420.2210000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016"/>
                <w:tab w:val="left" w:pos="3672"/>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SUMINISTRO</w:t>
            </w:r>
            <w:r>
              <w:rPr>
                <w:rFonts w:ascii="Arial" w:eastAsia="Arial" w:hAnsi="Arial"/>
                <w:i/>
                <w:color w:val="000000"/>
                <w:sz w:val="20"/>
                <w:lang w:val="es-ES"/>
              </w:rPr>
              <w:tab/>
              <w:t>ENERGIA</w:t>
            </w:r>
            <w:r>
              <w:rPr>
                <w:rFonts w:ascii="Arial" w:eastAsia="Arial" w:hAnsi="Arial"/>
                <w:i/>
                <w:color w:val="000000"/>
                <w:sz w:val="20"/>
                <w:lang w:val="es-ES"/>
              </w:rPr>
              <w:tab/>
              <w:t>ELECTRICA</w:t>
            </w:r>
          </w:p>
          <w:p w:rsidR="00CE34F1" w:rsidRDefault="001B73AD">
            <w:pPr>
              <w:spacing w:before="15" w:after="11"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INSTALACIONES DEPORTIVAS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11" w:line="216" w:lineRule="exact"/>
              <w:textAlignment w:val="baseline"/>
              <w:rPr>
                <w:rFonts w:ascii="Arial" w:eastAsia="Arial" w:hAnsi="Arial"/>
                <w:i/>
                <w:color w:val="000000"/>
                <w:sz w:val="20"/>
                <w:lang w:val="es-ES"/>
              </w:rPr>
            </w:pPr>
            <w:r>
              <w:rPr>
                <w:rFonts w:ascii="Arial" w:eastAsia="Arial" w:hAnsi="Arial"/>
                <w:i/>
                <w:color w:val="000000"/>
                <w:sz w:val="20"/>
                <w:lang w:val="es-ES"/>
              </w:rPr>
              <w:t>26.211,37</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1"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3420.2210002</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PISCINAS MUNICIPALES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16" w:lineRule="exact"/>
              <w:textAlignment w:val="baseline"/>
              <w:rPr>
                <w:rFonts w:ascii="Arial" w:eastAsia="Arial" w:hAnsi="Arial"/>
                <w:i/>
                <w:color w:val="000000"/>
                <w:sz w:val="20"/>
                <w:lang w:val="es-ES"/>
              </w:rPr>
            </w:pPr>
            <w:r>
              <w:rPr>
                <w:rFonts w:ascii="Arial" w:eastAsia="Arial" w:hAnsi="Arial"/>
                <w:i/>
                <w:color w:val="000000"/>
                <w:sz w:val="20"/>
                <w:lang w:val="es-ES"/>
              </w:rPr>
              <w:t>481.645,13</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3"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4100.2269900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OTROS GASTOS AGRICULTURA</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2" w:line="216" w:lineRule="exact"/>
              <w:textAlignment w:val="baseline"/>
              <w:rPr>
                <w:rFonts w:ascii="Arial" w:eastAsia="Arial" w:hAnsi="Arial"/>
                <w:i/>
                <w:color w:val="000000"/>
                <w:sz w:val="20"/>
                <w:lang w:val="es-ES"/>
              </w:rPr>
            </w:pPr>
            <w:r>
              <w:rPr>
                <w:rFonts w:ascii="Arial" w:eastAsia="Arial" w:hAnsi="Arial"/>
                <w:i/>
                <w:color w:val="000000"/>
                <w:sz w:val="20"/>
                <w:lang w:val="es-ES"/>
              </w:rPr>
              <w:t>34.373,75</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60"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4300.2279000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1" w:line="226"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11" w:line="216" w:lineRule="exact"/>
              <w:textAlignment w:val="baseline"/>
              <w:rPr>
                <w:rFonts w:ascii="Arial" w:eastAsia="Arial" w:hAnsi="Arial"/>
                <w:i/>
                <w:color w:val="000000"/>
                <w:sz w:val="20"/>
                <w:lang w:val="es-ES"/>
              </w:rPr>
            </w:pPr>
            <w:r>
              <w:rPr>
                <w:rFonts w:ascii="Arial" w:eastAsia="Arial" w:hAnsi="Arial"/>
                <w:i/>
                <w:color w:val="000000"/>
                <w:sz w:val="20"/>
                <w:lang w:val="es-ES"/>
              </w:rPr>
              <w:t>396.315,84</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1"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9120.2260100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160"/>
                <w:tab w:val="left" w:pos="4680"/>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ATENCIONES</w:t>
            </w:r>
            <w:r>
              <w:rPr>
                <w:rFonts w:ascii="Arial" w:eastAsia="Arial" w:hAnsi="Arial"/>
                <w:i/>
                <w:color w:val="000000"/>
                <w:sz w:val="20"/>
                <w:lang w:val="es-ES"/>
              </w:rPr>
              <w:tab/>
              <w:t>PROTOCOLARIAS</w:t>
            </w:r>
            <w:r>
              <w:rPr>
                <w:rFonts w:ascii="Arial" w:eastAsia="Arial" w:hAnsi="Arial"/>
                <w:i/>
                <w:color w:val="000000"/>
                <w:sz w:val="20"/>
                <w:lang w:val="es-ES"/>
              </w:rPr>
              <w:tab/>
              <w:t>Y</w:t>
            </w:r>
          </w:p>
          <w:p w:rsidR="00CE34F1" w:rsidRDefault="001B73AD">
            <w:pPr>
              <w:spacing w:before="14" w:after="2"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REPRESENTATIVAS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16" w:lineRule="exact"/>
              <w:textAlignment w:val="baseline"/>
              <w:rPr>
                <w:rFonts w:ascii="Arial" w:eastAsia="Arial" w:hAnsi="Arial"/>
                <w:i/>
                <w:color w:val="000000"/>
                <w:sz w:val="20"/>
                <w:lang w:val="es-ES"/>
              </w:rPr>
            </w:pPr>
            <w:r>
              <w:rPr>
                <w:rFonts w:ascii="Arial" w:eastAsia="Arial" w:hAnsi="Arial"/>
                <w:i/>
                <w:color w:val="000000"/>
                <w:sz w:val="20"/>
                <w:lang w:val="es-ES"/>
              </w:rPr>
              <w:t>83.421,15</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3"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9120.2260200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PUBLICIDAD Y PROPAGANDA INSTITUCIONAL</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2" w:line="216" w:lineRule="exact"/>
              <w:textAlignment w:val="baseline"/>
              <w:rPr>
                <w:rFonts w:ascii="Arial" w:eastAsia="Arial" w:hAnsi="Arial"/>
                <w:i/>
                <w:color w:val="000000"/>
                <w:sz w:val="20"/>
                <w:lang w:val="es-ES"/>
              </w:rPr>
            </w:pPr>
            <w:r>
              <w:rPr>
                <w:rFonts w:ascii="Arial" w:eastAsia="Arial" w:hAnsi="Arial"/>
                <w:i/>
                <w:color w:val="000000"/>
                <w:sz w:val="20"/>
                <w:lang w:val="es-ES"/>
              </w:rPr>
              <w:t>21.953,06</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61"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7" w:line="231"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EDIFICIOS OFICIALES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7" w:line="216" w:lineRule="exact"/>
              <w:textAlignment w:val="baseline"/>
              <w:rPr>
                <w:rFonts w:ascii="Arial" w:eastAsia="Arial" w:hAnsi="Arial"/>
                <w:i/>
                <w:color w:val="000000"/>
                <w:sz w:val="20"/>
                <w:lang w:val="es-ES"/>
              </w:rPr>
            </w:pPr>
            <w:r>
              <w:rPr>
                <w:rFonts w:ascii="Arial" w:eastAsia="Arial" w:hAnsi="Arial"/>
                <w:i/>
                <w:color w:val="000000"/>
                <w:sz w:val="20"/>
                <w:lang w:val="es-ES"/>
              </w:rPr>
              <w:t>477.228,17</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8"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9200.2210101</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5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SUMINISTRO DE AGUA EMBOTELLADA</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line="213" w:lineRule="exact"/>
              <w:textAlignment w:val="baseline"/>
              <w:rPr>
                <w:rFonts w:ascii="Arial" w:eastAsia="Arial" w:hAnsi="Arial"/>
                <w:i/>
                <w:color w:val="000000"/>
                <w:sz w:val="20"/>
                <w:lang w:val="es-ES"/>
              </w:rPr>
            </w:pPr>
            <w:r>
              <w:rPr>
                <w:rFonts w:ascii="Arial" w:eastAsia="Arial" w:hAnsi="Arial"/>
                <w:i/>
                <w:color w:val="000000"/>
                <w:sz w:val="20"/>
                <w:lang w:val="es-ES"/>
              </w:rPr>
              <w:t>11.831,61</w:t>
            </w:r>
          </w:p>
        </w:tc>
      </w:tr>
      <w:tr w:rsidR="00CE34F1">
        <w:tblPrEx>
          <w:tblCellMar>
            <w:top w:w="0" w:type="dxa"/>
            <w:bottom w:w="0" w:type="dxa"/>
          </w:tblCellMar>
        </w:tblPrEx>
        <w:trPr>
          <w:trHeight w:hRule="exact" w:val="404"/>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4"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9200.2210400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1"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SUMINISTRO VESTUARIO PERSONAL</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6"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12.363,43</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6"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9200.2211000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7"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PRODUCTOS LIMPIEZA Y ASESO EDIF. OFICIALE</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7" w:line="216" w:lineRule="exact"/>
              <w:textAlignment w:val="baseline"/>
              <w:rPr>
                <w:rFonts w:ascii="Arial" w:eastAsia="Arial" w:hAnsi="Arial"/>
                <w:i/>
                <w:color w:val="000000"/>
                <w:sz w:val="20"/>
                <w:lang w:val="es-ES"/>
              </w:rPr>
            </w:pPr>
            <w:r>
              <w:rPr>
                <w:rFonts w:ascii="Arial" w:eastAsia="Arial" w:hAnsi="Arial"/>
                <w:i/>
                <w:color w:val="000000"/>
                <w:sz w:val="20"/>
                <w:lang w:val="es-ES"/>
              </w:rPr>
              <w:t>55.489,00</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4"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9200.2220000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56"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SERVICIOS TELECOMUNICACIONES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0" w:line="214" w:lineRule="exact"/>
              <w:textAlignment w:val="baseline"/>
              <w:rPr>
                <w:rFonts w:ascii="Arial" w:eastAsia="Arial" w:hAnsi="Arial"/>
                <w:i/>
                <w:color w:val="000000"/>
                <w:sz w:val="20"/>
                <w:lang w:val="es-ES"/>
              </w:rPr>
            </w:pPr>
            <w:r>
              <w:rPr>
                <w:rFonts w:ascii="Arial" w:eastAsia="Arial" w:hAnsi="Arial"/>
                <w:i/>
                <w:color w:val="000000"/>
                <w:sz w:val="20"/>
                <w:lang w:val="es-ES"/>
              </w:rPr>
              <w:t>46.009,98</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9"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9200.2220100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1"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SERVICIOS POSTALES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6" w:line="213" w:lineRule="exact"/>
              <w:textAlignment w:val="baseline"/>
              <w:rPr>
                <w:rFonts w:ascii="Arial" w:eastAsia="Arial" w:hAnsi="Arial"/>
                <w:i/>
                <w:color w:val="000000"/>
                <w:sz w:val="20"/>
                <w:lang w:val="es-ES"/>
              </w:rPr>
            </w:pPr>
            <w:r>
              <w:rPr>
                <w:rFonts w:ascii="Arial" w:eastAsia="Arial" w:hAnsi="Arial"/>
                <w:i/>
                <w:color w:val="000000"/>
                <w:sz w:val="20"/>
                <w:lang w:val="es-ES"/>
              </w:rPr>
              <w:t>12.315,78</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6"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9200.2240000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30"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SEGUROS ACCIDENTES Y RESPONSABILIDAD CIVIL</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2" w:line="216" w:lineRule="exact"/>
              <w:textAlignment w:val="baseline"/>
              <w:rPr>
                <w:rFonts w:ascii="Arial" w:eastAsia="Arial" w:hAnsi="Arial"/>
                <w:i/>
                <w:color w:val="000000"/>
                <w:sz w:val="20"/>
                <w:lang w:val="es-ES"/>
              </w:rPr>
            </w:pPr>
            <w:r>
              <w:rPr>
                <w:rFonts w:ascii="Arial" w:eastAsia="Arial" w:hAnsi="Arial"/>
                <w:i/>
                <w:color w:val="000000"/>
                <w:sz w:val="20"/>
                <w:lang w:val="es-ES"/>
              </w:rPr>
              <w:t>8.563,48</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8"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9200.2260200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GASTOS PUBLICIDAD Y PROPAGANDA</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7" w:line="216" w:lineRule="exact"/>
              <w:textAlignment w:val="baseline"/>
              <w:rPr>
                <w:rFonts w:ascii="Arial" w:eastAsia="Arial" w:hAnsi="Arial"/>
                <w:i/>
                <w:color w:val="000000"/>
                <w:sz w:val="20"/>
                <w:lang w:val="es-ES"/>
              </w:rPr>
            </w:pPr>
            <w:r>
              <w:rPr>
                <w:rFonts w:ascii="Arial" w:eastAsia="Arial" w:hAnsi="Arial"/>
                <w:i/>
                <w:color w:val="000000"/>
                <w:sz w:val="20"/>
                <w:lang w:val="es-ES"/>
              </w:rPr>
              <w:t>19.972,77</w:t>
            </w:r>
          </w:p>
        </w:tc>
      </w:tr>
      <w:tr w:rsidR="00CE34F1">
        <w:tblPrEx>
          <w:tblCellMar>
            <w:top w:w="0" w:type="dxa"/>
            <w:bottom w:w="0" w:type="dxa"/>
          </w:tblCellMar>
        </w:tblPrEx>
        <w:trPr>
          <w:trHeight w:hRule="exact" w:val="466"/>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46"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8"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line="213" w:lineRule="exact"/>
              <w:textAlignment w:val="baseline"/>
              <w:rPr>
                <w:rFonts w:ascii="Arial" w:eastAsia="Arial" w:hAnsi="Arial"/>
                <w:i/>
                <w:color w:val="000000"/>
                <w:sz w:val="20"/>
                <w:lang w:val="es-ES"/>
              </w:rPr>
            </w:pPr>
            <w:r>
              <w:rPr>
                <w:rFonts w:ascii="Arial" w:eastAsia="Arial" w:hAnsi="Arial"/>
                <w:i/>
                <w:color w:val="000000"/>
                <w:sz w:val="20"/>
                <w:lang w:val="es-ES"/>
              </w:rPr>
              <w:t>62.870,04</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8" w:after="151"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9202.2260700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30"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GASTOS DIVERSOS OPOSICIONES Y PRUEBAS SELECTIVAS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2" w:line="216" w:lineRule="exact"/>
              <w:textAlignment w:val="baseline"/>
              <w:rPr>
                <w:rFonts w:ascii="Arial" w:eastAsia="Arial" w:hAnsi="Arial"/>
                <w:i/>
                <w:color w:val="000000"/>
                <w:sz w:val="20"/>
                <w:lang w:val="es-ES"/>
              </w:rPr>
            </w:pPr>
            <w:r>
              <w:rPr>
                <w:rFonts w:ascii="Arial" w:eastAsia="Arial" w:hAnsi="Arial"/>
                <w:i/>
                <w:color w:val="000000"/>
                <w:sz w:val="20"/>
                <w:lang w:val="es-ES"/>
              </w:rPr>
              <w:t>6.398,97</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60"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9202.2279900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6" w:line="231"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8" w:after="6" w:line="216" w:lineRule="exact"/>
              <w:textAlignment w:val="baseline"/>
              <w:rPr>
                <w:rFonts w:ascii="Arial" w:eastAsia="Arial" w:hAnsi="Arial"/>
                <w:i/>
                <w:color w:val="000000"/>
                <w:sz w:val="20"/>
                <w:lang w:val="es-ES"/>
              </w:rPr>
            </w:pPr>
            <w:r>
              <w:rPr>
                <w:rFonts w:ascii="Arial" w:eastAsia="Arial" w:hAnsi="Arial"/>
                <w:i/>
                <w:color w:val="000000"/>
                <w:sz w:val="20"/>
                <w:lang w:val="es-ES"/>
              </w:rPr>
              <w:t>27.800,15</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1"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9203.2279900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8"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13" w:lineRule="exact"/>
              <w:textAlignment w:val="baseline"/>
              <w:rPr>
                <w:rFonts w:ascii="Arial" w:eastAsia="Arial" w:hAnsi="Arial"/>
                <w:i/>
                <w:color w:val="000000"/>
                <w:sz w:val="20"/>
                <w:lang w:val="es-ES"/>
              </w:rPr>
            </w:pPr>
            <w:r>
              <w:rPr>
                <w:rFonts w:ascii="Arial" w:eastAsia="Arial" w:hAnsi="Arial"/>
                <w:i/>
                <w:color w:val="000000"/>
                <w:sz w:val="20"/>
                <w:lang w:val="es-ES"/>
              </w:rPr>
              <w:t>40.211,10</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3"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9204.2040000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0"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ARRENDAMIENTO VEHICULOS MUNICIPALES</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tabs>
                <w:tab w:val="decimal" w:pos="936"/>
              </w:tabs>
              <w:spacing w:before="180" w:line="213" w:lineRule="exact"/>
              <w:textAlignment w:val="baseline"/>
              <w:rPr>
                <w:rFonts w:ascii="Arial" w:eastAsia="Arial" w:hAnsi="Arial"/>
                <w:i/>
                <w:color w:val="000000"/>
                <w:sz w:val="20"/>
                <w:lang w:val="es-ES"/>
              </w:rPr>
            </w:pPr>
            <w:r>
              <w:rPr>
                <w:rFonts w:ascii="Arial" w:eastAsia="Arial" w:hAnsi="Arial"/>
                <w:i/>
                <w:color w:val="000000"/>
                <w:sz w:val="20"/>
                <w:lang w:val="es-ES"/>
              </w:rPr>
              <w:t>3.482,61</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4"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9204.2140000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1"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REPARACION VEHICULOS MUNICIPALES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6"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16.946,87</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46"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9240.2279900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3"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line="213" w:lineRule="exact"/>
              <w:textAlignment w:val="baseline"/>
              <w:rPr>
                <w:rFonts w:ascii="Arial" w:eastAsia="Arial" w:hAnsi="Arial"/>
                <w:i/>
                <w:color w:val="000000"/>
                <w:sz w:val="20"/>
                <w:lang w:val="es-ES"/>
              </w:rPr>
            </w:pPr>
            <w:r>
              <w:rPr>
                <w:rFonts w:ascii="Arial" w:eastAsia="Arial" w:hAnsi="Arial"/>
                <w:i/>
                <w:color w:val="000000"/>
                <w:sz w:val="20"/>
                <w:lang w:val="es-ES"/>
              </w:rPr>
              <w:t>72.699,98</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9"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9250.2270100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1"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CONTRATACION SEGURIDAD Y VIGILANCIA OAC</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line="214" w:lineRule="exact"/>
              <w:textAlignment w:val="baseline"/>
              <w:rPr>
                <w:rFonts w:ascii="Arial" w:eastAsia="Arial" w:hAnsi="Arial"/>
                <w:i/>
                <w:color w:val="000000"/>
                <w:sz w:val="20"/>
                <w:lang w:val="es-ES"/>
              </w:rPr>
            </w:pPr>
            <w:r>
              <w:rPr>
                <w:rFonts w:ascii="Arial" w:eastAsia="Arial" w:hAnsi="Arial"/>
                <w:i/>
                <w:color w:val="000000"/>
                <w:sz w:val="20"/>
                <w:lang w:val="es-ES"/>
              </w:rPr>
              <w:t>15.750,40</w:t>
            </w:r>
          </w:p>
        </w:tc>
      </w:tr>
      <w:tr w:rsidR="00CE34F1">
        <w:tblPrEx>
          <w:tblCellMar>
            <w:top w:w="0" w:type="dxa"/>
            <w:bottom w:w="0" w:type="dxa"/>
          </w:tblCellMar>
        </w:tblPrEx>
        <w:trPr>
          <w:trHeight w:hRule="exact" w:val="404"/>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89" w:after="98"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9320.2270800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7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 DE RECAUDACION</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1" w:after="16" w:line="216" w:lineRule="exact"/>
              <w:textAlignment w:val="baseline"/>
              <w:rPr>
                <w:rFonts w:ascii="Arial" w:eastAsia="Arial" w:hAnsi="Arial"/>
                <w:i/>
                <w:color w:val="000000"/>
                <w:sz w:val="20"/>
                <w:lang w:val="es-ES"/>
              </w:rPr>
            </w:pPr>
            <w:r>
              <w:rPr>
                <w:rFonts w:ascii="Arial" w:eastAsia="Arial" w:hAnsi="Arial"/>
                <w:i/>
                <w:color w:val="000000"/>
                <w:sz w:val="20"/>
                <w:lang w:val="es-ES"/>
              </w:rPr>
              <w:t>11.221,28</w:t>
            </w:r>
          </w:p>
        </w:tc>
      </w:tr>
    </w:tbl>
    <w:p w:rsidR="00CE34F1" w:rsidRDefault="00CE34F1">
      <w:pPr>
        <w:spacing w:after="172" w:line="20" w:lineRule="exact"/>
      </w:pPr>
    </w:p>
    <w:p w:rsidR="00CE34F1" w:rsidRDefault="001B73AD">
      <w:pPr>
        <w:ind w:left="10048" w:right="154"/>
        <w:textAlignment w:val="baseline"/>
      </w:pPr>
      <w:r>
        <w:rPr>
          <w:noProof/>
          <w:lang w:val="es-ES" w:eastAsia="es-ES"/>
        </w:rPr>
        <w:drawing>
          <wp:inline distT="0" distB="0" distL="0" distR="0">
            <wp:extent cx="417830" cy="417195"/>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88"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tbl>
      <w:tblPr>
        <w:tblW w:w="0" w:type="auto"/>
        <w:tblInd w:w="33" w:type="dxa"/>
        <w:tblLayout w:type="fixed"/>
        <w:tblCellMar>
          <w:left w:w="0" w:type="dxa"/>
          <w:right w:w="0" w:type="dxa"/>
        </w:tblCellMar>
        <w:tblLook w:val="0000"/>
      </w:tblPr>
      <w:tblGrid>
        <w:gridCol w:w="2381"/>
        <w:gridCol w:w="5174"/>
        <w:gridCol w:w="1599"/>
      </w:tblGrid>
      <w:tr w:rsidR="00CE34F1">
        <w:tblPrEx>
          <w:tblCellMar>
            <w:top w:w="0" w:type="dxa"/>
            <w:bottom w:w="0" w:type="dxa"/>
          </w:tblCellMar>
        </w:tblPrEx>
        <w:trPr>
          <w:trHeight w:hRule="exact" w:val="542"/>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13" w:line="223" w:lineRule="exact"/>
              <w:ind w:right="346"/>
              <w:jc w:val="right"/>
              <w:textAlignment w:val="baseline"/>
              <w:rPr>
                <w:rFonts w:ascii="Arial" w:eastAsia="Arial" w:hAnsi="Arial"/>
                <w:b/>
                <w:i/>
                <w:color w:val="000000"/>
                <w:sz w:val="20"/>
                <w:lang w:val="es-ES"/>
              </w:rPr>
            </w:pPr>
            <w:r>
              <w:rPr>
                <w:rFonts w:ascii="Arial" w:eastAsia="Arial" w:hAnsi="Arial"/>
                <w:b/>
                <w:i/>
                <w:color w:val="000000"/>
                <w:sz w:val="20"/>
                <w:lang w:val="es-ES"/>
              </w:rPr>
              <w:lastRenderedPageBreak/>
              <w:t>APLICACIÓN</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5" w:line="231" w:lineRule="exact"/>
              <w:ind w:right="1591"/>
              <w:jc w:val="right"/>
              <w:textAlignment w:val="baseline"/>
              <w:rPr>
                <w:rFonts w:ascii="Arial" w:eastAsia="Arial" w:hAnsi="Arial"/>
                <w:b/>
                <w:color w:val="000000"/>
                <w:sz w:val="20"/>
                <w:lang w:val="es-ES"/>
              </w:rPr>
            </w:pPr>
            <w:r>
              <w:rPr>
                <w:rFonts w:ascii="Arial" w:eastAsia="Arial" w:hAnsi="Arial"/>
                <w:b/>
                <w:color w:val="000000"/>
                <w:sz w:val="20"/>
                <w:lang w:val="es-ES"/>
              </w:rPr>
              <w:t>DENOMINACIÓN</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98" w:after="213" w:line="221" w:lineRule="exact"/>
              <w:ind w:right="446"/>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45" w:line="22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9330.2120000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088"/>
                <w:tab w:val="left" w:pos="4680"/>
              </w:tabs>
              <w:spacing w:line="226" w:lineRule="exact"/>
              <w:ind w:right="331"/>
              <w:jc w:val="right"/>
              <w:textAlignment w:val="baseline"/>
              <w:rPr>
                <w:rFonts w:ascii="Arial" w:eastAsia="Arial" w:hAnsi="Arial"/>
                <w:i/>
                <w:color w:val="000000"/>
                <w:sz w:val="20"/>
                <w:lang w:val="es-ES"/>
              </w:rPr>
            </w:pPr>
            <w:r>
              <w:rPr>
                <w:rFonts w:ascii="Arial" w:eastAsia="Arial" w:hAnsi="Arial"/>
                <w:i/>
                <w:color w:val="000000"/>
                <w:sz w:val="20"/>
                <w:lang w:val="es-ES"/>
              </w:rPr>
              <w:t>REPACION,</w:t>
            </w:r>
            <w:r>
              <w:rPr>
                <w:rFonts w:ascii="Arial" w:eastAsia="Arial" w:hAnsi="Arial"/>
                <w:i/>
                <w:color w:val="000000"/>
                <w:sz w:val="20"/>
                <w:lang w:val="es-ES"/>
              </w:rPr>
              <w:tab/>
              <w:t>MANTENIMIENTO</w:t>
            </w:r>
            <w:r>
              <w:rPr>
                <w:rFonts w:ascii="Arial" w:eastAsia="Arial" w:hAnsi="Arial"/>
                <w:i/>
                <w:color w:val="000000"/>
                <w:sz w:val="20"/>
                <w:lang w:val="es-ES"/>
              </w:rPr>
              <w:tab/>
              <w:t>Y</w:t>
            </w:r>
          </w:p>
          <w:p w:rsidR="00CE34F1" w:rsidRDefault="001B73AD">
            <w:pPr>
              <w:spacing w:before="5" w:line="222" w:lineRule="exact"/>
              <w:ind w:right="2221"/>
              <w:jc w:val="right"/>
              <w:textAlignment w:val="baseline"/>
              <w:rPr>
                <w:rFonts w:ascii="Arial" w:eastAsia="Arial" w:hAnsi="Arial"/>
                <w:i/>
                <w:color w:val="000000"/>
                <w:sz w:val="20"/>
                <w:lang w:val="es-ES"/>
              </w:rPr>
            </w:pPr>
            <w:r>
              <w:rPr>
                <w:rFonts w:ascii="Arial" w:eastAsia="Arial" w:hAnsi="Arial"/>
                <w:i/>
                <w:color w:val="000000"/>
                <w:sz w:val="20"/>
                <w:lang w:val="es-ES"/>
              </w:rPr>
              <w:t>CONSERV.EDIFIC.OFICIALES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line="222" w:lineRule="exact"/>
              <w:textAlignment w:val="baseline"/>
              <w:rPr>
                <w:rFonts w:ascii="Arial" w:eastAsia="Arial" w:hAnsi="Arial"/>
                <w:i/>
                <w:color w:val="000000"/>
                <w:sz w:val="20"/>
                <w:lang w:val="es-ES"/>
              </w:rPr>
            </w:pPr>
            <w:r>
              <w:rPr>
                <w:rFonts w:ascii="Arial" w:eastAsia="Arial" w:hAnsi="Arial"/>
                <w:i/>
                <w:color w:val="000000"/>
                <w:sz w:val="20"/>
                <w:lang w:val="es-ES"/>
              </w:rPr>
              <w:t>120.869,98</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1" w:line="22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9330.2270100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30"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SEGURIDAD Y VIGILANCIAS INSTALACIONES MUNICIPALES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26" w:lineRule="exact"/>
              <w:textAlignment w:val="baseline"/>
              <w:rPr>
                <w:rFonts w:ascii="Arial" w:eastAsia="Arial" w:hAnsi="Arial"/>
                <w:i/>
                <w:color w:val="000000"/>
                <w:sz w:val="20"/>
                <w:lang w:val="es-ES"/>
              </w:rPr>
            </w:pPr>
            <w:r>
              <w:rPr>
                <w:rFonts w:ascii="Arial" w:eastAsia="Arial" w:hAnsi="Arial"/>
                <w:i/>
                <w:color w:val="000000"/>
                <w:sz w:val="20"/>
                <w:lang w:val="es-ES"/>
              </w:rPr>
              <w:t>92.705,72</w:t>
            </w:r>
          </w:p>
        </w:tc>
      </w:tr>
      <w:tr w:rsidR="00CE34F1">
        <w:tblPrEx>
          <w:tblCellMar>
            <w:top w:w="0" w:type="dxa"/>
            <w:bottom w:w="0" w:type="dxa"/>
          </w:tblCellMar>
        </w:tblPrEx>
        <w:trPr>
          <w:trHeight w:hRule="exact" w:val="451"/>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218" w:after="7" w:line="221" w:lineRule="exact"/>
              <w:ind w:right="331"/>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tabs>
                <w:tab w:val="decimal" w:pos="936"/>
              </w:tabs>
              <w:spacing w:before="218" w:after="7" w:line="221" w:lineRule="exact"/>
              <w:textAlignment w:val="baseline"/>
              <w:rPr>
                <w:rFonts w:ascii="Arial" w:eastAsia="Arial" w:hAnsi="Arial"/>
                <w:b/>
                <w:i/>
                <w:color w:val="000000"/>
                <w:sz w:val="20"/>
                <w:lang w:val="es-ES"/>
              </w:rPr>
            </w:pPr>
            <w:r>
              <w:rPr>
                <w:rFonts w:ascii="Arial" w:eastAsia="Arial" w:hAnsi="Arial"/>
                <w:b/>
                <w:i/>
                <w:color w:val="000000"/>
                <w:sz w:val="20"/>
                <w:lang w:val="es-ES"/>
              </w:rPr>
              <w:t>4.876.623,13</w:t>
            </w:r>
          </w:p>
        </w:tc>
      </w:tr>
    </w:tbl>
    <w:p w:rsidR="00CE34F1" w:rsidRDefault="00CE34F1">
      <w:pPr>
        <w:spacing w:after="217" w:line="20" w:lineRule="exact"/>
      </w:pPr>
    </w:p>
    <w:p w:rsidR="00CE34F1" w:rsidRDefault="001B73AD">
      <w:pPr>
        <w:spacing w:before="1" w:line="226" w:lineRule="exact"/>
        <w:ind w:left="72"/>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SEPTIMO. </w:t>
      </w:r>
      <w:r>
        <w:rPr>
          <w:rFonts w:ascii="Arial" w:eastAsia="Arial" w:hAnsi="Arial"/>
          <w:i/>
          <w:color w:val="000000"/>
          <w:sz w:val="20"/>
          <w:lang w:val="es-ES"/>
        </w:rPr>
        <w:t>Esta modificación se financia con cargo al remanente líquido de Tesorería para</w:t>
      </w:r>
    </w:p>
    <w:p w:rsidR="00CE34F1" w:rsidRDefault="001B73AD">
      <w:pPr>
        <w:spacing w:before="4" w:line="226" w:lineRule="exact"/>
        <w:ind w:left="72"/>
        <w:textAlignment w:val="baseline"/>
        <w:rPr>
          <w:rFonts w:ascii="Arial" w:eastAsia="Arial" w:hAnsi="Arial"/>
          <w:i/>
          <w:color w:val="000000"/>
          <w:sz w:val="20"/>
          <w:lang w:val="es-ES"/>
        </w:rPr>
      </w:pPr>
      <w:r>
        <w:rPr>
          <w:rFonts w:ascii="Arial" w:eastAsia="Arial" w:hAnsi="Arial"/>
          <w:i/>
          <w:color w:val="000000"/>
          <w:sz w:val="20"/>
          <w:lang w:val="es-ES"/>
        </w:rPr>
        <w:t>gastos generales de la liquidación del ejercicio 2022, en los siguientes términos:</w:t>
      </w:r>
    </w:p>
    <w:p w:rsidR="00CE34F1" w:rsidRDefault="001B73AD">
      <w:pPr>
        <w:spacing w:before="5" w:line="218" w:lineRule="exact"/>
        <w:ind w:left="72"/>
        <w:jc w:val="center"/>
        <w:textAlignment w:val="baseline"/>
        <w:rPr>
          <w:rFonts w:ascii="Arial" w:eastAsia="Arial" w:hAnsi="Arial"/>
          <w:b/>
          <w:i/>
          <w:color w:val="000000"/>
          <w:sz w:val="20"/>
          <w:lang w:val="es-ES"/>
        </w:rPr>
      </w:pPr>
      <w:r>
        <w:rPr>
          <w:rFonts w:ascii="Arial" w:eastAsia="Arial" w:hAnsi="Arial"/>
          <w:b/>
          <w:i/>
          <w:color w:val="000000"/>
          <w:sz w:val="20"/>
          <w:lang w:val="es-ES"/>
        </w:rPr>
        <w:t>Altas en Concepto de Ingresos</w:t>
      </w:r>
    </w:p>
    <w:tbl>
      <w:tblPr>
        <w:tblW w:w="0" w:type="auto"/>
        <w:tblInd w:w="33" w:type="dxa"/>
        <w:tblLayout w:type="fixed"/>
        <w:tblCellMar>
          <w:left w:w="0" w:type="dxa"/>
          <w:right w:w="0" w:type="dxa"/>
        </w:tblCellMar>
        <w:tblLook w:val="0000"/>
      </w:tblPr>
      <w:tblGrid>
        <w:gridCol w:w="2381"/>
        <w:gridCol w:w="5174"/>
        <w:gridCol w:w="1599"/>
      </w:tblGrid>
      <w:tr w:rsidR="00CE34F1">
        <w:tblPrEx>
          <w:tblCellMar>
            <w:top w:w="0" w:type="dxa"/>
            <w:bottom w:w="0" w:type="dxa"/>
          </w:tblCellMar>
        </w:tblPrEx>
        <w:trPr>
          <w:trHeight w:hRule="exact" w:val="542"/>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spacing w:before="101" w:after="208" w:line="223" w:lineRule="exact"/>
              <w:ind w:left="778"/>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101" w:after="200" w:line="231" w:lineRule="exact"/>
              <w:ind w:right="1525"/>
              <w:jc w:val="right"/>
              <w:textAlignment w:val="baseline"/>
              <w:rPr>
                <w:rFonts w:ascii="Arial" w:eastAsia="Arial" w:hAnsi="Arial"/>
                <w:b/>
                <w:color w:val="000000"/>
                <w:sz w:val="20"/>
                <w:lang w:val="es-ES"/>
              </w:rPr>
            </w:pPr>
            <w:r>
              <w:rPr>
                <w:rFonts w:ascii="Arial" w:eastAsia="Arial" w:hAnsi="Arial"/>
                <w:b/>
                <w:color w:val="000000"/>
                <w:sz w:val="20"/>
                <w:lang w:val="es-ES"/>
              </w:rPr>
              <w:t>DENOMINACIÓN</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103" w:after="208" w:line="221" w:lineRule="exact"/>
              <w:ind w:right="446"/>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404"/>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4" w:line="226" w:lineRule="exact"/>
              <w:ind w:left="778"/>
              <w:textAlignment w:val="baseline"/>
              <w:rPr>
                <w:rFonts w:ascii="Arial" w:eastAsia="Arial" w:hAnsi="Arial"/>
                <w:i/>
                <w:color w:val="000000"/>
                <w:sz w:val="20"/>
                <w:lang w:val="es-ES"/>
              </w:rPr>
            </w:pPr>
            <w:r>
              <w:rPr>
                <w:rFonts w:ascii="Arial" w:eastAsia="Arial" w:hAnsi="Arial"/>
                <w:i/>
                <w:color w:val="000000"/>
                <w:sz w:val="20"/>
                <w:lang w:val="es-ES"/>
              </w:rPr>
              <w:t>87000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51" w:line="228" w:lineRule="exact"/>
              <w:ind w:right="445"/>
              <w:jc w:val="right"/>
              <w:textAlignment w:val="baseline"/>
              <w:rPr>
                <w:rFonts w:ascii="Arial" w:eastAsia="Arial" w:hAnsi="Arial"/>
                <w:i/>
                <w:color w:val="000000"/>
                <w:sz w:val="20"/>
                <w:lang w:val="es-ES"/>
              </w:rPr>
            </w:pPr>
            <w:r>
              <w:rPr>
                <w:rFonts w:ascii="Arial" w:eastAsia="Arial" w:hAnsi="Arial"/>
                <w:i/>
                <w:color w:val="000000"/>
                <w:sz w:val="20"/>
                <w:lang w:val="es-ES"/>
              </w:rPr>
              <w:t>REMANENTE TESORERÍA GASTOS GENERALES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76" w:line="218" w:lineRule="exact"/>
              <w:ind w:right="356"/>
              <w:jc w:val="right"/>
              <w:textAlignment w:val="baseline"/>
              <w:rPr>
                <w:rFonts w:ascii="Arial" w:eastAsia="Arial" w:hAnsi="Arial"/>
                <w:i/>
                <w:color w:val="000000"/>
                <w:sz w:val="20"/>
                <w:lang w:val="es-ES"/>
              </w:rPr>
            </w:pPr>
            <w:r>
              <w:rPr>
                <w:rFonts w:ascii="Arial" w:eastAsia="Arial" w:hAnsi="Arial"/>
                <w:i/>
                <w:color w:val="000000"/>
                <w:sz w:val="20"/>
                <w:lang w:val="es-ES"/>
              </w:rPr>
              <w:t>4.876.623,13</w:t>
            </w:r>
          </w:p>
        </w:tc>
      </w:tr>
      <w:tr w:rsidR="00CE34F1">
        <w:tblPrEx>
          <w:tblCellMar>
            <w:top w:w="0" w:type="dxa"/>
            <w:bottom w:w="0" w:type="dxa"/>
          </w:tblCellMar>
        </w:tblPrEx>
        <w:trPr>
          <w:trHeight w:hRule="exact" w:val="451"/>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218" w:after="11" w:line="221" w:lineRule="exact"/>
              <w:ind w:right="355"/>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218" w:after="11" w:line="221" w:lineRule="exact"/>
              <w:ind w:right="356"/>
              <w:jc w:val="right"/>
              <w:textAlignment w:val="baseline"/>
              <w:rPr>
                <w:rFonts w:ascii="Arial" w:eastAsia="Arial" w:hAnsi="Arial"/>
                <w:b/>
                <w:i/>
                <w:color w:val="000000"/>
                <w:sz w:val="20"/>
                <w:lang w:val="es-ES"/>
              </w:rPr>
            </w:pPr>
            <w:r>
              <w:rPr>
                <w:rFonts w:ascii="Arial" w:eastAsia="Arial" w:hAnsi="Arial"/>
                <w:b/>
                <w:i/>
                <w:color w:val="000000"/>
                <w:sz w:val="20"/>
                <w:lang w:val="es-ES"/>
              </w:rPr>
              <w:t>4.876.623,13</w:t>
            </w:r>
          </w:p>
        </w:tc>
      </w:tr>
    </w:tbl>
    <w:p w:rsidR="00CE34F1" w:rsidRDefault="00CE34F1">
      <w:pPr>
        <w:spacing w:after="216" w:line="20" w:lineRule="exact"/>
      </w:pPr>
    </w:p>
    <w:p w:rsidR="00CE34F1" w:rsidRDefault="001B73AD">
      <w:pPr>
        <w:spacing w:line="229" w:lineRule="exact"/>
        <w:ind w:left="72" w:right="288" w:firstLine="720"/>
        <w:jc w:val="both"/>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 xml:space="preserve">OCTAVO. </w:t>
      </w:r>
      <w:r>
        <w:rPr>
          <w:rFonts w:ascii="Arial" w:eastAsia="Arial" w:hAnsi="Arial"/>
          <w:i/>
          <w:color w:val="000000"/>
          <w:spacing w:val="2"/>
          <w:sz w:val="20"/>
          <w:lang w:val="es-ES"/>
        </w:rPr>
        <w:t>De acuerdo con el artículo 177 del Real Decreto Legislativo 2/2004, de 5 de marzo, son de aplicación a los expedientes de concesión de crédito extraordinario y de suplemento de crédito las normas sobre información, reclamación y publicidad de los Presupues</w:t>
      </w:r>
      <w:r>
        <w:rPr>
          <w:rFonts w:ascii="Arial" w:eastAsia="Arial" w:hAnsi="Arial"/>
          <w:i/>
          <w:color w:val="000000"/>
          <w:spacing w:val="2"/>
          <w:sz w:val="20"/>
          <w:lang w:val="es-ES"/>
        </w:rPr>
        <w:t>tos a que se refiere el artículo 169 de esta Ley.</w:t>
      </w:r>
    </w:p>
    <w:p w:rsidR="00CE34F1" w:rsidRDefault="001B73AD">
      <w:pPr>
        <w:spacing w:before="234" w:line="229" w:lineRule="exact"/>
        <w:ind w:left="72" w:right="288" w:firstLine="720"/>
        <w:jc w:val="both"/>
        <w:textAlignment w:val="baseline"/>
        <w:rPr>
          <w:rFonts w:ascii="Arial" w:eastAsia="Arial" w:hAnsi="Arial"/>
          <w:i/>
          <w:color w:val="000000"/>
          <w:sz w:val="20"/>
          <w:lang w:val="es-ES"/>
        </w:rPr>
      </w:pPr>
      <w:r>
        <w:rPr>
          <w:rFonts w:ascii="Arial" w:eastAsia="Arial" w:hAnsi="Arial"/>
          <w:i/>
          <w:color w:val="000000"/>
          <w:sz w:val="20"/>
          <w:lang w:val="es-ES"/>
        </w:rPr>
        <w:t>Por tanto, la aprobación inicial de este expediente se expondrá al público, previo anuncio en el Boletín Oficial de la Provincia de Las Palmas por quince días, durante los cuales los interesados podrán exam</w:t>
      </w:r>
      <w:r>
        <w:rPr>
          <w:rFonts w:ascii="Arial" w:eastAsia="Arial" w:hAnsi="Arial"/>
          <w:i/>
          <w:color w:val="000000"/>
          <w:sz w:val="20"/>
          <w:lang w:val="es-ES"/>
        </w:rPr>
        <w:t>inarlos y presentar reclamaciones conforme al artículo 170 del Real Decreto Legislativo 2/2004, de 5 de marzo, por el se aprueba el Texto Refundido de la Ley Reguladora de las Haciendas Locales. Asimismo, definitivamente aprobado, el expediente será insert</w:t>
      </w:r>
      <w:r>
        <w:rPr>
          <w:rFonts w:ascii="Arial" w:eastAsia="Arial" w:hAnsi="Arial"/>
          <w:i/>
          <w:color w:val="000000"/>
          <w:sz w:val="20"/>
          <w:lang w:val="es-ES"/>
        </w:rPr>
        <w:t>ado en el Boletín de la Provincia de Las Palmas resumido por capítulos.</w:t>
      </w:r>
    </w:p>
    <w:p w:rsidR="00CE34F1" w:rsidRDefault="00CE34F1">
      <w:pPr>
        <w:spacing w:before="232" w:line="230" w:lineRule="exact"/>
        <w:ind w:left="72" w:right="288" w:firstLine="720"/>
        <w:jc w:val="both"/>
        <w:textAlignment w:val="baseline"/>
        <w:rPr>
          <w:rFonts w:ascii="Arial" w:eastAsia="Arial" w:hAnsi="Arial"/>
          <w:i/>
          <w:color w:val="000000"/>
          <w:sz w:val="20"/>
          <w:lang w:val="es-ES"/>
        </w:rPr>
      </w:pPr>
      <w:r w:rsidRPr="00CE34F1">
        <w:pict>
          <v:shape id="_x0000_s1101" type="#_x0000_t202" style="position:absolute;left:0;text-align:left;margin-left:549.1pt;margin-top:517.45pt;width:19.4pt;height:255.85pt;z-index:-251673600;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28 de 92</w:t>
                  </w:r>
                </w:p>
              </w:txbxContent>
            </v:textbox>
            <w10:wrap type="square" anchorx="page" anchory="page"/>
          </v:shape>
        </w:pict>
      </w:r>
      <w:r w:rsidR="001B73AD">
        <w:rPr>
          <w:rFonts w:ascii="Arial" w:eastAsia="Arial" w:hAnsi="Arial"/>
          <w:i/>
          <w:color w:val="000000"/>
          <w:sz w:val="20"/>
          <w:lang w:val="es-ES"/>
        </w:rPr>
        <w:t>Para el ejercicio de sus competencias, la Ley prevé expresamente la obligación de remitir al Estado y a la Comunidad Autónoma copia del Presupuesto y de la liquidac</w:t>
      </w:r>
      <w:r w:rsidR="001B73AD">
        <w:rPr>
          <w:rFonts w:ascii="Arial" w:eastAsia="Arial" w:hAnsi="Arial"/>
          <w:i/>
          <w:color w:val="000000"/>
          <w:sz w:val="20"/>
          <w:lang w:val="es-ES"/>
        </w:rPr>
        <w:t>ión del Presupuesto según el artículo 193.5 del Real Decreto Legislativo 2/2004, de 5 de marzo, por el que se aprueba el Texto Refundido de la Ley Reguladora de las Haciendas Locales</w:t>
      </w:r>
    </w:p>
    <w:p w:rsidR="00CE34F1" w:rsidRDefault="001B73AD">
      <w:pPr>
        <w:spacing w:before="103" w:line="234" w:lineRule="exact"/>
        <w:ind w:left="504"/>
        <w:textAlignment w:val="baseline"/>
        <w:rPr>
          <w:rFonts w:ascii="Arial" w:eastAsia="Arial" w:hAnsi="Arial"/>
          <w:i/>
          <w:color w:val="000000"/>
          <w:sz w:val="20"/>
          <w:lang w:val="es-ES"/>
        </w:rPr>
      </w:pPr>
      <w:r>
        <w:rPr>
          <w:rFonts w:ascii="Arial" w:eastAsia="Arial" w:hAnsi="Arial"/>
          <w:i/>
          <w:color w:val="000000"/>
          <w:sz w:val="20"/>
          <w:lang w:val="es-ES"/>
        </w:rPr>
        <w:t>Es cuanto se ha de informar, salvo error u omisión de los datos consultad</w:t>
      </w:r>
      <w:r>
        <w:rPr>
          <w:rFonts w:ascii="Arial" w:eastAsia="Arial" w:hAnsi="Arial"/>
          <w:i/>
          <w:color w:val="000000"/>
          <w:sz w:val="20"/>
          <w:lang w:val="es-ES"/>
        </w:rPr>
        <w:t>os</w:t>
      </w:r>
      <w:r>
        <w:rPr>
          <w:rFonts w:ascii="Arial" w:eastAsia="Arial" w:hAnsi="Arial"/>
          <w:i/>
          <w:color w:val="000000"/>
          <w:sz w:val="21"/>
          <w:lang w:val="es-ES"/>
        </w:rPr>
        <w:t>”</w:t>
      </w:r>
      <w:r>
        <w:rPr>
          <w:rFonts w:ascii="Arial" w:eastAsia="Arial" w:hAnsi="Arial"/>
          <w:i/>
          <w:color w:val="000000"/>
          <w:sz w:val="20"/>
          <w:lang w:val="es-ES"/>
        </w:rPr>
        <w:t>.</w:t>
      </w:r>
    </w:p>
    <w:p w:rsidR="00CE34F1" w:rsidRDefault="001B73AD">
      <w:pPr>
        <w:spacing w:before="201" w:line="250" w:lineRule="exact"/>
        <w:ind w:left="72" w:right="288" w:firstLine="720"/>
        <w:jc w:val="both"/>
        <w:textAlignment w:val="baseline"/>
        <w:rPr>
          <w:rFonts w:ascii="Arial" w:eastAsia="Arial" w:hAnsi="Arial"/>
          <w:color w:val="000000"/>
          <w:lang w:val="es-ES"/>
        </w:rPr>
      </w:pPr>
      <w:r>
        <w:rPr>
          <w:rFonts w:ascii="Arial" w:eastAsia="Arial" w:hAnsi="Arial"/>
          <w:color w:val="000000"/>
          <w:lang w:val="es-ES"/>
        </w:rPr>
        <w:t>Vista propuesta suscrita por la Alcaldía Presidencia obrante al expediente, que se transcribe a continuación:</w:t>
      </w:r>
    </w:p>
    <w:p w:rsidR="00CE34F1" w:rsidRDefault="001B73AD">
      <w:pPr>
        <w:spacing w:before="120" w:line="237" w:lineRule="exact"/>
        <w:ind w:left="72"/>
        <w:jc w:val="center"/>
        <w:textAlignment w:val="baseline"/>
        <w:rPr>
          <w:rFonts w:ascii="Arial" w:eastAsia="Arial" w:hAnsi="Arial"/>
          <w:b/>
          <w:i/>
          <w:color w:val="000000"/>
          <w:spacing w:val="-1"/>
          <w:u w:val="single"/>
          <w:lang w:val="es-ES"/>
        </w:rPr>
      </w:pPr>
      <w:r>
        <w:rPr>
          <w:rFonts w:ascii="Arial" w:eastAsia="Arial" w:hAnsi="Arial"/>
          <w:b/>
          <w:i/>
          <w:color w:val="000000"/>
          <w:spacing w:val="-1"/>
          <w:u w:val="single"/>
          <w:lang w:val="es-ES"/>
        </w:rPr>
        <w:t>“</w:t>
      </w:r>
      <w:r>
        <w:rPr>
          <w:rFonts w:ascii="Arial" w:eastAsia="Arial" w:hAnsi="Arial"/>
          <w:b/>
          <w:i/>
          <w:color w:val="000000"/>
          <w:spacing w:val="-1"/>
          <w:sz w:val="20"/>
          <w:u w:val="single"/>
          <w:lang w:val="es-ES"/>
        </w:rPr>
        <w:t>PROPUESTA ALCALDÍA</w:t>
      </w:r>
    </w:p>
    <w:p w:rsidR="00CE34F1" w:rsidRDefault="001B73AD">
      <w:pPr>
        <w:spacing w:before="223" w:line="230" w:lineRule="exact"/>
        <w:ind w:left="72" w:right="288" w:firstLine="720"/>
        <w:jc w:val="both"/>
        <w:textAlignment w:val="baseline"/>
        <w:rPr>
          <w:rFonts w:ascii="Arial" w:eastAsia="Arial" w:hAnsi="Arial"/>
          <w:i/>
          <w:color w:val="000000"/>
          <w:sz w:val="20"/>
          <w:lang w:val="es-ES"/>
        </w:rPr>
      </w:pPr>
      <w:r>
        <w:rPr>
          <w:rFonts w:ascii="Arial" w:eastAsia="Arial" w:hAnsi="Arial"/>
          <w:i/>
          <w:color w:val="000000"/>
          <w:sz w:val="20"/>
          <w:lang w:val="es-ES"/>
        </w:rPr>
        <w:t>Habiéndose incoado expediente de modificación de créditos MC.28/2023 del Presupuesto en vigor, en la modalidad de suplemento de crédito con cargo al remanente de tesorería para gastos generales del ejercicio presupuestario 2022.</w:t>
      </w:r>
    </w:p>
    <w:p w:rsidR="00CE34F1" w:rsidRDefault="001B73AD">
      <w:pPr>
        <w:spacing w:before="232" w:line="230" w:lineRule="exact"/>
        <w:ind w:left="72" w:right="288" w:firstLine="720"/>
        <w:jc w:val="both"/>
        <w:textAlignment w:val="baseline"/>
        <w:rPr>
          <w:rFonts w:ascii="Arial" w:eastAsia="Arial" w:hAnsi="Arial"/>
          <w:i/>
          <w:color w:val="000000"/>
          <w:sz w:val="20"/>
          <w:lang w:val="es-ES"/>
        </w:rPr>
      </w:pPr>
      <w:r>
        <w:rPr>
          <w:rFonts w:ascii="Arial" w:eastAsia="Arial" w:hAnsi="Arial"/>
          <w:i/>
          <w:color w:val="000000"/>
          <w:sz w:val="20"/>
          <w:lang w:val="es-ES"/>
        </w:rPr>
        <w:t>Visto el Informe de la Inte</w:t>
      </w:r>
      <w:r>
        <w:rPr>
          <w:rFonts w:ascii="Arial" w:eastAsia="Arial" w:hAnsi="Arial"/>
          <w:i/>
          <w:color w:val="000000"/>
          <w:sz w:val="20"/>
          <w:lang w:val="es-ES"/>
        </w:rPr>
        <w:t>rventora General, de fecha 15 de marzo de 2023, en relación al suplemento de crédito con cargo al remanente de tesorería para gastos generales resultante de la liquidación del ejercicio 2022.</w:t>
      </w:r>
    </w:p>
    <w:p w:rsidR="00CE34F1" w:rsidRDefault="001B73AD">
      <w:pPr>
        <w:spacing w:before="227" w:after="203" w:line="230" w:lineRule="exact"/>
        <w:ind w:left="72" w:right="288"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virtud de todo ello, </w:t>
      </w:r>
      <w:r>
        <w:rPr>
          <w:rFonts w:ascii="Arial" w:eastAsia="Arial" w:hAnsi="Arial"/>
          <w:b/>
          <w:i/>
          <w:color w:val="000000"/>
          <w:sz w:val="20"/>
          <w:lang w:val="es-ES"/>
        </w:rPr>
        <w:t xml:space="preserve">EL ALCALDE-PRESIDENTE </w:t>
      </w:r>
      <w:r>
        <w:rPr>
          <w:rFonts w:ascii="Arial" w:eastAsia="Arial" w:hAnsi="Arial"/>
          <w:i/>
          <w:color w:val="000000"/>
          <w:sz w:val="20"/>
          <w:lang w:val="es-ES"/>
        </w:rPr>
        <w:t>de conformidad con</w:t>
      </w:r>
      <w:r>
        <w:rPr>
          <w:rFonts w:ascii="Arial" w:eastAsia="Arial" w:hAnsi="Arial"/>
          <w:i/>
          <w:color w:val="000000"/>
          <w:sz w:val="20"/>
          <w:lang w:val="es-ES"/>
        </w:rPr>
        <w:t xml:space="preserve"> lo dispuesto en el artículo 21 de la Ley 7/1985, de 2 de abril, Reguladora de las Bases de Régimen Local, y demás normativa pertinente de aplicación, propone al Ayuntamiento Pleno para su consideración la siguiente:</w:t>
      </w:r>
    </w:p>
    <w:p w:rsidR="00CE34F1" w:rsidRDefault="00CE34F1">
      <w:pPr>
        <w:spacing w:before="227" w:after="203" w:line="230" w:lineRule="exact"/>
        <w:sectPr w:rsidR="00CE34F1">
          <w:pgSz w:w="11909" w:h="16843"/>
          <w:pgMar w:top="2820" w:right="1378" w:bottom="261" w:left="1311"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2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91" name="Picture"/>
                  <wp:cNvGraphicFramePr/>
                  <a:graphic xmlns:a="http://schemas.openxmlformats.org/drawingml/2006/main">
                    <a:graphicData uri="http://schemas.openxmlformats.org/drawingml/2006/picture">
                      <pic:pic xmlns:pic="http://schemas.openxmlformats.org/drawingml/2006/picture">
                        <pic:nvPicPr>
                          <pic:cNvPr id="9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0" w:line="231" w:lineRule="exact"/>
        <w:jc w:val="center"/>
        <w:textAlignment w:val="baseline"/>
        <w:rPr>
          <w:rFonts w:ascii="Arial" w:eastAsia="Arial" w:hAnsi="Arial"/>
          <w:i/>
          <w:color w:val="000000"/>
          <w:sz w:val="20"/>
          <w:lang w:val="es-ES"/>
        </w:rPr>
      </w:pPr>
      <w:r>
        <w:rPr>
          <w:rFonts w:ascii="Arial" w:eastAsia="Arial" w:hAnsi="Arial"/>
          <w:i/>
          <w:color w:val="000000"/>
          <w:sz w:val="20"/>
          <w:lang w:val="es-ES"/>
        </w:rPr>
        <w:t>PROPUESTA DE RESOLUCIÓN</w:t>
      </w:r>
    </w:p>
    <w:p w:rsidR="00CE34F1" w:rsidRDefault="001B73AD">
      <w:pPr>
        <w:spacing w:before="232" w:line="230" w:lineRule="exact"/>
        <w:ind w:left="792" w:right="1224"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PRIMERO</w:t>
      </w:r>
      <w:r>
        <w:rPr>
          <w:rFonts w:ascii="Arial" w:eastAsia="Arial" w:hAnsi="Arial"/>
          <w:i/>
          <w:color w:val="000000"/>
          <w:sz w:val="20"/>
          <w:lang w:val="es-ES"/>
        </w:rPr>
        <w:t>. Aprobar inicialmente el expediente de modificación de créditos MC.28/2023 del Presupuesto en vigor, en la modalidad de suplemento de crédito con cargo al remanente de tesorería para gastos generales del ejercicio 2022.</w:t>
      </w:r>
    </w:p>
    <w:p w:rsidR="00CE34F1" w:rsidRDefault="001B73AD">
      <w:pPr>
        <w:spacing w:before="232" w:line="229" w:lineRule="exact"/>
        <w:ind w:left="792" w:right="1224" w:firstLine="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importe destinado a atender las </w:t>
      </w:r>
      <w:r>
        <w:rPr>
          <w:rFonts w:ascii="Arial" w:eastAsia="Arial" w:hAnsi="Arial"/>
          <w:i/>
          <w:color w:val="000000"/>
          <w:sz w:val="20"/>
          <w:lang w:val="es-ES"/>
        </w:rPr>
        <w:t>obligaciones pendientes de aplicar a presupuesto contabilizadas a 31 de diciembre del ejercicio anterior en la cuenta de «Acreedores por operaciones pendientes de aplicar a presupuesto», o equivalentes y cancelar, con posterioridad, el resto de obligacione</w:t>
      </w:r>
      <w:r>
        <w:rPr>
          <w:rFonts w:ascii="Arial" w:eastAsia="Arial" w:hAnsi="Arial"/>
          <w:i/>
          <w:color w:val="000000"/>
          <w:sz w:val="20"/>
          <w:lang w:val="es-ES"/>
        </w:rPr>
        <w:t xml:space="preserve">s pendientes de pago con proveedores, contabilizadas y aplicadas a cierre del ejercicio anterior, asciende a la cantidad de </w:t>
      </w:r>
      <w:r>
        <w:rPr>
          <w:rFonts w:ascii="Arial" w:eastAsia="Arial" w:hAnsi="Arial"/>
          <w:b/>
          <w:i/>
          <w:color w:val="000000"/>
          <w:sz w:val="20"/>
          <w:lang w:val="es-ES"/>
        </w:rPr>
        <w:t>4.876.623,13 euros.</w:t>
      </w:r>
    </w:p>
    <w:p w:rsidR="00CE34F1" w:rsidRDefault="001B73AD">
      <w:pPr>
        <w:spacing w:before="462" w:line="230" w:lineRule="exact"/>
        <w:ind w:left="792" w:right="1224" w:firstLine="648"/>
        <w:jc w:val="both"/>
        <w:textAlignment w:val="baseline"/>
        <w:rPr>
          <w:rFonts w:ascii="Arial" w:eastAsia="Arial" w:hAnsi="Arial"/>
          <w:i/>
          <w:color w:val="000000"/>
          <w:sz w:val="20"/>
          <w:lang w:val="es-ES"/>
        </w:rPr>
      </w:pPr>
      <w:r>
        <w:rPr>
          <w:rFonts w:ascii="Arial" w:eastAsia="Arial" w:hAnsi="Arial"/>
          <w:i/>
          <w:color w:val="000000"/>
          <w:sz w:val="20"/>
          <w:lang w:val="es-ES"/>
        </w:rPr>
        <w:t>El resumen de las aplicaciones presupuestarias suplementadas con cargo al remanente de tesorería para gastos gen</w:t>
      </w:r>
      <w:r>
        <w:rPr>
          <w:rFonts w:ascii="Arial" w:eastAsia="Arial" w:hAnsi="Arial"/>
          <w:i/>
          <w:color w:val="000000"/>
          <w:sz w:val="20"/>
          <w:lang w:val="es-ES"/>
        </w:rPr>
        <w:t>erales según lo establecido en el párrafo anterior será el siguiente:</w:t>
      </w:r>
    </w:p>
    <w:p w:rsidR="00CE34F1" w:rsidRDefault="001B73AD">
      <w:pPr>
        <w:spacing w:before="462" w:line="209" w:lineRule="exact"/>
        <w:ind w:left="1440"/>
        <w:textAlignment w:val="baseline"/>
        <w:rPr>
          <w:rFonts w:ascii="Arial" w:eastAsia="Arial" w:hAnsi="Arial"/>
          <w:b/>
          <w:i/>
          <w:color w:val="000000"/>
          <w:sz w:val="20"/>
          <w:lang w:val="es-ES"/>
        </w:rPr>
      </w:pPr>
      <w:r>
        <w:rPr>
          <w:rFonts w:ascii="Arial" w:eastAsia="Arial" w:hAnsi="Arial"/>
          <w:b/>
          <w:i/>
          <w:color w:val="000000"/>
          <w:sz w:val="20"/>
          <w:lang w:val="es-ES"/>
        </w:rPr>
        <w:t>Suplementos en Aplicaciones de Gastos</w:t>
      </w:r>
    </w:p>
    <w:p w:rsidR="00CE34F1" w:rsidRDefault="00CE34F1">
      <w:pPr>
        <w:rPr>
          <w:sz w:val="2"/>
        </w:rPr>
      </w:pPr>
      <w:r w:rsidRPr="00CE34F1">
        <w:pict>
          <v:shape id="_x0000_s1100" type="#_x0000_t202" style="position:absolute;margin-left:524.9pt;margin-top:403.7pt;width:49.7pt;height:375.6pt;z-index:-251672576;mso-wrap-distance-left:0;mso-wrap-distance-right:0;mso-position-horizontal-relative:page;mso-position-vertical-relative:page" filled="f" stroked="f">
            <v:textbox style="layout-flow:vertical;mso-layout-flow-alt:bottom-to-top" inset="0,0,0,0">
              <w:txbxContent>
                <w:p w:rsidR="00CE34F1" w:rsidRDefault="001B73AD">
                  <w:pPr>
                    <w:spacing w:before="508"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29 de 92</w:t>
                  </w:r>
                </w:p>
              </w:txbxContent>
            </v:textbox>
            <w10:wrap type="square" anchorx="page" anchory="page"/>
          </v:shape>
        </w:pict>
      </w:r>
    </w:p>
    <w:tbl>
      <w:tblPr>
        <w:tblW w:w="0" w:type="auto"/>
        <w:tblInd w:w="712" w:type="dxa"/>
        <w:tblLayout w:type="fixed"/>
        <w:tblCellMar>
          <w:left w:w="0" w:type="dxa"/>
          <w:right w:w="0" w:type="dxa"/>
        </w:tblCellMar>
        <w:tblLook w:val="0000"/>
      </w:tblPr>
      <w:tblGrid>
        <w:gridCol w:w="2381"/>
        <w:gridCol w:w="5174"/>
        <w:gridCol w:w="1599"/>
      </w:tblGrid>
      <w:tr w:rsidR="00CE34F1">
        <w:tblPrEx>
          <w:tblCellMar>
            <w:top w:w="0" w:type="dxa"/>
            <w:bottom w:w="0" w:type="dxa"/>
          </w:tblCellMar>
        </w:tblPrEx>
        <w:trPr>
          <w:trHeight w:hRule="exact" w:val="542"/>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18" w:line="223" w:lineRule="exact"/>
              <w:ind w:right="346"/>
              <w:jc w:val="right"/>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10" w:line="231" w:lineRule="exact"/>
              <w:ind w:right="1496"/>
              <w:jc w:val="right"/>
              <w:textAlignment w:val="baseline"/>
              <w:rPr>
                <w:rFonts w:ascii="Arial" w:eastAsia="Arial" w:hAnsi="Arial"/>
                <w:b/>
                <w:color w:val="000000"/>
                <w:sz w:val="20"/>
                <w:lang w:val="es-ES"/>
              </w:rPr>
            </w:pPr>
            <w:r>
              <w:rPr>
                <w:rFonts w:ascii="Arial" w:eastAsia="Arial" w:hAnsi="Arial"/>
                <w:b/>
                <w:color w:val="000000"/>
                <w:sz w:val="20"/>
                <w:lang w:val="es-ES"/>
              </w:rPr>
              <w:t>DENOMINACIÓN</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98" w:after="218" w:line="221" w:lineRule="exact"/>
              <w:ind w:right="441"/>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5"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1300.2269900</w:t>
            </w:r>
          </w:p>
        </w:tc>
        <w:tc>
          <w:tcPr>
            <w:tcW w:w="517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5" w:line="229" w:lineRule="exact"/>
              <w:ind w:left="77"/>
              <w:textAlignment w:val="baseline"/>
              <w:rPr>
                <w:rFonts w:ascii="Arial" w:eastAsia="Arial" w:hAnsi="Arial"/>
                <w:i/>
                <w:color w:val="000000"/>
                <w:sz w:val="20"/>
                <w:lang w:val="es-ES"/>
              </w:rPr>
            </w:pPr>
            <w:r>
              <w:rPr>
                <w:rFonts w:ascii="Arial" w:eastAsia="Arial" w:hAnsi="Arial"/>
                <w:i/>
                <w:color w:val="000000"/>
                <w:sz w:val="20"/>
                <w:lang w:val="es-ES"/>
              </w:rPr>
              <w:t>GASTOS DIVERSOS OFICINA SEGURIDAD</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94" w:after="75" w:line="229" w:lineRule="exact"/>
              <w:textAlignment w:val="baseline"/>
              <w:rPr>
                <w:rFonts w:ascii="Arial" w:eastAsia="Arial" w:hAnsi="Arial"/>
                <w:i/>
                <w:color w:val="000000"/>
                <w:sz w:val="20"/>
                <w:lang w:val="es-ES"/>
              </w:rPr>
            </w:pPr>
            <w:r>
              <w:rPr>
                <w:rFonts w:ascii="Arial" w:eastAsia="Arial" w:hAnsi="Arial"/>
                <w:i/>
                <w:color w:val="000000"/>
                <w:sz w:val="20"/>
                <w:lang w:val="es-ES"/>
              </w:rPr>
              <w:t>20.607,83</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0"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1510.2240000</w:t>
            </w:r>
          </w:p>
        </w:tc>
        <w:tc>
          <w:tcPr>
            <w:tcW w:w="517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8" w:after="75" w:line="229" w:lineRule="exact"/>
              <w:ind w:left="77"/>
              <w:textAlignment w:val="baseline"/>
              <w:rPr>
                <w:rFonts w:ascii="Arial" w:eastAsia="Arial" w:hAnsi="Arial"/>
                <w:i/>
                <w:color w:val="000000"/>
                <w:sz w:val="20"/>
                <w:lang w:val="es-ES"/>
              </w:rPr>
            </w:pPr>
            <w:r>
              <w:rPr>
                <w:rFonts w:ascii="Arial" w:eastAsia="Arial" w:hAnsi="Arial"/>
                <w:i/>
                <w:color w:val="000000"/>
                <w:sz w:val="20"/>
                <w:lang w:val="es-ES"/>
              </w:rPr>
              <w:t>SUMINISTRO VESTUARIO PERSONAL DE OFICIO</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98" w:after="75" w:line="229" w:lineRule="exact"/>
              <w:textAlignment w:val="baseline"/>
              <w:rPr>
                <w:rFonts w:ascii="Arial" w:eastAsia="Arial" w:hAnsi="Arial"/>
                <w:i/>
                <w:color w:val="000000"/>
                <w:sz w:val="20"/>
                <w:lang w:val="es-ES"/>
              </w:rPr>
            </w:pPr>
            <w:r>
              <w:rPr>
                <w:rFonts w:ascii="Arial" w:eastAsia="Arial" w:hAnsi="Arial"/>
                <w:i/>
                <w:color w:val="000000"/>
                <w:sz w:val="20"/>
                <w:lang w:val="es-ES"/>
              </w:rPr>
              <w:t>12.791,07</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38"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1510.2270600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152"/>
                <w:tab w:val="left" w:pos="2448"/>
                <w:tab w:val="left" w:pos="3744"/>
              </w:tabs>
              <w:spacing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GASTOS</w:t>
            </w:r>
            <w:r>
              <w:rPr>
                <w:rFonts w:ascii="Arial" w:eastAsia="Arial" w:hAnsi="Arial"/>
                <w:i/>
                <w:color w:val="000000"/>
                <w:sz w:val="20"/>
                <w:lang w:val="es-ES"/>
              </w:rPr>
              <w:tab/>
              <w:t>ESTUDIOS</w:t>
            </w:r>
            <w:r>
              <w:rPr>
                <w:rFonts w:ascii="Arial" w:eastAsia="Arial" w:hAnsi="Arial"/>
                <w:i/>
                <w:color w:val="000000"/>
                <w:sz w:val="20"/>
                <w:lang w:val="es-ES"/>
              </w:rPr>
              <w:tab/>
              <w:t>TRABAJOS</w:t>
            </w:r>
            <w:r>
              <w:rPr>
                <w:rFonts w:ascii="Arial" w:eastAsia="Arial" w:hAnsi="Arial"/>
                <w:i/>
                <w:color w:val="000000"/>
                <w:sz w:val="20"/>
                <w:lang w:val="es-ES"/>
              </w:rPr>
              <w:tab/>
              <w:t>TECNICOS</w:t>
            </w:r>
          </w:p>
          <w:p w:rsidR="00CE34F1" w:rsidRDefault="001B73AD">
            <w:pPr>
              <w:spacing w:before="1" w:line="218" w:lineRule="exact"/>
              <w:ind w:left="72"/>
              <w:textAlignment w:val="baseline"/>
              <w:rPr>
                <w:rFonts w:ascii="Arial" w:eastAsia="Arial" w:hAnsi="Arial"/>
                <w:i/>
                <w:color w:val="000000"/>
                <w:sz w:val="20"/>
                <w:lang w:val="es-ES"/>
              </w:rPr>
            </w:pPr>
            <w:r>
              <w:rPr>
                <w:rFonts w:ascii="Arial" w:eastAsia="Arial" w:hAnsi="Arial"/>
                <w:i/>
                <w:color w:val="000000"/>
                <w:sz w:val="20"/>
                <w:lang w:val="es-ES"/>
              </w:rPr>
              <w:t>PROFESIONALES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27" w:after="104" w:line="229" w:lineRule="exact"/>
              <w:textAlignment w:val="baseline"/>
              <w:rPr>
                <w:rFonts w:ascii="Arial" w:eastAsia="Arial" w:hAnsi="Arial"/>
                <w:i/>
                <w:color w:val="000000"/>
                <w:sz w:val="20"/>
                <w:lang w:val="es-ES"/>
              </w:rPr>
            </w:pPr>
            <w:r>
              <w:rPr>
                <w:rFonts w:ascii="Arial" w:eastAsia="Arial" w:hAnsi="Arial"/>
                <w:i/>
                <w:color w:val="000000"/>
                <w:sz w:val="20"/>
                <w:lang w:val="es-ES"/>
              </w:rPr>
              <w:t>18.656,52</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42"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1510.2279900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7"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line="223" w:lineRule="exact"/>
              <w:textAlignment w:val="baseline"/>
              <w:rPr>
                <w:rFonts w:ascii="Arial" w:eastAsia="Arial" w:hAnsi="Arial"/>
                <w:i/>
                <w:color w:val="000000"/>
                <w:sz w:val="20"/>
                <w:lang w:val="es-ES"/>
              </w:rPr>
            </w:pPr>
            <w:r>
              <w:rPr>
                <w:rFonts w:ascii="Arial" w:eastAsia="Arial" w:hAnsi="Arial"/>
                <w:i/>
                <w:color w:val="000000"/>
                <w:sz w:val="20"/>
                <w:lang w:val="es-ES"/>
              </w:rPr>
              <w:t>9.897,86</w:t>
            </w:r>
          </w:p>
        </w:tc>
      </w:tr>
      <w:tr w:rsidR="00CE34F1">
        <w:tblPrEx>
          <w:tblCellMar>
            <w:top w:w="0" w:type="dxa"/>
            <w:bottom w:w="0" w:type="dxa"/>
          </w:tblCellMar>
        </w:tblPrEx>
        <w:trPr>
          <w:trHeight w:hRule="exact" w:val="465"/>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33"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1532.2100000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4320"/>
              </w:tabs>
              <w:spacing w:line="226" w:lineRule="exact"/>
              <w:ind w:left="72"/>
              <w:textAlignment w:val="baseline"/>
              <w:rPr>
                <w:rFonts w:ascii="Arial" w:eastAsia="Arial" w:hAnsi="Arial"/>
                <w:i/>
                <w:color w:val="000000"/>
                <w:sz w:val="20"/>
                <w:lang w:val="es-ES"/>
              </w:rPr>
            </w:pPr>
            <w:r>
              <w:rPr>
                <w:rFonts w:ascii="Arial" w:eastAsia="Arial" w:hAnsi="Arial"/>
                <w:i/>
                <w:color w:val="000000"/>
                <w:sz w:val="20"/>
                <w:lang w:val="es-ES"/>
              </w:rPr>
              <w:t>MTO,REPARACION Y CONSERVACION</w:t>
            </w:r>
            <w:r>
              <w:rPr>
                <w:rFonts w:ascii="Arial" w:eastAsia="Arial" w:hAnsi="Arial"/>
                <w:i/>
                <w:color w:val="000000"/>
                <w:sz w:val="20"/>
                <w:lang w:val="es-ES"/>
              </w:rPr>
              <w:tab/>
              <w:t>VIAS PUBLICAS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line="213" w:lineRule="exact"/>
              <w:textAlignment w:val="baseline"/>
              <w:rPr>
                <w:rFonts w:ascii="Arial" w:eastAsia="Arial" w:hAnsi="Arial"/>
                <w:i/>
                <w:color w:val="000000"/>
                <w:sz w:val="20"/>
                <w:lang w:val="es-ES"/>
              </w:rPr>
            </w:pPr>
            <w:r>
              <w:rPr>
                <w:rFonts w:ascii="Arial" w:eastAsia="Arial" w:hAnsi="Arial"/>
                <w:i/>
                <w:color w:val="000000"/>
                <w:sz w:val="20"/>
                <w:lang w:val="es-ES"/>
              </w:rPr>
              <w:t>221.796,42</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8" w:after="138"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1600.2210000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584"/>
                <w:tab w:val="left" w:pos="2736"/>
                <w:tab w:val="left" w:pos="4104"/>
              </w:tabs>
              <w:spacing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SUMINISTRO</w:t>
            </w:r>
            <w:r>
              <w:rPr>
                <w:rFonts w:ascii="Arial" w:eastAsia="Arial" w:hAnsi="Arial"/>
                <w:i/>
                <w:color w:val="000000"/>
                <w:sz w:val="20"/>
                <w:lang w:val="es-ES"/>
              </w:rPr>
              <w:tab/>
              <w:t>ENERGIA</w:t>
            </w:r>
            <w:r>
              <w:rPr>
                <w:rFonts w:ascii="Arial" w:eastAsia="Arial" w:hAnsi="Arial"/>
                <w:i/>
                <w:color w:val="000000"/>
                <w:sz w:val="20"/>
                <w:lang w:val="es-ES"/>
              </w:rPr>
              <w:tab/>
            </w:r>
            <w:r>
              <w:rPr>
                <w:rFonts w:ascii="Arial" w:eastAsia="Arial" w:hAnsi="Arial"/>
                <w:i/>
                <w:color w:val="000000"/>
                <w:sz w:val="20"/>
                <w:lang w:val="es-ES"/>
              </w:rPr>
              <w:t>ELECTRICA</w:t>
            </w:r>
            <w:r>
              <w:rPr>
                <w:rFonts w:ascii="Arial" w:eastAsia="Arial" w:hAnsi="Arial"/>
                <w:i/>
                <w:color w:val="000000"/>
                <w:sz w:val="20"/>
                <w:lang w:val="es-ES"/>
              </w:rPr>
              <w:tab/>
              <w:t>POZOS</w:t>
            </w:r>
          </w:p>
          <w:p w:rsidR="00CE34F1" w:rsidRDefault="001B73AD">
            <w:pPr>
              <w:spacing w:before="1" w:line="218" w:lineRule="exact"/>
              <w:ind w:left="72"/>
              <w:textAlignment w:val="baseline"/>
              <w:rPr>
                <w:rFonts w:ascii="Arial" w:eastAsia="Arial" w:hAnsi="Arial"/>
                <w:i/>
                <w:color w:val="000000"/>
                <w:sz w:val="20"/>
                <w:lang w:val="es-ES"/>
              </w:rPr>
            </w:pPr>
            <w:r>
              <w:rPr>
                <w:rFonts w:ascii="Arial" w:eastAsia="Arial" w:hAnsi="Arial"/>
                <w:i/>
                <w:color w:val="000000"/>
                <w:sz w:val="20"/>
                <w:lang w:val="es-ES"/>
              </w:rPr>
              <w:t>NEGROS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18" w:lineRule="exact"/>
              <w:textAlignment w:val="baseline"/>
              <w:rPr>
                <w:rFonts w:ascii="Arial" w:eastAsia="Arial" w:hAnsi="Arial"/>
                <w:i/>
                <w:color w:val="000000"/>
                <w:sz w:val="20"/>
                <w:lang w:val="es-ES"/>
              </w:rPr>
            </w:pPr>
            <w:r>
              <w:rPr>
                <w:rFonts w:ascii="Arial" w:eastAsia="Arial" w:hAnsi="Arial"/>
                <w:i/>
                <w:color w:val="000000"/>
                <w:sz w:val="20"/>
                <w:lang w:val="es-ES"/>
              </w:rPr>
              <w:t>3.434,72</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47"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1600.2279900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30"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22" w:lineRule="exact"/>
              <w:textAlignment w:val="baseline"/>
              <w:rPr>
                <w:rFonts w:ascii="Arial" w:eastAsia="Arial" w:hAnsi="Arial"/>
                <w:i/>
                <w:color w:val="000000"/>
                <w:sz w:val="20"/>
                <w:lang w:val="es-ES"/>
              </w:rPr>
            </w:pPr>
            <w:r>
              <w:rPr>
                <w:rFonts w:ascii="Arial" w:eastAsia="Arial" w:hAnsi="Arial"/>
                <w:i/>
                <w:color w:val="000000"/>
                <w:sz w:val="20"/>
                <w:lang w:val="es-ES"/>
              </w:rPr>
              <w:t>18.872,21</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38"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1610.2279900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4"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13" w:lineRule="exact"/>
              <w:textAlignment w:val="baseline"/>
              <w:rPr>
                <w:rFonts w:ascii="Arial" w:eastAsia="Arial" w:hAnsi="Arial"/>
                <w:i/>
                <w:color w:val="000000"/>
                <w:sz w:val="20"/>
                <w:lang w:val="es-ES"/>
              </w:rPr>
            </w:pPr>
            <w:r>
              <w:rPr>
                <w:rFonts w:ascii="Arial" w:eastAsia="Arial" w:hAnsi="Arial"/>
                <w:i/>
                <w:color w:val="000000"/>
                <w:sz w:val="20"/>
                <w:lang w:val="es-ES"/>
              </w:rPr>
              <w:t>100.670,43</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70"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1610.4630000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47" w:line="229" w:lineRule="exact"/>
              <w:ind w:left="77"/>
              <w:textAlignment w:val="baseline"/>
              <w:rPr>
                <w:rFonts w:ascii="Arial" w:eastAsia="Arial" w:hAnsi="Arial"/>
                <w:i/>
                <w:color w:val="000000"/>
                <w:sz w:val="20"/>
                <w:lang w:val="es-ES"/>
              </w:rPr>
            </w:pPr>
            <w:r>
              <w:rPr>
                <w:rFonts w:ascii="Arial" w:eastAsia="Arial" w:hAnsi="Arial"/>
                <w:i/>
                <w:color w:val="000000"/>
                <w:sz w:val="20"/>
                <w:lang w:val="es-ES"/>
              </w:rPr>
              <w:t>TRANSFERENCIAS A MANCOMUNIDADES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4" w:line="218" w:lineRule="exact"/>
              <w:textAlignment w:val="baseline"/>
              <w:rPr>
                <w:rFonts w:ascii="Arial" w:eastAsia="Arial" w:hAnsi="Arial"/>
                <w:i/>
                <w:color w:val="000000"/>
                <w:sz w:val="20"/>
                <w:lang w:val="es-ES"/>
              </w:rPr>
            </w:pPr>
            <w:r>
              <w:rPr>
                <w:rFonts w:ascii="Arial" w:eastAsia="Arial" w:hAnsi="Arial"/>
                <w:i/>
                <w:color w:val="000000"/>
                <w:sz w:val="20"/>
                <w:lang w:val="es-ES"/>
              </w:rPr>
              <w:t>820.713,23</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71"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1630.2270000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53" w:line="229" w:lineRule="exact"/>
              <w:ind w:left="77"/>
              <w:textAlignment w:val="baseline"/>
              <w:rPr>
                <w:rFonts w:ascii="Arial" w:eastAsia="Arial" w:hAnsi="Arial"/>
                <w:i/>
                <w:color w:val="000000"/>
                <w:sz w:val="20"/>
                <w:lang w:val="es-ES"/>
              </w:rPr>
            </w:pPr>
            <w:r>
              <w:rPr>
                <w:rFonts w:ascii="Arial" w:eastAsia="Arial" w:hAnsi="Arial"/>
                <w:i/>
                <w:color w:val="000000"/>
                <w:sz w:val="20"/>
                <w:lang w:val="es-ES"/>
              </w:rPr>
              <w:t>SERVICIO LIMPIEZA VIARIA</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0" w:line="223" w:lineRule="exact"/>
              <w:textAlignment w:val="baseline"/>
              <w:rPr>
                <w:rFonts w:ascii="Arial" w:eastAsia="Arial" w:hAnsi="Arial"/>
                <w:i/>
                <w:color w:val="000000"/>
                <w:sz w:val="20"/>
                <w:lang w:val="es-ES"/>
              </w:rPr>
            </w:pPr>
            <w:r>
              <w:rPr>
                <w:rFonts w:ascii="Arial" w:eastAsia="Arial" w:hAnsi="Arial"/>
                <w:i/>
                <w:color w:val="000000"/>
                <w:sz w:val="20"/>
                <w:lang w:val="es-ES"/>
              </w:rPr>
              <w:t>176.465,77</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48"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1650.2210000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ALUMBRADO PUBLICO</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line="228" w:lineRule="exact"/>
              <w:textAlignment w:val="baseline"/>
              <w:rPr>
                <w:rFonts w:ascii="Arial" w:eastAsia="Arial" w:hAnsi="Arial"/>
                <w:i/>
                <w:color w:val="000000"/>
                <w:sz w:val="20"/>
                <w:lang w:val="es-ES"/>
              </w:rPr>
            </w:pPr>
            <w:r>
              <w:rPr>
                <w:rFonts w:ascii="Arial" w:eastAsia="Arial" w:hAnsi="Arial"/>
                <w:i/>
                <w:color w:val="000000"/>
                <w:sz w:val="20"/>
                <w:lang w:val="es-ES"/>
              </w:rPr>
              <w:t>428.006,38</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38"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1650.2279900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6"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line="218" w:lineRule="exact"/>
              <w:textAlignment w:val="baseline"/>
              <w:rPr>
                <w:rFonts w:ascii="Arial" w:eastAsia="Arial" w:hAnsi="Arial"/>
                <w:i/>
                <w:color w:val="000000"/>
                <w:sz w:val="20"/>
                <w:lang w:val="es-ES"/>
              </w:rPr>
            </w:pPr>
            <w:r>
              <w:rPr>
                <w:rFonts w:ascii="Arial" w:eastAsia="Arial" w:hAnsi="Arial"/>
                <w:i/>
                <w:color w:val="000000"/>
                <w:sz w:val="20"/>
                <w:lang w:val="es-ES"/>
              </w:rPr>
              <w:t>59.464,50</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71"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1700.2269900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52" w:line="232" w:lineRule="exact"/>
              <w:ind w:left="77"/>
              <w:textAlignment w:val="baseline"/>
              <w:rPr>
                <w:rFonts w:ascii="Arial" w:eastAsia="Arial" w:hAnsi="Arial"/>
                <w:i/>
                <w:color w:val="000000"/>
                <w:sz w:val="20"/>
                <w:lang w:val="es-ES"/>
              </w:rPr>
            </w:pPr>
            <w:r>
              <w:rPr>
                <w:rFonts w:ascii="Arial" w:eastAsia="Arial" w:hAnsi="Arial"/>
                <w:i/>
                <w:color w:val="000000"/>
                <w:sz w:val="20"/>
                <w:lang w:val="es-ES"/>
              </w:rPr>
              <w:t>OTROS GASTOS ECOLOGÍA-MEDIO AMIBIENTE</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line="218" w:lineRule="exact"/>
              <w:textAlignment w:val="baseline"/>
              <w:rPr>
                <w:rFonts w:ascii="Arial" w:eastAsia="Arial" w:hAnsi="Arial"/>
                <w:i/>
                <w:color w:val="000000"/>
                <w:sz w:val="20"/>
                <w:lang w:val="es-ES"/>
              </w:rPr>
            </w:pPr>
            <w:r>
              <w:rPr>
                <w:rFonts w:ascii="Arial" w:eastAsia="Arial" w:hAnsi="Arial"/>
                <w:i/>
                <w:color w:val="000000"/>
                <w:sz w:val="20"/>
                <w:lang w:val="es-ES"/>
              </w:rPr>
              <w:t>4.049,18</w:t>
            </w:r>
          </w:p>
        </w:tc>
      </w:tr>
      <w:tr w:rsidR="00CE34F1">
        <w:tblPrEx>
          <w:tblCellMar>
            <w:top w:w="0" w:type="dxa"/>
            <w:bottom w:w="0" w:type="dxa"/>
          </w:tblCellMar>
        </w:tblPrEx>
        <w:trPr>
          <w:trHeight w:hRule="exact" w:val="466"/>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43"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1710.2100000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4"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REPARACION, MTO Y CONSERVAC. PARQUES Y JARDINES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37" w:line="228" w:lineRule="exact"/>
              <w:textAlignment w:val="baseline"/>
              <w:rPr>
                <w:rFonts w:ascii="Arial" w:eastAsia="Arial" w:hAnsi="Arial"/>
                <w:i/>
                <w:color w:val="000000"/>
                <w:sz w:val="20"/>
                <w:lang w:val="es-ES"/>
              </w:rPr>
            </w:pPr>
            <w:r>
              <w:rPr>
                <w:rFonts w:ascii="Arial" w:eastAsia="Arial" w:hAnsi="Arial"/>
                <w:i/>
                <w:color w:val="000000"/>
                <w:sz w:val="20"/>
                <w:lang w:val="es-ES"/>
              </w:rPr>
              <w:t>20.203,30</w:t>
            </w:r>
          </w:p>
        </w:tc>
      </w:tr>
      <w:tr w:rsidR="00CE34F1">
        <w:tblPrEx>
          <w:tblCellMar>
            <w:top w:w="0" w:type="dxa"/>
            <w:bottom w:w="0" w:type="dxa"/>
          </w:tblCellMar>
        </w:tblPrEx>
        <w:trPr>
          <w:trHeight w:hRule="exact" w:val="407"/>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0" w:line="229"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1710.2230000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2" w:line="229" w:lineRule="exact"/>
              <w:ind w:left="77"/>
              <w:textAlignment w:val="baseline"/>
              <w:rPr>
                <w:rFonts w:ascii="Arial" w:eastAsia="Arial" w:hAnsi="Arial"/>
                <w:i/>
                <w:color w:val="000000"/>
                <w:sz w:val="20"/>
                <w:lang w:val="es-ES"/>
              </w:rPr>
            </w:pPr>
            <w:r>
              <w:rPr>
                <w:rFonts w:ascii="Arial" w:eastAsia="Arial" w:hAnsi="Arial"/>
                <w:i/>
                <w:color w:val="000000"/>
                <w:sz w:val="20"/>
                <w:lang w:val="es-ES"/>
              </w:rPr>
              <w:t>SERVICIO TRANSPORTE</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line="227" w:lineRule="exact"/>
              <w:textAlignment w:val="baseline"/>
              <w:rPr>
                <w:rFonts w:ascii="Arial" w:eastAsia="Arial" w:hAnsi="Arial"/>
                <w:i/>
                <w:color w:val="000000"/>
                <w:sz w:val="20"/>
                <w:lang w:val="es-ES"/>
              </w:rPr>
            </w:pPr>
            <w:r>
              <w:rPr>
                <w:rFonts w:ascii="Arial" w:eastAsia="Arial" w:hAnsi="Arial"/>
                <w:i/>
                <w:color w:val="000000"/>
                <w:sz w:val="20"/>
                <w:lang w:val="es-ES"/>
              </w:rPr>
              <w:t>7.873,92</w:t>
            </w:r>
          </w:p>
        </w:tc>
      </w:tr>
    </w:tbl>
    <w:p w:rsidR="00CE34F1" w:rsidRDefault="00CE34F1">
      <w:pPr>
        <w:spacing w:after="312" w:line="20" w:lineRule="exact"/>
      </w:pPr>
    </w:p>
    <w:p w:rsidR="00CE34F1" w:rsidRDefault="001B73AD">
      <w:pPr>
        <w:ind w:left="10048" w:right="154"/>
        <w:textAlignment w:val="baseline"/>
      </w:pPr>
      <w:r>
        <w:rPr>
          <w:noProof/>
          <w:lang w:val="es-ES" w:eastAsia="es-ES"/>
        </w:rPr>
        <w:drawing>
          <wp:inline distT="0" distB="0" distL="0" distR="0">
            <wp:extent cx="417830" cy="417195"/>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94"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CE34F1">
      <w:pPr>
        <w:rPr>
          <w:sz w:val="2"/>
        </w:rPr>
      </w:pPr>
      <w:r w:rsidRPr="00CE34F1">
        <w:lastRenderedPageBreak/>
        <w:pict>
          <v:shape id="_x0000_s1099" type="#_x0000_t202" style="position:absolute;margin-left:549.1pt;margin-top:517.45pt;width:19.4pt;height:255.85pt;z-index:-251671552;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30 de 92</w:t>
                  </w:r>
                </w:p>
              </w:txbxContent>
            </v:textbox>
            <w10:wrap type="square" anchorx="page" anchory="page"/>
          </v:shape>
        </w:pict>
      </w:r>
    </w:p>
    <w:tbl>
      <w:tblPr>
        <w:tblW w:w="0" w:type="auto"/>
        <w:tblInd w:w="33" w:type="dxa"/>
        <w:tblLayout w:type="fixed"/>
        <w:tblCellMar>
          <w:left w:w="0" w:type="dxa"/>
          <w:right w:w="0" w:type="dxa"/>
        </w:tblCellMar>
        <w:tblLook w:val="0000"/>
      </w:tblPr>
      <w:tblGrid>
        <w:gridCol w:w="2381"/>
        <w:gridCol w:w="5174"/>
        <w:gridCol w:w="1599"/>
      </w:tblGrid>
      <w:tr w:rsidR="00CE34F1">
        <w:tblPrEx>
          <w:tblCellMar>
            <w:top w:w="0" w:type="dxa"/>
            <w:bottom w:w="0" w:type="dxa"/>
          </w:tblCellMar>
        </w:tblPrEx>
        <w:trPr>
          <w:trHeight w:hRule="exact" w:val="542"/>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5" w:line="231" w:lineRule="exact"/>
              <w:ind w:right="346"/>
              <w:jc w:val="right"/>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5" w:line="231" w:lineRule="exact"/>
              <w:ind w:right="1586"/>
              <w:jc w:val="right"/>
              <w:textAlignment w:val="baseline"/>
              <w:rPr>
                <w:rFonts w:ascii="Arial" w:eastAsia="Arial" w:hAnsi="Arial"/>
                <w:b/>
                <w:color w:val="000000"/>
                <w:sz w:val="20"/>
                <w:lang w:val="es-ES"/>
              </w:rPr>
            </w:pPr>
            <w:r>
              <w:rPr>
                <w:rFonts w:ascii="Arial" w:eastAsia="Arial" w:hAnsi="Arial"/>
                <w:b/>
                <w:color w:val="000000"/>
                <w:sz w:val="20"/>
                <w:lang w:val="es-ES"/>
              </w:rPr>
              <w:t>DENOMINACIÓN</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98" w:after="205" w:line="229" w:lineRule="exact"/>
              <w:ind w:right="441"/>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6"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1710.2279900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7" w:line="229"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SERVICIOS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7" w:line="215" w:lineRule="exact"/>
              <w:textAlignment w:val="baseline"/>
              <w:rPr>
                <w:rFonts w:ascii="Arial" w:eastAsia="Arial" w:hAnsi="Arial"/>
                <w:i/>
                <w:color w:val="000000"/>
                <w:sz w:val="20"/>
                <w:lang w:val="es-ES"/>
              </w:rPr>
            </w:pPr>
            <w:r>
              <w:rPr>
                <w:rFonts w:ascii="Arial" w:eastAsia="Arial" w:hAnsi="Arial"/>
                <w:i/>
                <w:color w:val="000000"/>
                <w:sz w:val="20"/>
                <w:lang w:val="es-ES"/>
              </w:rPr>
              <w:t>105.293,69</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90"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23100.2210500</w:t>
            </w:r>
          </w:p>
        </w:tc>
        <w:tc>
          <w:tcPr>
            <w:tcW w:w="517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90" w:line="215" w:lineRule="exact"/>
              <w:ind w:left="67"/>
              <w:textAlignment w:val="baseline"/>
              <w:rPr>
                <w:rFonts w:ascii="Arial" w:eastAsia="Arial" w:hAnsi="Arial"/>
                <w:i/>
                <w:color w:val="000000"/>
                <w:sz w:val="20"/>
                <w:lang w:val="es-ES"/>
              </w:rPr>
            </w:pPr>
            <w:r>
              <w:rPr>
                <w:rFonts w:ascii="Arial" w:eastAsia="Arial" w:hAnsi="Arial"/>
                <w:i/>
                <w:color w:val="000000"/>
                <w:sz w:val="20"/>
                <w:lang w:val="es-ES"/>
              </w:rPr>
              <w:t>PRODUCTOS ALIMENTACION</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0" w:after="13" w:line="215" w:lineRule="exact"/>
              <w:textAlignment w:val="baseline"/>
              <w:rPr>
                <w:rFonts w:ascii="Arial" w:eastAsia="Arial" w:hAnsi="Arial"/>
                <w:i/>
                <w:color w:val="000000"/>
                <w:sz w:val="20"/>
                <w:lang w:val="es-ES"/>
              </w:rPr>
            </w:pPr>
            <w:r>
              <w:rPr>
                <w:rFonts w:ascii="Arial" w:eastAsia="Arial" w:hAnsi="Arial"/>
                <w:i/>
                <w:color w:val="000000"/>
                <w:sz w:val="20"/>
                <w:lang w:val="es-ES"/>
              </w:rPr>
              <w:t>12.708,30</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9"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23100.2269900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1" w:line="215" w:lineRule="exact"/>
              <w:ind w:left="67"/>
              <w:textAlignment w:val="baseline"/>
              <w:rPr>
                <w:rFonts w:ascii="Arial" w:eastAsia="Arial" w:hAnsi="Arial"/>
                <w:i/>
                <w:color w:val="000000"/>
                <w:sz w:val="20"/>
                <w:lang w:val="es-ES"/>
              </w:rPr>
            </w:pPr>
            <w:r>
              <w:rPr>
                <w:rFonts w:ascii="Arial" w:eastAsia="Arial" w:hAnsi="Arial"/>
                <w:i/>
                <w:color w:val="000000"/>
                <w:sz w:val="20"/>
                <w:lang w:val="es-ES"/>
              </w:rPr>
              <w:t>OTROS GASTOS DIVERSOS ACCION SOCIAL</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line="213" w:lineRule="exact"/>
              <w:textAlignment w:val="baseline"/>
              <w:rPr>
                <w:rFonts w:ascii="Arial" w:eastAsia="Arial" w:hAnsi="Arial"/>
                <w:i/>
                <w:color w:val="000000"/>
                <w:sz w:val="20"/>
                <w:lang w:val="es-ES"/>
              </w:rPr>
            </w:pPr>
            <w:r>
              <w:rPr>
                <w:rFonts w:ascii="Arial" w:eastAsia="Arial" w:hAnsi="Arial"/>
                <w:i/>
                <w:color w:val="000000"/>
                <w:sz w:val="20"/>
                <w:lang w:val="es-ES"/>
              </w:rPr>
              <w:t>5.904,76</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7"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23100.2279900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3" w:line="231"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3" w:line="215" w:lineRule="exact"/>
              <w:textAlignment w:val="baseline"/>
              <w:rPr>
                <w:rFonts w:ascii="Arial" w:eastAsia="Arial" w:hAnsi="Arial"/>
                <w:i/>
                <w:color w:val="000000"/>
                <w:sz w:val="20"/>
                <w:lang w:val="es-ES"/>
              </w:rPr>
            </w:pPr>
            <w:r>
              <w:rPr>
                <w:rFonts w:ascii="Arial" w:eastAsia="Arial" w:hAnsi="Arial"/>
                <w:i/>
                <w:color w:val="000000"/>
                <w:sz w:val="20"/>
                <w:lang w:val="es-ES"/>
              </w:rPr>
              <w:t>29.992,00</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47"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23145.2230000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6"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SERVICIOS TRANSPORTE USUARIOS CENTRO ALZHEIMER</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08" w:lineRule="exact"/>
              <w:textAlignment w:val="baseline"/>
              <w:rPr>
                <w:rFonts w:ascii="Arial" w:eastAsia="Arial" w:hAnsi="Arial"/>
                <w:i/>
                <w:color w:val="000000"/>
                <w:sz w:val="20"/>
                <w:lang w:val="es-ES"/>
              </w:rPr>
            </w:pPr>
            <w:r>
              <w:rPr>
                <w:rFonts w:ascii="Arial" w:eastAsia="Arial" w:hAnsi="Arial"/>
                <w:i/>
                <w:color w:val="000000"/>
                <w:sz w:val="20"/>
                <w:lang w:val="es-ES"/>
              </w:rPr>
              <w:t>1.575,90</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2"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23147.2230000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872"/>
                <w:tab w:val="left" w:pos="3960"/>
              </w:tabs>
              <w:spacing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SERVIVCIO</w:t>
            </w:r>
            <w:r>
              <w:rPr>
                <w:rFonts w:ascii="Arial" w:eastAsia="Arial" w:hAnsi="Arial"/>
                <w:i/>
                <w:color w:val="000000"/>
                <w:sz w:val="20"/>
                <w:lang w:val="es-ES"/>
              </w:rPr>
              <w:tab/>
              <w:t>TRANSPORTE</w:t>
            </w:r>
            <w:r>
              <w:rPr>
                <w:rFonts w:ascii="Arial" w:eastAsia="Arial" w:hAnsi="Arial"/>
                <w:i/>
                <w:color w:val="000000"/>
                <w:sz w:val="20"/>
                <w:lang w:val="es-ES"/>
              </w:rPr>
              <w:tab/>
              <w:t>CENTRO</w:t>
            </w:r>
          </w:p>
          <w:p w:rsidR="00CE34F1" w:rsidRDefault="001B73AD">
            <w:pPr>
              <w:spacing w:before="15" w:line="214" w:lineRule="exact"/>
              <w:ind w:left="72"/>
              <w:textAlignment w:val="baseline"/>
              <w:rPr>
                <w:rFonts w:ascii="Arial" w:eastAsia="Arial" w:hAnsi="Arial"/>
                <w:i/>
                <w:color w:val="000000"/>
                <w:sz w:val="20"/>
                <w:lang w:val="es-ES"/>
              </w:rPr>
            </w:pPr>
            <w:r>
              <w:rPr>
                <w:rFonts w:ascii="Arial" w:eastAsia="Arial" w:hAnsi="Arial"/>
                <w:i/>
                <w:color w:val="000000"/>
                <w:sz w:val="20"/>
                <w:lang w:val="es-ES"/>
              </w:rPr>
              <w:t>DISCAPACIDAD</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14" w:lineRule="exact"/>
              <w:textAlignment w:val="baseline"/>
              <w:rPr>
                <w:rFonts w:ascii="Arial" w:eastAsia="Arial" w:hAnsi="Arial"/>
                <w:i/>
                <w:color w:val="000000"/>
                <w:sz w:val="20"/>
                <w:lang w:val="es-ES"/>
              </w:rPr>
            </w:pPr>
            <w:r>
              <w:rPr>
                <w:rFonts w:ascii="Arial" w:eastAsia="Arial" w:hAnsi="Arial"/>
                <w:i/>
                <w:color w:val="000000"/>
                <w:sz w:val="20"/>
                <w:lang w:val="es-ES"/>
              </w:rPr>
              <w:t>1.575,90</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7"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23147.2269900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584"/>
                <w:tab w:val="left" w:pos="2376"/>
                <w:tab w:val="left" w:pos="3384"/>
              </w:tabs>
              <w:spacing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CONVENIO</w:t>
            </w:r>
            <w:r>
              <w:rPr>
                <w:rFonts w:ascii="Arial" w:eastAsia="Arial" w:hAnsi="Arial"/>
                <w:i/>
                <w:color w:val="000000"/>
                <w:sz w:val="20"/>
                <w:lang w:val="es-ES"/>
              </w:rPr>
              <w:tab/>
              <w:t>IAS</w:t>
            </w:r>
            <w:r>
              <w:rPr>
                <w:rFonts w:ascii="Arial" w:eastAsia="Arial" w:hAnsi="Arial"/>
                <w:i/>
                <w:color w:val="000000"/>
                <w:sz w:val="20"/>
                <w:lang w:val="es-ES"/>
              </w:rPr>
              <w:tab/>
              <w:t>CTOD</w:t>
            </w:r>
            <w:r>
              <w:rPr>
                <w:rFonts w:ascii="Arial" w:eastAsia="Arial" w:hAnsi="Arial"/>
                <w:i/>
                <w:color w:val="000000"/>
                <w:sz w:val="20"/>
                <w:lang w:val="es-ES"/>
              </w:rPr>
              <w:tab/>
              <w:t>DIV.ATENCION</w:t>
            </w:r>
          </w:p>
          <w:p w:rsidR="00CE34F1" w:rsidRDefault="001B73AD">
            <w:pPr>
              <w:spacing w:before="11" w:after="8"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DISCACIDAD</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8" w:line="215" w:lineRule="exact"/>
              <w:textAlignment w:val="baseline"/>
              <w:rPr>
                <w:rFonts w:ascii="Arial" w:eastAsia="Arial" w:hAnsi="Arial"/>
                <w:i/>
                <w:color w:val="000000"/>
                <w:sz w:val="20"/>
                <w:lang w:val="es-ES"/>
              </w:rPr>
            </w:pPr>
            <w:r>
              <w:rPr>
                <w:rFonts w:ascii="Arial" w:eastAsia="Arial" w:hAnsi="Arial"/>
                <w:i/>
                <w:color w:val="000000"/>
                <w:sz w:val="20"/>
                <w:lang w:val="es-ES"/>
              </w:rPr>
              <w:t>1.540,80</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61"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23149.2210000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3" w:line="228"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CENTRO MAYORES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13" w:line="215" w:lineRule="exact"/>
              <w:textAlignment w:val="baseline"/>
              <w:rPr>
                <w:rFonts w:ascii="Arial" w:eastAsia="Arial" w:hAnsi="Arial"/>
                <w:i/>
                <w:color w:val="000000"/>
                <w:sz w:val="20"/>
                <w:lang w:val="es-ES"/>
              </w:rPr>
            </w:pPr>
            <w:r>
              <w:rPr>
                <w:rFonts w:ascii="Arial" w:eastAsia="Arial" w:hAnsi="Arial"/>
                <w:i/>
                <w:color w:val="000000"/>
                <w:sz w:val="20"/>
                <w:lang w:val="es-ES"/>
              </w:rPr>
              <w:t>3.662,40</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2"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3110.2279900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3" w:line="228"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3" w:line="215" w:lineRule="exact"/>
              <w:textAlignment w:val="baseline"/>
              <w:rPr>
                <w:rFonts w:ascii="Arial" w:eastAsia="Arial" w:hAnsi="Arial"/>
                <w:i/>
                <w:color w:val="000000"/>
                <w:sz w:val="20"/>
                <w:lang w:val="es-ES"/>
              </w:rPr>
            </w:pPr>
            <w:r>
              <w:rPr>
                <w:rFonts w:ascii="Arial" w:eastAsia="Arial" w:hAnsi="Arial"/>
                <w:i/>
                <w:color w:val="000000"/>
                <w:sz w:val="20"/>
                <w:lang w:val="es-ES"/>
              </w:rPr>
              <w:t>34.911,96</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7"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31213.2210000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088"/>
                <w:tab w:val="left" w:pos="3816"/>
              </w:tabs>
              <w:spacing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SUMINISTRO</w:t>
            </w:r>
            <w:r>
              <w:rPr>
                <w:rFonts w:ascii="Arial" w:eastAsia="Arial" w:hAnsi="Arial"/>
                <w:i/>
                <w:color w:val="000000"/>
                <w:sz w:val="20"/>
                <w:lang w:val="es-ES"/>
              </w:rPr>
              <w:tab/>
              <w:t>ENERGIA</w:t>
            </w:r>
            <w:r>
              <w:rPr>
                <w:rFonts w:ascii="Arial" w:eastAsia="Arial" w:hAnsi="Arial"/>
                <w:i/>
                <w:color w:val="000000"/>
                <w:sz w:val="20"/>
                <w:lang w:val="es-ES"/>
              </w:rPr>
              <w:tab/>
              <w:t>ELECRICA</w:t>
            </w:r>
          </w:p>
          <w:p w:rsidR="00CE34F1" w:rsidRDefault="001B73AD">
            <w:pPr>
              <w:spacing w:before="15" w:after="8"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DROGODEPENDENCIA</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8" w:line="215" w:lineRule="exact"/>
              <w:textAlignment w:val="baseline"/>
              <w:rPr>
                <w:rFonts w:ascii="Arial" w:eastAsia="Arial" w:hAnsi="Arial"/>
                <w:i/>
                <w:color w:val="000000"/>
                <w:sz w:val="20"/>
                <w:lang w:val="es-ES"/>
              </w:rPr>
            </w:pPr>
            <w:r>
              <w:rPr>
                <w:rFonts w:ascii="Arial" w:eastAsia="Arial" w:hAnsi="Arial"/>
                <w:i/>
                <w:color w:val="000000"/>
                <w:sz w:val="20"/>
                <w:lang w:val="es-ES"/>
              </w:rPr>
              <w:t>4.465,40</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61"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31213.2210500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656"/>
                <w:tab w:val="left" w:pos="3600"/>
              </w:tabs>
              <w:spacing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PRODUCTOS</w:t>
            </w:r>
            <w:r>
              <w:rPr>
                <w:rFonts w:ascii="Arial" w:eastAsia="Arial" w:hAnsi="Arial"/>
                <w:i/>
                <w:color w:val="000000"/>
                <w:sz w:val="20"/>
                <w:lang w:val="es-ES"/>
              </w:rPr>
              <w:tab/>
              <w:t>ALIMENTACION</w:t>
            </w:r>
            <w:r>
              <w:rPr>
                <w:rFonts w:ascii="Arial" w:eastAsia="Arial" w:hAnsi="Arial"/>
                <w:i/>
                <w:color w:val="000000"/>
                <w:sz w:val="20"/>
                <w:lang w:val="es-ES"/>
              </w:rPr>
              <w:tab/>
              <w:t>COMUNIDAD</w:t>
            </w:r>
          </w:p>
          <w:p w:rsidR="00CE34F1" w:rsidRDefault="001B73AD">
            <w:pPr>
              <w:spacing w:before="16" w:after="12"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TERAPEUTICA</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12" w:line="215" w:lineRule="exact"/>
              <w:textAlignment w:val="baseline"/>
              <w:rPr>
                <w:rFonts w:ascii="Arial" w:eastAsia="Arial" w:hAnsi="Arial"/>
                <w:i/>
                <w:color w:val="000000"/>
                <w:sz w:val="20"/>
                <w:lang w:val="es-ES"/>
              </w:rPr>
            </w:pPr>
            <w:r>
              <w:rPr>
                <w:rFonts w:ascii="Arial" w:eastAsia="Arial" w:hAnsi="Arial"/>
                <w:i/>
                <w:color w:val="000000"/>
                <w:sz w:val="20"/>
                <w:lang w:val="es-ES"/>
              </w:rPr>
              <w:t>16.387,53</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0"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31213.2269000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1" w:line="215" w:lineRule="exact"/>
              <w:ind w:left="67"/>
              <w:textAlignment w:val="baseline"/>
              <w:rPr>
                <w:rFonts w:ascii="Arial" w:eastAsia="Arial" w:hAnsi="Arial"/>
                <w:i/>
                <w:color w:val="000000"/>
                <w:sz w:val="20"/>
                <w:lang w:val="es-ES"/>
              </w:rPr>
            </w:pPr>
            <w:r>
              <w:rPr>
                <w:rFonts w:ascii="Arial" w:eastAsia="Arial" w:hAnsi="Arial"/>
                <w:i/>
                <w:color w:val="000000"/>
                <w:sz w:val="20"/>
                <w:lang w:val="es-ES"/>
              </w:rPr>
              <w:t>GASTOS DIVERSOS DROGODENPENCIAS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0" w:after="3" w:line="215" w:lineRule="exact"/>
              <w:textAlignment w:val="baseline"/>
              <w:rPr>
                <w:rFonts w:ascii="Arial" w:eastAsia="Arial" w:hAnsi="Arial"/>
                <w:i/>
                <w:color w:val="000000"/>
                <w:sz w:val="20"/>
                <w:lang w:val="es-ES"/>
              </w:rPr>
            </w:pPr>
            <w:r>
              <w:rPr>
                <w:rFonts w:ascii="Arial" w:eastAsia="Arial" w:hAnsi="Arial"/>
                <w:i/>
                <w:color w:val="000000"/>
                <w:sz w:val="20"/>
                <w:lang w:val="es-ES"/>
              </w:rPr>
              <w:t>17.999,21</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6"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31213.2269901</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152"/>
                <w:tab w:val="left" w:pos="2376"/>
                <w:tab w:val="left" w:pos="3240"/>
              </w:tabs>
              <w:spacing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GASTOS</w:t>
            </w:r>
            <w:r>
              <w:rPr>
                <w:rFonts w:ascii="Arial" w:eastAsia="Arial" w:hAnsi="Arial"/>
                <w:i/>
                <w:color w:val="000000"/>
                <w:sz w:val="20"/>
                <w:lang w:val="es-ES"/>
              </w:rPr>
              <w:tab/>
              <w:t>DIVERSOS</w:t>
            </w:r>
            <w:r>
              <w:rPr>
                <w:rFonts w:ascii="Arial" w:eastAsia="Arial" w:hAnsi="Arial"/>
                <w:i/>
                <w:color w:val="000000"/>
                <w:sz w:val="20"/>
                <w:lang w:val="es-ES"/>
              </w:rPr>
              <w:tab/>
              <w:t>SUBV.</w:t>
            </w:r>
            <w:r>
              <w:rPr>
                <w:rFonts w:ascii="Arial" w:eastAsia="Arial" w:hAnsi="Arial"/>
                <w:i/>
                <w:color w:val="000000"/>
                <w:sz w:val="20"/>
                <w:lang w:val="es-ES"/>
              </w:rPr>
              <w:tab/>
              <w:t>CAC MATERIA</w:t>
            </w:r>
          </w:p>
          <w:p w:rsidR="00CE34F1" w:rsidRDefault="001B73AD">
            <w:pPr>
              <w:spacing w:before="15" w:after="8"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DROGODEPENDENCIAS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8" w:line="215" w:lineRule="exact"/>
              <w:textAlignment w:val="baseline"/>
              <w:rPr>
                <w:rFonts w:ascii="Arial" w:eastAsia="Arial" w:hAnsi="Arial"/>
                <w:i/>
                <w:color w:val="000000"/>
                <w:sz w:val="20"/>
                <w:lang w:val="es-ES"/>
              </w:rPr>
            </w:pPr>
            <w:r>
              <w:rPr>
                <w:rFonts w:ascii="Arial" w:eastAsia="Arial" w:hAnsi="Arial"/>
                <w:i/>
                <w:color w:val="000000"/>
                <w:sz w:val="20"/>
                <w:lang w:val="es-ES"/>
              </w:rPr>
              <w:t>2.154,75</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9"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3200.2269900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71" w:line="215" w:lineRule="exact"/>
              <w:ind w:left="67"/>
              <w:textAlignment w:val="baseline"/>
              <w:rPr>
                <w:rFonts w:ascii="Arial" w:eastAsia="Arial" w:hAnsi="Arial"/>
                <w:i/>
                <w:color w:val="000000"/>
                <w:sz w:val="20"/>
                <w:lang w:val="es-ES"/>
              </w:rPr>
            </w:pPr>
            <w:r>
              <w:rPr>
                <w:rFonts w:ascii="Arial" w:eastAsia="Arial" w:hAnsi="Arial"/>
                <w:i/>
                <w:color w:val="000000"/>
                <w:sz w:val="20"/>
                <w:lang w:val="es-ES"/>
              </w:rPr>
              <w:t>REUNIONES, CONFERENCIAS Y CURSOS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7" w:line="215" w:lineRule="exact"/>
              <w:textAlignment w:val="baseline"/>
              <w:rPr>
                <w:rFonts w:ascii="Arial" w:eastAsia="Arial" w:hAnsi="Arial"/>
                <w:i/>
                <w:color w:val="000000"/>
                <w:sz w:val="20"/>
                <w:lang w:val="es-ES"/>
              </w:rPr>
            </w:pPr>
            <w:r>
              <w:rPr>
                <w:rFonts w:ascii="Arial" w:eastAsia="Arial" w:hAnsi="Arial"/>
                <w:i/>
                <w:color w:val="000000"/>
                <w:sz w:val="20"/>
                <w:lang w:val="es-ES"/>
              </w:rPr>
              <w:t>16.485,00</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2"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3230.2120000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3744"/>
              </w:tabs>
              <w:spacing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REPARACION,MTO Y CONSERV.</w:t>
            </w:r>
            <w:r>
              <w:rPr>
                <w:rFonts w:ascii="Arial" w:eastAsia="Arial" w:hAnsi="Arial"/>
                <w:i/>
                <w:color w:val="000000"/>
                <w:sz w:val="20"/>
                <w:lang w:val="es-ES"/>
              </w:rPr>
              <w:tab/>
              <w:t>COLEGIOS PUBLICOS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13" w:lineRule="exact"/>
              <w:textAlignment w:val="baseline"/>
              <w:rPr>
                <w:rFonts w:ascii="Arial" w:eastAsia="Arial" w:hAnsi="Arial"/>
                <w:i/>
                <w:color w:val="000000"/>
                <w:sz w:val="20"/>
                <w:lang w:val="es-ES"/>
              </w:rPr>
            </w:pPr>
            <w:r>
              <w:rPr>
                <w:rFonts w:ascii="Arial" w:eastAsia="Arial" w:hAnsi="Arial"/>
                <w:i/>
                <w:color w:val="000000"/>
                <w:sz w:val="20"/>
                <w:lang w:val="es-ES"/>
              </w:rPr>
              <w:t>11.250,55</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6"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3230.2210000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3" w:line="230"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COLEGIOS PUBLICOS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3" w:line="215" w:lineRule="exact"/>
              <w:textAlignment w:val="baseline"/>
              <w:rPr>
                <w:rFonts w:ascii="Arial" w:eastAsia="Arial" w:hAnsi="Arial"/>
                <w:i/>
                <w:color w:val="000000"/>
                <w:sz w:val="20"/>
                <w:lang w:val="es-ES"/>
              </w:rPr>
            </w:pPr>
            <w:r>
              <w:rPr>
                <w:rFonts w:ascii="Arial" w:eastAsia="Arial" w:hAnsi="Arial"/>
                <w:i/>
                <w:color w:val="000000"/>
                <w:sz w:val="20"/>
                <w:lang w:val="es-ES"/>
              </w:rPr>
              <w:t>52.131,72</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90"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3230.2270000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7" w:line="215"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 LIMPIEZA COLEGIOS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8" w:line="215" w:lineRule="exact"/>
              <w:textAlignment w:val="baseline"/>
              <w:rPr>
                <w:rFonts w:ascii="Arial" w:eastAsia="Arial" w:hAnsi="Arial"/>
                <w:i/>
                <w:color w:val="000000"/>
                <w:sz w:val="20"/>
                <w:lang w:val="es-ES"/>
              </w:rPr>
            </w:pPr>
            <w:r>
              <w:rPr>
                <w:rFonts w:ascii="Arial" w:eastAsia="Arial" w:hAnsi="Arial"/>
                <w:i/>
                <w:color w:val="000000"/>
                <w:sz w:val="20"/>
                <w:lang w:val="es-ES"/>
              </w:rPr>
              <w:t>113.980,04</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1"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3231.2210000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ESCUELAS INFANTILES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13" w:lineRule="exact"/>
              <w:textAlignment w:val="baseline"/>
              <w:rPr>
                <w:rFonts w:ascii="Arial" w:eastAsia="Arial" w:hAnsi="Arial"/>
                <w:i/>
                <w:color w:val="000000"/>
                <w:sz w:val="20"/>
                <w:lang w:val="es-ES"/>
              </w:rPr>
            </w:pPr>
            <w:r>
              <w:rPr>
                <w:rFonts w:ascii="Arial" w:eastAsia="Arial" w:hAnsi="Arial"/>
                <w:i/>
                <w:color w:val="000000"/>
                <w:sz w:val="20"/>
                <w:lang w:val="es-ES"/>
              </w:rPr>
              <w:t>4.089,46</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7"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3300.2120000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160"/>
                <w:tab w:val="left" w:pos="3816"/>
              </w:tabs>
              <w:spacing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REPARACION,MTO</w:t>
            </w:r>
            <w:r>
              <w:rPr>
                <w:rFonts w:ascii="Arial" w:eastAsia="Arial" w:hAnsi="Arial"/>
                <w:i/>
                <w:color w:val="000000"/>
                <w:sz w:val="20"/>
                <w:lang w:val="es-ES"/>
              </w:rPr>
              <w:tab/>
              <w:t>Y CONSERV.</w:t>
            </w:r>
            <w:r>
              <w:rPr>
                <w:rFonts w:ascii="Arial" w:eastAsia="Arial" w:hAnsi="Arial"/>
                <w:i/>
                <w:color w:val="000000"/>
                <w:sz w:val="20"/>
                <w:lang w:val="es-ES"/>
              </w:rPr>
              <w:tab/>
              <w:t>EDIFICIOS</w:t>
            </w:r>
          </w:p>
          <w:p w:rsidR="00CE34F1" w:rsidRDefault="001B73AD">
            <w:pPr>
              <w:spacing w:before="16" w:after="3"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CULTURALES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3" w:line="215" w:lineRule="exact"/>
              <w:textAlignment w:val="baseline"/>
              <w:rPr>
                <w:rFonts w:ascii="Arial" w:eastAsia="Arial" w:hAnsi="Arial"/>
                <w:i/>
                <w:color w:val="000000"/>
                <w:sz w:val="20"/>
                <w:lang w:val="es-ES"/>
              </w:rPr>
            </w:pPr>
            <w:r>
              <w:rPr>
                <w:rFonts w:ascii="Arial" w:eastAsia="Arial" w:hAnsi="Arial"/>
                <w:i/>
                <w:color w:val="000000"/>
                <w:sz w:val="20"/>
                <w:lang w:val="es-ES"/>
              </w:rPr>
              <w:t>15.197,55</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47"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3300.2210000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6"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LOCALES CULTURALES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08" w:lineRule="exact"/>
              <w:textAlignment w:val="baseline"/>
              <w:rPr>
                <w:rFonts w:ascii="Arial" w:eastAsia="Arial" w:hAnsi="Arial"/>
                <w:i/>
                <w:color w:val="000000"/>
                <w:sz w:val="20"/>
                <w:lang w:val="es-ES"/>
              </w:rPr>
            </w:pPr>
            <w:r>
              <w:rPr>
                <w:rFonts w:ascii="Arial" w:eastAsia="Arial" w:hAnsi="Arial"/>
                <w:i/>
                <w:color w:val="000000"/>
                <w:sz w:val="20"/>
                <w:lang w:val="es-ES"/>
              </w:rPr>
              <w:t>17.399,33</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2"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3300.2279900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9"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14" w:lineRule="exact"/>
              <w:textAlignment w:val="baseline"/>
              <w:rPr>
                <w:rFonts w:ascii="Arial" w:eastAsia="Arial" w:hAnsi="Arial"/>
                <w:i/>
                <w:color w:val="000000"/>
                <w:sz w:val="20"/>
                <w:lang w:val="es-ES"/>
              </w:rPr>
            </w:pPr>
            <w:r>
              <w:rPr>
                <w:rFonts w:ascii="Arial" w:eastAsia="Arial" w:hAnsi="Arial"/>
                <w:i/>
                <w:color w:val="000000"/>
                <w:sz w:val="20"/>
                <w:lang w:val="es-ES"/>
              </w:rPr>
              <w:t>32.100,00</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5"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3341.2269900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2" w:line="215" w:lineRule="exact"/>
              <w:ind w:left="67"/>
              <w:textAlignment w:val="baseline"/>
              <w:rPr>
                <w:rFonts w:ascii="Arial" w:eastAsia="Arial" w:hAnsi="Arial"/>
                <w:i/>
                <w:color w:val="000000"/>
                <w:sz w:val="20"/>
                <w:lang w:val="es-ES"/>
              </w:rPr>
            </w:pPr>
            <w:r>
              <w:rPr>
                <w:rFonts w:ascii="Arial" w:eastAsia="Arial" w:hAnsi="Arial"/>
                <w:i/>
                <w:color w:val="000000"/>
                <w:sz w:val="20"/>
                <w:lang w:val="es-ES"/>
              </w:rPr>
              <w:t>OTROS GASTOS JUVENTUD</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3" w:line="215" w:lineRule="exact"/>
              <w:textAlignment w:val="baseline"/>
              <w:rPr>
                <w:rFonts w:ascii="Arial" w:eastAsia="Arial" w:hAnsi="Arial"/>
                <w:i/>
                <w:color w:val="000000"/>
                <w:sz w:val="20"/>
                <w:lang w:val="es-ES"/>
              </w:rPr>
            </w:pPr>
            <w:r>
              <w:rPr>
                <w:rFonts w:ascii="Arial" w:eastAsia="Arial" w:hAnsi="Arial"/>
                <w:i/>
                <w:color w:val="000000"/>
                <w:sz w:val="20"/>
                <w:lang w:val="es-ES"/>
              </w:rPr>
              <w:t>6.353,20</w:t>
            </w:r>
          </w:p>
        </w:tc>
      </w:tr>
      <w:tr w:rsidR="00CE34F1">
        <w:tblPrEx>
          <w:tblCellMar>
            <w:top w:w="0" w:type="dxa"/>
            <w:bottom w:w="0" w:type="dxa"/>
          </w:tblCellMar>
        </w:tblPrEx>
        <w:trPr>
          <w:trHeight w:hRule="exact" w:val="475"/>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61"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3380.2269900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008"/>
                <w:tab w:val="left" w:pos="2088"/>
                <w:tab w:val="left" w:pos="4680"/>
              </w:tabs>
              <w:spacing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OTROS</w:t>
            </w:r>
            <w:r>
              <w:rPr>
                <w:rFonts w:ascii="Arial" w:eastAsia="Arial" w:hAnsi="Arial"/>
                <w:i/>
                <w:color w:val="000000"/>
                <w:sz w:val="20"/>
                <w:lang w:val="es-ES"/>
              </w:rPr>
              <w:tab/>
              <w:t>GASTOS</w:t>
            </w:r>
            <w:r>
              <w:rPr>
                <w:rFonts w:ascii="Arial" w:eastAsia="Arial" w:hAnsi="Arial"/>
                <w:i/>
                <w:color w:val="000000"/>
                <w:sz w:val="20"/>
                <w:lang w:val="es-ES"/>
              </w:rPr>
              <w:tab/>
              <w:t>FIESTAS POPULARES</w:t>
            </w:r>
            <w:r>
              <w:rPr>
                <w:rFonts w:ascii="Arial" w:eastAsia="Arial" w:hAnsi="Arial"/>
                <w:i/>
                <w:color w:val="000000"/>
                <w:sz w:val="20"/>
                <w:lang w:val="es-ES"/>
              </w:rPr>
              <w:tab/>
              <w:t>Y</w:t>
            </w:r>
          </w:p>
          <w:p w:rsidR="00CE34F1" w:rsidRDefault="001B73AD">
            <w:pPr>
              <w:spacing w:before="15" w:after="8"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FESTEJOS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8" w:line="215" w:lineRule="exact"/>
              <w:textAlignment w:val="baseline"/>
              <w:rPr>
                <w:rFonts w:ascii="Arial" w:eastAsia="Arial" w:hAnsi="Arial"/>
                <w:i/>
                <w:color w:val="000000"/>
                <w:sz w:val="20"/>
                <w:lang w:val="es-ES"/>
              </w:rPr>
            </w:pPr>
            <w:r>
              <w:rPr>
                <w:rFonts w:ascii="Arial" w:eastAsia="Arial" w:hAnsi="Arial"/>
                <w:i/>
                <w:color w:val="000000"/>
                <w:sz w:val="20"/>
                <w:lang w:val="es-ES"/>
              </w:rPr>
              <w:t>287.308,72</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61"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3420.2210000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016"/>
                <w:tab w:val="left" w:pos="3672"/>
              </w:tabs>
              <w:spacing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SUMINISTRO</w:t>
            </w:r>
            <w:r>
              <w:rPr>
                <w:rFonts w:ascii="Arial" w:eastAsia="Arial" w:hAnsi="Arial"/>
                <w:i/>
                <w:color w:val="000000"/>
                <w:sz w:val="20"/>
                <w:lang w:val="es-ES"/>
              </w:rPr>
              <w:tab/>
              <w:t>ENERGIA</w:t>
            </w:r>
            <w:r>
              <w:rPr>
                <w:rFonts w:ascii="Arial" w:eastAsia="Arial" w:hAnsi="Arial"/>
                <w:i/>
                <w:color w:val="000000"/>
                <w:sz w:val="20"/>
                <w:lang w:val="es-ES"/>
              </w:rPr>
              <w:tab/>
              <w:t>ELECTRICA</w:t>
            </w:r>
          </w:p>
          <w:p w:rsidR="00CE34F1" w:rsidRDefault="001B73AD">
            <w:pPr>
              <w:spacing w:before="16" w:after="12"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INSTALACIONES DEPORTIVAS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12" w:line="215" w:lineRule="exact"/>
              <w:textAlignment w:val="baseline"/>
              <w:rPr>
                <w:rFonts w:ascii="Arial" w:eastAsia="Arial" w:hAnsi="Arial"/>
                <w:i/>
                <w:color w:val="000000"/>
                <w:sz w:val="20"/>
                <w:lang w:val="es-ES"/>
              </w:rPr>
            </w:pPr>
            <w:r>
              <w:rPr>
                <w:rFonts w:ascii="Arial" w:eastAsia="Arial" w:hAnsi="Arial"/>
                <w:i/>
                <w:color w:val="000000"/>
                <w:sz w:val="20"/>
                <w:lang w:val="es-ES"/>
              </w:rPr>
              <w:t>26.211,37</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2"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3420.2210002</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3" w:line="228"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PISCINAS MUNICIPALES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3" w:line="215" w:lineRule="exact"/>
              <w:textAlignment w:val="baseline"/>
              <w:rPr>
                <w:rFonts w:ascii="Arial" w:eastAsia="Arial" w:hAnsi="Arial"/>
                <w:i/>
                <w:color w:val="000000"/>
                <w:sz w:val="20"/>
                <w:lang w:val="es-ES"/>
              </w:rPr>
            </w:pPr>
            <w:r>
              <w:rPr>
                <w:rFonts w:ascii="Arial" w:eastAsia="Arial" w:hAnsi="Arial"/>
                <w:i/>
                <w:color w:val="000000"/>
                <w:sz w:val="20"/>
                <w:lang w:val="es-ES"/>
              </w:rPr>
              <w:t>481.645,13</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4"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4100.2269900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6" w:line="215" w:lineRule="exact"/>
              <w:ind w:left="67"/>
              <w:textAlignment w:val="baseline"/>
              <w:rPr>
                <w:rFonts w:ascii="Arial" w:eastAsia="Arial" w:hAnsi="Arial"/>
                <w:i/>
                <w:color w:val="000000"/>
                <w:sz w:val="20"/>
                <w:lang w:val="es-ES"/>
              </w:rPr>
            </w:pPr>
            <w:r>
              <w:rPr>
                <w:rFonts w:ascii="Arial" w:eastAsia="Arial" w:hAnsi="Arial"/>
                <w:i/>
                <w:color w:val="000000"/>
                <w:sz w:val="20"/>
                <w:lang w:val="es-ES"/>
              </w:rPr>
              <w:t>OTROS GASTOS AGRICULTURA</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0" w:after="8" w:line="215" w:lineRule="exact"/>
              <w:textAlignment w:val="baseline"/>
              <w:rPr>
                <w:rFonts w:ascii="Arial" w:eastAsia="Arial" w:hAnsi="Arial"/>
                <w:i/>
                <w:color w:val="000000"/>
                <w:sz w:val="20"/>
                <w:lang w:val="es-ES"/>
              </w:rPr>
            </w:pPr>
            <w:r>
              <w:rPr>
                <w:rFonts w:ascii="Arial" w:eastAsia="Arial" w:hAnsi="Arial"/>
                <w:i/>
                <w:color w:val="000000"/>
                <w:sz w:val="20"/>
                <w:lang w:val="es-ES"/>
              </w:rPr>
              <w:t>34.373,75</w:t>
            </w:r>
          </w:p>
        </w:tc>
      </w:tr>
      <w:tr w:rsidR="00CE34F1">
        <w:tblPrEx>
          <w:tblCellMar>
            <w:top w:w="0" w:type="dxa"/>
            <w:bottom w:w="0" w:type="dxa"/>
          </w:tblCellMar>
        </w:tblPrEx>
        <w:trPr>
          <w:trHeight w:hRule="exact" w:val="475"/>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61" w:line="215" w:lineRule="exact"/>
              <w:ind w:left="82"/>
              <w:textAlignment w:val="baseline"/>
              <w:rPr>
                <w:rFonts w:ascii="Arial" w:eastAsia="Arial" w:hAnsi="Arial"/>
                <w:i/>
                <w:color w:val="000000"/>
                <w:sz w:val="20"/>
                <w:lang w:val="es-ES"/>
              </w:rPr>
            </w:pPr>
            <w:r>
              <w:rPr>
                <w:rFonts w:ascii="Arial" w:eastAsia="Arial" w:hAnsi="Arial"/>
                <w:i/>
                <w:color w:val="000000"/>
                <w:sz w:val="20"/>
                <w:lang w:val="es-ES"/>
              </w:rPr>
              <w:t>4300.2279000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2" w:line="228"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12" w:line="215" w:lineRule="exact"/>
              <w:textAlignment w:val="baseline"/>
              <w:rPr>
                <w:rFonts w:ascii="Arial" w:eastAsia="Arial" w:hAnsi="Arial"/>
                <w:i/>
                <w:color w:val="000000"/>
                <w:sz w:val="20"/>
                <w:lang w:val="es-ES"/>
              </w:rPr>
            </w:pPr>
            <w:r>
              <w:rPr>
                <w:rFonts w:ascii="Arial" w:eastAsia="Arial" w:hAnsi="Arial"/>
                <w:i/>
                <w:color w:val="000000"/>
                <w:sz w:val="20"/>
                <w:lang w:val="es-ES"/>
              </w:rPr>
              <w:t>396.315,84</w:t>
            </w:r>
          </w:p>
        </w:tc>
      </w:tr>
    </w:tbl>
    <w:p w:rsidR="00CE34F1" w:rsidRDefault="00CE34F1">
      <w:pPr>
        <w:sectPr w:rsidR="00CE34F1">
          <w:pgSz w:w="11909" w:h="16843"/>
          <w:pgMar w:top="2820" w:right="1378" w:bottom="261" w:left="1311"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2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9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18"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CE34F1">
      <w:pPr>
        <w:spacing w:before="385" w:line="20" w:lineRule="exact"/>
      </w:pPr>
      <w:r w:rsidRPr="00CE34F1">
        <w:pict>
          <v:shape id="_x0000_s1098" type="#_x0000_t202" style="position:absolute;margin-left:524.9pt;margin-top:176.55pt;width:49.7pt;height:602.75pt;z-index:-251670528;mso-wrap-distance-left:0;mso-wrap-distance-right:0;mso-position-horizontal-relative:page;mso-position-vertical-relative:page" filled="f" stroked="f">
            <v:textbox style="layout-flow:vertical;mso-layout-flow-alt:bottom-to-top" inset="0,0,0,0">
              <w:txbxContent>
                <w:p w:rsidR="00CE34F1" w:rsidRDefault="001B73AD">
                  <w:pPr>
                    <w:spacing w:before="508"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31 de 92</w:t>
                  </w:r>
                </w:p>
              </w:txbxContent>
            </v:textbox>
            <w10:wrap type="square" anchorx="page" anchory="page"/>
          </v:shape>
        </w:pict>
      </w:r>
    </w:p>
    <w:tbl>
      <w:tblPr>
        <w:tblW w:w="0" w:type="auto"/>
        <w:tblInd w:w="712" w:type="dxa"/>
        <w:tblLayout w:type="fixed"/>
        <w:tblCellMar>
          <w:left w:w="0" w:type="dxa"/>
          <w:right w:w="0" w:type="dxa"/>
        </w:tblCellMar>
        <w:tblLook w:val="0000"/>
      </w:tblPr>
      <w:tblGrid>
        <w:gridCol w:w="2381"/>
        <w:gridCol w:w="5174"/>
        <w:gridCol w:w="1599"/>
      </w:tblGrid>
      <w:tr w:rsidR="00CE34F1">
        <w:tblPrEx>
          <w:tblCellMar>
            <w:top w:w="0" w:type="dxa"/>
            <w:bottom w:w="0" w:type="dxa"/>
          </w:tblCellMar>
        </w:tblPrEx>
        <w:trPr>
          <w:trHeight w:hRule="exact" w:val="542"/>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1" w:line="231" w:lineRule="exact"/>
              <w:ind w:right="346"/>
              <w:jc w:val="right"/>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1" w:line="231" w:lineRule="exact"/>
              <w:ind w:right="1591"/>
              <w:jc w:val="right"/>
              <w:textAlignment w:val="baseline"/>
              <w:rPr>
                <w:rFonts w:ascii="Arial" w:eastAsia="Arial" w:hAnsi="Arial"/>
                <w:b/>
                <w:color w:val="000000"/>
                <w:sz w:val="20"/>
                <w:lang w:val="es-ES"/>
              </w:rPr>
            </w:pPr>
            <w:r>
              <w:rPr>
                <w:rFonts w:ascii="Arial" w:eastAsia="Arial" w:hAnsi="Arial"/>
                <w:b/>
                <w:color w:val="000000"/>
                <w:sz w:val="20"/>
                <w:lang w:val="es-ES"/>
              </w:rPr>
              <w:t>DENOMINACIÓN</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98" w:after="201" w:line="229" w:lineRule="exact"/>
              <w:ind w:right="441"/>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1"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9120.2260100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160"/>
                <w:tab w:val="left" w:pos="4680"/>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ATENCIONES</w:t>
            </w:r>
            <w:r>
              <w:rPr>
                <w:rFonts w:ascii="Arial" w:eastAsia="Arial" w:hAnsi="Arial"/>
                <w:i/>
                <w:color w:val="000000"/>
                <w:sz w:val="20"/>
                <w:lang w:val="es-ES"/>
              </w:rPr>
              <w:tab/>
              <w:t>PROTOCOLARIAS</w:t>
            </w:r>
            <w:r>
              <w:rPr>
                <w:rFonts w:ascii="Arial" w:eastAsia="Arial" w:hAnsi="Arial"/>
                <w:i/>
                <w:color w:val="000000"/>
                <w:sz w:val="20"/>
                <w:lang w:val="es-ES"/>
              </w:rPr>
              <w:tab/>
              <w:t>Y</w:t>
            </w:r>
          </w:p>
          <w:p w:rsidR="00CE34F1" w:rsidRDefault="001B73AD">
            <w:pPr>
              <w:spacing w:before="15" w:after="2"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REPRESENTATIVAS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2" w:line="216" w:lineRule="exact"/>
              <w:textAlignment w:val="baseline"/>
              <w:rPr>
                <w:rFonts w:ascii="Arial" w:eastAsia="Arial" w:hAnsi="Arial"/>
                <w:i/>
                <w:color w:val="000000"/>
                <w:sz w:val="20"/>
                <w:lang w:val="es-ES"/>
              </w:rPr>
            </w:pPr>
            <w:r>
              <w:rPr>
                <w:rFonts w:ascii="Arial" w:eastAsia="Arial" w:hAnsi="Arial"/>
                <w:i/>
                <w:color w:val="000000"/>
                <w:sz w:val="20"/>
                <w:lang w:val="es-ES"/>
              </w:rPr>
              <w:t>83.421,15</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4"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9120.2260200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PUBLICIDAD Y PROPAGANDA INSTITUCIONAL</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0" w:after="7" w:line="216" w:lineRule="exact"/>
              <w:textAlignment w:val="baseline"/>
              <w:rPr>
                <w:rFonts w:ascii="Arial" w:eastAsia="Arial" w:hAnsi="Arial"/>
                <w:i/>
                <w:color w:val="000000"/>
                <w:sz w:val="20"/>
                <w:lang w:val="es-ES"/>
              </w:rPr>
            </w:pPr>
            <w:r>
              <w:rPr>
                <w:rFonts w:ascii="Arial" w:eastAsia="Arial" w:hAnsi="Arial"/>
                <w:i/>
                <w:color w:val="000000"/>
                <w:sz w:val="20"/>
                <w:lang w:val="es-ES"/>
              </w:rPr>
              <w:t>21.953,06</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60"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9200.2210000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1"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ENERGIA ELECTRICA EDIFICIOS OFICIALES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11" w:line="216" w:lineRule="exact"/>
              <w:textAlignment w:val="baseline"/>
              <w:rPr>
                <w:rFonts w:ascii="Arial" w:eastAsia="Arial" w:hAnsi="Arial"/>
                <w:i/>
                <w:color w:val="000000"/>
                <w:sz w:val="20"/>
                <w:lang w:val="es-ES"/>
              </w:rPr>
            </w:pPr>
            <w:r>
              <w:rPr>
                <w:rFonts w:ascii="Arial" w:eastAsia="Arial" w:hAnsi="Arial"/>
                <w:i/>
                <w:color w:val="000000"/>
                <w:sz w:val="20"/>
                <w:lang w:val="es-ES"/>
              </w:rPr>
              <w:t>477.228,17</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79"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9200.2210101</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0"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SUMINISTRO DE AGUA EMBOTELLADA</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line="213" w:lineRule="exact"/>
              <w:textAlignment w:val="baseline"/>
              <w:rPr>
                <w:rFonts w:ascii="Arial" w:eastAsia="Arial" w:hAnsi="Arial"/>
                <w:i/>
                <w:color w:val="000000"/>
                <w:sz w:val="20"/>
                <w:lang w:val="es-ES"/>
              </w:rPr>
            </w:pPr>
            <w:r>
              <w:rPr>
                <w:rFonts w:ascii="Arial" w:eastAsia="Arial" w:hAnsi="Arial"/>
                <w:i/>
                <w:color w:val="000000"/>
                <w:sz w:val="20"/>
                <w:lang w:val="es-ES"/>
              </w:rPr>
              <w:t>11.831,61</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3"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9200.2210400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0"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SUMINISTRO VESTUARIO PERSONAL</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12.363,43</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9" w:after="155"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9200.2211000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6" w:line="231"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SUMINISTRO PRODUCTOS LIMPIEZA Y ASESO EDIF. OFICIALE</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8" w:after="6" w:line="216" w:lineRule="exact"/>
              <w:textAlignment w:val="baseline"/>
              <w:rPr>
                <w:rFonts w:ascii="Arial" w:eastAsia="Arial" w:hAnsi="Arial"/>
                <w:i/>
                <w:color w:val="000000"/>
                <w:sz w:val="20"/>
                <w:lang w:val="es-ES"/>
              </w:rPr>
            </w:pPr>
            <w:r>
              <w:rPr>
                <w:rFonts w:ascii="Arial" w:eastAsia="Arial" w:hAnsi="Arial"/>
                <w:i/>
                <w:color w:val="000000"/>
                <w:sz w:val="20"/>
                <w:lang w:val="es-ES"/>
              </w:rPr>
              <w:t>55.489,00</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94"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9200.2220000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70"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SERVICIOS TELECOMUNICACIONES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12" w:line="216" w:lineRule="exact"/>
              <w:textAlignment w:val="baseline"/>
              <w:rPr>
                <w:rFonts w:ascii="Arial" w:eastAsia="Arial" w:hAnsi="Arial"/>
                <w:i/>
                <w:color w:val="000000"/>
                <w:sz w:val="20"/>
                <w:lang w:val="es-ES"/>
              </w:rPr>
            </w:pPr>
            <w:r>
              <w:rPr>
                <w:rFonts w:ascii="Arial" w:eastAsia="Arial" w:hAnsi="Arial"/>
                <w:i/>
                <w:color w:val="000000"/>
                <w:sz w:val="20"/>
                <w:lang w:val="es-ES"/>
              </w:rPr>
              <w:t>46.009,98</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78"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9200.2220100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0"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SERVICIOS POSTALES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0"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12.315,78</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6"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9200.2240000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7" w:line="229"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SEGUROS ACCIDENTES Y RESPONSABILIDAD CIVIL</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7" w:line="216" w:lineRule="exact"/>
              <w:textAlignment w:val="baseline"/>
              <w:rPr>
                <w:rFonts w:ascii="Arial" w:eastAsia="Arial" w:hAnsi="Arial"/>
                <w:i/>
                <w:color w:val="000000"/>
                <w:sz w:val="20"/>
                <w:lang w:val="es-ES"/>
              </w:rPr>
            </w:pPr>
            <w:r>
              <w:rPr>
                <w:rFonts w:ascii="Arial" w:eastAsia="Arial" w:hAnsi="Arial"/>
                <w:i/>
                <w:color w:val="000000"/>
                <w:sz w:val="20"/>
                <w:lang w:val="es-ES"/>
              </w:rPr>
              <w:t>8.563,48</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74"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9200.2260200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5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GASTOS PUBLICIDAD Y PROPAGANDA</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line="208" w:lineRule="exact"/>
              <w:textAlignment w:val="baseline"/>
              <w:rPr>
                <w:rFonts w:ascii="Arial" w:eastAsia="Arial" w:hAnsi="Arial"/>
                <w:i/>
                <w:color w:val="000000"/>
                <w:sz w:val="20"/>
                <w:lang w:val="es-ES"/>
              </w:rPr>
            </w:pPr>
            <w:r>
              <w:rPr>
                <w:rFonts w:ascii="Arial" w:eastAsia="Arial" w:hAnsi="Arial"/>
                <w:i/>
                <w:color w:val="000000"/>
                <w:sz w:val="20"/>
                <w:lang w:val="es-ES"/>
              </w:rPr>
              <w:t>19.972,77</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1"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9"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line="214" w:lineRule="exact"/>
              <w:textAlignment w:val="baseline"/>
              <w:rPr>
                <w:rFonts w:ascii="Arial" w:eastAsia="Arial" w:hAnsi="Arial"/>
                <w:i/>
                <w:color w:val="000000"/>
                <w:sz w:val="20"/>
                <w:lang w:val="es-ES"/>
              </w:rPr>
            </w:pPr>
            <w:r>
              <w:rPr>
                <w:rFonts w:ascii="Arial" w:eastAsia="Arial" w:hAnsi="Arial"/>
                <w:i/>
                <w:color w:val="000000"/>
                <w:sz w:val="20"/>
                <w:lang w:val="es-ES"/>
              </w:rPr>
              <w:t>62.870,04</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56"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9202.2260700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31"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GASTOS DIVERSOS OPOSICIONES Y PRUEBAS SELECTIVAS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2" w:line="216" w:lineRule="exact"/>
              <w:textAlignment w:val="baseline"/>
              <w:rPr>
                <w:rFonts w:ascii="Arial" w:eastAsia="Arial" w:hAnsi="Arial"/>
                <w:i/>
                <w:color w:val="000000"/>
                <w:sz w:val="20"/>
                <w:lang w:val="es-ES"/>
              </w:rPr>
            </w:pPr>
            <w:r>
              <w:rPr>
                <w:rFonts w:ascii="Arial" w:eastAsia="Arial" w:hAnsi="Arial"/>
                <w:i/>
                <w:color w:val="000000"/>
                <w:sz w:val="20"/>
                <w:lang w:val="es-ES"/>
              </w:rPr>
              <w:t>6.398,97</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46"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9202.2279900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4"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line="214" w:lineRule="exact"/>
              <w:textAlignment w:val="baseline"/>
              <w:rPr>
                <w:rFonts w:ascii="Arial" w:eastAsia="Arial" w:hAnsi="Arial"/>
                <w:i/>
                <w:color w:val="000000"/>
                <w:sz w:val="20"/>
                <w:lang w:val="es-ES"/>
              </w:rPr>
            </w:pPr>
            <w:r>
              <w:rPr>
                <w:rFonts w:ascii="Arial" w:eastAsia="Arial" w:hAnsi="Arial"/>
                <w:i/>
                <w:color w:val="000000"/>
                <w:sz w:val="20"/>
                <w:lang w:val="es-ES"/>
              </w:rPr>
              <w:t>27.800,15</w:t>
            </w:r>
          </w:p>
        </w:tc>
      </w:tr>
      <w:tr w:rsidR="00CE34F1">
        <w:tblPrEx>
          <w:tblCellMar>
            <w:top w:w="0" w:type="dxa"/>
            <w:bottom w:w="0" w:type="dxa"/>
          </w:tblCellMar>
        </w:tblPrEx>
        <w:trPr>
          <w:trHeight w:hRule="exact" w:val="471"/>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1"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9203.2279900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29"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after="2" w:line="216" w:lineRule="exact"/>
              <w:textAlignment w:val="baseline"/>
              <w:rPr>
                <w:rFonts w:ascii="Arial" w:eastAsia="Arial" w:hAnsi="Arial"/>
                <w:i/>
                <w:color w:val="000000"/>
                <w:sz w:val="20"/>
                <w:lang w:val="es-ES"/>
              </w:rPr>
            </w:pPr>
            <w:r>
              <w:rPr>
                <w:rFonts w:ascii="Arial" w:eastAsia="Arial" w:hAnsi="Arial"/>
                <w:i/>
                <w:color w:val="000000"/>
                <w:sz w:val="20"/>
                <w:lang w:val="es-ES"/>
              </w:rPr>
              <w:t>40.211,10</w:t>
            </w:r>
          </w:p>
        </w:tc>
      </w:tr>
      <w:tr w:rsidR="00CE34F1">
        <w:tblPrEx>
          <w:tblCellMar>
            <w:top w:w="0" w:type="dxa"/>
            <w:bottom w:w="0" w:type="dxa"/>
          </w:tblCellMar>
        </w:tblPrEx>
        <w:trPr>
          <w:trHeight w:hRule="exact" w:val="398"/>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84"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9204.2040000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ARRENDAMIENTO VEHICULOS MUNICIPALES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2" w:line="216" w:lineRule="exact"/>
              <w:textAlignment w:val="baseline"/>
              <w:rPr>
                <w:rFonts w:ascii="Arial" w:eastAsia="Arial" w:hAnsi="Arial"/>
                <w:i/>
                <w:color w:val="000000"/>
                <w:sz w:val="20"/>
                <w:lang w:val="es-ES"/>
              </w:rPr>
            </w:pPr>
            <w:r>
              <w:rPr>
                <w:rFonts w:ascii="Arial" w:eastAsia="Arial" w:hAnsi="Arial"/>
                <w:i/>
                <w:color w:val="000000"/>
                <w:sz w:val="20"/>
                <w:lang w:val="es-ES"/>
              </w:rPr>
              <w:t>3.482,61</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8"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9204.2140000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REPARACION VEHICULOS MUNICIPALES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7" w:line="216" w:lineRule="exact"/>
              <w:textAlignment w:val="baseline"/>
              <w:rPr>
                <w:rFonts w:ascii="Arial" w:eastAsia="Arial" w:hAnsi="Arial"/>
                <w:i/>
                <w:color w:val="000000"/>
                <w:sz w:val="20"/>
                <w:lang w:val="es-ES"/>
              </w:rPr>
            </w:pPr>
            <w:r>
              <w:rPr>
                <w:rFonts w:ascii="Arial" w:eastAsia="Arial" w:hAnsi="Arial"/>
                <w:i/>
                <w:color w:val="000000"/>
                <w:sz w:val="20"/>
                <w:lang w:val="es-ES"/>
              </w:rPr>
              <w:t>16.946,87</w:t>
            </w:r>
          </w:p>
        </w:tc>
      </w:tr>
      <w:tr w:rsidR="00CE34F1">
        <w:tblPrEx>
          <w:tblCellMar>
            <w:top w:w="0" w:type="dxa"/>
            <w:bottom w:w="0" w:type="dxa"/>
          </w:tblCellMar>
        </w:tblPrEx>
        <w:trPr>
          <w:trHeight w:hRule="exact" w:val="466"/>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46"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9240.2279900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line="228" w:lineRule="exact"/>
              <w:ind w:left="72" w:right="324"/>
              <w:textAlignment w:val="baseline"/>
              <w:rPr>
                <w:rFonts w:ascii="Arial" w:eastAsia="Arial" w:hAnsi="Arial"/>
                <w:i/>
                <w:color w:val="000000"/>
                <w:sz w:val="20"/>
                <w:lang w:val="es-ES"/>
              </w:rPr>
            </w:pPr>
            <w:r>
              <w:rPr>
                <w:rFonts w:ascii="Arial" w:eastAsia="Arial" w:hAnsi="Arial"/>
                <w:i/>
                <w:color w:val="000000"/>
                <w:sz w:val="20"/>
                <w:lang w:val="es-ES"/>
              </w:rPr>
              <w:t>OTROS TRABAJOS REALIZADOS EMPRESAS Y PROFESIONALES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3" w:line="213" w:lineRule="exact"/>
              <w:textAlignment w:val="baseline"/>
              <w:rPr>
                <w:rFonts w:ascii="Arial" w:eastAsia="Arial" w:hAnsi="Arial"/>
                <w:i/>
                <w:color w:val="000000"/>
                <w:sz w:val="20"/>
                <w:lang w:val="es-ES"/>
              </w:rPr>
            </w:pPr>
            <w:r>
              <w:rPr>
                <w:rFonts w:ascii="Arial" w:eastAsia="Arial" w:hAnsi="Arial"/>
                <w:i/>
                <w:color w:val="000000"/>
                <w:sz w:val="20"/>
                <w:lang w:val="es-ES"/>
              </w:rPr>
              <w:t>72.699,98</w:t>
            </w:r>
          </w:p>
        </w:tc>
      </w:tr>
      <w:tr w:rsidR="00CE34F1">
        <w:tblPrEx>
          <w:tblCellMar>
            <w:top w:w="0" w:type="dxa"/>
            <w:bottom w:w="0" w:type="dxa"/>
          </w:tblCellMar>
        </w:tblPrEx>
        <w:trPr>
          <w:trHeight w:hRule="exact" w:val="403"/>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8" w:after="79"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9250.2270100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0"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CONTRATACION SEGURIDAD Y VIGILANCIA OAC</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15.750,40</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83"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9320.2270800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65"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SERVICIO DE RECAUDACION</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936"/>
              </w:tabs>
              <w:spacing w:before="175" w:after="2" w:line="216" w:lineRule="exact"/>
              <w:textAlignment w:val="baseline"/>
              <w:rPr>
                <w:rFonts w:ascii="Arial" w:eastAsia="Arial" w:hAnsi="Arial"/>
                <w:i/>
                <w:color w:val="000000"/>
                <w:sz w:val="20"/>
                <w:lang w:val="es-ES"/>
              </w:rPr>
            </w:pPr>
            <w:r>
              <w:rPr>
                <w:rFonts w:ascii="Arial" w:eastAsia="Arial" w:hAnsi="Arial"/>
                <w:i/>
                <w:color w:val="000000"/>
                <w:sz w:val="20"/>
                <w:lang w:val="es-ES"/>
              </w:rPr>
              <w:t>11.221,28</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3" w:after="161"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9330.2120000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088"/>
                <w:tab w:val="left" w:pos="4680"/>
              </w:tabs>
              <w:spacing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REPACION,</w:t>
            </w:r>
            <w:r>
              <w:rPr>
                <w:rFonts w:ascii="Arial" w:eastAsia="Arial" w:hAnsi="Arial"/>
                <w:i/>
                <w:color w:val="000000"/>
                <w:sz w:val="20"/>
                <w:lang w:val="es-ES"/>
              </w:rPr>
              <w:tab/>
              <w:t>MANTENIMIENTO</w:t>
            </w:r>
            <w:r>
              <w:rPr>
                <w:rFonts w:ascii="Arial" w:eastAsia="Arial" w:hAnsi="Arial"/>
                <w:i/>
                <w:color w:val="000000"/>
                <w:sz w:val="20"/>
                <w:lang w:val="es-ES"/>
              </w:rPr>
              <w:tab/>
              <w:t>Y</w:t>
            </w:r>
          </w:p>
          <w:p w:rsidR="00CE34F1" w:rsidRDefault="001B73AD">
            <w:pPr>
              <w:spacing w:before="15" w:after="7" w:line="216" w:lineRule="exact"/>
              <w:ind w:left="72"/>
              <w:textAlignment w:val="baseline"/>
              <w:rPr>
                <w:rFonts w:ascii="Arial" w:eastAsia="Arial" w:hAnsi="Arial"/>
                <w:i/>
                <w:color w:val="000000"/>
                <w:sz w:val="20"/>
                <w:lang w:val="es-ES"/>
              </w:rPr>
            </w:pPr>
            <w:r>
              <w:rPr>
                <w:rFonts w:ascii="Arial" w:eastAsia="Arial" w:hAnsi="Arial"/>
                <w:i/>
                <w:color w:val="000000"/>
                <w:sz w:val="20"/>
                <w:lang w:val="es-ES"/>
              </w:rPr>
              <w:t>CONSERV.EDIFIC.OFICIALES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7" w:after="7" w:line="216" w:lineRule="exact"/>
              <w:textAlignment w:val="baseline"/>
              <w:rPr>
                <w:rFonts w:ascii="Arial" w:eastAsia="Arial" w:hAnsi="Arial"/>
                <w:i/>
                <w:color w:val="000000"/>
                <w:sz w:val="20"/>
                <w:lang w:val="es-ES"/>
              </w:rPr>
            </w:pPr>
            <w:r>
              <w:rPr>
                <w:rFonts w:ascii="Arial" w:eastAsia="Arial" w:hAnsi="Arial"/>
                <w:i/>
                <w:color w:val="000000"/>
                <w:sz w:val="20"/>
                <w:lang w:val="es-ES"/>
              </w:rPr>
              <w:t>120.869,98</w:t>
            </w:r>
          </w:p>
        </w:tc>
      </w:tr>
      <w:tr w:rsidR="00CE34F1">
        <w:tblPrEx>
          <w:tblCellMar>
            <w:top w:w="0" w:type="dxa"/>
            <w:bottom w:w="0" w:type="dxa"/>
          </w:tblCellMar>
        </w:tblPrEx>
        <w:trPr>
          <w:trHeight w:hRule="exact" w:val="470"/>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4" w:after="150" w:line="216" w:lineRule="exact"/>
              <w:ind w:right="976"/>
              <w:jc w:val="right"/>
              <w:textAlignment w:val="baseline"/>
              <w:rPr>
                <w:rFonts w:ascii="Arial" w:eastAsia="Arial" w:hAnsi="Arial"/>
                <w:i/>
                <w:color w:val="000000"/>
                <w:sz w:val="20"/>
                <w:lang w:val="es-ES"/>
              </w:rPr>
            </w:pPr>
            <w:r>
              <w:rPr>
                <w:rFonts w:ascii="Arial" w:eastAsia="Arial" w:hAnsi="Arial"/>
                <w:i/>
                <w:color w:val="000000"/>
                <w:sz w:val="20"/>
                <w:lang w:val="es-ES"/>
              </w:rPr>
              <w:t>9330.2270100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2" w:line="225"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SEGURIDAD Y VIGILANCIAS INSTALACIONES MUNICIPALES</w:t>
            </w:r>
          </w:p>
        </w:tc>
        <w:tc>
          <w:tcPr>
            <w:tcW w:w="159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936"/>
              </w:tabs>
              <w:spacing w:before="242" w:after="2" w:line="216" w:lineRule="exact"/>
              <w:textAlignment w:val="baseline"/>
              <w:rPr>
                <w:rFonts w:ascii="Arial" w:eastAsia="Arial" w:hAnsi="Arial"/>
                <w:i/>
                <w:color w:val="000000"/>
                <w:sz w:val="20"/>
                <w:lang w:val="es-ES"/>
              </w:rPr>
            </w:pPr>
            <w:r>
              <w:rPr>
                <w:rFonts w:ascii="Arial" w:eastAsia="Arial" w:hAnsi="Arial"/>
                <w:i/>
                <w:color w:val="000000"/>
                <w:sz w:val="20"/>
                <w:lang w:val="es-ES"/>
              </w:rPr>
              <w:t>92.705,72</w:t>
            </w:r>
          </w:p>
        </w:tc>
      </w:tr>
      <w:tr w:rsidR="00CE34F1">
        <w:tblPrEx>
          <w:tblCellMar>
            <w:top w:w="0" w:type="dxa"/>
            <w:bottom w:w="0" w:type="dxa"/>
          </w:tblCellMar>
        </w:tblPrEx>
        <w:trPr>
          <w:trHeight w:hRule="exact" w:val="456"/>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224" w:line="227" w:lineRule="exact"/>
              <w:ind w:right="331"/>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tabs>
                <w:tab w:val="decimal" w:pos="936"/>
              </w:tabs>
              <w:spacing w:before="224" w:line="227" w:lineRule="exact"/>
              <w:textAlignment w:val="baseline"/>
              <w:rPr>
                <w:rFonts w:ascii="Arial" w:eastAsia="Arial" w:hAnsi="Arial"/>
                <w:b/>
                <w:i/>
                <w:color w:val="000000"/>
                <w:sz w:val="20"/>
                <w:lang w:val="es-ES"/>
              </w:rPr>
            </w:pPr>
            <w:r>
              <w:rPr>
                <w:rFonts w:ascii="Arial" w:eastAsia="Arial" w:hAnsi="Arial"/>
                <w:b/>
                <w:i/>
                <w:color w:val="000000"/>
                <w:sz w:val="20"/>
                <w:lang w:val="es-ES"/>
              </w:rPr>
              <w:t>4.876.623,13</w:t>
            </w:r>
          </w:p>
        </w:tc>
      </w:tr>
    </w:tbl>
    <w:p w:rsidR="00CE34F1" w:rsidRDefault="001B73AD">
      <w:pPr>
        <w:spacing w:before="454" w:line="224" w:lineRule="exact"/>
        <w:jc w:val="center"/>
        <w:textAlignment w:val="baseline"/>
        <w:rPr>
          <w:rFonts w:ascii="Arial" w:eastAsia="Arial" w:hAnsi="Arial"/>
          <w:i/>
          <w:color w:val="000000"/>
          <w:spacing w:val="4"/>
          <w:sz w:val="20"/>
          <w:lang w:val="es-ES"/>
        </w:rPr>
      </w:pPr>
      <w:r>
        <w:rPr>
          <w:rFonts w:ascii="Arial" w:eastAsia="Arial" w:hAnsi="Arial"/>
          <w:i/>
          <w:color w:val="000000"/>
          <w:spacing w:val="4"/>
          <w:sz w:val="20"/>
          <w:lang w:val="es-ES"/>
        </w:rPr>
        <w:t>Esta modificación se financia con cargo al remanente líquido de Tesorería para gastos</w:t>
      </w:r>
    </w:p>
    <w:p w:rsidR="00CE34F1" w:rsidRDefault="001B73AD">
      <w:pPr>
        <w:spacing w:before="2" w:line="223" w:lineRule="exact"/>
        <w:ind w:left="792"/>
        <w:textAlignment w:val="baseline"/>
        <w:rPr>
          <w:rFonts w:ascii="Arial" w:eastAsia="Arial" w:hAnsi="Arial"/>
          <w:i/>
          <w:color w:val="000000"/>
          <w:sz w:val="20"/>
          <w:lang w:val="es-ES"/>
        </w:rPr>
      </w:pPr>
      <w:r>
        <w:rPr>
          <w:rFonts w:ascii="Arial" w:eastAsia="Arial" w:hAnsi="Arial"/>
          <w:i/>
          <w:color w:val="000000"/>
          <w:sz w:val="20"/>
          <w:lang w:val="es-ES"/>
        </w:rPr>
        <w:t>generales de la liquidación del ejercicio 2022, en los siguientes términos:</w:t>
      </w:r>
    </w:p>
    <w:p w:rsidR="00CE34F1" w:rsidRDefault="001B73AD">
      <w:pPr>
        <w:spacing w:before="12" w:after="320" w:line="22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Altas en Concepto de Ingresos</w:t>
      </w:r>
    </w:p>
    <w:p w:rsidR="00CE34F1" w:rsidRDefault="001B73AD">
      <w:pPr>
        <w:ind w:left="10048" w:right="154"/>
        <w:textAlignment w:val="baseline"/>
      </w:pPr>
      <w:r>
        <w:rPr>
          <w:noProof/>
          <w:lang w:val="es-ES" w:eastAsia="es-ES"/>
        </w:rPr>
        <w:drawing>
          <wp:inline distT="0" distB="0" distL="0" distR="0">
            <wp:extent cx="417830" cy="417195"/>
            <wp:effectExtent l="0" t="0" r="0" b="0"/>
            <wp:docPr id="99" name="Picture"/>
            <wp:cNvGraphicFramePr/>
            <a:graphic xmlns:a="http://schemas.openxmlformats.org/drawingml/2006/main">
              <a:graphicData uri="http://schemas.openxmlformats.org/drawingml/2006/picture">
                <pic:pic xmlns:pic="http://schemas.openxmlformats.org/drawingml/2006/picture">
                  <pic:nvPicPr>
                    <pic:cNvPr id="100"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CE34F1">
      <w:pPr>
        <w:spacing w:before="7" w:line="20" w:lineRule="exact"/>
      </w:pPr>
    </w:p>
    <w:tbl>
      <w:tblPr>
        <w:tblW w:w="0" w:type="auto"/>
        <w:tblInd w:w="33" w:type="dxa"/>
        <w:tblLayout w:type="fixed"/>
        <w:tblCellMar>
          <w:left w:w="0" w:type="dxa"/>
          <w:right w:w="0" w:type="dxa"/>
        </w:tblCellMar>
        <w:tblLook w:val="0000"/>
      </w:tblPr>
      <w:tblGrid>
        <w:gridCol w:w="2381"/>
        <w:gridCol w:w="5174"/>
        <w:gridCol w:w="1599"/>
      </w:tblGrid>
      <w:tr w:rsidR="00CE34F1">
        <w:tblPrEx>
          <w:tblCellMar>
            <w:top w:w="0" w:type="dxa"/>
            <w:bottom w:w="0" w:type="dxa"/>
          </w:tblCellMar>
        </w:tblPrEx>
        <w:trPr>
          <w:trHeight w:hRule="exact" w:val="542"/>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13" w:line="224" w:lineRule="exact"/>
              <w:ind w:left="778"/>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13" w:line="224" w:lineRule="exact"/>
              <w:ind w:right="2785"/>
              <w:jc w:val="right"/>
              <w:textAlignment w:val="baseline"/>
              <w:rPr>
                <w:rFonts w:ascii="Arial" w:eastAsia="Arial" w:hAnsi="Arial"/>
                <w:b/>
                <w:i/>
                <w:color w:val="000000"/>
                <w:sz w:val="20"/>
                <w:lang w:val="es-ES"/>
              </w:rPr>
            </w:pPr>
            <w:r>
              <w:rPr>
                <w:rFonts w:ascii="Arial" w:eastAsia="Arial" w:hAnsi="Arial"/>
                <w:b/>
                <w:i/>
                <w:color w:val="000000"/>
                <w:sz w:val="20"/>
                <w:lang w:val="es-ES"/>
              </w:rPr>
              <w:t>DENOMINACIÓN</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99" w:after="213" w:line="221" w:lineRule="exact"/>
              <w:ind w:right="446"/>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399"/>
        </w:trPr>
        <w:tc>
          <w:tcPr>
            <w:tcW w:w="238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1" w:after="75" w:line="228" w:lineRule="exact"/>
              <w:ind w:left="778"/>
              <w:textAlignment w:val="baseline"/>
              <w:rPr>
                <w:rFonts w:ascii="Arial" w:eastAsia="Arial" w:hAnsi="Arial"/>
                <w:i/>
                <w:color w:val="000000"/>
                <w:sz w:val="20"/>
                <w:lang w:val="es-ES"/>
              </w:rPr>
            </w:pPr>
            <w:r>
              <w:rPr>
                <w:rFonts w:ascii="Arial" w:eastAsia="Arial" w:hAnsi="Arial"/>
                <w:i/>
                <w:color w:val="000000"/>
                <w:sz w:val="20"/>
                <w:lang w:val="es-ES"/>
              </w:rPr>
              <w:t>87000</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after="156" w:line="228" w:lineRule="exact"/>
              <w:ind w:right="445"/>
              <w:jc w:val="right"/>
              <w:textAlignment w:val="baseline"/>
              <w:rPr>
                <w:rFonts w:ascii="Arial" w:eastAsia="Arial" w:hAnsi="Arial"/>
                <w:i/>
                <w:color w:val="000000"/>
                <w:sz w:val="20"/>
                <w:lang w:val="es-ES"/>
              </w:rPr>
            </w:pPr>
            <w:r>
              <w:rPr>
                <w:rFonts w:ascii="Arial" w:eastAsia="Arial" w:hAnsi="Arial"/>
                <w:i/>
                <w:color w:val="000000"/>
                <w:sz w:val="20"/>
                <w:lang w:val="es-ES"/>
              </w:rPr>
              <w:t>REMANENTE TESORERÍA GASTOS GENERALES</w:t>
            </w:r>
          </w:p>
        </w:tc>
        <w:tc>
          <w:tcPr>
            <w:tcW w:w="159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68" w:line="226" w:lineRule="exact"/>
              <w:ind w:right="356"/>
              <w:jc w:val="right"/>
              <w:textAlignment w:val="baseline"/>
              <w:rPr>
                <w:rFonts w:ascii="Arial" w:eastAsia="Arial" w:hAnsi="Arial"/>
                <w:i/>
                <w:color w:val="000000"/>
                <w:sz w:val="20"/>
                <w:lang w:val="es-ES"/>
              </w:rPr>
            </w:pPr>
            <w:r>
              <w:rPr>
                <w:rFonts w:ascii="Arial" w:eastAsia="Arial" w:hAnsi="Arial"/>
                <w:i/>
                <w:color w:val="000000"/>
                <w:sz w:val="20"/>
                <w:lang w:val="es-ES"/>
              </w:rPr>
              <w:t>4.876.623,13</w:t>
            </w:r>
          </w:p>
        </w:tc>
      </w:tr>
      <w:tr w:rsidR="00CE34F1">
        <w:tblPrEx>
          <w:tblCellMar>
            <w:top w:w="0" w:type="dxa"/>
            <w:bottom w:w="0" w:type="dxa"/>
          </w:tblCellMar>
        </w:tblPrEx>
        <w:trPr>
          <w:trHeight w:hRule="exact" w:val="451"/>
        </w:trPr>
        <w:tc>
          <w:tcPr>
            <w:tcW w:w="2381"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74" w:type="dxa"/>
            <w:tcBorders>
              <w:top w:val="single" w:sz="5" w:space="0" w:color="000000"/>
              <w:left w:val="single" w:sz="5" w:space="0" w:color="000000"/>
              <w:bottom w:val="single" w:sz="5" w:space="0" w:color="000000"/>
              <w:right w:val="single" w:sz="5" w:space="0" w:color="000000"/>
            </w:tcBorders>
          </w:tcPr>
          <w:p w:rsidR="00CE34F1" w:rsidRDefault="001B73AD">
            <w:pPr>
              <w:spacing w:before="223" w:line="218" w:lineRule="exact"/>
              <w:ind w:right="355"/>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tc>
        <w:tc>
          <w:tcPr>
            <w:tcW w:w="1599" w:type="dxa"/>
            <w:tcBorders>
              <w:top w:val="single" w:sz="5" w:space="0" w:color="000000"/>
              <w:left w:val="single" w:sz="5" w:space="0" w:color="000000"/>
              <w:bottom w:val="single" w:sz="5" w:space="0" w:color="000000"/>
              <w:right w:val="single" w:sz="5" w:space="0" w:color="000000"/>
            </w:tcBorders>
          </w:tcPr>
          <w:p w:rsidR="00CE34F1" w:rsidRDefault="001B73AD">
            <w:pPr>
              <w:spacing w:before="223" w:line="218" w:lineRule="exact"/>
              <w:ind w:right="356"/>
              <w:jc w:val="right"/>
              <w:textAlignment w:val="baseline"/>
              <w:rPr>
                <w:rFonts w:ascii="Arial" w:eastAsia="Arial" w:hAnsi="Arial"/>
                <w:b/>
                <w:i/>
                <w:color w:val="000000"/>
                <w:sz w:val="20"/>
                <w:lang w:val="es-ES"/>
              </w:rPr>
            </w:pPr>
            <w:r>
              <w:rPr>
                <w:rFonts w:ascii="Arial" w:eastAsia="Arial" w:hAnsi="Arial"/>
                <w:b/>
                <w:i/>
                <w:color w:val="000000"/>
                <w:sz w:val="20"/>
                <w:lang w:val="es-ES"/>
              </w:rPr>
              <w:t>4.876.623,13</w:t>
            </w:r>
          </w:p>
        </w:tc>
      </w:tr>
    </w:tbl>
    <w:p w:rsidR="00CE34F1" w:rsidRDefault="00CE34F1">
      <w:pPr>
        <w:spacing w:after="217" w:line="20" w:lineRule="exact"/>
      </w:pPr>
    </w:p>
    <w:p w:rsidR="00CE34F1" w:rsidRDefault="001B73AD">
      <w:pPr>
        <w:spacing w:before="14" w:line="228" w:lineRule="exact"/>
        <w:ind w:left="72" w:right="288"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SEGUNDO</w:t>
      </w:r>
      <w:r>
        <w:rPr>
          <w:rFonts w:ascii="Arial" w:eastAsia="Arial" w:hAnsi="Arial"/>
          <w:i/>
          <w:color w:val="000000"/>
          <w:sz w:val="20"/>
          <w:lang w:val="es-ES"/>
        </w:rPr>
        <w:t>. Exponer este expediente, resumido por capítulos, al público mediante anuncio inserto en el Boletín Oficial de la Provincia, por el plazo de quince días, durante los cuales los interesados pondrán examinarlo y presentar reclamaciones ante el Pleno. El exp</w:t>
      </w:r>
      <w:r>
        <w:rPr>
          <w:rFonts w:ascii="Arial" w:eastAsia="Arial" w:hAnsi="Arial"/>
          <w:i/>
          <w:color w:val="000000"/>
          <w:sz w:val="20"/>
          <w:lang w:val="es-ES"/>
        </w:rPr>
        <w:t>ediente se considerará definitivamente aprobado si durante el citado plazo no se hubiesen presentado reclamaciones; en caso contrario, el Pleno dispondrá de un plazo de un mes para resolverlas</w:t>
      </w:r>
      <w:r>
        <w:rPr>
          <w:rFonts w:ascii="Arial" w:eastAsia="Arial" w:hAnsi="Arial"/>
          <w:i/>
          <w:color w:val="000000"/>
          <w:sz w:val="21"/>
          <w:lang w:val="es-ES"/>
        </w:rPr>
        <w:t>”</w:t>
      </w:r>
      <w:r>
        <w:rPr>
          <w:rFonts w:ascii="Arial" w:eastAsia="Arial" w:hAnsi="Arial"/>
          <w:i/>
          <w:color w:val="000000"/>
          <w:sz w:val="20"/>
          <w:lang w:val="es-ES"/>
        </w:rPr>
        <w:t>.</w:t>
      </w:r>
    </w:p>
    <w:p w:rsidR="00CE34F1" w:rsidRDefault="001B73AD">
      <w:pPr>
        <w:spacing w:before="250" w:line="255" w:lineRule="exact"/>
        <w:ind w:left="72" w:firstLine="720"/>
        <w:jc w:val="both"/>
        <w:textAlignment w:val="baseline"/>
        <w:rPr>
          <w:rFonts w:ascii="Arial" w:eastAsia="Arial" w:hAnsi="Arial"/>
          <w:color w:val="000000"/>
          <w:lang w:val="es-ES"/>
        </w:rPr>
      </w:pPr>
      <w:r>
        <w:rPr>
          <w:rFonts w:ascii="Arial" w:eastAsia="Arial" w:hAnsi="Arial"/>
          <w:color w:val="000000"/>
          <w:lang w:val="es-ES"/>
        </w:rPr>
        <w:t>Visto el dictamen favorable emitido por la Comisión Municipal</w:t>
      </w:r>
      <w:r>
        <w:rPr>
          <w:rFonts w:ascii="Arial" w:eastAsia="Arial" w:hAnsi="Arial"/>
          <w:color w:val="000000"/>
          <w:lang w:val="es-ES"/>
        </w:rPr>
        <w:t xml:space="preserve"> Informativa de Hacienda y Régimen Interno, que se tiene por reproducido.</w:t>
      </w:r>
    </w:p>
    <w:p w:rsidR="00CE34F1" w:rsidRDefault="001B73AD">
      <w:pPr>
        <w:spacing w:before="253" w:after="244" w:line="253" w:lineRule="exact"/>
        <w:ind w:left="72" w:firstLine="576"/>
        <w:jc w:val="both"/>
        <w:textAlignment w:val="baseline"/>
        <w:rPr>
          <w:rFonts w:ascii="Arial" w:eastAsia="Arial" w:hAnsi="Arial"/>
          <w:color w:val="000000"/>
          <w:spacing w:val="2"/>
          <w:lang w:val="es-ES"/>
        </w:rPr>
      </w:pPr>
      <w:r>
        <w:rPr>
          <w:rFonts w:ascii="Arial" w:eastAsia="Arial" w:hAnsi="Arial"/>
          <w:color w:val="000000"/>
          <w:spacing w:val="2"/>
          <w:lang w:val="es-ES"/>
        </w:rPr>
        <w:t>El Ayuntamiento Pleno acuerda por 13 votos a favor correspondientes al Grupo Nueva Canarias-Frente Amplio (7), al Grupo La Fortaleza (5) y al Sr. Concejal no adscrito: D. Sergio Vega</w:t>
      </w:r>
      <w:r>
        <w:rPr>
          <w:rFonts w:ascii="Arial" w:eastAsia="Arial" w:hAnsi="Arial"/>
          <w:color w:val="000000"/>
          <w:spacing w:val="2"/>
          <w:lang w:val="es-ES"/>
        </w:rPr>
        <w:t xml:space="preserve"> Almeida (1); y con 10 abstenciones correspondientesa los Sres/as Concejales/as del Grupo Agrupación de Vecinos de Santa Lucía de Tirajana (AV-SLT)(5), al Grupo Socialista Obrero Español (4) y al Sr. Concejal del Grupo Mixto: D. Domingo Bolaños Medina (1):</w:t>
      </w:r>
    </w:p>
    <w:p w:rsidR="00CE34F1" w:rsidRDefault="00CE34F1">
      <w:pPr>
        <w:spacing w:before="253" w:after="244" w:line="253" w:lineRule="exact"/>
        <w:sectPr w:rsidR="00CE34F1">
          <w:pgSz w:w="11909" w:h="16843"/>
          <w:pgMar w:top="3040" w:right="1378" w:bottom="261" w:left="1311" w:header="720" w:footer="720" w:gutter="0"/>
          <w:cols w:space="720"/>
        </w:sectPr>
      </w:pPr>
    </w:p>
    <w:p w:rsidR="00CE34F1" w:rsidRDefault="001B73AD">
      <w:pPr>
        <w:spacing w:line="252" w:lineRule="exact"/>
        <w:ind w:left="72" w:right="288" w:firstLine="720"/>
        <w:jc w:val="both"/>
        <w:textAlignment w:val="baseline"/>
        <w:rPr>
          <w:rFonts w:ascii="Arial" w:eastAsia="Arial" w:hAnsi="Arial"/>
          <w:b/>
          <w:color w:val="000000"/>
          <w:lang w:val="es-ES"/>
        </w:rPr>
      </w:pPr>
      <w:r>
        <w:rPr>
          <w:rFonts w:ascii="Arial" w:eastAsia="Arial" w:hAnsi="Arial"/>
          <w:b/>
          <w:color w:val="000000"/>
          <w:lang w:val="es-ES"/>
        </w:rPr>
        <w:lastRenderedPageBreak/>
        <w:t>PRIMERO</w:t>
      </w:r>
      <w:r>
        <w:rPr>
          <w:rFonts w:ascii="Arial" w:eastAsia="Arial" w:hAnsi="Arial"/>
          <w:color w:val="000000"/>
          <w:lang w:val="es-ES"/>
        </w:rPr>
        <w:t>. Aprobar inicialmente el expediente de modificación de créditos MC.28/2023 del Presupuesto en vigor, en la modalidad de suplemento de crédito con cargo al remanente de tesorería para gastos generales del ejercicio 2022.</w:t>
      </w:r>
    </w:p>
    <w:p w:rsidR="00CE34F1" w:rsidRDefault="00CE34F1">
      <w:pPr>
        <w:spacing w:before="259" w:line="252" w:lineRule="exact"/>
        <w:ind w:left="72" w:right="288" w:firstLine="720"/>
        <w:jc w:val="both"/>
        <w:textAlignment w:val="baseline"/>
        <w:rPr>
          <w:rFonts w:ascii="Arial" w:eastAsia="Arial" w:hAnsi="Arial"/>
          <w:color w:val="000000"/>
          <w:lang w:val="es-ES"/>
        </w:rPr>
      </w:pPr>
      <w:r w:rsidRPr="00CE34F1">
        <w:pict>
          <v:shape id="_x0000_s1097" type="#_x0000_t202" style="position:absolute;left:0;text-align:left;margin-left:534pt;margin-top:517.45pt;width:34.5pt;height:295.6pt;z-index:-251669504;mso-wrap-distance-left:0;mso-wrap-distance-right:0;mso-position-horizontal-relative:page;mso-position-vertical-relative:page" filled="f" stroked="f">
            <v:textbox style="layout-flow:vertical;mso-layout-flow-alt:bottom-to-top" inset="0,0,0,0">
              <w:txbxContent>
                <w:p w:rsidR="00CE34F1" w:rsidRDefault="00CE34F1"/>
              </w:txbxContent>
            </v:textbox>
            <w10:wrap type="square" anchorx="page" anchory="page"/>
          </v:shape>
        </w:pict>
      </w:r>
      <w:r w:rsidRPr="00CE34F1">
        <w:pict>
          <v:shape id="_x0000_s1096" type="#_x0000_t202" style="position:absolute;left:0;text-align:left;margin-left:549.1pt;margin-top:517.45pt;width:19.4pt;height:255.85pt;z-index:-251668480;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32 de 92</w:t>
                  </w:r>
                </w:p>
              </w:txbxContent>
            </v:textbox>
            <w10:wrap type="square" anchorx="page" anchory="page"/>
          </v:shape>
        </w:pict>
      </w:r>
      <w:r w:rsidRPr="00CE34F1">
        <w:pict>
          <v:shape id="_x0000_s1095" type="#_x0000_t202" style="position:absolute;left:0;text-align:left;margin-left:534pt;margin-top:773.3pt;width:34.5pt;height:38.85pt;z-index:-251667456;mso-wrap-distance-left:0;mso-wrap-distance-right:0;mso-position-horizontal-relative:page;mso-position-vertical-relative:page" filled="f" stroked="f">
            <v:textbox inset="0,0,0,0">
              <w:txbxContent>
                <w:p w:rsidR="00CE34F1" w:rsidRDefault="001B73AD">
                  <w:pPr>
                    <w:spacing w:before="120"/>
                    <w:ind w:right="32"/>
                    <w:textAlignment w:val="baseline"/>
                  </w:pPr>
                  <w:r>
                    <w:rPr>
                      <w:noProof/>
                      <w:lang w:val="es-ES" w:eastAsia="es-ES"/>
                    </w:rPr>
                    <w:drawing>
                      <wp:inline distT="0" distB="0" distL="0" distR="0">
                        <wp:extent cx="417830" cy="417195"/>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test1"/>
                                <pic:cNvPicPr preferRelativeResize="0"/>
                              </pic:nvPicPr>
                              <pic:blipFill>
                                <a:blip r:embed="rId7"/>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1B73AD">
        <w:rPr>
          <w:rFonts w:ascii="Arial" w:eastAsia="Arial" w:hAnsi="Arial"/>
          <w:color w:val="000000"/>
          <w:lang w:val="es-ES"/>
        </w:rPr>
        <w:t>El importe destinado a atender las obligaciones pendientes de aplicar a presupuesto contabilizadas a 31 de diciembre del ejercicio anterior en la cuenta de «Acreedores por operaciones pendientes de aplicar a presupuesto», o equivalentes y cancelar, con pos</w:t>
      </w:r>
      <w:r w:rsidR="001B73AD">
        <w:rPr>
          <w:rFonts w:ascii="Arial" w:eastAsia="Arial" w:hAnsi="Arial"/>
          <w:color w:val="000000"/>
          <w:lang w:val="es-ES"/>
        </w:rPr>
        <w:t xml:space="preserve">terioridad, el resto de obligaciones pendientes de pago con proveedores, contabilizadas y aplicadas a cierre del ejercicio anterior, asciende a la cantidad de </w:t>
      </w:r>
      <w:r w:rsidR="001B73AD">
        <w:rPr>
          <w:rFonts w:ascii="Arial" w:eastAsia="Arial" w:hAnsi="Arial"/>
          <w:b/>
          <w:color w:val="000000"/>
          <w:lang w:val="es-ES"/>
        </w:rPr>
        <w:t>4.876.623,13 euros.</w:t>
      </w:r>
    </w:p>
    <w:p w:rsidR="00CE34F1" w:rsidRDefault="001B73AD">
      <w:pPr>
        <w:spacing w:before="505" w:line="254" w:lineRule="exact"/>
        <w:ind w:left="72" w:right="288" w:firstLine="720"/>
        <w:jc w:val="both"/>
        <w:textAlignment w:val="baseline"/>
        <w:rPr>
          <w:rFonts w:ascii="Arial" w:eastAsia="Arial" w:hAnsi="Arial"/>
          <w:color w:val="000000"/>
          <w:lang w:val="es-ES"/>
        </w:rPr>
      </w:pPr>
      <w:r>
        <w:rPr>
          <w:rFonts w:ascii="Arial" w:eastAsia="Arial" w:hAnsi="Arial"/>
          <w:color w:val="000000"/>
          <w:lang w:val="es-ES"/>
        </w:rPr>
        <w:t>El resumen de las aplicaciones presupuestarias suplementadas con cargo al rem</w:t>
      </w:r>
      <w:r>
        <w:rPr>
          <w:rFonts w:ascii="Arial" w:eastAsia="Arial" w:hAnsi="Arial"/>
          <w:color w:val="000000"/>
          <w:lang w:val="es-ES"/>
        </w:rPr>
        <w:t>anente de tesorería para gastos generales según lo establecido en el párrafo anterior será el siguiente:</w:t>
      </w:r>
    </w:p>
    <w:p w:rsidR="00CE34F1" w:rsidRDefault="001B73AD">
      <w:pPr>
        <w:spacing w:before="509" w:line="240" w:lineRule="exact"/>
        <w:ind w:left="792"/>
        <w:textAlignment w:val="baseline"/>
        <w:rPr>
          <w:rFonts w:ascii="Arial" w:eastAsia="Arial" w:hAnsi="Arial"/>
          <w:b/>
          <w:color w:val="000000"/>
          <w:lang w:val="es-ES"/>
        </w:rPr>
      </w:pPr>
      <w:r>
        <w:rPr>
          <w:rFonts w:ascii="Arial" w:eastAsia="Arial" w:hAnsi="Arial"/>
          <w:b/>
          <w:color w:val="000000"/>
          <w:lang w:val="es-ES"/>
        </w:rPr>
        <w:t>Suplementos en Aplicaciones de Gastos</w:t>
      </w:r>
    </w:p>
    <w:tbl>
      <w:tblPr>
        <w:tblW w:w="0" w:type="auto"/>
        <w:tblInd w:w="33" w:type="dxa"/>
        <w:tblLayout w:type="fixed"/>
        <w:tblCellMar>
          <w:left w:w="0" w:type="dxa"/>
          <w:right w:w="0" w:type="dxa"/>
        </w:tblCellMar>
        <w:tblLook w:val="0000"/>
      </w:tblPr>
      <w:tblGrid>
        <w:gridCol w:w="2506"/>
        <w:gridCol w:w="4929"/>
        <w:gridCol w:w="1719"/>
      </w:tblGrid>
      <w:tr w:rsidR="00CE34F1">
        <w:tblPrEx>
          <w:tblCellMar>
            <w:top w:w="0" w:type="dxa"/>
            <w:bottom w:w="0" w:type="dxa"/>
          </w:tblCellMar>
        </w:tblPrEx>
        <w:trPr>
          <w:trHeight w:hRule="exact" w:val="547"/>
        </w:trPr>
        <w:tc>
          <w:tcPr>
            <w:tcW w:w="2506" w:type="dxa"/>
            <w:tcBorders>
              <w:top w:val="single" w:sz="5" w:space="0" w:color="000000"/>
              <w:left w:val="single" w:sz="5" w:space="0" w:color="000000"/>
              <w:bottom w:val="single" w:sz="5" w:space="0" w:color="000000"/>
              <w:right w:val="single" w:sz="5" w:space="0" w:color="000000"/>
            </w:tcBorders>
          </w:tcPr>
          <w:p w:rsidR="00CE34F1" w:rsidRDefault="001B73AD">
            <w:pPr>
              <w:spacing w:before="101" w:after="184" w:line="247" w:lineRule="exact"/>
              <w:ind w:right="370"/>
              <w:jc w:val="right"/>
              <w:textAlignment w:val="baseline"/>
              <w:rPr>
                <w:rFonts w:ascii="Arial" w:eastAsia="Arial" w:hAnsi="Arial"/>
                <w:b/>
                <w:color w:val="000000"/>
                <w:lang w:val="es-ES"/>
              </w:rPr>
            </w:pPr>
            <w:r>
              <w:rPr>
                <w:rFonts w:ascii="Arial" w:eastAsia="Arial" w:hAnsi="Arial"/>
                <w:b/>
                <w:color w:val="000000"/>
                <w:lang w:val="es-ES"/>
              </w:rPr>
              <w:t>APLICACIÓN</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before="101" w:after="184" w:line="247" w:lineRule="exact"/>
              <w:ind w:right="1345"/>
              <w:jc w:val="right"/>
              <w:textAlignment w:val="baseline"/>
              <w:rPr>
                <w:rFonts w:ascii="Arial" w:eastAsia="Arial" w:hAnsi="Arial"/>
                <w:b/>
                <w:color w:val="000000"/>
                <w:lang w:val="es-ES"/>
              </w:rPr>
            </w:pPr>
            <w:r>
              <w:rPr>
                <w:rFonts w:ascii="Arial" w:eastAsia="Arial" w:hAnsi="Arial"/>
                <w:b/>
                <w:color w:val="000000"/>
                <w:lang w:val="es-ES"/>
              </w:rPr>
              <w:t>DENOMINACIÓN</w:t>
            </w:r>
          </w:p>
        </w:tc>
        <w:tc>
          <w:tcPr>
            <w:tcW w:w="1719" w:type="dxa"/>
            <w:tcBorders>
              <w:top w:val="single" w:sz="5" w:space="0" w:color="000000"/>
              <w:left w:val="single" w:sz="5" w:space="0" w:color="000000"/>
              <w:bottom w:val="single" w:sz="5" w:space="0" w:color="000000"/>
              <w:right w:val="single" w:sz="5" w:space="0" w:color="000000"/>
            </w:tcBorders>
          </w:tcPr>
          <w:p w:rsidR="00CE34F1" w:rsidRDefault="001B73AD">
            <w:pPr>
              <w:spacing w:before="105" w:after="184" w:line="243" w:lineRule="exact"/>
              <w:ind w:right="455"/>
              <w:jc w:val="right"/>
              <w:textAlignment w:val="baseline"/>
              <w:rPr>
                <w:rFonts w:ascii="Arial" w:eastAsia="Arial" w:hAnsi="Arial"/>
                <w:b/>
                <w:color w:val="000000"/>
                <w:lang w:val="es-ES"/>
              </w:rPr>
            </w:pPr>
            <w:r>
              <w:rPr>
                <w:rFonts w:ascii="Arial" w:eastAsia="Arial" w:hAnsi="Arial"/>
                <w:b/>
                <w:color w:val="000000"/>
                <w:lang w:val="es-ES"/>
              </w:rPr>
              <w:t>IMPORTE</w:t>
            </w:r>
          </w:p>
        </w:tc>
      </w:tr>
      <w:tr w:rsidR="00CE34F1">
        <w:tblPrEx>
          <w:tblCellMar>
            <w:top w:w="0" w:type="dxa"/>
            <w:bottom w:w="0" w:type="dxa"/>
          </w:tblCellMar>
        </w:tblPrEx>
        <w:trPr>
          <w:trHeight w:hRule="exact" w:val="42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71" w:line="250" w:lineRule="exact"/>
              <w:ind w:right="1000"/>
              <w:jc w:val="right"/>
              <w:textAlignment w:val="baseline"/>
              <w:rPr>
                <w:rFonts w:ascii="Arial" w:eastAsia="Arial" w:hAnsi="Arial"/>
                <w:color w:val="000000"/>
                <w:lang w:val="es-ES"/>
              </w:rPr>
            </w:pPr>
            <w:r>
              <w:rPr>
                <w:rFonts w:ascii="Arial" w:eastAsia="Arial" w:hAnsi="Arial"/>
                <w:color w:val="000000"/>
                <w:lang w:val="es-ES"/>
              </w:rPr>
              <w:t>1300.2269900</w:t>
            </w:r>
          </w:p>
        </w:tc>
        <w:tc>
          <w:tcPr>
            <w:tcW w:w="492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1" w:after="76" w:line="250" w:lineRule="exact"/>
              <w:ind w:left="72"/>
              <w:textAlignment w:val="baseline"/>
              <w:rPr>
                <w:rFonts w:ascii="Arial" w:eastAsia="Arial" w:hAnsi="Arial"/>
                <w:color w:val="000000"/>
                <w:lang w:val="es-ES"/>
              </w:rPr>
            </w:pPr>
            <w:r>
              <w:rPr>
                <w:rFonts w:ascii="Arial" w:eastAsia="Arial" w:hAnsi="Arial"/>
                <w:color w:val="000000"/>
                <w:lang w:val="es-ES"/>
              </w:rPr>
              <w:t>GASTOS DIVERSOS OFICINA SEGURIDAD</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91" w:after="76" w:line="250" w:lineRule="exact"/>
              <w:textAlignment w:val="baseline"/>
              <w:rPr>
                <w:rFonts w:ascii="Arial" w:eastAsia="Arial" w:hAnsi="Arial"/>
                <w:color w:val="000000"/>
                <w:lang w:val="es-ES"/>
              </w:rPr>
            </w:pPr>
            <w:r>
              <w:rPr>
                <w:rFonts w:ascii="Arial" w:eastAsia="Arial" w:hAnsi="Arial"/>
                <w:color w:val="000000"/>
                <w:lang w:val="es-ES"/>
              </w:rPr>
              <w:t>20.607,83</w:t>
            </w:r>
          </w:p>
        </w:tc>
      </w:tr>
      <w:tr w:rsidR="00CE34F1">
        <w:tblPrEx>
          <w:tblCellMar>
            <w:top w:w="0" w:type="dxa"/>
            <w:bottom w:w="0" w:type="dxa"/>
          </w:tblCellMar>
        </w:tblPrEx>
        <w:trPr>
          <w:trHeight w:hRule="exact" w:val="51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5" w:after="153" w:line="250" w:lineRule="exact"/>
              <w:ind w:right="1000"/>
              <w:jc w:val="right"/>
              <w:textAlignment w:val="baseline"/>
              <w:rPr>
                <w:rFonts w:ascii="Arial" w:eastAsia="Arial" w:hAnsi="Arial"/>
                <w:color w:val="000000"/>
                <w:lang w:val="es-ES"/>
              </w:rPr>
            </w:pPr>
            <w:r>
              <w:rPr>
                <w:rFonts w:ascii="Arial" w:eastAsia="Arial" w:hAnsi="Arial"/>
                <w:color w:val="000000"/>
                <w:lang w:val="es-ES"/>
              </w:rPr>
              <w:t>1510.2240000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line="246" w:lineRule="exact"/>
              <w:ind w:left="72"/>
              <w:textAlignment w:val="baseline"/>
              <w:rPr>
                <w:rFonts w:ascii="Arial" w:eastAsia="Arial" w:hAnsi="Arial"/>
                <w:color w:val="000000"/>
                <w:lang w:val="es-ES"/>
              </w:rPr>
            </w:pPr>
            <w:r>
              <w:rPr>
                <w:rFonts w:ascii="Arial" w:eastAsia="Arial" w:hAnsi="Arial"/>
                <w:color w:val="000000"/>
                <w:lang w:val="es-ES"/>
              </w:rPr>
              <w:t>SUMINISTRO VESTUARIO PERSONAL DE OFICIO</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43" w:after="105" w:line="250" w:lineRule="exact"/>
              <w:textAlignment w:val="baseline"/>
              <w:rPr>
                <w:rFonts w:ascii="Arial" w:eastAsia="Arial" w:hAnsi="Arial"/>
                <w:color w:val="000000"/>
                <w:lang w:val="es-ES"/>
              </w:rPr>
            </w:pPr>
            <w:r>
              <w:rPr>
                <w:rFonts w:ascii="Arial" w:eastAsia="Arial" w:hAnsi="Arial"/>
                <w:color w:val="000000"/>
                <w:lang w:val="es-ES"/>
              </w:rPr>
              <w:t>12.791,07</w:t>
            </w:r>
          </w:p>
        </w:tc>
      </w:tr>
      <w:tr w:rsidR="00CE34F1">
        <w:tblPrEx>
          <w:tblCellMar>
            <w:top w:w="0" w:type="dxa"/>
            <w:bottom w:w="0" w:type="dxa"/>
          </w:tblCellMar>
        </w:tblPrEx>
        <w:trPr>
          <w:trHeight w:hRule="exact" w:val="519"/>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2" w:line="250" w:lineRule="exact"/>
              <w:ind w:right="1000"/>
              <w:jc w:val="right"/>
              <w:textAlignment w:val="baseline"/>
              <w:rPr>
                <w:rFonts w:ascii="Arial" w:eastAsia="Arial" w:hAnsi="Arial"/>
                <w:color w:val="000000"/>
                <w:lang w:val="es-ES"/>
              </w:rPr>
            </w:pPr>
            <w:r>
              <w:rPr>
                <w:rFonts w:ascii="Arial" w:eastAsia="Arial" w:hAnsi="Arial"/>
                <w:color w:val="000000"/>
                <w:lang w:val="es-ES"/>
              </w:rPr>
              <w:t>1510.2270600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656"/>
                <w:tab w:val="left" w:pos="3384"/>
              </w:tabs>
              <w:spacing w:line="250" w:lineRule="exact"/>
              <w:ind w:left="72"/>
              <w:textAlignment w:val="baseline"/>
              <w:rPr>
                <w:rFonts w:ascii="Arial" w:eastAsia="Arial" w:hAnsi="Arial"/>
                <w:color w:val="000000"/>
                <w:lang w:val="es-ES"/>
              </w:rPr>
            </w:pPr>
            <w:r>
              <w:rPr>
                <w:rFonts w:ascii="Arial" w:eastAsia="Arial" w:hAnsi="Arial"/>
                <w:color w:val="000000"/>
                <w:lang w:val="es-ES"/>
              </w:rPr>
              <w:t>GASTOS</w:t>
            </w:r>
            <w:r>
              <w:rPr>
                <w:rFonts w:ascii="Arial" w:eastAsia="Arial" w:hAnsi="Arial"/>
                <w:color w:val="000000"/>
                <w:lang w:val="es-ES"/>
              </w:rPr>
              <w:tab/>
              <w:t>ESTUDIOS</w:t>
            </w:r>
            <w:r>
              <w:rPr>
                <w:rFonts w:ascii="Arial" w:eastAsia="Arial" w:hAnsi="Arial"/>
                <w:color w:val="000000"/>
                <w:lang w:val="es-ES"/>
              </w:rPr>
              <w:tab/>
              <w:t>TRABAJOS</w:t>
            </w:r>
          </w:p>
          <w:p w:rsidR="00CE34F1" w:rsidRDefault="001B73AD">
            <w:pPr>
              <w:spacing w:line="249" w:lineRule="exact"/>
              <w:ind w:left="72"/>
              <w:textAlignment w:val="baseline"/>
              <w:rPr>
                <w:rFonts w:ascii="Arial" w:eastAsia="Arial" w:hAnsi="Arial"/>
                <w:color w:val="000000"/>
                <w:lang w:val="es-ES"/>
              </w:rPr>
            </w:pPr>
            <w:r>
              <w:rPr>
                <w:rFonts w:ascii="Arial" w:eastAsia="Arial" w:hAnsi="Arial"/>
                <w:color w:val="000000"/>
                <w:lang w:val="es-ES"/>
              </w:rPr>
              <w:t>TECNICOS PROFESIONALES</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44" w:after="124" w:line="250" w:lineRule="exact"/>
              <w:textAlignment w:val="baseline"/>
              <w:rPr>
                <w:rFonts w:ascii="Arial" w:eastAsia="Arial" w:hAnsi="Arial"/>
                <w:color w:val="000000"/>
                <w:lang w:val="es-ES"/>
              </w:rPr>
            </w:pPr>
            <w:r>
              <w:rPr>
                <w:rFonts w:ascii="Arial" w:eastAsia="Arial" w:hAnsi="Arial"/>
                <w:color w:val="000000"/>
                <w:lang w:val="es-ES"/>
              </w:rPr>
              <w:t>18.656,52</w:t>
            </w:r>
          </w:p>
        </w:tc>
      </w:tr>
      <w:tr w:rsidR="00CE34F1">
        <w:tblPrEx>
          <w:tblCellMar>
            <w:top w:w="0" w:type="dxa"/>
            <w:bottom w:w="0" w:type="dxa"/>
          </w:tblCellMar>
        </w:tblPrEx>
        <w:trPr>
          <w:trHeight w:hRule="exact" w:val="518"/>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5" w:after="173" w:line="250" w:lineRule="exact"/>
              <w:ind w:right="1000"/>
              <w:jc w:val="right"/>
              <w:textAlignment w:val="baseline"/>
              <w:rPr>
                <w:rFonts w:ascii="Arial" w:eastAsia="Arial" w:hAnsi="Arial"/>
                <w:color w:val="000000"/>
                <w:lang w:val="es-ES"/>
              </w:rPr>
            </w:pPr>
            <w:r>
              <w:rPr>
                <w:rFonts w:ascii="Arial" w:eastAsia="Arial" w:hAnsi="Arial"/>
                <w:color w:val="000000"/>
                <w:lang w:val="es-ES"/>
              </w:rPr>
              <w:t>1510.2279900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440"/>
                <w:tab w:val="left" w:pos="3168"/>
              </w:tabs>
              <w:spacing w:line="249" w:lineRule="exact"/>
              <w:ind w:left="72"/>
              <w:textAlignment w:val="baseline"/>
              <w:rPr>
                <w:rFonts w:ascii="Arial" w:eastAsia="Arial" w:hAnsi="Arial"/>
                <w:color w:val="000000"/>
                <w:lang w:val="es-ES"/>
              </w:rPr>
            </w:pPr>
            <w:r>
              <w:rPr>
                <w:rFonts w:ascii="Arial" w:eastAsia="Arial" w:hAnsi="Arial"/>
                <w:color w:val="000000"/>
                <w:lang w:val="es-ES"/>
              </w:rPr>
              <w:t>OTROS</w:t>
            </w:r>
            <w:r>
              <w:rPr>
                <w:rFonts w:ascii="Arial" w:eastAsia="Arial" w:hAnsi="Arial"/>
                <w:color w:val="000000"/>
                <w:lang w:val="es-ES"/>
              </w:rPr>
              <w:tab/>
              <w:t>TRABAJOS</w:t>
            </w:r>
            <w:r>
              <w:rPr>
                <w:rFonts w:ascii="Arial" w:eastAsia="Arial" w:hAnsi="Arial"/>
                <w:color w:val="000000"/>
                <w:lang w:val="es-ES"/>
              </w:rPr>
              <w:tab/>
              <w:t>REALIZADOS</w:t>
            </w:r>
          </w:p>
          <w:p w:rsidR="00CE34F1" w:rsidRDefault="001B73AD">
            <w:pPr>
              <w:spacing w:after="5" w:line="250" w:lineRule="exact"/>
              <w:ind w:left="72"/>
              <w:textAlignment w:val="baseline"/>
              <w:rPr>
                <w:rFonts w:ascii="Arial" w:eastAsia="Arial" w:hAnsi="Arial"/>
                <w:color w:val="000000"/>
                <w:lang w:val="es-ES"/>
              </w:rPr>
            </w:pPr>
            <w:r>
              <w:rPr>
                <w:rFonts w:ascii="Arial" w:eastAsia="Arial" w:hAnsi="Arial"/>
                <w:color w:val="000000"/>
                <w:lang w:val="es-ES"/>
              </w:rPr>
              <w:t>EMPRESAS Y PROFESIONALES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3" w:after="5" w:line="250" w:lineRule="exact"/>
              <w:textAlignment w:val="baseline"/>
              <w:rPr>
                <w:rFonts w:ascii="Arial" w:eastAsia="Arial" w:hAnsi="Arial"/>
                <w:color w:val="000000"/>
                <w:lang w:val="es-ES"/>
              </w:rPr>
            </w:pPr>
            <w:r>
              <w:rPr>
                <w:rFonts w:ascii="Arial" w:eastAsia="Arial" w:hAnsi="Arial"/>
                <w:color w:val="000000"/>
                <w:lang w:val="es-ES"/>
              </w:rPr>
              <w:t>9.897,86</w:t>
            </w:r>
          </w:p>
        </w:tc>
      </w:tr>
    </w:tbl>
    <w:p w:rsidR="00CE34F1" w:rsidRDefault="00CE34F1">
      <w:pPr>
        <w:sectPr w:rsidR="00CE34F1">
          <w:type w:val="continuous"/>
          <w:pgSz w:w="11909" w:h="16843"/>
          <w:pgMar w:top="3040" w:right="1378" w:bottom="261" w:left="1311"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03" name="Picture"/>
                  <wp:cNvGraphicFramePr/>
                  <a:graphic xmlns:a="http://schemas.openxmlformats.org/drawingml/2006/main">
                    <a:graphicData uri="http://schemas.openxmlformats.org/drawingml/2006/picture">
                      <pic:pic xmlns:pic="http://schemas.openxmlformats.org/drawingml/2006/picture">
                        <pic:nvPicPr>
                          <pic:cNvPr id="10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18"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CE34F1">
      <w:pPr>
        <w:spacing w:before="385" w:line="20" w:lineRule="exact"/>
      </w:pPr>
      <w:r w:rsidRPr="00CE34F1">
        <w:pict>
          <v:shape id="_x0000_s1094" type="#_x0000_t202" style="position:absolute;margin-left:524.9pt;margin-top:176.55pt;width:49.7pt;height:602.75pt;z-index:-251666432;mso-wrap-distance-left:0;mso-wrap-distance-right:0;mso-position-horizontal-relative:page;mso-position-vertical-relative:page" filled="f" stroked="f">
            <v:textbox style="layout-flow:vertical;mso-layout-flow-alt:bottom-to-top" inset="0,0,0,0">
              <w:txbxContent>
                <w:p w:rsidR="00CE34F1" w:rsidRDefault="001B73AD">
                  <w:pPr>
                    <w:spacing w:before="508"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33 de 92</w:t>
                  </w:r>
                </w:p>
              </w:txbxContent>
            </v:textbox>
            <w10:wrap type="square" anchorx="page" anchory="page"/>
          </v:shape>
        </w:pict>
      </w:r>
    </w:p>
    <w:tbl>
      <w:tblPr>
        <w:tblW w:w="0" w:type="auto"/>
        <w:tblInd w:w="712" w:type="dxa"/>
        <w:tblLayout w:type="fixed"/>
        <w:tblCellMar>
          <w:left w:w="0" w:type="dxa"/>
          <w:right w:w="0" w:type="dxa"/>
        </w:tblCellMar>
        <w:tblLook w:val="0000"/>
      </w:tblPr>
      <w:tblGrid>
        <w:gridCol w:w="2506"/>
        <w:gridCol w:w="4929"/>
        <w:gridCol w:w="1719"/>
      </w:tblGrid>
      <w:tr w:rsidR="00CE34F1">
        <w:tblPrEx>
          <w:tblCellMar>
            <w:top w:w="0" w:type="dxa"/>
            <w:bottom w:w="0" w:type="dxa"/>
          </w:tblCellMar>
        </w:tblPrEx>
        <w:trPr>
          <w:trHeight w:hRule="exact" w:val="542"/>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6" w:line="256" w:lineRule="exact"/>
              <w:ind w:right="370"/>
              <w:jc w:val="right"/>
              <w:textAlignment w:val="baseline"/>
              <w:rPr>
                <w:rFonts w:ascii="Arial" w:eastAsia="Arial" w:hAnsi="Arial"/>
                <w:b/>
                <w:color w:val="000000"/>
                <w:lang w:val="es-ES"/>
              </w:rPr>
            </w:pPr>
            <w:r>
              <w:rPr>
                <w:rFonts w:ascii="Arial" w:eastAsia="Arial" w:hAnsi="Arial"/>
                <w:b/>
                <w:color w:val="000000"/>
                <w:lang w:val="es-ES"/>
              </w:rPr>
              <w:t>APLICACIÓN</w:t>
            </w:r>
          </w:p>
        </w:tc>
        <w:tc>
          <w:tcPr>
            <w:tcW w:w="492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6" w:line="256" w:lineRule="exact"/>
              <w:ind w:right="1335"/>
              <w:jc w:val="right"/>
              <w:textAlignment w:val="baseline"/>
              <w:rPr>
                <w:rFonts w:ascii="Arial" w:eastAsia="Arial" w:hAnsi="Arial"/>
                <w:b/>
                <w:color w:val="000000"/>
                <w:lang w:val="es-ES"/>
              </w:rPr>
            </w:pPr>
            <w:r>
              <w:rPr>
                <w:rFonts w:ascii="Arial" w:eastAsia="Arial" w:hAnsi="Arial"/>
                <w:b/>
                <w:color w:val="000000"/>
                <w:lang w:val="es-ES"/>
              </w:rPr>
              <w:t>DENOMINACIÓN</w:t>
            </w:r>
          </w:p>
        </w:tc>
        <w:tc>
          <w:tcPr>
            <w:tcW w:w="1719" w:type="dxa"/>
            <w:tcBorders>
              <w:top w:val="single" w:sz="5" w:space="0" w:color="000000"/>
              <w:left w:val="single" w:sz="5" w:space="0" w:color="000000"/>
              <w:bottom w:val="single" w:sz="5" w:space="0" w:color="000000"/>
              <w:right w:val="single" w:sz="5" w:space="0" w:color="000000"/>
            </w:tcBorders>
          </w:tcPr>
          <w:p w:rsidR="00CE34F1" w:rsidRDefault="001B73AD">
            <w:pPr>
              <w:spacing w:before="101" w:after="176" w:line="251" w:lineRule="exact"/>
              <w:ind w:right="455"/>
              <w:jc w:val="right"/>
              <w:textAlignment w:val="baseline"/>
              <w:rPr>
                <w:rFonts w:ascii="Arial" w:eastAsia="Arial" w:hAnsi="Arial"/>
                <w:b/>
                <w:color w:val="000000"/>
                <w:lang w:val="es-ES"/>
              </w:rPr>
            </w:pPr>
            <w:r>
              <w:rPr>
                <w:rFonts w:ascii="Arial" w:eastAsia="Arial" w:hAnsi="Arial"/>
                <w:b/>
                <w:color w:val="000000"/>
                <w:lang w:val="es-ES"/>
              </w:rPr>
              <w:t>IMPORTE</w:t>
            </w:r>
          </w:p>
        </w:tc>
      </w:tr>
      <w:tr w:rsidR="00CE34F1">
        <w:tblPrEx>
          <w:tblCellMar>
            <w:top w:w="0" w:type="dxa"/>
            <w:bottom w:w="0" w:type="dxa"/>
          </w:tblCellMar>
        </w:tblPrEx>
        <w:trPr>
          <w:trHeight w:hRule="exact" w:val="514"/>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1" w:line="237" w:lineRule="exact"/>
              <w:ind w:left="82"/>
              <w:textAlignment w:val="baseline"/>
              <w:rPr>
                <w:rFonts w:ascii="Arial" w:eastAsia="Arial" w:hAnsi="Arial"/>
                <w:color w:val="000000"/>
                <w:lang w:val="es-ES"/>
              </w:rPr>
            </w:pPr>
            <w:r>
              <w:rPr>
                <w:rFonts w:ascii="Arial" w:eastAsia="Arial" w:hAnsi="Arial"/>
                <w:color w:val="000000"/>
                <w:lang w:val="es-ES"/>
              </w:rPr>
              <w:t>1532.2100000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304"/>
                <w:tab w:val="left" w:pos="2736"/>
              </w:tabs>
              <w:spacing w:line="237" w:lineRule="exact"/>
              <w:ind w:left="72"/>
              <w:textAlignment w:val="baseline"/>
              <w:rPr>
                <w:rFonts w:ascii="Arial" w:eastAsia="Arial" w:hAnsi="Arial"/>
                <w:color w:val="000000"/>
                <w:lang w:val="es-ES"/>
              </w:rPr>
            </w:pPr>
            <w:r>
              <w:rPr>
                <w:rFonts w:ascii="Arial" w:eastAsia="Arial" w:hAnsi="Arial"/>
                <w:color w:val="000000"/>
                <w:lang w:val="es-ES"/>
              </w:rPr>
              <w:t>MTO,REPARACION</w:t>
            </w:r>
            <w:r>
              <w:rPr>
                <w:rFonts w:ascii="Arial" w:eastAsia="Arial" w:hAnsi="Arial"/>
                <w:color w:val="000000"/>
                <w:lang w:val="es-ES"/>
              </w:rPr>
              <w:tab/>
              <w:t>Y</w:t>
            </w:r>
            <w:r>
              <w:rPr>
                <w:rFonts w:ascii="Arial" w:eastAsia="Arial" w:hAnsi="Arial"/>
                <w:color w:val="000000"/>
                <w:lang w:val="es-ES"/>
              </w:rPr>
              <w:tab/>
              <w:t>CONSERVACION</w:t>
            </w:r>
          </w:p>
          <w:p w:rsidR="00CE34F1" w:rsidRDefault="001B73AD">
            <w:pPr>
              <w:spacing w:before="17" w:line="235" w:lineRule="exact"/>
              <w:ind w:left="72"/>
              <w:textAlignment w:val="baseline"/>
              <w:rPr>
                <w:rFonts w:ascii="Arial" w:eastAsia="Arial" w:hAnsi="Arial"/>
                <w:color w:val="000000"/>
                <w:lang w:val="es-ES"/>
              </w:rPr>
            </w:pPr>
            <w:r>
              <w:rPr>
                <w:rFonts w:ascii="Arial" w:eastAsia="Arial" w:hAnsi="Arial"/>
                <w:color w:val="000000"/>
                <w:lang w:val="es-ES"/>
              </w:rPr>
              <w:t>VIAS PUBLICAS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line="235" w:lineRule="exact"/>
              <w:textAlignment w:val="baseline"/>
              <w:rPr>
                <w:rFonts w:ascii="Arial" w:eastAsia="Arial" w:hAnsi="Arial"/>
                <w:color w:val="000000"/>
                <w:lang w:val="es-ES"/>
              </w:rPr>
            </w:pPr>
            <w:r>
              <w:rPr>
                <w:rFonts w:ascii="Arial" w:eastAsia="Arial" w:hAnsi="Arial"/>
                <w:color w:val="000000"/>
                <w:lang w:val="es-ES"/>
              </w:rPr>
              <w:t>221.796,42</w:t>
            </w:r>
          </w:p>
        </w:tc>
      </w:tr>
      <w:tr w:rsidR="00CE34F1">
        <w:tblPrEx>
          <w:tblCellMar>
            <w:top w:w="0" w:type="dxa"/>
            <w:bottom w:w="0" w:type="dxa"/>
          </w:tblCellMar>
        </w:tblPrEx>
        <w:trPr>
          <w:trHeight w:hRule="exact" w:val="518"/>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170" w:line="237" w:lineRule="exact"/>
              <w:ind w:left="82"/>
              <w:textAlignment w:val="baseline"/>
              <w:rPr>
                <w:rFonts w:ascii="Arial" w:eastAsia="Arial" w:hAnsi="Arial"/>
                <w:color w:val="000000"/>
                <w:lang w:val="es-ES"/>
              </w:rPr>
            </w:pPr>
            <w:r>
              <w:rPr>
                <w:rFonts w:ascii="Arial" w:eastAsia="Arial" w:hAnsi="Arial"/>
                <w:color w:val="000000"/>
                <w:lang w:val="es-ES"/>
              </w:rPr>
              <w:t>1600.2210000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872"/>
                <w:tab w:val="left" w:pos="3312"/>
              </w:tabs>
              <w:spacing w:line="237" w:lineRule="exact"/>
              <w:ind w:left="72"/>
              <w:textAlignment w:val="baseline"/>
              <w:rPr>
                <w:rFonts w:ascii="Arial" w:eastAsia="Arial" w:hAnsi="Arial"/>
                <w:color w:val="000000"/>
                <w:lang w:val="es-ES"/>
              </w:rPr>
            </w:pPr>
            <w:r>
              <w:rPr>
                <w:rFonts w:ascii="Arial" w:eastAsia="Arial" w:hAnsi="Arial"/>
                <w:color w:val="000000"/>
                <w:lang w:val="es-ES"/>
              </w:rPr>
              <w:t>SUMINISTRO</w:t>
            </w:r>
            <w:r>
              <w:rPr>
                <w:rFonts w:ascii="Arial" w:eastAsia="Arial" w:hAnsi="Arial"/>
                <w:color w:val="000000"/>
                <w:lang w:val="es-ES"/>
              </w:rPr>
              <w:tab/>
              <w:t>ENERGIA</w:t>
            </w:r>
            <w:r>
              <w:rPr>
                <w:rFonts w:ascii="Arial" w:eastAsia="Arial" w:hAnsi="Arial"/>
                <w:color w:val="000000"/>
                <w:lang w:val="es-ES"/>
              </w:rPr>
              <w:tab/>
              <w:t>ELECTRICA</w:t>
            </w:r>
          </w:p>
          <w:p w:rsidR="00CE34F1" w:rsidRDefault="001B73AD">
            <w:pPr>
              <w:spacing w:before="13" w:after="2" w:line="237" w:lineRule="exact"/>
              <w:ind w:left="72"/>
              <w:textAlignment w:val="baseline"/>
              <w:rPr>
                <w:rFonts w:ascii="Arial" w:eastAsia="Arial" w:hAnsi="Arial"/>
                <w:color w:val="000000"/>
                <w:lang w:val="es-ES"/>
              </w:rPr>
            </w:pPr>
            <w:r>
              <w:rPr>
                <w:rFonts w:ascii="Arial" w:eastAsia="Arial" w:hAnsi="Arial"/>
                <w:color w:val="000000"/>
                <w:lang w:val="es-ES"/>
              </w:rPr>
              <w:t>POZOS NEGROS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after="2" w:line="237" w:lineRule="exact"/>
              <w:textAlignment w:val="baseline"/>
              <w:rPr>
                <w:rFonts w:ascii="Arial" w:eastAsia="Arial" w:hAnsi="Arial"/>
                <w:color w:val="000000"/>
                <w:lang w:val="es-ES"/>
              </w:rPr>
            </w:pPr>
            <w:r>
              <w:rPr>
                <w:rFonts w:ascii="Arial" w:eastAsia="Arial" w:hAnsi="Arial"/>
                <w:color w:val="000000"/>
                <w:lang w:val="es-ES"/>
              </w:rPr>
              <w:t>3.434,72</w:t>
            </w:r>
          </w:p>
        </w:tc>
      </w:tr>
      <w:tr w:rsidR="00CE34F1">
        <w:tblPrEx>
          <w:tblCellMar>
            <w:top w:w="0" w:type="dxa"/>
            <w:bottom w:w="0" w:type="dxa"/>
          </w:tblCellMar>
        </w:tblPrEx>
        <w:trPr>
          <w:trHeight w:hRule="exact" w:val="514"/>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6" w:line="237" w:lineRule="exact"/>
              <w:ind w:left="82"/>
              <w:textAlignment w:val="baseline"/>
              <w:rPr>
                <w:rFonts w:ascii="Arial" w:eastAsia="Arial" w:hAnsi="Arial"/>
                <w:color w:val="000000"/>
                <w:lang w:val="es-ES"/>
              </w:rPr>
            </w:pPr>
            <w:r>
              <w:rPr>
                <w:rFonts w:ascii="Arial" w:eastAsia="Arial" w:hAnsi="Arial"/>
                <w:color w:val="000000"/>
                <w:lang w:val="es-ES"/>
              </w:rPr>
              <w:t>1600.2279900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440"/>
                <w:tab w:val="left" w:pos="3168"/>
              </w:tabs>
              <w:spacing w:line="237" w:lineRule="exact"/>
              <w:ind w:left="72"/>
              <w:textAlignment w:val="baseline"/>
              <w:rPr>
                <w:rFonts w:ascii="Arial" w:eastAsia="Arial" w:hAnsi="Arial"/>
                <w:color w:val="000000"/>
                <w:lang w:val="es-ES"/>
              </w:rPr>
            </w:pPr>
            <w:r>
              <w:rPr>
                <w:rFonts w:ascii="Arial" w:eastAsia="Arial" w:hAnsi="Arial"/>
                <w:color w:val="000000"/>
                <w:lang w:val="es-ES"/>
              </w:rPr>
              <w:t>OTROS</w:t>
            </w:r>
            <w:r>
              <w:rPr>
                <w:rFonts w:ascii="Arial" w:eastAsia="Arial" w:hAnsi="Arial"/>
                <w:color w:val="000000"/>
                <w:lang w:val="es-ES"/>
              </w:rPr>
              <w:tab/>
              <w:t>TRABAJOS</w:t>
            </w:r>
            <w:r>
              <w:rPr>
                <w:rFonts w:ascii="Arial" w:eastAsia="Arial" w:hAnsi="Arial"/>
                <w:color w:val="000000"/>
                <w:lang w:val="es-ES"/>
              </w:rPr>
              <w:tab/>
              <w:t>REALIZADOS</w:t>
            </w:r>
          </w:p>
          <w:p w:rsidR="00CE34F1" w:rsidRDefault="001B73AD">
            <w:pPr>
              <w:spacing w:before="17" w:after="3" w:line="237" w:lineRule="exact"/>
              <w:ind w:left="72"/>
              <w:textAlignment w:val="baseline"/>
              <w:rPr>
                <w:rFonts w:ascii="Arial" w:eastAsia="Arial" w:hAnsi="Arial"/>
                <w:color w:val="000000"/>
                <w:lang w:val="es-ES"/>
              </w:rPr>
            </w:pPr>
            <w:r>
              <w:rPr>
                <w:rFonts w:ascii="Arial" w:eastAsia="Arial" w:hAnsi="Arial"/>
                <w:color w:val="000000"/>
                <w:lang w:val="es-ES"/>
              </w:rPr>
              <w:t>EMPRESAS Y PROFESIONALES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after="3" w:line="237" w:lineRule="exact"/>
              <w:textAlignment w:val="baseline"/>
              <w:rPr>
                <w:rFonts w:ascii="Arial" w:eastAsia="Arial" w:hAnsi="Arial"/>
                <w:color w:val="000000"/>
                <w:lang w:val="es-ES"/>
              </w:rPr>
            </w:pPr>
            <w:r>
              <w:rPr>
                <w:rFonts w:ascii="Arial" w:eastAsia="Arial" w:hAnsi="Arial"/>
                <w:color w:val="000000"/>
                <w:lang w:val="es-ES"/>
              </w:rPr>
              <w:t>18.872,21</w:t>
            </w:r>
          </w:p>
        </w:tc>
      </w:tr>
      <w:tr w:rsidR="00CE34F1">
        <w:tblPrEx>
          <w:tblCellMar>
            <w:top w:w="0" w:type="dxa"/>
            <w:bottom w:w="0" w:type="dxa"/>
          </w:tblCellMar>
        </w:tblPrEx>
        <w:trPr>
          <w:trHeight w:hRule="exact" w:val="518"/>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175" w:line="237" w:lineRule="exact"/>
              <w:ind w:left="82"/>
              <w:textAlignment w:val="baseline"/>
              <w:rPr>
                <w:rFonts w:ascii="Arial" w:eastAsia="Arial" w:hAnsi="Arial"/>
                <w:color w:val="000000"/>
                <w:lang w:val="es-ES"/>
              </w:rPr>
            </w:pPr>
            <w:r>
              <w:rPr>
                <w:rFonts w:ascii="Arial" w:eastAsia="Arial" w:hAnsi="Arial"/>
                <w:color w:val="000000"/>
                <w:lang w:val="es-ES"/>
              </w:rPr>
              <w:t>1610.2279900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440"/>
                <w:tab w:val="left" w:pos="3168"/>
              </w:tabs>
              <w:spacing w:line="237" w:lineRule="exact"/>
              <w:ind w:left="72"/>
              <w:textAlignment w:val="baseline"/>
              <w:rPr>
                <w:rFonts w:ascii="Arial" w:eastAsia="Arial" w:hAnsi="Arial"/>
                <w:color w:val="000000"/>
                <w:lang w:val="es-ES"/>
              </w:rPr>
            </w:pPr>
            <w:r>
              <w:rPr>
                <w:rFonts w:ascii="Arial" w:eastAsia="Arial" w:hAnsi="Arial"/>
                <w:color w:val="000000"/>
                <w:lang w:val="es-ES"/>
              </w:rPr>
              <w:t>OTROS</w:t>
            </w:r>
            <w:r>
              <w:rPr>
                <w:rFonts w:ascii="Arial" w:eastAsia="Arial" w:hAnsi="Arial"/>
                <w:color w:val="000000"/>
                <w:lang w:val="es-ES"/>
              </w:rPr>
              <w:tab/>
              <w:t>TRABAJOS</w:t>
            </w:r>
            <w:r>
              <w:rPr>
                <w:rFonts w:ascii="Arial" w:eastAsia="Arial" w:hAnsi="Arial"/>
                <w:color w:val="000000"/>
                <w:lang w:val="es-ES"/>
              </w:rPr>
              <w:tab/>
              <w:t>REALIZADOS</w:t>
            </w:r>
          </w:p>
          <w:p w:rsidR="00CE34F1" w:rsidRDefault="001B73AD">
            <w:pPr>
              <w:spacing w:before="13" w:after="7" w:line="237" w:lineRule="exact"/>
              <w:ind w:left="72"/>
              <w:textAlignment w:val="baseline"/>
              <w:rPr>
                <w:rFonts w:ascii="Arial" w:eastAsia="Arial" w:hAnsi="Arial"/>
                <w:color w:val="000000"/>
                <w:lang w:val="es-ES"/>
              </w:rPr>
            </w:pPr>
            <w:r>
              <w:rPr>
                <w:rFonts w:ascii="Arial" w:eastAsia="Arial" w:hAnsi="Arial"/>
                <w:color w:val="000000"/>
                <w:lang w:val="es-ES"/>
              </w:rPr>
              <w:t>EMPRESAS Y PROFESIONALES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after="7" w:line="237" w:lineRule="exact"/>
              <w:textAlignment w:val="baseline"/>
              <w:rPr>
                <w:rFonts w:ascii="Arial" w:eastAsia="Arial" w:hAnsi="Arial"/>
                <w:color w:val="000000"/>
                <w:lang w:val="es-ES"/>
              </w:rPr>
            </w:pPr>
            <w:r>
              <w:rPr>
                <w:rFonts w:ascii="Arial" w:eastAsia="Arial" w:hAnsi="Arial"/>
                <w:color w:val="000000"/>
                <w:lang w:val="es-ES"/>
              </w:rPr>
              <w:t>100.670,43</w:t>
            </w:r>
          </w:p>
        </w:tc>
      </w:tr>
      <w:tr w:rsidR="00CE34F1">
        <w:tblPrEx>
          <w:tblCellMar>
            <w:top w:w="0" w:type="dxa"/>
            <w:bottom w:w="0" w:type="dxa"/>
          </w:tblCellMar>
        </w:tblPrEx>
        <w:trPr>
          <w:trHeight w:hRule="exact" w:val="42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80" w:line="237" w:lineRule="exact"/>
              <w:ind w:left="82"/>
              <w:textAlignment w:val="baseline"/>
              <w:rPr>
                <w:rFonts w:ascii="Arial" w:eastAsia="Arial" w:hAnsi="Arial"/>
                <w:color w:val="000000"/>
                <w:lang w:val="es-ES"/>
              </w:rPr>
            </w:pPr>
            <w:r>
              <w:rPr>
                <w:rFonts w:ascii="Arial" w:eastAsia="Arial" w:hAnsi="Arial"/>
                <w:color w:val="000000"/>
                <w:lang w:val="es-ES"/>
              </w:rPr>
              <w:t>1610.4630000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161" w:line="237" w:lineRule="exact"/>
              <w:ind w:left="62"/>
              <w:textAlignment w:val="baseline"/>
              <w:rPr>
                <w:rFonts w:ascii="Arial" w:eastAsia="Arial" w:hAnsi="Arial"/>
                <w:color w:val="000000"/>
                <w:lang w:val="es-ES"/>
              </w:rPr>
            </w:pPr>
            <w:r>
              <w:rPr>
                <w:rFonts w:ascii="Arial" w:eastAsia="Arial" w:hAnsi="Arial"/>
                <w:color w:val="000000"/>
                <w:lang w:val="es-ES"/>
              </w:rPr>
              <w:t>TRANSFERENCIAS A MANCOMUNIDADES</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8" w:line="235" w:lineRule="exact"/>
              <w:textAlignment w:val="baseline"/>
              <w:rPr>
                <w:rFonts w:ascii="Arial" w:eastAsia="Arial" w:hAnsi="Arial"/>
                <w:color w:val="000000"/>
                <w:lang w:val="es-ES"/>
              </w:rPr>
            </w:pPr>
            <w:r>
              <w:rPr>
                <w:rFonts w:ascii="Arial" w:eastAsia="Arial" w:hAnsi="Arial"/>
                <w:color w:val="000000"/>
                <w:lang w:val="es-ES"/>
              </w:rPr>
              <w:t>820.713,23</w:t>
            </w:r>
          </w:p>
        </w:tc>
      </w:tr>
      <w:tr w:rsidR="00CE34F1">
        <w:tblPrEx>
          <w:tblCellMar>
            <w:top w:w="0" w:type="dxa"/>
            <w:bottom w:w="0" w:type="dxa"/>
          </w:tblCellMar>
        </w:tblPrEx>
        <w:trPr>
          <w:trHeight w:hRule="exact" w:val="422"/>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74" w:line="237" w:lineRule="exact"/>
              <w:ind w:left="82"/>
              <w:textAlignment w:val="baseline"/>
              <w:rPr>
                <w:rFonts w:ascii="Arial" w:eastAsia="Arial" w:hAnsi="Arial"/>
                <w:color w:val="000000"/>
                <w:lang w:val="es-ES"/>
              </w:rPr>
            </w:pPr>
            <w:r>
              <w:rPr>
                <w:rFonts w:ascii="Arial" w:eastAsia="Arial" w:hAnsi="Arial"/>
                <w:color w:val="000000"/>
                <w:lang w:val="es-ES"/>
              </w:rPr>
              <w:t>1630.2270000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156" w:line="237" w:lineRule="exact"/>
              <w:ind w:left="62"/>
              <w:textAlignment w:val="baseline"/>
              <w:rPr>
                <w:rFonts w:ascii="Arial" w:eastAsia="Arial" w:hAnsi="Arial"/>
                <w:color w:val="000000"/>
                <w:lang w:val="es-ES"/>
              </w:rPr>
            </w:pPr>
            <w:r>
              <w:rPr>
                <w:rFonts w:ascii="Arial" w:eastAsia="Arial" w:hAnsi="Arial"/>
                <w:color w:val="000000"/>
                <w:lang w:val="es-ES"/>
              </w:rPr>
              <w:t>SERVICIO LIMPIEZA VIARIA</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7" w:line="230" w:lineRule="exact"/>
              <w:textAlignment w:val="baseline"/>
              <w:rPr>
                <w:rFonts w:ascii="Arial" w:eastAsia="Arial" w:hAnsi="Arial"/>
                <w:color w:val="000000"/>
                <w:lang w:val="es-ES"/>
              </w:rPr>
            </w:pPr>
            <w:r>
              <w:rPr>
                <w:rFonts w:ascii="Arial" w:eastAsia="Arial" w:hAnsi="Arial"/>
                <w:color w:val="000000"/>
                <w:lang w:val="es-ES"/>
              </w:rPr>
              <w:t>176.465,77</w:t>
            </w:r>
          </w:p>
        </w:tc>
      </w:tr>
      <w:tr w:rsidR="00CE34F1">
        <w:tblPrEx>
          <w:tblCellMar>
            <w:top w:w="0" w:type="dxa"/>
            <w:bottom w:w="0" w:type="dxa"/>
          </w:tblCellMar>
        </w:tblPrEx>
        <w:trPr>
          <w:trHeight w:hRule="exact" w:val="514"/>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1" w:line="237" w:lineRule="exact"/>
              <w:ind w:left="82"/>
              <w:textAlignment w:val="baseline"/>
              <w:rPr>
                <w:rFonts w:ascii="Arial" w:eastAsia="Arial" w:hAnsi="Arial"/>
                <w:color w:val="000000"/>
                <w:lang w:val="es-ES"/>
              </w:rPr>
            </w:pPr>
            <w:r>
              <w:rPr>
                <w:rFonts w:ascii="Arial" w:eastAsia="Arial" w:hAnsi="Arial"/>
                <w:color w:val="000000"/>
                <w:lang w:val="es-ES"/>
              </w:rPr>
              <w:t>1650.2210000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872"/>
                <w:tab w:val="left" w:pos="3312"/>
              </w:tabs>
              <w:spacing w:line="237" w:lineRule="exact"/>
              <w:ind w:left="72"/>
              <w:textAlignment w:val="baseline"/>
              <w:rPr>
                <w:rFonts w:ascii="Arial" w:eastAsia="Arial" w:hAnsi="Arial"/>
                <w:color w:val="000000"/>
                <w:lang w:val="es-ES"/>
              </w:rPr>
            </w:pPr>
            <w:r>
              <w:rPr>
                <w:rFonts w:ascii="Arial" w:eastAsia="Arial" w:hAnsi="Arial"/>
                <w:color w:val="000000"/>
                <w:lang w:val="es-ES"/>
              </w:rPr>
              <w:t>SUMINISTRO</w:t>
            </w:r>
            <w:r>
              <w:rPr>
                <w:rFonts w:ascii="Arial" w:eastAsia="Arial" w:hAnsi="Arial"/>
                <w:color w:val="000000"/>
                <w:lang w:val="es-ES"/>
              </w:rPr>
              <w:tab/>
              <w:t>ENERGIA</w:t>
            </w:r>
            <w:r>
              <w:rPr>
                <w:rFonts w:ascii="Arial" w:eastAsia="Arial" w:hAnsi="Arial"/>
                <w:color w:val="000000"/>
                <w:lang w:val="es-ES"/>
              </w:rPr>
              <w:tab/>
              <w:t>ELECTRICA</w:t>
            </w:r>
          </w:p>
          <w:p w:rsidR="00CE34F1" w:rsidRDefault="001B73AD">
            <w:pPr>
              <w:spacing w:before="18" w:line="235" w:lineRule="exact"/>
              <w:ind w:left="72"/>
              <w:textAlignment w:val="baseline"/>
              <w:rPr>
                <w:rFonts w:ascii="Arial" w:eastAsia="Arial" w:hAnsi="Arial"/>
                <w:color w:val="000000"/>
                <w:lang w:val="es-ES"/>
              </w:rPr>
            </w:pPr>
            <w:r>
              <w:rPr>
                <w:rFonts w:ascii="Arial" w:eastAsia="Arial" w:hAnsi="Arial"/>
                <w:color w:val="000000"/>
                <w:lang w:val="es-ES"/>
              </w:rPr>
              <w:t>ALUMBRADO PUBLICO</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line="235" w:lineRule="exact"/>
              <w:textAlignment w:val="baseline"/>
              <w:rPr>
                <w:rFonts w:ascii="Arial" w:eastAsia="Arial" w:hAnsi="Arial"/>
                <w:color w:val="000000"/>
                <w:lang w:val="es-ES"/>
              </w:rPr>
            </w:pPr>
            <w:r>
              <w:rPr>
                <w:rFonts w:ascii="Arial" w:eastAsia="Arial" w:hAnsi="Arial"/>
                <w:color w:val="000000"/>
                <w:lang w:val="es-ES"/>
              </w:rPr>
              <w:t>428.006,38</w:t>
            </w:r>
          </w:p>
        </w:tc>
      </w:tr>
      <w:tr w:rsidR="00CE34F1">
        <w:tblPrEx>
          <w:tblCellMar>
            <w:top w:w="0" w:type="dxa"/>
            <w:bottom w:w="0" w:type="dxa"/>
          </w:tblCellMar>
        </w:tblPrEx>
        <w:trPr>
          <w:trHeight w:hRule="exact" w:val="518"/>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0" w:after="171" w:line="237" w:lineRule="exact"/>
              <w:ind w:left="82"/>
              <w:textAlignment w:val="baseline"/>
              <w:rPr>
                <w:rFonts w:ascii="Arial" w:eastAsia="Arial" w:hAnsi="Arial"/>
                <w:color w:val="000000"/>
                <w:lang w:val="es-ES"/>
              </w:rPr>
            </w:pPr>
            <w:r>
              <w:rPr>
                <w:rFonts w:ascii="Arial" w:eastAsia="Arial" w:hAnsi="Arial"/>
                <w:color w:val="000000"/>
                <w:lang w:val="es-ES"/>
              </w:rPr>
              <w:t>1650.2279900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440"/>
                <w:tab w:val="left" w:pos="3168"/>
              </w:tabs>
              <w:spacing w:line="237" w:lineRule="exact"/>
              <w:ind w:left="72"/>
              <w:textAlignment w:val="baseline"/>
              <w:rPr>
                <w:rFonts w:ascii="Arial" w:eastAsia="Arial" w:hAnsi="Arial"/>
                <w:color w:val="000000"/>
                <w:lang w:val="es-ES"/>
              </w:rPr>
            </w:pPr>
            <w:r>
              <w:rPr>
                <w:rFonts w:ascii="Arial" w:eastAsia="Arial" w:hAnsi="Arial"/>
                <w:color w:val="000000"/>
                <w:lang w:val="es-ES"/>
              </w:rPr>
              <w:t>OTROS</w:t>
            </w:r>
            <w:r>
              <w:rPr>
                <w:rFonts w:ascii="Arial" w:eastAsia="Arial" w:hAnsi="Arial"/>
                <w:color w:val="000000"/>
                <w:lang w:val="es-ES"/>
              </w:rPr>
              <w:tab/>
              <w:t>TRABAJOS</w:t>
            </w:r>
            <w:r>
              <w:rPr>
                <w:rFonts w:ascii="Arial" w:eastAsia="Arial" w:hAnsi="Arial"/>
                <w:color w:val="000000"/>
                <w:lang w:val="es-ES"/>
              </w:rPr>
              <w:tab/>
              <w:t>REALIZADOS</w:t>
            </w:r>
          </w:p>
          <w:p w:rsidR="00CE34F1" w:rsidRDefault="001B73AD">
            <w:pPr>
              <w:spacing w:before="17" w:line="235" w:lineRule="exact"/>
              <w:ind w:left="72"/>
              <w:textAlignment w:val="baseline"/>
              <w:rPr>
                <w:rFonts w:ascii="Arial" w:eastAsia="Arial" w:hAnsi="Arial"/>
                <w:color w:val="000000"/>
                <w:lang w:val="es-ES"/>
              </w:rPr>
            </w:pPr>
            <w:r>
              <w:rPr>
                <w:rFonts w:ascii="Arial" w:eastAsia="Arial" w:hAnsi="Arial"/>
                <w:color w:val="000000"/>
                <w:lang w:val="es-ES"/>
              </w:rPr>
              <w:t>EMPRESAS Y PROFESIONALES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73" w:line="235" w:lineRule="exact"/>
              <w:textAlignment w:val="baseline"/>
              <w:rPr>
                <w:rFonts w:ascii="Arial" w:eastAsia="Arial" w:hAnsi="Arial"/>
                <w:color w:val="000000"/>
                <w:lang w:val="es-ES"/>
              </w:rPr>
            </w:pPr>
            <w:r>
              <w:rPr>
                <w:rFonts w:ascii="Arial" w:eastAsia="Arial" w:hAnsi="Arial"/>
                <w:color w:val="000000"/>
                <w:lang w:val="es-ES"/>
              </w:rPr>
              <w:t>59.464,50</w:t>
            </w:r>
          </w:p>
        </w:tc>
      </w:tr>
      <w:tr w:rsidR="00CE34F1">
        <w:tblPrEx>
          <w:tblCellMar>
            <w:top w:w="0" w:type="dxa"/>
            <w:bottom w:w="0" w:type="dxa"/>
          </w:tblCellMar>
        </w:tblPrEx>
        <w:trPr>
          <w:trHeight w:hRule="exact" w:val="514"/>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6" w:line="237" w:lineRule="exact"/>
              <w:ind w:left="82"/>
              <w:textAlignment w:val="baseline"/>
              <w:rPr>
                <w:rFonts w:ascii="Arial" w:eastAsia="Arial" w:hAnsi="Arial"/>
                <w:color w:val="000000"/>
                <w:lang w:val="es-ES"/>
              </w:rPr>
            </w:pPr>
            <w:r>
              <w:rPr>
                <w:rFonts w:ascii="Arial" w:eastAsia="Arial" w:hAnsi="Arial"/>
                <w:color w:val="000000"/>
                <w:lang w:val="es-ES"/>
              </w:rPr>
              <w:t>1700.2269900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296"/>
                <w:tab w:val="left" w:pos="2592"/>
              </w:tabs>
              <w:spacing w:line="241" w:lineRule="exact"/>
              <w:ind w:left="72"/>
              <w:textAlignment w:val="baseline"/>
              <w:rPr>
                <w:rFonts w:ascii="Arial" w:eastAsia="Arial" w:hAnsi="Arial"/>
                <w:color w:val="000000"/>
                <w:lang w:val="es-ES"/>
              </w:rPr>
            </w:pPr>
            <w:r>
              <w:rPr>
                <w:rFonts w:ascii="Arial" w:eastAsia="Arial" w:hAnsi="Arial"/>
                <w:color w:val="000000"/>
                <w:lang w:val="es-ES"/>
              </w:rPr>
              <w:t>OTROS</w:t>
            </w:r>
            <w:r>
              <w:rPr>
                <w:rFonts w:ascii="Arial" w:eastAsia="Arial" w:hAnsi="Arial"/>
                <w:color w:val="000000"/>
                <w:lang w:val="es-ES"/>
              </w:rPr>
              <w:tab/>
              <w:t>GASTOS</w:t>
            </w:r>
            <w:r>
              <w:rPr>
                <w:rFonts w:ascii="Arial" w:eastAsia="Arial" w:hAnsi="Arial"/>
                <w:color w:val="000000"/>
                <w:lang w:val="es-ES"/>
              </w:rPr>
              <w:tab/>
              <w:t>ECOLOGÍA-MEDIO</w:t>
            </w:r>
          </w:p>
          <w:p w:rsidR="00CE34F1" w:rsidRDefault="001B73AD">
            <w:pPr>
              <w:spacing w:before="18" w:after="3" w:line="237" w:lineRule="exact"/>
              <w:ind w:left="72"/>
              <w:textAlignment w:val="baseline"/>
              <w:rPr>
                <w:rFonts w:ascii="Arial" w:eastAsia="Arial" w:hAnsi="Arial"/>
                <w:color w:val="000000"/>
                <w:lang w:val="es-ES"/>
              </w:rPr>
            </w:pPr>
            <w:r>
              <w:rPr>
                <w:rFonts w:ascii="Arial" w:eastAsia="Arial" w:hAnsi="Arial"/>
                <w:color w:val="000000"/>
                <w:lang w:val="es-ES"/>
              </w:rPr>
              <w:t>AMIBIENTE</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after="3" w:line="237" w:lineRule="exact"/>
              <w:textAlignment w:val="baseline"/>
              <w:rPr>
                <w:rFonts w:ascii="Arial" w:eastAsia="Arial" w:hAnsi="Arial"/>
                <w:color w:val="000000"/>
                <w:lang w:val="es-ES"/>
              </w:rPr>
            </w:pPr>
            <w:r>
              <w:rPr>
                <w:rFonts w:ascii="Arial" w:eastAsia="Arial" w:hAnsi="Arial"/>
                <w:color w:val="000000"/>
                <w:lang w:val="es-ES"/>
              </w:rPr>
              <w:t>4.049,18</w:t>
            </w:r>
          </w:p>
        </w:tc>
      </w:tr>
      <w:tr w:rsidR="00CE34F1">
        <w:tblPrEx>
          <w:tblCellMar>
            <w:top w:w="0" w:type="dxa"/>
            <w:bottom w:w="0" w:type="dxa"/>
          </w:tblCellMar>
        </w:tblPrEx>
        <w:trPr>
          <w:trHeight w:hRule="exact" w:val="518"/>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0" w:after="176" w:line="237" w:lineRule="exact"/>
              <w:ind w:left="82"/>
              <w:textAlignment w:val="baseline"/>
              <w:rPr>
                <w:rFonts w:ascii="Arial" w:eastAsia="Arial" w:hAnsi="Arial"/>
                <w:color w:val="000000"/>
                <w:lang w:val="es-ES"/>
              </w:rPr>
            </w:pPr>
            <w:r>
              <w:rPr>
                <w:rFonts w:ascii="Arial" w:eastAsia="Arial" w:hAnsi="Arial"/>
                <w:color w:val="000000"/>
                <w:lang w:val="es-ES"/>
              </w:rPr>
              <w:t>1710.2100000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872"/>
                <w:tab w:val="left" w:pos="2664"/>
                <w:tab w:val="left" w:pos="3096"/>
              </w:tabs>
              <w:spacing w:line="237" w:lineRule="exact"/>
              <w:ind w:left="72"/>
              <w:textAlignment w:val="baseline"/>
              <w:rPr>
                <w:rFonts w:ascii="Arial" w:eastAsia="Arial" w:hAnsi="Arial"/>
                <w:color w:val="000000"/>
                <w:lang w:val="es-ES"/>
              </w:rPr>
            </w:pPr>
            <w:r>
              <w:rPr>
                <w:rFonts w:ascii="Arial" w:eastAsia="Arial" w:hAnsi="Arial"/>
                <w:color w:val="000000"/>
                <w:lang w:val="es-ES"/>
              </w:rPr>
              <w:t>REPARACION,</w:t>
            </w:r>
            <w:r>
              <w:rPr>
                <w:rFonts w:ascii="Arial" w:eastAsia="Arial" w:hAnsi="Arial"/>
                <w:color w:val="000000"/>
                <w:lang w:val="es-ES"/>
              </w:rPr>
              <w:tab/>
              <w:t>MTO</w:t>
            </w:r>
            <w:r>
              <w:rPr>
                <w:rFonts w:ascii="Arial" w:eastAsia="Arial" w:hAnsi="Arial"/>
                <w:color w:val="000000"/>
                <w:lang w:val="es-ES"/>
              </w:rPr>
              <w:tab/>
              <w:t>Y</w:t>
            </w:r>
            <w:r>
              <w:rPr>
                <w:rFonts w:ascii="Arial" w:eastAsia="Arial" w:hAnsi="Arial"/>
                <w:color w:val="000000"/>
                <w:lang w:val="es-ES"/>
              </w:rPr>
              <w:tab/>
              <w:t>CONSERVAC.</w:t>
            </w:r>
          </w:p>
          <w:p w:rsidR="00CE34F1" w:rsidRDefault="001B73AD">
            <w:pPr>
              <w:spacing w:before="17" w:after="3" w:line="237" w:lineRule="exact"/>
              <w:ind w:left="72"/>
              <w:textAlignment w:val="baseline"/>
              <w:rPr>
                <w:rFonts w:ascii="Arial" w:eastAsia="Arial" w:hAnsi="Arial"/>
                <w:color w:val="000000"/>
                <w:lang w:val="es-ES"/>
              </w:rPr>
            </w:pPr>
            <w:r>
              <w:rPr>
                <w:rFonts w:ascii="Arial" w:eastAsia="Arial" w:hAnsi="Arial"/>
                <w:color w:val="000000"/>
                <w:lang w:val="es-ES"/>
              </w:rPr>
              <w:t>PARQUES Y JARDINES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73" w:after="3" w:line="237" w:lineRule="exact"/>
              <w:textAlignment w:val="baseline"/>
              <w:rPr>
                <w:rFonts w:ascii="Arial" w:eastAsia="Arial" w:hAnsi="Arial"/>
                <w:color w:val="000000"/>
                <w:lang w:val="es-ES"/>
              </w:rPr>
            </w:pPr>
            <w:r>
              <w:rPr>
                <w:rFonts w:ascii="Arial" w:eastAsia="Arial" w:hAnsi="Arial"/>
                <w:color w:val="000000"/>
                <w:lang w:val="es-ES"/>
              </w:rPr>
              <w:t>20.203,30</w:t>
            </w:r>
          </w:p>
        </w:tc>
      </w:tr>
      <w:tr w:rsidR="00CE34F1">
        <w:tblPrEx>
          <w:tblCellMar>
            <w:top w:w="0" w:type="dxa"/>
            <w:bottom w:w="0" w:type="dxa"/>
          </w:tblCellMar>
        </w:tblPrEx>
        <w:trPr>
          <w:trHeight w:hRule="exact" w:val="42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80" w:line="237" w:lineRule="exact"/>
              <w:ind w:left="82"/>
              <w:textAlignment w:val="baseline"/>
              <w:rPr>
                <w:rFonts w:ascii="Arial" w:eastAsia="Arial" w:hAnsi="Arial"/>
                <w:color w:val="000000"/>
                <w:lang w:val="es-ES"/>
              </w:rPr>
            </w:pPr>
            <w:r>
              <w:rPr>
                <w:rFonts w:ascii="Arial" w:eastAsia="Arial" w:hAnsi="Arial"/>
                <w:color w:val="000000"/>
                <w:lang w:val="es-ES"/>
              </w:rPr>
              <w:t>1710.2230000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162" w:line="237" w:lineRule="exact"/>
              <w:ind w:left="62"/>
              <w:textAlignment w:val="baseline"/>
              <w:rPr>
                <w:rFonts w:ascii="Arial" w:eastAsia="Arial" w:hAnsi="Arial"/>
                <w:color w:val="000000"/>
                <w:lang w:val="es-ES"/>
              </w:rPr>
            </w:pPr>
            <w:r>
              <w:rPr>
                <w:rFonts w:ascii="Arial" w:eastAsia="Arial" w:hAnsi="Arial"/>
                <w:color w:val="000000"/>
                <w:lang w:val="es-ES"/>
              </w:rPr>
              <w:t>SERVICIO TRANSPORTE</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8" w:line="235" w:lineRule="exact"/>
              <w:textAlignment w:val="baseline"/>
              <w:rPr>
                <w:rFonts w:ascii="Arial" w:eastAsia="Arial" w:hAnsi="Arial"/>
                <w:color w:val="000000"/>
                <w:lang w:val="es-ES"/>
              </w:rPr>
            </w:pPr>
            <w:r>
              <w:rPr>
                <w:rFonts w:ascii="Arial" w:eastAsia="Arial" w:hAnsi="Arial"/>
                <w:color w:val="000000"/>
                <w:lang w:val="es-ES"/>
              </w:rPr>
              <w:t>7.873,92</w:t>
            </w:r>
          </w:p>
        </w:tc>
      </w:tr>
      <w:tr w:rsidR="00CE34F1">
        <w:tblPrEx>
          <w:tblCellMar>
            <w:top w:w="0" w:type="dxa"/>
            <w:bottom w:w="0" w:type="dxa"/>
          </w:tblCellMar>
        </w:tblPrEx>
        <w:trPr>
          <w:trHeight w:hRule="exact" w:val="51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0" w:after="171" w:line="237" w:lineRule="exact"/>
              <w:ind w:left="82"/>
              <w:textAlignment w:val="baseline"/>
              <w:rPr>
                <w:rFonts w:ascii="Arial" w:eastAsia="Arial" w:hAnsi="Arial"/>
                <w:color w:val="000000"/>
                <w:lang w:val="es-ES"/>
              </w:rPr>
            </w:pPr>
            <w:r>
              <w:rPr>
                <w:rFonts w:ascii="Arial" w:eastAsia="Arial" w:hAnsi="Arial"/>
                <w:color w:val="000000"/>
                <w:lang w:val="es-ES"/>
              </w:rPr>
              <w:t>1710.2279900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368"/>
                <w:tab w:val="left" w:pos="3168"/>
              </w:tabs>
              <w:spacing w:line="237" w:lineRule="exact"/>
              <w:ind w:left="72"/>
              <w:textAlignment w:val="baseline"/>
              <w:rPr>
                <w:rFonts w:ascii="Arial" w:eastAsia="Arial" w:hAnsi="Arial"/>
                <w:color w:val="000000"/>
                <w:lang w:val="es-ES"/>
              </w:rPr>
            </w:pPr>
            <w:r>
              <w:rPr>
                <w:rFonts w:ascii="Arial" w:eastAsia="Arial" w:hAnsi="Arial"/>
                <w:color w:val="000000"/>
                <w:lang w:val="es-ES"/>
              </w:rPr>
              <w:t>OTROS</w:t>
            </w:r>
            <w:r>
              <w:rPr>
                <w:rFonts w:ascii="Arial" w:eastAsia="Arial" w:hAnsi="Arial"/>
                <w:color w:val="000000"/>
                <w:lang w:val="es-ES"/>
              </w:rPr>
              <w:tab/>
              <w:t>SERVICIOS</w:t>
            </w:r>
            <w:r>
              <w:rPr>
                <w:rFonts w:ascii="Arial" w:eastAsia="Arial" w:hAnsi="Arial"/>
                <w:color w:val="000000"/>
                <w:lang w:val="es-ES"/>
              </w:rPr>
              <w:tab/>
              <w:t>REALIZADOS</w:t>
            </w:r>
          </w:p>
          <w:p w:rsidR="00CE34F1" w:rsidRDefault="001B73AD">
            <w:pPr>
              <w:spacing w:before="12" w:after="3" w:line="237" w:lineRule="exact"/>
              <w:ind w:left="72"/>
              <w:textAlignment w:val="baseline"/>
              <w:rPr>
                <w:rFonts w:ascii="Arial" w:eastAsia="Arial" w:hAnsi="Arial"/>
                <w:color w:val="000000"/>
                <w:lang w:val="es-ES"/>
              </w:rPr>
            </w:pPr>
            <w:r>
              <w:rPr>
                <w:rFonts w:ascii="Arial" w:eastAsia="Arial" w:hAnsi="Arial"/>
                <w:color w:val="000000"/>
                <w:lang w:val="es-ES"/>
              </w:rPr>
              <w:t>EMPRESAS Y PROFESIONALES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8" w:after="3" w:line="237" w:lineRule="exact"/>
              <w:textAlignment w:val="baseline"/>
              <w:rPr>
                <w:rFonts w:ascii="Arial" w:eastAsia="Arial" w:hAnsi="Arial"/>
                <w:color w:val="000000"/>
                <w:lang w:val="es-ES"/>
              </w:rPr>
            </w:pPr>
            <w:r>
              <w:rPr>
                <w:rFonts w:ascii="Arial" w:eastAsia="Arial" w:hAnsi="Arial"/>
                <w:color w:val="000000"/>
                <w:lang w:val="es-ES"/>
              </w:rPr>
              <w:t>105.293,69</w:t>
            </w:r>
          </w:p>
        </w:tc>
      </w:tr>
      <w:tr w:rsidR="00CE34F1">
        <w:tblPrEx>
          <w:tblCellMar>
            <w:top w:w="0" w:type="dxa"/>
            <w:bottom w:w="0" w:type="dxa"/>
          </w:tblCellMar>
        </w:tblPrEx>
        <w:trPr>
          <w:trHeight w:hRule="exact" w:val="427"/>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75" w:line="237" w:lineRule="exact"/>
              <w:ind w:left="82"/>
              <w:textAlignment w:val="baseline"/>
              <w:rPr>
                <w:rFonts w:ascii="Arial" w:eastAsia="Arial" w:hAnsi="Arial"/>
                <w:color w:val="000000"/>
                <w:lang w:val="es-ES"/>
              </w:rPr>
            </w:pPr>
            <w:r>
              <w:rPr>
                <w:rFonts w:ascii="Arial" w:eastAsia="Arial" w:hAnsi="Arial"/>
                <w:color w:val="000000"/>
                <w:lang w:val="es-ES"/>
              </w:rPr>
              <w:t>23100.2210500</w:t>
            </w:r>
          </w:p>
        </w:tc>
        <w:tc>
          <w:tcPr>
            <w:tcW w:w="492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75" w:line="237" w:lineRule="exact"/>
              <w:ind w:left="62"/>
              <w:textAlignment w:val="baseline"/>
              <w:rPr>
                <w:rFonts w:ascii="Arial" w:eastAsia="Arial" w:hAnsi="Arial"/>
                <w:color w:val="000000"/>
                <w:lang w:val="es-ES"/>
              </w:rPr>
            </w:pPr>
            <w:r>
              <w:rPr>
                <w:rFonts w:ascii="Arial" w:eastAsia="Arial" w:hAnsi="Arial"/>
                <w:color w:val="000000"/>
                <w:lang w:val="es-ES"/>
              </w:rPr>
              <w:t>PRODUCTOS ALIMENTACION</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8" w:line="235" w:lineRule="exact"/>
              <w:textAlignment w:val="baseline"/>
              <w:rPr>
                <w:rFonts w:ascii="Arial" w:eastAsia="Arial" w:hAnsi="Arial"/>
                <w:color w:val="000000"/>
                <w:lang w:val="es-ES"/>
              </w:rPr>
            </w:pPr>
            <w:r>
              <w:rPr>
                <w:rFonts w:ascii="Arial" w:eastAsia="Arial" w:hAnsi="Arial"/>
                <w:color w:val="000000"/>
                <w:lang w:val="es-ES"/>
              </w:rPr>
              <w:t>12.708,30</w:t>
            </w:r>
          </w:p>
        </w:tc>
      </w:tr>
      <w:tr w:rsidR="00CE34F1">
        <w:tblPrEx>
          <w:tblCellMar>
            <w:top w:w="0" w:type="dxa"/>
            <w:bottom w:w="0" w:type="dxa"/>
          </w:tblCellMar>
        </w:tblPrEx>
        <w:trPr>
          <w:trHeight w:hRule="exact" w:val="514"/>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1" w:line="237" w:lineRule="exact"/>
              <w:ind w:left="82"/>
              <w:textAlignment w:val="baseline"/>
              <w:rPr>
                <w:rFonts w:ascii="Arial" w:eastAsia="Arial" w:hAnsi="Arial"/>
                <w:color w:val="000000"/>
                <w:lang w:val="es-ES"/>
              </w:rPr>
            </w:pPr>
            <w:r>
              <w:rPr>
                <w:rFonts w:ascii="Arial" w:eastAsia="Arial" w:hAnsi="Arial"/>
                <w:color w:val="000000"/>
                <w:lang w:val="es-ES"/>
              </w:rPr>
              <w:t>23100.2269900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080"/>
                <w:tab w:val="left" w:pos="2304"/>
                <w:tab w:val="left" w:pos="3672"/>
              </w:tabs>
              <w:spacing w:line="237" w:lineRule="exact"/>
              <w:ind w:left="72"/>
              <w:textAlignment w:val="baseline"/>
              <w:rPr>
                <w:rFonts w:ascii="Arial" w:eastAsia="Arial" w:hAnsi="Arial"/>
                <w:color w:val="000000"/>
                <w:lang w:val="es-ES"/>
              </w:rPr>
            </w:pPr>
            <w:r>
              <w:rPr>
                <w:rFonts w:ascii="Arial" w:eastAsia="Arial" w:hAnsi="Arial"/>
                <w:color w:val="000000"/>
                <w:lang w:val="es-ES"/>
              </w:rPr>
              <w:t>OTROS</w:t>
            </w:r>
            <w:r>
              <w:rPr>
                <w:rFonts w:ascii="Arial" w:eastAsia="Arial" w:hAnsi="Arial"/>
                <w:color w:val="000000"/>
                <w:lang w:val="es-ES"/>
              </w:rPr>
              <w:tab/>
              <w:t>GASTOS</w:t>
            </w:r>
            <w:r>
              <w:rPr>
                <w:rFonts w:ascii="Arial" w:eastAsia="Arial" w:hAnsi="Arial"/>
                <w:color w:val="000000"/>
                <w:lang w:val="es-ES"/>
              </w:rPr>
              <w:tab/>
              <w:t>DIVERSOS</w:t>
            </w:r>
            <w:r>
              <w:rPr>
                <w:rFonts w:ascii="Arial" w:eastAsia="Arial" w:hAnsi="Arial"/>
                <w:color w:val="000000"/>
                <w:lang w:val="es-ES"/>
              </w:rPr>
              <w:tab/>
              <w:t>ACCION</w:t>
            </w:r>
          </w:p>
          <w:p w:rsidR="00CE34F1" w:rsidRDefault="001B73AD">
            <w:pPr>
              <w:spacing w:before="17" w:line="235" w:lineRule="exact"/>
              <w:ind w:left="72"/>
              <w:textAlignment w:val="baseline"/>
              <w:rPr>
                <w:rFonts w:ascii="Arial" w:eastAsia="Arial" w:hAnsi="Arial"/>
                <w:color w:val="000000"/>
                <w:lang w:val="es-ES"/>
              </w:rPr>
            </w:pPr>
            <w:r>
              <w:rPr>
                <w:rFonts w:ascii="Arial" w:eastAsia="Arial" w:hAnsi="Arial"/>
                <w:color w:val="000000"/>
                <w:lang w:val="es-ES"/>
              </w:rPr>
              <w:t>SOCIAL</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line="235" w:lineRule="exact"/>
              <w:textAlignment w:val="baseline"/>
              <w:rPr>
                <w:rFonts w:ascii="Arial" w:eastAsia="Arial" w:hAnsi="Arial"/>
                <w:color w:val="000000"/>
                <w:lang w:val="es-ES"/>
              </w:rPr>
            </w:pPr>
            <w:r>
              <w:rPr>
                <w:rFonts w:ascii="Arial" w:eastAsia="Arial" w:hAnsi="Arial"/>
                <w:color w:val="000000"/>
                <w:lang w:val="es-ES"/>
              </w:rPr>
              <w:t>5.904,76</w:t>
            </w:r>
          </w:p>
        </w:tc>
      </w:tr>
      <w:tr w:rsidR="00CE34F1">
        <w:tblPrEx>
          <w:tblCellMar>
            <w:top w:w="0" w:type="dxa"/>
            <w:bottom w:w="0" w:type="dxa"/>
          </w:tblCellMar>
        </w:tblPrEx>
        <w:trPr>
          <w:trHeight w:hRule="exact" w:val="518"/>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170" w:line="237" w:lineRule="exact"/>
              <w:ind w:left="82"/>
              <w:textAlignment w:val="baseline"/>
              <w:rPr>
                <w:rFonts w:ascii="Arial" w:eastAsia="Arial" w:hAnsi="Arial"/>
                <w:color w:val="000000"/>
                <w:lang w:val="es-ES"/>
              </w:rPr>
            </w:pPr>
            <w:r>
              <w:rPr>
                <w:rFonts w:ascii="Arial" w:eastAsia="Arial" w:hAnsi="Arial"/>
                <w:color w:val="000000"/>
                <w:lang w:val="es-ES"/>
              </w:rPr>
              <w:t>23100.2279900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440"/>
                <w:tab w:val="left" w:pos="3168"/>
              </w:tabs>
              <w:spacing w:line="237" w:lineRule="exact"/>
              <w:ind w:left="72"/>
              <w:textAlignment w:val="baseline"/>
              <w:rPr>
                <w:rFonts w:ascii="Arial" w:eastAsia="Arial" w:hAnsi="Arial"/>
                <w:color w:val="000000"/>
                <w:lang w:val="es-ES"/>
              </w:rPr>
            </w:pPr>
            <w:r>
              <w:rPr>
                <w:rFonts w:ascii="Arial" w:eastAsia="Arial" w:hAnsi="Arial"/>
                <w:color w:val="000000"/>
                <w:lang w:val="es-ES"/>
              </w:rPr>
              <w:t>OTROS</w:t>
            </w:r>
            <w:r>
              <w:rPr>
                <w:rFonts w:ascii="Arial" w:eastAsia="Arial" w:hAnsi="Arial"/>
                <w:color w:val="000000"/>
                <w:lang w:val="es-ES"/>
              </w:rPr>
              <w:tab/>
              <w:t>TRABAJOS</w:t>
            </w:r>
            <w:r>
              <w:rPr>
                <w:rFonts w:ascii="Arial" w:eastAsia="Arial" w:hAnsi="Arial"/>
                <w:color w:val="000000"/>
                <w:lang w:val="es-ES"/>
              </w:rPr>
              <w:tab/>
              <w:t>REALIZADOS</w:t>
            </w:r>
          </w:p>
          <w:p w:rsidR="00CE34F1" w:rsidRDefault="001B73AD">
            <w:pPr>
              <w:spacing w:before="13" w:after="2" w:line="237" w:lineRule="exact"/>
              <w:ind w:left="72"/>
              <w:textAlignment w:val="baseline"/>
              <w:rPr>
                <w:rFonts w:ascii="Arial" w:eastAsia="Arial" w:hAnsi="Arial"/>
                <w:color w:val="000000"/>
                <w:lang w:val="es-ES"/>
              </w:rPr>
            </w:pPr>
            <w:r>
              <w:rPr>
                <w:rFonts w:ascii="Arial" w:eastAsia="Arial" w:hAnsi="Arial"/>
                <w:color w:val="000000"/>
                <w:lang w:val="es-ES"/>
              </w:rPr>
              <w:t>EMPRESAS Y PROFESIONALES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after="2" w:line="237" w:lineRule="exact"/>
              <w:textAlignment w:val="baseline"/>
              <w:rPr>
                <w:rFonts w:ascii="Arial" w:eastAsia="Arial" w:hAnsi="Arial"/>
                <w:color w:val="000000"/>
                <w:lang w:val="es-ES"/>
              </w:rPr>
            </w:pPr>
            <w:r>
              <w:rPr>
                <w:rFonts w:ascii="Arial" w:eastAsia="Arial" w:hAnsi="Arial"/>
                <w:color w:val="000000"/>
                <w:lang w:val="es-ES"/>
              </w:rPr>
              <w:t>29.992,00</w:t>
            </w:r>
          </w:p>
        </w:tc>
      </w:tr>
      <w:tr w:rsidR="00CE34F1">
        <w:tblPrEx>
          <w:tblCellMar>
            <w:top w:w="0" w:type="dxa"/>
            <w:bottom w:w="0" w:type="dxa"/>
          </w:tblCellMar>
        </w:tblPrEx>
        <w:trPr>
          <w:trHeight w:hRule="exact" w:val="514"/>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6" w:line="237" w:lineRule="exact"/>
              <w:ind w:left="82"/>
              <w:textAlignment w:val="baseline"/>
              <w:rPr>
                <w:rFonts w:ascii="Arial" w:eastAsia="Arial" w:hAnsi="Arial"/>
                <w:color w:val="000000"/>
                <w:lang w:val="es-ES"/>
              </w:rPr>
            </w:pPr>
            <w:r>
              <w:rPr>
                <w:rFonts w:ascii="Arial" w:eastAsia="Arial" w:hAnsi="Arial"/>
                <w:color w:val="000000"/>
                <w:lang w:val="es-ES"/>
              </w:rPr>
              <w:t>23145.2230000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584"/>
                <w:tab w:val="left" w:pos="3384"/>
              </w:tabs>
              <w:spacing w:line="237" w:lineRule="exact"/>
              <w:ind w:left="72"/>
              <w:textAlignment w:val="baseline"/>
              <w:rPr>
                <w:rFonts w:ascii="Arial" w:eastAsia="Arial" w:hAnsi="Arial"/>
                <w:color w:val="000000"/>
                <w:lang w:val="es-ES"/>
              </w:rPr>
            </w:pPr>
            <w:r>
              <w:rPr>
                <w:rFonts w:ascii="Arial" w:eastAsia="Arial" w:hAnsi="Arial"/>
                <w:color w:val="000000"/>
                <w:lang w:val="es-ES"/>
              </w:rPr>
              <w:t>SERVICIOS</w:t>
            </w:r>
            <w:r>
              <w:rPr>
                <w:rFonts w:ascii="Arial" w:eastAsia="Arial" w:hAnsi="Arial"/>
                <w:color w:val="000000"/>
                <w:lang w:val="es-ES"/>
              </w:rPr>
              <w:tab/>
              <w:t>TRANSPORTE</w:t>
            </w:r>
            <w:r>
              <w:rPr>
                <w:rFonts w:ascii="Arial" w:eastAsia="Arial" w:hAnsi="Arial"/>
                <w:color w:val="000000"/>
                <w:lang w:val="es-ES"/>
              </w:rPr>
              <w:tab/>
              <w:t>USUARIOS</w:t>
            </w:r>
          </w:p>
          <w:p w:rsidR="00CE34F1" w:rsidRDefault="001B73AD">
            <w:pPr>
              <w:spacing w:before="17" w:after="3" w:line="237" w:lineRule="exact"/>
              <w:ind w:left="72"/>
              <w:textAlignment w:val="baseline"/>
              <w:rPr>
                <w:rFonts w:ascii="Arial" w:eastAsia="Arial" w:hAnsi="Arial"/>
                <w:color w:val="000000"/>
                <w:lang w:val="es-ES"/>
              </w:rPr>
            </w:pPr>
            <w:r>
              <w:rPr>
                <w:rFonts w:ascii="Arial" w:eastAsia="Arial" w:hAnsi="Arial"/>
                <w:color w:val="000000"/>
                <w:lang w:val="es-ES"/>
              </w:rPr>
              <w:t>CENTRO ALZHEIMER</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after="3" w:line="237" w:lineRule="exact"/>
              <w:textAlignment w:val="baseline"/>
              <w:rPr>
                <w:rFonts w:ascii="Arial" w:eastAsia="Arial" w:hAnsi="Arial"/>
                <w:color w:val="000000"/>
                <w:lang w:val="es-ES"/>
              </w:rPr>
            </w:pPr>
            <w:r>
              <w:rPr>
                <w:rFonts w:ascii="Arial" w:eastAsia="Arial" w:hAnsi="Arial"/>
                <w:color w:val="000000"/>
                <w:lang w:val="es-ES"/>
              </w:rPr>
              <w:t>1.575,90</w:t>
            </w:r>
          </w:p>
        </w:tc>
      </w:tr>
      <w:tr w:rsidR="00CE34F1">
        <w:tblPrEx>
          <w:tblCellMar>
            <w:top w:w="0" w:type="dxa"/>
            <w:bottom w:w="0" w:type="dxa"/>
          </w:tblCellMar>
        </w:tblPrEx>
        <w:trPr>
          <w:trHeight w:hRule="exact" w:val="518"/>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175" w:line="237" w:lineRule="exact"/>
              <w:ind w:left="82"/>
              <w:textAlignment w:val="baseline"/>
              <w:rPr>
                <w:rFonts w:ascii="Arial" w:eastAsia="Arial" w:hAnsi="Arial"/>
                <w:color w:val="000000"/>
                <w:lang w:val="es-ES"/>
              </w:rPr>
            </w:pPr>
            <w:r>
              <w:rPr>
                <w:rFonts w:ascii="Arial" w:eastAsia="Arial" w:hAnsi="Arial"/>
                <w:color w:val="000000"/>
                <w:lang w:val="es-ES"/>
              </w:rPr>
              <w:t>23147.2230000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656"/>
                <w:tab w:val="left" w:pos="3600"/>
              </w:tabs>
              <w:spacing w:line="237" w:lineRule="exact"/>
              <w:ind w:left="72"/>
              <w:textAlignment w:val="baseline"/>
              <w:rPr>
                <w:rFonts w:ascii="Arial" w:eastAsia="Arial" w:hAnsi="Arial"/>
                <w:color w:val="000000"/>
                <w:lang w:val="es-ES"/>
              </w:rPr>
            </w:pPr>
            <w:r>
              <w:rPr>
                <w:rFonts w:ascii="Arial" w:eastAsia="Arial" w:hAnsi="Arial"/>
                <w:color w:val="000000"/>
                <w:lang w:val="es-ES"/>
              </w:rPr>
              <w:t>SERVIVCIO</w:t>
            </w:r>
            <w:r>
              <w:rPr>
                <w:rFonts w:ascii="Arial" w:eastAsia="Arial" w:hAnsi="Arial"/>
                <w:color w:val="000000"/>
                <w:lang w:val="es-ES"/>
              </w:rPr>
              <w:tab/>
              <w:t>TRANSPORTE</w:t>
            </w:r>
            <w:r>
              <w:rPr>
                <w:rFonts w:ascii="Arial" w:eastAsia="Arial" w:hAnsi="Arial"/>
                <w:color w:val="000000"/>
                <w:lang w:val="es-ES"/>
              </w:rPr>
              <w:tab/>
              <w:t>CENTRO</w:t>
            </w:r>
          </w:p>
          <w:p w:rsidR="00CE34F1" w:rsidRDefault="001B73AD">
            <w:pPr>
              <w:spacing w:before="13" w:after="7" w:line="237" w:lineRule="exact"/>
              <w:ind w:left="72"/>
              <w:textAlignment w:val="baseline"/>
              <w:rPr>
                <w:rFonts w:ascii="Arial" w:eastAsia="Arial" w:hAnsi="Arial"/>
                <w:color w:val="000000"/>
                <w:lang w:val="es-ES"/>
              </w:rPr>
            </w:pPr>
            <w:r>
              <w:rPr>
                <w:rFonts w:ascii="Arial" w:eastAsia="Arial" w:hAnsi="Arial"/>
                <w:color w:val="000000"/>
                <w:lang w:val="es-ES"/>
              </w:rPr>
              <w:t>DISCAPACIDAD</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after="7" w:line="237" w:lineRule="exact"/>
              <w:textAlignment w:val="baseline"/>
              <w:rPr>
                <w:rFonts w:ascii="Arial" w:eastAsia="Arial" w:hAnsi="Arial"/>
                <w:color w:val="000000"/>
                <w:lang w:val="es-ES"/>
              </w:rPr>
            </w:pPr>
            <w:r>
              <w:rPr>
                <w:rFonts w:ascii="Arial" w:eastAsia="Arial" w:hAnsi="Arial"/>
                <w:color w:val="000000"/>
                <w:lang w:val="es-ES"/>
              </w:rPr>
              <w:t>1.575,90</w:t>
            </w:r>
          </w:p>
        </w:tc>
      </w:tr>
      <w:tr w:rsidR="00CE34F1">
        <w:tblPrEx>
          <w:tblCellMar>
            <w:top w:w="0" w:type="dxa"/>
            <w:bottom w:w="0" w:type="dxa"/>
          </w:tblCellMar>
        </w:tblPrEx>
        <w:trPr>
          <w:trHeight w:hRule="exact" w:val="514"/>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81" w:line="237" w:lineRule="exact"/>
              <w:ind w:left="82"/>
              <w:textAlignment w:val="baseline"/>
              <w:rPr>
                <w:rFonts w:ascii="Arial" w:eastAsia="Arial" w:hAnsi="Arial"/>
                <w:color w:val="000000"/>
                <w:lang w:val="es-ES"/>
              </w:rPr>
            </w:pPr>
            <w:r>
              <w:rPr>
                <w:rFonts w:ascii="Arial" w:eastAsia="Arial" w:hAnsi="Arial"/>
                <w:color w:val="000000"/>
                <w:lang w:val="es-ES"/>
              </w:rPr>
              <w:t>23147.2269900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512"/>
                <w:tab w:val="left" w:pos="2088"/>
                <w:tab w:val="left" w:pos="3024"/>
              </w:tabs>
              <w:spacing w:line="237" w:lineRule="exact"/>
              <w:ind w:left="72"/>
              <w:textAlignment w:val="baseline"/>
              <w:rPr>
                <w:rFonts w:ascii="Arial" w:eastAsia="Arial" w:hAnsi="Arial"/>
                <w:color w:val="000000"/>
                <w:lang w:val="es-ES"/>
              </w:rPr>
            </w:pPr>
            <w:r>
              <w:rPr>
                <w:rFonts w:ascii="Arial" w:eastAsia="Arial" w:hAnsi="Arial"/>
                <w:color w:val="000000"/>
                <w:lang w:val="es-ES"/>
              </w:rPr>
              <w:t>CONVENIO</w:t>
            </w:r>
            <w:r>
              <w:rPr>
                <w:rFonts w:ascii="Arial" w:eastAsia="Arial" w:hAnsi="Arial"/>
                <w:color w:val="000000"/>
                <w:lang w:val="es-ES"/>
              </w:rPr>
              <w:tab/>
              <w:t>IAS</w:t>
            </w:r>
            <w:r>
              <w:rPr>
                <w:rFonts w:ascii="Arial" w:eastAsia="Arial" w:hAnsi="Arial"/>
                <w:color w:val="000000"/>
                <w:lang w:val="es-ES"/>
              </w:rPr>
              <w:tab/>
              <w:t>CTOD</w:t>
            </w:r>
            <w:r>
              <w:rPr>
                <w:rFonts w:ascii="Arial" w:eastAsia="Arial" w:hAnsi="Arial"/>
                <w:color w:val="000000"/>
                <w:lang w:val="es-ES"/>
              </w:rPr>
              <w:tab/>
              <w:t>DIV.ATENCION</w:t>
            </w:r>
          </w:p>
          <w:p w:rsidR="00CE34F1" w:rsidRDefault="001B73AD">
            <w:pPr>
              <w:spacing w:before="17" w:after="8" w:line="237" w:lineRule="exact"/>
              <w:ind w:left="72"/>
              <w:textAlignment w:val="baseline"/>
              <w:rPr>
                <w:rFonts w:ascii="Arial" w:eastAsia="Arial" w:hAnsi="Arial"/>
                <w:color w:val="000000"/>
                <w:lang w:val="es-ES"/>
              </w:rPr>
            </w:pPr>
            <w:r>
              <w:rPr>
                <w:rFonts w:ascii="Arial" w:eastAsia="Arial" w:hAnsi="Arial"/>
                <w:color w:val="000000"/>
                <w:lang w:val="es-ES"/>
              </w:rPr>
              <w:t>DISCACIDAD</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after="8" w:line="237" w:lineRule="exact"/>
              <w:textAlignment w:val="baseline"/>
              <w:rPr>
                <w:rFonts w:ascii="Arial" w:eastAsia="Arial" w:hAnsi="Arial"/>
                <w:color w:val="000000"/>
                <w:lang w:val="es-ES"/>
              </w:rPr>
            </w:pPr>
            <w:r>
              <w:rPr>
                <w:rFonts w:ascii="Arial" w:eastAsia="Arial" w:hAnsi="Arial"/>
                <w:color w:val="000000"/>
                <w:lang w:val="es-ES"/>
              </w:rPr>
              <w:t>1.540,80</w:t>
            </w:r>
          </w:p>
        </w:tc>
      </w:tr>
      <w:tr w:rsidR="00CE34F1">
        <w:tblPrEx>
          <w:tblCellMar>
            <w:top w:w="0" w:type="dxa"/>
            <w:bottom w:w="0" w:type="dxa"/>
          </w:tblCellMar>
        </w:tblPrEx>
        <w:trPr>
          <w:trHeight w:hRule="exact" w:val="518"/>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166" w:line="237" w:lineRule="exact"/>
              <w:ind w:left="82"/>
              <w:textAlignment w:val="baseline"/>
              <w:rPr>
                <w:rFonts w:ascii="Arial" w:eastAsia="Arial" w:hAnsi="Arial"/>
                <w:color w:val="000000"/>
                <w:lang w:val="es-ES"/>
              </w:rPr>
            </w:pPr>
            <w:r>
              <w:rPr>
                <w:rFonts w:ascii="Arial" w:eastAsia="Arial" w:hAnsi="Arial"/>
                <w:color w:val="000000"/>
                <w:lang w:val="es-ES"/>
              </w:rPr>
              <w:t>23149.2210000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872"/>
                <w:tab w:val="left" w:pos="3312"/>
              </w:tabs>
              <w:spacing w:line="237" w:lineRule="exact"/>
              <w:ind w:left="72"/>
              <w:textAlignment w:val="baseline"/>
              <w:rPr>
                <w:rFonts w:ascii="Arial" w:eastAsia="Arial" w:hAnsi="Arial"/>
                <w:color w:val="000000"/>
                <w:lang w:val="es-ES"/>
              </w:rPr>
            </w:pPr>
            <w:r>
              <w:rPr>
                <w:rFonts w:ascii="Arial" w:eastAsia="Arial" w:hAnsi="Arial"/>
                <w:color w:val="000000"/>
                <w:lang w:val="es-ES"/>
              </w:rPr>
              <w:t>SUMINISTRO</w:t>
            </w:r>
            <w:r>
              <w:rPr>
                <w:rFonts w:ascii="Arial" w:eastAsia="Arial" w:hAnsi="Arial"/>
                <w:color w:val="000000"/>
                <w:lang w:val="es-ES"/>
              </w:rPr>
              <w:tab/>
              <w:t>ENERGIA</w:t>
            </w:r>
            <w:r>
              <w:rPr>
                <w:rFonts w:ascii="Arial" w:eastAsia="Arial" w:hAnsi="Arial"/>
                <w:color w:val="000000"/>
                <w:lang w:val="es-ES"/>
              </w:rPr>
              <w:tab/>
              <w:t>ELECTRICA</w:t>
            </w:r>
          </w:p>
          <w:p w:rsidR="00CE34F1" w:rsidRDefault="001B73AD">
            <w:pPr>
              <w:spacing w:before="13" w:line="235" w:lineRule="exact"/>
              <w:ind w:left="72"/>
              <w:textAlignment w:val="baseline"/>
              <w:rPr>
                <w:rFonts w:ascii="Arial" w:eastAsia="Arial" w:hAnsi="Arial"/>
                <w:color w:val="000000"/>
                <w:lang w:val="es-ES"/>
              </w:rPr>
            </w:pPr>
            <w:r>
              <w:rPr>
                <w:rFonts w:ascii="Arial" w:eastAsia="Arial" w:hAnsi="Arial"/>
                <w:color w:val="000000"/>
                <w:lang w:val="es-ES"/>
              </w:rPr>
              <w:t>CENTRO MAYORES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line="235" w:lineRule="exact"/>
              <w:textAlignment w:val="baseline"/>
              <w:rPr>
                <w:rFonts w:ascii="Arial" w:eastAsia="Arial" w:hAnsi="Arial"/>
                <w:color w:val="000000"/>
                <w:lang w:val="es-ES"/>
              </w:rPr>
            </w:pPr>
            <w:r>
              <w:rPr>
                <w:rFonts w:ascii="Arial" w:eastAsia="Arial" w:hAnsi="Arial"/>
                <w:color w:val="000000"/>
                <w:lang w:val="es-ES"/>
              </w:rPr>
              <w:t>3.662,40</w:t>
            </w:r>
          </w:p>
        </w:tc>
      </w:tr>
      <w:tr w:rsidR="00CE34F1">
        <w:tblPrEx>
          <w:tblCellMar>
            <w:top w:w="0" w:type="dxa"/>
            <w:bottom w:w="0" w:type="dxa"/>
          </w:tblCellMar>
        </w:tblPrEx>
        <w:trPr>
          <w:trHeight w:hRule="exact" w:val="519"/>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85" w:line="237" w:lineRule="exact"/>
              <w:ind w:left="82"/>
              <w:textAlignment w:val="baseline"/>
              <w:rPr>
                <w:rFonts w:ascii="Arial" w:eastAsia="Arial" w:hAnsi="Arial"/>
                <w:color w:val="000000"/>
                <w:lang w:val="es-ES"/>
              </w:rPr>
            </w:pPr>
            <w:r>
              <w:rPr>
                <w:rFonts w:ascii="Arial" w:eastAsia="Arial" w:hAnsi="Arial"/>
                <w:color w:val="000000"/>
                <w:lang w:val="es-ES"/>
              </w:rPr>
              <w:t>3110.2279900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440"/>
                <w:tab w:val="left" w:pos="3168"/>
              </w:tabs>
              <w:spacing w:line="237" w:lineRule="exact"/>
              <w:ind w:left="72"/>
              <w:textAlignment w:val="baseline"/>
              <w:rPr>
                <w:rFonts w:ascii="Arial" w:eastAsia="Arial" w:hAnsi="Arial"/>
                <w:color w:val="000000"/>
                <w:lang w:val="es-ES"/>
              </w:rPr>
            </w:pPr>
            <w:r>
              <w:rPr>
                <w:rFonts w:ascii="Arial" w:eastAsia="Arial" w:hAnsi="Arial"/>
                <w:color w:val="000000"/>
                <w:lang w:val="es-ES"/>
              </w:rPr>
              <w:t>OTROS</w:t>
            </w:r>
            <w:r>
              <w:rPr>
                <w:rFonts w:ascii="Arial" w:eastAsia="Arial" w:hAnsi="Arial"/>
                <w:color w:val="000000"/>
                <w:lang w:val="es-ES"/>
              </w:rPr>
              <w:tab/>
              <w:t>TRABAJOS</w:t>
            </w:r>
            <w:r>
              <w:rPr>
                <w:rFonts w:ascii="Arial" w:eastAsia="Arial" w:hAnsi="Arial"/>
                <w:color w:val="000000"/>
                <w:lang w:val="es-ES"/>
              </w:rPr>
              <w:tab/>
              <w:t>REALIZADOS</w:t>
            </w:r>
          </w:p>
          <w:p w:rsidR="00CE34F1" w:rsidRDefault="001B73AD">
            <w:pPr>
              <w:spacing w:before="17" w:after="12" w:line="237" w:lineRule="exact"/>
              <w:ind w:left="72"/>
              <w:textAlignment w:val="baseline"/>
              <w:rPr>
                <w:rFonts w:ascii="Arial" w:eastAsia="Arial" w:hAnsi="Arial"/>
                <w:color w:val="000000"/>
                <w:lang w:val="es-ES"/>
              </w:rPr>
            </w:pPr>
            <w:r>
              <w:rPr>
                <w:rFonts w:ascii="Arial" w:eastAsia="Arial" w:hAnsi="Arial"/>
                <w:color w:val="000000"/>
                <w:lang w:val="es-ES"/>
              </w:rPr>
              <w:t>EMPRESAS Y PROFESIONALES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after="12" w:line="237" w:lineRule="exact"/>
              <w:textAlignment w:val="baseline"/>
              <w:rPr>
                <w:rFonts w:ascii="Arial" w:eastAsia="Arial" w:hAnsi="Arial"/>
                <w:color w:val="000000"/>
                <w:lang w:val="es-ES"/>
              </w:rPr>
            </w:pPr>
            <w:r>
              <w:rPr>
                <w:rFonts w:ascii="Arial" w:eastAsia="Arial" w:hAnsi="Arial"/>
                <w:color w:val="000000"/>
                <w:lang w:val="es-ES"/>
              </w:rPr>
              <w:t>34.911,96</w:t>
            </w:r>
          </w:p>
        </w:tc>
      </w:tr>
      <w:tr w:rsidR="00CE34F1">
        <w:tblPrEx>
          <w:tblCellMar>
            <w:top w:w="0" w:type="dxa"/>
            <w:bottom w:w="0" w:type="dxa"/>
          </w:tblCellMar>
        </w:tblPrEx>
        <w:trPr>
          <w:trHeight w:hRule="exact" w:val="51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0" w:line="237" w:lineRule="exact"/>
              <w:ind w:left="82"/>
              <w:textAlignment w:val="baseline"/>
              <w:rPr>
                <w:rFonts w:ascii="Arial" w:eastAsia="Arial" w:hAnsi="Arial"/>
                <w:color w:val="000000"/>
                <w:lang w:val="es-ES"/>
              </w:rPr>
            </w:pPr>
            <w:r>
              <w:rPr>
                <w:rFonts w:ascii="Arial" w:eastAsia="Arial" w:hAnsi="Arial"/>
                <w:color w:val="000000"/>
                <w:lang w:val="es-ES"/>
              </w:rPr>
              <w:t>31213.2210000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944"/>
                <w:tab w:val="left" w:pos="3456"/>
              </w:tabs>
              <w:spacing w:line="237" w:lineRule="exact"/>
              <w:ind w:left="72"/>
              <w:textAlignment w:val="baseline"/>
              <w:rPr>
                <w:rFonts w:ascii="Arial" w:eastAsia="Arial" w:hAnsi="Arial"/>
                <w:color w:val="000000"/>
                <w:lang w:val="es-ES"/>
              </w:rPr>
            </w:pPr>
            <w:r>
              <w:rPr>
                <w:rFonts w:ascii="Arial" w:eastAsia="Arial" w:hAnsi="Arial"/>
                <w:color w:val="000000"/>
                <w:lang w:val="es-ES"/>
              </w:rPr>
              <w:t>SUMINISTRO</w:t>
            </w:r>
            <w:r>
              <w:rPr>
                <w:rFonts w:ascii="Arial" w:eastAsia="Arial" w:hAnsi="Arial"/>
                <w:color w:val="000000"/>
                <w:lang w:val="es-ES"/>
              </w:rPr>
              <w:tab/>
              <w:t>ENERGIA</w:t>
            </w:r>
            <w:r>
              <w:rPr>
                <w:rFonts w:ascii="Arial" w:eastAsia="Arial" w:hAnsi="Arial"/>
                <w:color w:val="000000"/>
                <w:lang w:val="es-ES"/>
              </w:rPr>
              <w:tab/>
              <w:t>ELECRICA</w:t>
            </w:r>
          </w:p>
          <w:p w:rsidR="00CE34F1" w:rsidRDefault="001B73AD">
            <w:pPr>
              <w:spacing w:before="17" w:line="235" w:lineRule="exact"/>
              <w:ind w:left="72"/>
              <w:textAlignment w:val="baseline"/>
              <w:rPr>
                <w:rFonts w:ascii="Arial" w:eastAsia="Arial" w:hAnsi="Arial"/>
                <w:color w:val="000000"/>
                <w:lang w:val="es-ES"/>
              </w:rPr>
            </w:pPr>
            <w:r>
              <w:rPr>
                <w:rFonts w:ascii="Arial" w:eastAsia="Arial" w:hAnsi="Arial"/>
                <w:color w:val="000000"/>
                <w:lang w:val="es-ES"/>
              </w:rPr>
              <w:t>DROGODEPENDENCIA</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8" w:line="235" w:lineRule="exact"/>
              <w:textAlignment w:val="baseline"/>
              <w:rPr>
                <w:rFonts w:ascii="Arial" w:eastAsia="Arial" w:hAnsi="Arial"/>
                <w:color w:val="000000"/>
                <w:lang w:val="es-ES"/>
              </w:rPr>
            </w:pPr>
            <w:r>
              <w:rPr>
                <w:rFonts w:ascii="Arial" w:eastAsia="Arial" w:hAnsi="Arial"/>
                <w:color w:val="000000"/>
                <w:lang w:val="es-ES"/>
              </w:rPr>
              <w:t>4.465,40</w:t>
            </w:r>
          </w:p>
        </w:tc>
      </w:tr>
      <w:tr w:rsidR="00CE34F1">
        <w:tblPrEx>
          <w:tblCellMar>
            <w:top w:w="0" w:type="dxa"/>
            <w:bottom w:w="0" w:type="dxa"/>
          </w:tblCellMar>
        </w:tblPrEx>
        <w:trPr>
          <w:trHeight w:hRule="exact" w:val="428"/>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89" w:line="237" w:lineRule="exact"/>
              <w:ind w:left="82"/>
              <w:textAlignment w:val="baseline"/>
              <w:rPr>
                <w:rFonts w:ascii="Arial" w:eastAsia="Arial" w:hAnsi="Arial"/>
                <w:color w:val="000000"/>
                <w:lang w:val="es-ES"/>
              </w:rPr>
            </w:pPr>
            <w:r>
              <w:rPr>
                <w:rFonts w:ascii="Arial" w:eastAsia="Arial" w:hAnsi="Arial"/>
                <w:color w:val="000000"/>
                <w:lang w:val="es-ES"/>
              </w:rPr>
              <w:t>31213.2210500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880"/>
              </w:tabs>
              <w:spacing w:after="170" w:line="237" w:lineRule="exact"/>
              <w:ind w:left="62"/>
              <w:textAlignment w:val="baseline"/>
              <w:rPr>
                <w:rFonts w:ascii="Arial" w:eastAsia="Arial" w:hAnsi="Arial"/>
                <w:color w:val="000000"/>
                <w:lang w:val="es-ES"/>
              </w:rPr>
            </w:pPr>
            <w:r>
              <w:rPr>
                <w:rFonts w:ascii="Arial" w:eastAsia="Arial" w:hAnsi="Arial"/>
                <w:color w:val="000000"/>
                <w:lang w:val="es-ES"/>
              </w:rPr>
              <w:t>PRODUCTOS</w:t>
            </w:r>
            <w:r>
              <w:rPr>
                <w:rFonts w:ascii="Arial" w:eastAsia="Arial" w:hAnsi="Arial"/>
                <w:color w:val="000000"/>
                <w:lang w:val="es-ES"/>
              </w:rPr>
              <w:tab/>
              <w:t>ALIMENTACION</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8" w:after="7" w:line="237" w:lineRule="exact"/>
              <w:textAlignment w:val="baseline"/>
              <w:rPr>
                <w:rFonts w:ascii="Arial" w:eastAsia="Arial" w:hAnsi="Arial"/>
                <w:color w:val="000000"/>
                <w:lang w:val="es-ES"/>
              </w:rPr>
            </w:pPr>
            <w:r>
              <w:rPr>
                <w:rFonts w:ascii="Arial" w:eastAsia="Arial" w:hAnsi="Arial"/>
                <w:color w:val="000000"/>
                <w:lang w:val="es-ES"/>
              </w:rPr>
              <w:t>16.387,53</w:t>
            </w:r>
          </w:p>
        </w:tc>
      </w:tr>
    </w:tbl>
    <w:p w:rsidR="00CE34F1" w:rsidRDefault="00CE34F1">
      <w:pPr>
        <w:spacing w:after="196" w:line="20" w:lineRule="exact"/>
      </w:pPr>
    </w:p>
    <w:p w:rsidR="00CE34F1" w:rsidRDefault="001B73AD">
      <w:pPr>
        <w:ind w:left="10048" w:right="154"/>
        <w:textAlignment w:val="baseline"/>
      </w:pPr>
      <w:r>
        <w:rPr>
          <w:noProof/>
          <w:lang w:val="es-ES" w:eastAsia="es-ES"/>
        </w:rPr>
        <w:drawing>
          <wp:inline distT="0" distB="0" distL="0" distR="0">
            <wp:extent cx="417830" cy="417195"/>
            <wp:effectExtent l="0" t="0" r="0" b="0"/>
            <wp:docPr id="105" name="Picture"/>
            <wp:cNvGraphicFramePr/>
            <a:graphic xmlns:a="http://schemas.openxmlformats.org/drawingml/2006/main">
              <a:graphicData uri="http://schemas.openxmlformats.org/drawingml/2006/picture">
                <pic:pic xmlns:pic="http://schemas.openxmlformats.org/drawingml/2006/picture">
                  <pic:nvPicPr>
                    <pic:cNvPr id="106"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CE34F1">
      <w:pPr>
        <w:rPr>
          <w:sz w:val="2"/>
        </w:rPr>
      </w:pPr>
      <w:r w:rsidRPr="00CE34F1">
        <w:lastRenderedPageBreak/>
        <w:pict>
          <v:shape id="_x0000_s1093" type="#_x0000_t202" style="position:absolute;margin-left:534pt;margin-top:517.45pt;width:34.5pt;height:295.6pt;z-index:-251665408;mso-wrap-distance-left:0;mso-wrap-distance-right:0;mso-position-horizontal-relative:page;mso-position-vertical-relative:page" filled="f" stroked="f">
            <v:textbox style="layout-flow:vertical;mso-layout-flow-alt:bottom-to-top" inset="0,0,0,0">
              <w:txbxContent>
                <w:p w:rsidR="00CE34F1" w:rsidRDefault="00CE34F1"/>
              </w:txbxContent>
            </v:textbox>
            <w10:wrap type="square" anchorx="page" anchory="page"/>
          </v:shape>
        </w:pict>
      </w:r>
      <w:r w:rsidRPr="00CE34F1">
        <w:pict>
          <v:shape id="_x0000_s1092" type="#_x0000_t202" style="position:absolute;margin-left:534pt;margin-top:517.45pt;width:34.5pt;height:295.6pt;z-index:-251664384;mso-wrap-distance-left:0;mso-wrap-distance-right:0;mso-position-horizontal-relative:page;mso-position-vertical-relative:page" filled="f" stroked="f">
            <v:textbox style="layout-flow:vertical;mso-layout-flow-alt:bottom-to-top" inset="0,0,0,0">
              <w:txbxContent>
                <w:p w:rsidR="00CE34F1" w:rsidRDefault="00CE34F1"/>
              </w:txbxContent>
            </v:textbox>
            <w10:wrap type="square" anchorx="page" anchory="page"/>
          </v:shape>
        </w:pict>
      </w:r>
      <w:r w:rsidRPr="00CE34F1">
        <w:pict>
          <v:shape id="_x0000_s1091" type="#_x0000_t202" style="position:absolute;margin-left:549.1pt;margin-top:517.45pt;width:19.4pt;height:255.85pt;z-index:-251663360;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34 de 92</w:t>
                  </w:r>
                </w:p>
              </w:txbxContent>
            </v:textbox>
            <w10:wrap type="square" anchorx="page" anchory="page"/>
          </v:shape>
        </w:pict>
      </w:r>
      <w:r w:rsidRPr="00CE34F1">
        <w:pict>
          <v:shape id="_x0000_s1090" type="#_x0000_t202" style="position:absolute;margin-left:534pt;margin-top:773.3pt;width:34.5pt;height:38.85pt;z-index:-251662336;mso-wrap-distance-left:0;mso-wrap-distance-right:0;mso-position-horizontal-relative:page;mso-position-vertical-relative:page" filled="f" stroked="f">
            <v:textbox inset="0,0,0,0">
              <w:txbxContent>
                <w:p w:rsidR="00CE34F1" w:rsidRDefault="001B73AD">
                  <w:pPr>
                    <w:spacing w:before="120"/>
                    <w:ind w:right="32"/>
                    <w:textAlignment w:val="baseline"/>
                  </w:pPr>
                  <w:r>
                    <w:rPr>
                      <w:noProof/>
                      <w:lang w:val="es-ES" w:eastAsia="es-ES"/>
                    </w:rPr>
                    <w:drawing>
                      <wp:inline distT="0" distB="0" distL="0" distR="0">
                        <wp:extent cx="417830" cy="417195"/>
                        <wp:effectExtent l="0" t="0" r="0" b="0"/>
                        <wp:docPr id="107" name="Picture"/>
                        <wp:cNvGraphicFramePr/>
                        <a:graphic xmlns:a="http://schemas.openxmlformats.org/drawingml/2006/main">
                          <a:graphicData uri="http://schemas.openxmlformats.org/drawingml/2006/picture">
                            <pic:pic xmlns:pic="http://schemas.openxmlformats.org/drawingml/2006/picture">
                              <pic:nvPicPr>
                                <pic:cNvPr id="108" name="test1"/>
                                <pic:cNvPicPr preferRelativeResize="0"/>
                              </pic:nvPicPr>
                              <pic:blipFill>
                                <a:blip r:embed="rId7"/>
                                <a:stretch>
                                  <a:fillRect/>
                                </a:stretch>
                              </pic:blipFill>
                              <pic:spPr>
                                <a:xfrm>
                                  <a:off x="0" y="0"/>
                                  <a:ext cx="417830" cy="417195"/>
                                </a:xfrm>
                                <a:prstGeom prst="rect">
                                  <a:avLst/>
                                </a:prstGeom>
                              </pic:spPr>
                            </pic:pic>
                          </a:graphicData>
                        </a:graphic>
                      </wp:inline>
                    </w:drawing>
                  </w:r>
                </w:p>
              </w:txbxContent>
            </v:textbox>
            <w10:wrap type="square" anchorx="page" anchory="page"/>
          </v:shape>
        </w:pict>
      </w:r>
    </w:p>
    <w:tbl>
      <w:tblPr>
        <w:tblW w:w="0" w:type="auto"/>
        <w:tblInd w:w="33" w:type="dxa"/>
        <w:tblLayout w:type="fixed"/>
        <w:tblCellMar>
          <w:left w:w="0" w:type="dxa"/>
          <w:right w:w="0" w:type="dxa"/>
        </w:tblCellMar>
        <w:tblLook w:val="0000"/>
      </w:tblPr>
      <w:tblGrid>
        <w:gridCol w:w="2506"/>
        <w:gridCol w:w="4929"/>
        <w:gridCol w:w="1719"/>
      </w:tblGrid>
      <w:tr w:rsidR="00CE34F1">
        <w:tblPrEx>
          <w:tblCellMar>
            <w:top w:w="0" w:type="dxa"/>
            <w:bottom w:w="0" w:type="dxa"/>
          </w:tblCellMar>
        </w:tblPrEx>
        <w:trPr>
          <w:trHeight w:hRule="exact" w:val="542"/>
        </w:trPr>
        <w:tc>
          <w:tcPr>
            <w:tcW w:w="2506"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181" w:line="255" w:lineRule="exact"/>
              <w:ind w:left="707"/>
              <w:textAlignment w:val="baseline"/>
              <w:rPr>
                <w:rFonts w:ascii="Arial" w:eastAsia="Arial" w:hAnsi="Arial"/>
                <w:b/>
                <w:color w:val="000000"/>
                <w:lang w:val="es-ES"/>
              </w:rPr>
            </w:pPr>
            <w:r>
              <w:rPr>
                <w:rFonts w:ascii="Arial" w:eastAsia="Arial" w:hAnsi="Arial"/>
                <w:b/>
                <w:color w:val="000000"/>
                <w:lang w:val="es-ES"/>
              </w:rPr>
              <w:t>APLICACIÓN</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181" w:line="255" w:lineRule="exact"/>
              <w:ind w:right="1335"/>
              <w:jc w:val="right"/>
              <w:textAlignment w:val="baseline"/>
              <w:rPr>
                <w:rFonts w:ascii="Arial" w:eastAsia="Arial" w:hAnsi="Arial"/>
                <w:b/>
                <w:color w:val="000000"/>
                <w:lang w:val="es-ES"/>
              </w:rPr>
            </w:pPr>
            <w:r>
              <w:rPr>
                <w:rFonts w:ascii="Arial" w:eastAsia="Arial" w:hAnsi="Arial"/>
                <w:b/>
                <w:color w:val="000000"/>
                <w:lang w:val="es-ES"/>
              </w:rPr>
              <w:t>DENOMINACIÓN</w:t>
            </w:r>
          </w:p>
        </w:tc>
        <w:tc>
          <w:tcPr>
            <w:tcW w:w="1719" w:type="dxa"/>
            <w:tcBorders>
              <w:top w:val="single" w:sz="5" w:space="0" w:color="000000"/>
              <w:left w:val="single" w:sz="5" w:space="0" w:color="000000"/>
              <w:bottom w:val="single" w:sz="5" w:space="0" w:color="000000"/>
              <w:right w:val="single" w:sz="5" w:space="0" w:color="000000"/>
            </w:tcBorders>
          </w:tcPr>
          <w:p w:rsidR="00CE34F1" w:rsidRDefault="001B73AD">
            <w:pPr>
              <w:spacing w:before="100" w:after="181" w:line="251" w:lineRule="exact"/>
              <w:ind w:right="455"/>
              <w:jc w:val="right"/>
              <w:textAlignment w:val="baseline"/>
              <w:rPr>
                <w:rFonts w:ascii="Arial" w:eastAsia="Arial" w:hAnsi="Arial"/>
                <w:b/>
                <w:color w:val="000000"/>
                <w:lang w:val="es-ES"/>
              </w:rPr>
            </w:pPr>
            <w:r>
              <w:rPr>
                <w:rFonts w:ascii="Arial" w:eastAsia="Arial" w:hAnsi="Arial"/>
                <w:b/>
                <w:color w:val="000000"/>
                <w:lang w:val="es-ES"/>
              </w:rPr>
              <w:t>IMPORTE</w:t>
            </w:r>
          </w:p>
        </w:tc>
      </w:tr>
      <w:tr w:rsidR="00CE34F1">
        <w:tblPrEx>
          <w:tblCellMar>
            <w:top w:w="0" w:type="dxa"/>
            <w:bottom w:w="0" w:type="dxa"/>
          </w:tblCellMar>
        </w:tblPrEx>
        <w:trPr>
          <w:trHeight w:hRule="exact" w:val="264"/>
        </w:trPr>
        <w:tc>
          <w:tcPr>
            <w:tcW w:w="2506"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92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5" w:lineRule="exact"/>
              <w:ind w:left="62"/>
              <w:textAlignment w:val="baseline"/>
              <w:rPr>
                <w:rFonts w:ascii="Arial" w:eastAsia="Arial" w:hAnsi="Arial"/>
                <w:color w:val="000000"/>
                <w:lang w:val="es-ES"/>
              </w:rPr>
            </w:pPr>
            <w:r>
              <w:rPr>
                <w:rFonts w:ascii="Arial" w:eastAsia="Arial" w:hAnsi="Arial"/>
                <w:color w:val="000000"/>
                <w:lang w:val="es-ES"/>
              </w:rPr>
              <w:t>COMUNIDAD TERAPEUTICA</w:t>
            </w:r>
          </w:p>
        </w:tc>
        <w:tc>
          <w:tcPr>
            <w:tcW w:w="1719"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CE34F1">
        <w:tblPrEx>
          <w:tblCellMar>
            <w:top w:w="0" w:type="dxa"/>
            <w:bottom w:w="0" w:type="dxa"/>
          </w:tblCellMar>
        </w:tblPrEx>
        <w:trPr>
          <w:trHeight w:hRule="exact" w:val="42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84" w:line="237" w:lineRule="exact"/>
              <w:ind w:left="77"/>
              <w:textAlignment w:val="baseline"/>
              <w:rPr>
                <w:rFonts w:ascii="Arial" w:eastAsia="Arial" w:hAnsi="Arial"/>
                <w:color w:val="000000"/>
                <w:lang w:val="es-ES"/>
              </w:rPr>
            </w:pPr>
            <w:r>
              <w:rPr>
                <w:rFonts w:ascii="Arial" w:eastAsia="Arial" w:hAnsi="Arial"/>
                <w:color w:val="000000"/>
                <w:lang w:val="es-ES"/>
              </w:rPr>
              <w:t>31213.2269000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166" w:line="237" w:lineRule="exact"/>
              <w:ind w:left="62"/>
              <w:textAlignment w:val="baseline"/>
              <w:rPr>
                <w:rFonts w:ascii="Arial" w:eastAsia="Arial" w:hAnsi="Arial"/>
                <w:color w:val="000000"/>
                <w:lang w:val="es-ES"/>
              </w:rPr>
            </w:pPr>
            <w:r>
              <w:rPr>
                <w:rFonts w:ascii="Arial" w:eastAsia="Arial" w:hAnsi="Arial"/>
                <w:color w:val="000000"/>
                <w:lang w:val="es-ES"/>
              </w:rPr>
              <w:t>GASTOS DIVERSOS DROGODENPENCIAS</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3" w:after="7" w:line="237" w:lineRule="exact"/>
              <w:textAlignment w:val="baseline"/>
              <w:rPr>
                <w:rFonts w:ascii="Arial" w:eastAsia="Arial" w:hAnsi="Arial"/>
                <w:color w:val="000000"/>
                <w:lang w:val="es-ES"/>
              </w:rPr>
            </w:pPr>
            <w:r>
              <w:rPr>
                <w:rFonts w:ascii="Arial" w:eastAsia="Arial" w:hAnsi="Arial"/>
                <w:color w:val="000000"/>
                <w:lang w:val="es-ES"/>
              </w:rPr>
              <w:t>17.999,21</w:t>
            </w:r>
          </w:p>
        </w:tc>
      </w:tr>
      <w:tr w:rsidR="00CE34F1">
        <w:tblPrEx>
          <w:tblCellMar>
            <w:top w:w="0" w:type="dxa"/>
            <w:bottom w:w="0" w:type="dxa"/>
          </w:tblCellMar>
        </w:tblPrEx>
        <w:trPr>
          <w:trHeight w:hRule="exact" w:val="51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5" w:after="166" w:line="237" w:lineRule="exact"/>
              <w:ind w:left="77"/>
              <w:textAlignment w:val="baseline"/>
              <w:rPr>
                <w:rFonts w:ascii="Arial" w:eastAsia="Arial" w:hAnsi="Arial"/>
                <w:color w:val="000000"/>
                <w:lang w:val="es-ES"/>
              </w:rPr>
            </w:pPr>
            <w:r>
              <w:rPr>
                <w:rFonts w:ascii="Arial" w:eastAsia="Arial" w:hAnsi="Arial"/>
                <w:color w:val="000000"/>
                <w:lang w:val="es-ES"/>
              </w:rPr>
              <w:t>31213.2269901</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line="249" w:lineRule="exact"/>
              <w:ind w:left="72"/>
              <w:textAlignment w:val="baseline"/>
              <w:rPr>
                <w:rFonts w:ascii="Arial" w:eastAsia="Arial" w:hAnsi="Arial"/>
                <w:color w:val="000000"/>
                <w:lang w:val="es-ES"/>
              </w:rPr>
            </w:pPr>
            <w:r>
              <w:rPr>
                <w:rFonts w:ascii="Arial" w:eastAsia="Arial" w:hAnsi="Arial"/>
                <w:color w:val="000000"/>
                <w:lang w:val="es-ES"/>
              </w:rPr>
              <w:t>GASTOS DIVERSOS SUBV. CAC MATERIA DROGODEPENDENCIAS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8" w:line="230" w:lineRule="exact"/>
              <w:textAlignment w:val="baseline"/>
              <w:rPr>
                <w:rFonts w:ascii="Arial" w:eastAsia="Arial" w:hAnsi="Arial"/>
                <w:color w:val="000000"/>
                <w:lang w:val="es-ES"/>
              </w:rPr>
            </w:pPr>
            <w:r>
              <w:rPr>
                <w:rFonts w:ascii="Arial" w:eastAsia="Arial" w:hAnsi="Arial"/>
                <w:color w:val="000000"/>
                <w:lang w:val="es-ES"/>
              </w:rPr>
              <w:t>2.154,75</w:t>
            </w:r>
          </w:p>
        </w:tc>
      </w:tr>
      <w:tr w:rsidR="00CE34F1">
        <w:tblPrEx>
          <w:tblCellMar>
            <w:top w:w="0" w:type="dxa"/>
            <w:bottom w:w="0" w:type="dxa"/>
          </w:tblCellMar>
        </w:tblPrEx>
        <w:trPr>
          <w:trHeight w:hRule="exact" w:val="42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79" w:line="237" w:lineRule="exact"/>
              <w:ind w:left="77"/>
              <w:textAlignment w:val="baseline"/>
              <w:rPr>
                <w:rFonts w:ascii="Arial" w:eastAsia="Arial" w:hAnsi="Arial"/>
                <w:color w:val="000000"/>
                <w:lang w:val="es-ES"/>
              </w:rPr>
            </w:pPr>
            <w:r>
              <w:rPr>
                <w:rFonts w:ascii="Arial" w:eastAsia="Arial" w:hAnsi="Arial"/>
                <w:color w:val="000000"/>
                <w:lang w:val="es-ES"/>
              </w:rPr>
              <w:t>3200.2269900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161" w:line="237" w:lineRule="exact"/>
              <w:ind w:left="62"/>
              <w:textAlignment w:val="baseline"/>
              <w:rPr>
                <w:rFonts w:ascii="Arial" w:eastAsia="Arial" w:hAnsi="Arial"/>
                <w:color w:val="000000"/>
                <w:lang w:val="es-ES"/>
              </w:rPr>
            </w:pPr>
            <w:r>
              <w:rPr>
                <w:rFonts w:ascii="Arial" w:eastAsia="Arial" w:hAnsi="Arial"/>
                <w:color w:val="000000"/>
                <w:lang w:val="es-ES"/>
              </w:rPr>
              <w:t>REUNIONES, CONFERENCIAS Y CURSOS</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8" w:after="2" w:line="237" w:lineRule="exact"/>
              <w:textAlignment w:val="baseline"/>
              <w:rPr>
                <w:rFonts w:ascii="Arial" w:eastAsia="Arial" w:hAnsi="Arial"/>
                <w:color w:val="000000"/>
                <w:lang w:val="es-ES"/>
              </w:rPr>
            </w:pPr>
            <w:r>
              <w:rPr>
                <w:rFonts w:ascii="Arial" w:eastAsia="Arial" w:hAnsi="Arial"/>
                <w:color w:val="000000"/>
                <w:lang w:val="es-ES"/>
              </w:rPr>
              <w:t>16.485,00</w:t>
            </w:r>
          </w:p>
        </w:tc>
      </w:tr>
      <w:tr w:rsidR="00CE34F1">
        <w:tblPrEx>
          <w:tblCellMar>
            <w:top w:w="0" w:type="dxa"/>
            <w:bottom w:w="0" w:type="dxa"/>
          </w:tblCellMar>
        </w:tblPrEx>
        <w:trPr>
          <w:trHeight w:hRule="exact" w:val="518"/>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0" w:after="176" w:line="237" w:lineRule="exact"/>
              <w:ind w:left="77"/>
              <w:textAlignment w:val="baseline"/>
              <w:rPr>
                <w:rFonts w:ascii="Arial" w:eastAsia="Arial" w:hAnsi="Arial"/>
                <w:color w:val="000000"/>
                <w:lang w:val="es-ES"/>
              </w:rPr>
            </w:pPr>
            <w:r>
              <w:rPr>
                <w:rFonts w:ascii="Arial" w:eastAsia="Arial" w:hAnsi="Arial"/>
                <w:color w:val="000000"/>
                <w:lang w:val="es-ES"/>
              </w:rPr>
              <w:t>3230.2120000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664"/>
                <w:tab w:val="left" w:pos="3384"/>
              </w:tabs>
              <w:spacing w:line="237" w:lineRule="exact"/>
              <w:ind w:left="72"/>
              <w:textAlignment w:val="baseline"/>
              <w:rPr>
                <w:rFonts w:ascii="Arial" w:eastAsia="Arial" w:hAnsi="Arial"/>
                <w:color w:val="000000"/>
                <w:lang w:val="es-ES"/>
              </w:rPr>
            </w:pPr>
            <w:r>
              <w:rPr>
                <w:rFonts w:ascii="Arial" w:eastAsia="Arial" w:hAnsi="Arial"/>
                <w:color w:val="000000"/>
                <w:lang w:val="es-ES"/>
              </w:rPr>
              <w:t>REPARACION,MTO</w:t>
            </w:r>
            <w:r>
              <w:rPr>
                <w:rFonts w:ascii="Arial" w:eastAsia="Arial" w:hAnsi="Arial"/>
                <w:color w:val="000000"/>
                <w:lang w:val="es-ES"/>
              </w:rPr>
              <w:tab/>
              <w:t>Y</w:t>
            </w:r>
            <w:r>
              <w:rPr>
                <w:rFonts w:ascii="Arial" w:eastAsia="Arial" w:hAnsi="Arial"/>
                <w:color w:val="000000"/>
                <w:lang w:val="es-ES"/>
              </w:rPr>
              <w:tab/>
              <w:t>CONSERV.</w:t>
            </w:r>
          </w:p>
          <w:p w:rsidR="00CE34F1" w:rsidRDefault="001B73AD">
            <w:pPr>
              <w:spacing w:before="17" w:after="3" w:line="237" w:lineRule="exact"/>
              <w:ind w:left="72"/>
              <w:textAlignment w:val="baseline"/>
              <w:rPr>
                <w:rFonts w:ascii="Arial" w:eastAsia="Arial" w:hAnsi="Arial"/>
                <w:color w:val="000000"/>
                <w:lang w:val="es-ES"/>
              </w:rPr>
            </w:pPr>
            <w:r>
              <w:rPr>
                <w:rFonts w:ascii="Arial" w:eastAsia="Arial" w:hAnsi="Arial"/>
                <w:color w:val="000000"/>
                <w:lang w:val="es-ES"/>
              </w:rPr>
              <w:t>COLEGIOS PUBLICOS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73" w:after="3" w:line="237" w:lineRule="exact"/>
              <w:textAlignment w:val="baseline"/>
              <w:rPr>
                <w:rFonts w:ascii="Arial" w:eastAsia="Arial" w:hAnsi="Arial"/>
                <w:color w:val="000000"/>
                <w:lang w:val="es-ES"/>
              </w:rPr>
            </w:pPr>
            <w:r>
              <w:rPr>
                <w:rFonts w:ascii="Arial" w:eastAsia="Arial" w:hAnsi="Arial"/>
                <w:color w:val="000000"/>
                <w:lang w:val="es-ES"/>
              </w:rPr>
              <w:t>11.250,55</w:t>
            </w:r>
          </w:p>
        </w:tc>
      </w:tr>
      <w:tr w:rsidR="00CE34F1">
        <w:tblPrEx>
          <w:tblCellMar>
            <w:top w:w="0" w:type="dxa"/>
            <w:bottom w:w="0" w:type="dxa"/>
          </w:tblCellMar>
        </w:tblPrEx>
        <w:trPr>
          <w:trHeight w:hRule="exact" w:val="514"/>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80" w:line="237" w:lineRule="exact"/>
              <w:ind w:left="77"/>
              <w:textAlignment w:val="baseline"/>
              <w:rPr>
                <w:rFonts w:ascii="Arial" w:eastAsia="Arial" w:hAnsi="Arial"/>
                <w:color w:val="000000"/>
                <w:lang w:val="es-ES"/>
              </w:rPr>
            </w:pPr>
            <w:r>
              <w:rPr>
                <w:rFonts w:ascii="Arial" w:eastAsia="Arial" w:hAnsi="Arial"/>
                <w:color w:val="000000"/>
                <w:lang w:val="es-ES"/>
              </w:rPr>
              <w:t>3230.2210000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872"/>
                <w:tab w:val="left" w:pos="3312"/>
              </w:tabs>
              <w:spacing w:line="237" w:lineRule="exact"/>
              <w:ind w:left="72"/>
              <w:textAlignment w:val="baseline"/>
              <w:rPr>
                <w:rFonts w:ascii="Arial" w:eastAsia="Arial" w:hAnsi="Arial"/>
                <w:color w:val="000000"/>
                <w:lang w:val="es-ES"/>
              </w:rPr>
            </w:pPr>
            <w:r>
              <w:rPr>
                <w:rFonts w:ascii="Arial" w:eastAsia="Arial" w:hAnsi="Arial"/>
                <w:color w:val="000000"/>
                <w:lang w:val="es-ES"/>
              </w:rPr>
              <w:t>SUMINISTRO</w:t>
            </w:r>
            <w:r>
              <w:rPr>
                <w:rFonts w:ascii="Arial" w:eastAsia="Arial" w:hAnsi="Arial"/>
                <w:color w:val="000000"/>
                <w:lang w:val="es-ES"/>
              </w:rPr>
              <w:tab/>
              <w:t>ENERGIA</w:t>
            </w:r>
            <w:r>
              <w:rPr>
                <w:rFonts w:ascii="Arial" w:eastAsia="Arial" w:hAnsi="Arial"/>
                <w:color w:val="000000"/>
                <w:lang w:val="es-ES"/>
              </w:rPr>
              <w:tab/>
              <w:t>ELECTRICA</w:t>
            </w:r>
          </w:p>
          <w:p w:rsidR="00CE34F1" w:rsidRDefault="001B73AD">
            <w:pPr>
              <w:spacing w:before="18" w:after="7" w:line="237" w:lineRule="exact"/>
              <w:ind w:left="72"/>
              <w:textAlignment w:val="baseline"/>
              <w:rPr>
                <w:rFonts w:ascii="Arial" w:eastAsia="Arial" w:hAnsi="Arial"/>
                <w:color w:val="000000"/>
                <w:lang w:val="es-ES"/>
              </w:rPr>
            </w:pPr>
            <w:r>
              <w:rPr>
                <w:rFonts w:ascii="Arial" w:eastAsia="Arial" w:hAnsi="Arial"/>
                <w:color w:val="000000"/>
                <w:lang w:val="es-ES"/>
              </w:rPr>
              <w:t>COLEGIOS PUBLICOS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after="7" w:line="237" w:lineRule="exact"/>
              <w:textAlignment w:val="baseline"/>
              <w:rPr>
                <w:rFonts w:ascii="Arial" w:eastAsia="Arial" w:hAnsi="Arial"/>
                <w:color w:val="000000"/>
                <w:lang w:val="es-ES"/>
              </w:rPr>
            </w:pPr>
            <w:r>
              <w:rPr>
                <w:rFonts w:ascii="Arial" w:eastAsia="Arial" w:hAnsi="Arial"/>
                <w:color w:val="000000"/>
                <w:lang w:val="es-ES"/>
              </w:rPr>
              <w:t>52.131,72</w:t>
            </w:r>
          </w:p>
        </w:tc>
      </w:tr>
      <w:tr w:rsidR="00CE34F1">
        <w:tblPrEx>
          <w:tblCellMar>
            <w:top w:w="0" w:type="dxa"/>
            <w:bottom w:w="0" w:type="dxa"/>
          </w:tblCellMar>
        </w:tblPrEx>
        <w:trPr>
          <w:trHeight w:hRule="exact" w:val="422"/>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0" w:after="80" w:line="237" w:lineRule="exact"/>
              <w:ind w:left="77"/>
              <w:textAlignment w:val="baseline"/>
              <w:rPr>
                <w:rFonts w:ascii="Arial" w:eastAsia="Arial" w:hAnsi="Arial"/>
                <w:color w:val="000000"/>
                <w:lang w:val="es-ES"/>
              </w:rPr>
            </w:pPr>
            <w:r>
              <w:rPr>
                <w:rFonts w:ascii="Arial" w:eastAsia="Arial" w:hAnsi="Arial"/>
                <w:color w:val="000000"/>
                <w:lang w:val="es-ES"/>
              </w:rPr>
              <w:t>3230.2270000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161" w:line="237" w:lineRule="exact"/>
              <w:ind w:left="62"/>
              <w:textAlignment w:val="baseline"/>
              <w:rPr>
                <w:rFonts w:ascii="Arial" w:eastAsia="Arial" w:hAnsi="Arial"/>
                <w:color w:val="000000"/>
                <w:lang w:val="es-ES"/>
              </w:rPr>
            </w:pPr>
            <w:r>
              <w:rPr>
                <w:rFonts w:ascii="Arial" w:eastAsia="Arial" w:hAnsi="Arial"/>
                <w:color w:val="000000"/>
                <w:lang w:val="es-ES"/>
              </w:rPr>
              <w:t>SERVICIO LIMPIEZA COLEGIOS</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7" w:after="3" w:line="237" w:lineRule="exact"/>
              <w:textAlignment w:val="baseline"/>
              <w:rPr>
                <w:rFonts w:ascii="Arial" w:eastAsia="Arial" w:hAnsi="Arial"/>
                <w:color w:val="000000"/>
                <w:lang w:val="es-ES"/>
              </w:rPr>
            </w:pPr>
            <w:r>
              <w:rPr>
                <w:rFonts w:ascii="Arial" w:eastAsia="Arial" w:hAnsi="Arial"/>
                <w:color w:val="000000"/>
                <w:lang w:val="es-ES"/>
              </w:rPr>
              <w:t>113.980,04</w:t>
            </w:r>
          </w:p>
        </w:tc>
      </w:tr>
      <w:tr w:rsidR="00CE34F1">
        <w:tblPrEx>
          <w:tblCellMar>
            <w:top w:w="0" w:type="dxa"/>
            <w:bottom w:w="0" w:type="dxa"/>
          </w:tblCellMar>
        </w:tblPrEx>
        <w:trPr>
          <w:trHeight w:hRule="exact" w:val="519"/>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175" w:line="237" w:lineRule="exact"/>
              <w:ind w:left="77"/>
              <w:textAlignment w:val="baseline"/>
              <w:rPr>
                <w:rFonts w:ascii="Arial" w:eastAsia="Arial" w:hAnsi="Arial"/>
                <w:color w:val="000000"/>
                <w:lang w:val="es-ES"/>
              </w:rPr>
            </w:pPr>
            <w:r>
              <w:rPr>
                <w:rFonts w:ascii="Arial" w:eastAsia="Arial" w:hAnsi="Arial"/>
                <w:color w:val="000000"/>
                <w:lang w:val="es-ES"/>
              </w:rPr>
              <w:t>3231.2210000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872"/>
                <w:tab w:val="left" w:pos="3312"/>
              </w:tabs>
              <w:spacing w:line="237" w:lineRule="exact"/>
              <w:ind w:left="72"/>
              <w:textAlignment w:val="baseline"/>
              <w:rPr>
                <w:rFonts w:ascii="Arial" w:eastAsia="Arial" w:hAnsi="Arial"/>
                <w:color w:val="000000"/>
                <w:lang w:val="es-ES"/>
              </w:rPr>
            </w:pPr>
            <w:r>
              <w:rPr>
                <w:rFonts w:ascii="Arial" w:eastAsia="Arial" w:hAnsi="Arial"/>
                <w:color w:val="000000"/>
                <w:lang w:val="es-ES"/>
              </w:rPr>
              <w:t>SUMINISTRO</w:t>
            </w:r>
            <w:r>
              <w:rPr>
                <w:rFonts w:ascii="Arial" w:eastAsia="Arial" w:hAnsi="Arial"/>
                <w:color w:val="000000"/>
                <w:lang w:val="es-ES"/>
              </w:rPr>
              <w:tab/>
              <w:t>ENERGIA</w:t>
            </w:r>
            <w:r>
              <w:rPr>
                <w:rFonts w:ascii="Arial" w:eastAsia="Arial" w:hAnsi="Arial"/>
                <w:color w:val="000000"/>
                <w:lang w:val="es-ES"/>
              </w:rPr>
              <w:tab/>
              <w:t>ELECTRICA</w:t>
            </w:r>
          </w:p>
          <w:p w:rsidR="00CE34F1" w:rsidRDefault="001B73AD">
            <w:pPr>
              <w:spacing w:before="17" w:after="3" w:line="237" w:lineRule="exact"/>
              <w:ind w:left="72"/>
              <w:textAlignment w:val="baseline"/>
              <w:rPr>
                <w:rFonts w:ascii="Arial" w:eastAsia="Arial" w:hAnsi="Arial"/>
                <w:color w:val="000000"/>
                <w:lang w:val="es-ES"/>
              </w:rPr>
            </w:pPr>
            <w:r>
              <w:rPr>
                <w:rFonts w:ascii="Arial" w:eastAsia="Arial" w:hAnsi="Arial"/>
                <w:color w:val="000000"/>
                <w:lang w:val="es-ES"/>
              </w:rPr>
              <w:t>ESCUELAS INFANTILES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73" w:after="3" w:line="237" w:lineRule="exact"/>
              <w:textAlignment w:val="baseline"/>
              <w:rPr>
                <w:rFonts w:ascii="Arial" w:eastAsia="Arial" w:hAnsi="Arial"/>
                <w:color w:val="000000"/>
                <w:lang w:val="es-ES"/>
              </w:rPr>
            </w:pPr>
            <w:r>
              <w:rPr>
                <w:rFonts w:ascii="Arial" w:eastAsia="Arial" w:hAnsi="Arial"/>
                <w:color w:val="000000"/>
                <w:lang w:val="es-ES"/>
              </w:rPr>
              <w:t>4.089,46</w:t>
            </w:r>
          </w:p>
        </w:tc>
      </w:tr>
      <w:tr w:rsidR="00CE34F1">
        <w:tblPrEx>
          <w:tblCellMar>
            <w:top w:w="0" w:type="dxa"/>
            <w:bottom w:w="0" w:type="dxa"/>
          </w:tblCellMar>
        </w:tblPrEx>
        <w:trPr>
          <w:trHeight w:hRule="exact" w:val="51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5" w:after="181" w:line="237" w:lineRule="exact"/>
              <w:ind w:left="77"/>
              <w:textAlignment w:val="baseline"/>
              <w:rPr>
                <w:rFonts w:ascii="Arial" w:eastAsia="Arial" w:hAnsi="Arial"/>
                <w:color w:val="000000"/>
                <w:lang w:val="es-ES"/>
              </w:rPr>
            </w:pPr>
            <w:r>
              <w:rPr>
                <w:rFonts w:ascii="Arial" w:eastAsia="Arial" w:hAnsi="Arial"/>
                <w:color w:val="000000"/>
                <w:lang w:val="es-ES"/>
              </w:rPr>
              <w:t>3300.2120000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664"/>
                <w:tab w:val="left" w:pos="3384"/>
              </w:tabs>
              <w:spacing w:line="237" w:lineRule="exact"/>
              <w:ind w:left="72"/>
              <w:textAlignment w:val="baseline"/>
              <w:rPr>
                <w:rFonts w:ascii="Arial" w:eastAsia="Arial" w:hAnsi="Arial"/>
                <w:color w:val="000000"/>
                <w:lang w:val="es-ES"/>
              </w:rPr>
            </w:pPr>
            <w:r>
              <w:rPr>
                <w:rFonts w:ascii="Arial" w:eastAsia="Arial" w:hAnsi="Arial"/>
                <w:color w:val="000000"/>
                <w:lang w:val="es-ES"/>
              </w:rPr>
              <w:t>REPARACION,MTO</w:t>
            </w:r>
            <w:r>
              <w:rPr>
                <w:rFonts w:ascii="Arial" w:eastAsia="Arial" w:hAnsi="Arial"/>
                <w:color w:val="000000"/>
                <w:lang w:val="es-ES"/>
              </w:rPr>
              <w:tab/>
              <w:t>Y</w:t>
            </w:r>
            <w:r>
              <w:rPr>
                <w:rFonts w:ascii="Arial" w:eastAsia="Arial" w:hAnsi="Arial"/>
                <w:color w:val="000000"/>
                <w:lang w:val="es-ES"/>
              </w:rPr>
              <w:tab/>
              <w:t>CONSERV.</w:t>
            </w:r>
          </w:p>
          <w:p w:rsidR="00CE34F1" w:rsidRDefault="001B73AD">
            <w:pPr>
              <w:spacing w:before="17" w:after="8" w:line="237" w:lineRule="exact"/>
              <w:ind w:left="72"/>
              <w:textAlignment w:val="baseline"/>
              <w:rPr>
                <w:rFonts w:ascii="Arial" w:eastAsia="Arial" w:hAnsi="Arial"/>
                <w:color w:val="000000"/>
                <w:lang w:val="es-ES"/>
              </w:rPr>
            </w:pPr>
            <w:r>
              <w:rPr>
                <w:rFonts w:ascii="Arial" w:eastAsia="Arial" w:hAnsi="Arial"/>
                <w:color w:val="000000"/>
                <w:lang w:val="es-ES"/>
              </w:rPr>
              <w:t>EDIFICIOS CULTURALES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8" w:after="8" w:line="237" w:lineRule="exact"/>
              <w:textAlignment w:val="baseline"/>
              <w:rPr>
                <w:rFonts w:ascii="Arial" w:eastAsia="Arial" w:hAnsi="Arial"/>
                <w:color w:val="000000"/>
                <w:lang w:val="es-ES"/>
              </w:rPr>
            </w:pPr>
            <w:r>
              <w:rPr>
                <w:rFonts w:ascii="Arial" w:eastAsia="Arial" w:hAnsi="Arial"/>
                <w:color w:val="000000"/>
                <w:lang w:val="es-ES"/>
              </w:rPr>
              <w:t>15.197,55</w:t>
            </w:r>
          </w:p>
        </w:tc>
      </w:tr>
      <w:tr w:rsidR="00CE34F1">
        <w:tblPrEx>
          <w:tblCellMar>
            <w:top w:w="0" w:type="dxa"/>
            <w:bottom w:w="0" w:type="dxa"/>
          </w:tblCellMar>
        </w:tblPrEx>
        <w:trPr>
          <w:trHeight w:hRule="exact" w:val="519"/>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180" w:line="237" w:lineRule="exact"/>
              <w:ind w:left="77"/>
              <w:textAlignment w:val="baseline"/>
              <w:rPr>
                <w:rFonts w:ascii="Arial" w:eastAsia="Arial" w:hAnsi="Arial"/>
                <w:color w:val="000000"/>
                <w:lang w:val="es-ES"/>
              </w:rPr>
            </w:pPr>
            <w:r>
              <w:rPr>
                <w:rFonts w:ascii="Arial" w:eastAsia="Arial" w:hAnsi="Arial"/>
                <w:color w:val="000000"/>
                <w:lang w:val="es-ES"/>
              </w:rPr>
              <w:t>3300.2210000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872"/>
                <w:tab w:val="left" w:pos="3312"/>
              </w:tabs>
              <w:spacing w:line="237" w:lineRule="exact"/>
              <w:ind w:left="72"/>
              <w:textAlignment w:val="baseline"/>
              <w:rPr>
                <w:rFonts w:ascii="Arial" w:eastAsia="Arial" w:hAnsi="Arial"/>
                <w:color w:val="000000"/>
                <w:lang w:val="es-ES"/>
              </w:rPr>
            </w:pPr>
            <w:r>
              <w:rPr>
                <w:rFonts w:ascii="Arial" w:eastAsia="Arial" w:hAnsi="Arial"/>
                <w:color w:val="000000"/>
                <w:lang w:val="es-ES"/>
              </w:rPr>
              <w:t>SUMINISTRO</w:t>
            </w:r>
            <w:r>
              <w:rPr>
                <w:rFonts w:ascii="Arial" w:eastAsia="Arial" w:hAnsi="Arial"/>
                <w:color w:val="000000"/>
                <w:lang w:val="es-ES"/>
              </w:rPr>
              <w:tab/>
              <w:t>ENERGIA</w:t>
            </w:r>
            <w:r>
              <w:rPr>
                <w:rFonts w:ascii="Arial" w:eastAsia="Arial" w:hAnsi="Arial"/>
                <w:color w:val="000000"/>
                <w:lang w:val="es-ES"/>
              </w:rPr>
              <w:tab/>
              <w:t>ELECTRICA</w:t>
            </w:r>
          </w:p>
          <w:p w:rsidR="00CE34F1" w:rsidRDefault="001B73AD">
            <w:pPr>
              <w:spacing w:before="17" w:after="8" w:line="237" w:lineRule="exact"/>
              <w:ind w:left="72"/>
              <w:textAlignment w:val="baseline"/>
              <w:rPr>
                <w:rFonts w:ascii="Arial" w:eastAsia="Arial" w:hAnsi="Arial"/>
                <w:color w:val="000000"/>
                <w:lang w:val="es-ES"/>
              </w:rPr>
            </w:pPr>
            <w:r>
              <w:rPr>
                <w:rFonts w:ascii="Arial" w:eastAsia="Arial" w:hAnsi="Arial"/>
                <w:color w:val="000000"/>
                <w:lang w:val="es-ES"/>
              </w:rPr>
              <w:t>LOCALES CULTURALES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73" w:after="8" w:line="237" w:lineRule="exact"/>
              <w:textAlignment w:val="baseline"/>
              <w:rPr>
                <w:rFonts w:ascii="Arial" w:eastAsia="Arial" w:hAnsi="Arial"/>
                <w:color w:val="000000"/>
                <w:lang w:val="es-ES"/>
              </w:rPr>
            </w:pPr>
            <w:r>
              <w:rPr>
                <w:rFonts w:ascii="Arial" w:eastAsia="Arial" w:hAnsi="Arial"/>
                <w:color w:val="000000"/>
                <w:lang w:val="es-ES"/>
              </w:rPr>
              <w:t>17.399,33</w:t>
            </w:r>
          </w:p>
        </w:tc>
      </w:tr>
      <w:tr w:rsidR="00CE34F1">
        <w:tblPrEx>
          <w:tblCellMar>
            <w:top w:w="0" w:type="dxa"/>
            <w:bottom w:w="0" w:type="dxa"/>
          </w:tblCellMar>
        </w:tblPrEx>
        <w:trPr>
          <w:trHeight w:hRule="exact" w:val="51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5" w:after="171" w:line="237" w:lineRule="exact"/>
              <w:ind w:left="77"/>
              <w:textAlignment w:val="baseline"/>
              <w:rPr>
                <w:rFonts w:ascii="Arial" w:eastAsia="Arial" w:hAnsi="Arial"/>
                <w:color w:val="000000"/>
                <w:lang w:val="es-ES"/>
              </w:rPr>
            </w:pPr>
            <w:r>
              <w:rPr>
                <w:rFonts w:ascii="Arial" w:eastAsia="Arial" w:hAnsi="Arial"/>
                <w:color w:val="000000"/>
                <w:lang w:val="es-ES"/>
              </w:rPr>
              <w:t>3300.2279900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440"/>
                <w:tab w:val="left" w:pos="3168"/>
              </w:tabs>
              <w:spacing w:line="237" w:lineRule="exact"/>
              <w:ind w:left="72"/>
              <w:textAlignment w:val="baseline"/>
              <w:rPr>
                <w:rFonts w:ascii="Arial" w:eastAsia="Arial" w:hAnsi="Arial"/>
                <w:color w:val="000000"/>
                <w:lang w:val="es-ES"/>
              </w:rPr>
            </w:pPr>
            <w:r>
              <w:rPr>
                <w:rFonts w:ascii="Arial" w:eastAsia="Arial" w:hAnsi="Arial"/>
                <w:color w:val="000000"/>
                <w:lang w:val="es-ES"/>
              </w:rPr>
              <w:t>OTROS</w:t>
            </w:r>
            <w:r>
              <w:rPr>
                <w:rFonts w:ascii="Arial" w:eastAsia="Arial" w:hAnsi="Arial"/>
                <w:color w:val="000000"/>
                <w:lang w:val="es-ES"/>
              </w:rPr>
              <w:tab/>
              <w:t>TRABAJOS</w:t>
            </w:r>
            <w:r>
              <w:rPr>
                <w:rFonts w:ascii="Arial" w:eastAsia="Arial" w:hAnsi="Arial"/>
                <w:color w:val="000000"/>
                <w:lang w:val="es-ES"/>
              </w:rPr>
              <w:tab/>
              <w:t>REALIZADOS</w:t>
            </w:r>
          </w:p>
          <w:p w:rsidR="00CE34F1" w:rsidRDefault="001B73AD">
            <w:pPr>
              <w:spacing w:before="17" w:line="235" w:lineRule="exact"/>
              <w:ind w:left="72"/>
              <w:textAlignment w:val="baseline"/>
              <w:rPr>
                <w:rFonts w:ascii="Arial" w:eastAsia="Arial" w:hAnsi="Arial"/>
                <w:color w:val="000000"/>
                <w:lang w:val="es-ES"/>
              </w:rPr>
            </w:pPr>
            <w:r>
              <w:rPr>
                <w:rFonts w:ascii="Arial" w:eastAsia="Arial" w:hAnsi="Arial"/>
                <w:color w:val="000000"/>
                <w:lang w:val="es-ES"/>
              </w:rPr>
              <w:t>EMPRESAS Y PROFESIONALES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8" w:line="235" w:lineRule="exact"/>
              <w:textAlignment w:val="baseline"/>
              <w:rPr>
                <w:rFonts w:ascii="Arial" w:eastAsia="Arial" w:hAnsi="Arial"/>
                <w:color w:val="000000"/>
                <w:lang w:val="es-ES"/>
              </w:rPr>
            </w:pPr>
            <w:r>
              <w:rPr>
                <w:rFonts w:ascii="Arial" w:eastAsia="Arial" w:hAnsi="Arial"/>
                <w:color w:val="000000"/>
                <w:lang w:val="es-ES"/>
              </w:rPr>
              <w:t>32.100,00</w:t>
            </w:r>
          </w:p>
        </w:tc>
      </w:tr>
      <w:tr w:rsidR="00CE34F1">
        <w:tblPrEx>
          <w:tblCellMar>
            <w:top w:w="0" w:type="dxa"/>
            <w:bottom w:w="0" w:type="dxa"/>
          </w:tblCellMar>
        </w:tblPrEx>
        <w:trPr>
          <w:trHeight w:hRule="exact" w:val="427"/>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84" w:line="237" w:lineRule="exact"/>
              <w:ind w:left="77"/>
              <w:textAlignment w:val="baseline"/>
              <w:rPr>
                <w:rFonts w:ascii="Arial" w:eastAsia="Arial" w:hAnsi="Arial"/>
                <w:color w:val="000000"/>
                <w:lang w:val="es-ES"/>
              </w:rPr>
            </w:pPr>
            <w:r>
              <w:rPr>
                <w:rFonts w:ascii="Arial" w:eastAsia="Arial" w:hAnsi="Arial"/>
                <w:color w:val="000000"/>
                <w:lang w:val="es-ES"/>
              </w:rPr>
              <w:t>3341.2269900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166" w:line="237" w:lineRule="exact"/>
              <w:ind w:left="62"/>
              <w:textAlignment w:val="baseline"/>
              <w:rPr>
                <w:rFonts w:ascii="Arial" w:eastAsia="Arial" w:hAnsi="Arial"/>
                <w:color w:val="000000"/>
                <w:lang w:val="es-ES"/>
              </w:rPr>
            </w:pPr>
            <w:r>
              <w:rPr>
                <w:rFonts w:ascii="Arial" w:eastAsia="Arial" w:hAnsi="Arial"/>
                <w:color w:val="000000"/>
                <w:lang w:val="es-ES"/>
              </w:rPr>
              <w:t>OTROS GASTOS JUVENTUD</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7" w:after="8" w:line="237" w:lineRule="exact"/>
              <w:textAlignment w:val="baseline"/>
              <w:rPr>
                <w:rFonts w:ascii="Arial" w:eastAsia="Arial" w:hAnsi="Arial"/>
                <w:color w:val="000000"/>
                <w:lang w:val="es-ES"/>
              </w:rPr>
            </w:pPr>
            <w:r>
              <w:rPr>
                <w:rFonts w:ascii="Arial" w:eastAsia="Arial" w:hAnsi="Arial"/>
                <w:color w:val="000000"/>
                <w:lang w:val="es-ES"/>
              </w:rPr>
              <w:t>6.353,20</w:t>
            </w:r>
          </w:p>
        </w:tc>
      </w:tr>
      <w:tr w:rsidR="00CE34F1">
        <w:tblPrEx>
          <w:tblCellMar>
            <w:top w:w="0" w:type="dxa"/>
            <w:bottom w:w="0" w:type="dxa"/>
          </w:tblCellMar>
        </w:tblPrEx>
        <w:trPr>
          <w:trHeight w:hRule="exact" w:val="514"/>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80" w:line="237" w:lineRule="exact"/>
              <w:ind w:left="77"/>
              <w:textAlignment w:val="baseline"/>
              <w:rPr>
                <w:rFonts w:ascii="Arial" w:eastAsia="Arial" w:hAnsi="Arial"/>
                <w:color w:val="000000"/>
                <w:lang w:val="es-ES"/>
              </w:rPr>
            </w:pPr>
            <w:r>
              <w:rPr>
                <w:rFonts w:ascii="Arial" w:eastAsia="Arial" w:hAnsi="Arial"/>
                <w:color w:val="000000"/>
                <w:lang w:val="es-ES"/>
              </w:rPr>
              <w:t>3380.2269900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7" w:line="253" w:lineRule="exact"/>
              <w:ind w:left="72"/>
              <w:textAlignment w:val="baseline"/>
              <w:rPr>
                <w:rFonts w:ascii="Arial" w:eastAsia="Arial" w:hAnsi="Arial"/>
                <w:color w:val="000000"/>
                <w:lang w:val="es-ES"/>
              </w:rPr>
            </w:pPr>
            <w:r>
              <w:rPr>
                <w:rFonts w:ascii="Arial" w:eastAsia="Arial" w:hAnsi="Arial"/>
                <w:color w:val="000000"/>
                <w:lang w:val="es-ES"/>
              </w:rPr>
              <w:t>OTROS GASTOS FIESTAS POPULARES Y FESTEJOS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after="7" w:line="237" w:lineRule="exact"/>
              <w:textAlignment w:val="baseline"/>
              <w:rPr>
                <w:rFonts w:ascii="Arial" w:eastAsia="Arial" w:hAnsi="Arial"/>
                <w:color w:val="000000"/>
                <w:lang w:val="es-ES"/>
              </w:rPr>
            </w:pPr>
            <w:r>
              <w:rPr>
                <w:rFonts w:ascii="Arial" w:eastAsia="Arial" w:hAnsi="Arial"/>
                <w:color w:val="000000"/>
                <w:lang w:val="es-ES"/>
              </w:rPr>
              <w:t>287.308,72</w:t>
            </w:r>
          </w:p>
        </w:tc>
      </w:tr>
      <w:tr w:rsidR="00CE34F1">
        <w:tblPrEx>
          <w:tblCellMar>
            <w:top w:w="0" w:type="dxa"/>
            <w:bottom w:w="0" w:type="dxa"/>
          </w:tblCellMar>
        </w:tblPrEx>
        <w:trPr>
          <w:trHeight w:hRule="exact" w:val="518"/>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0" w:after="166" w:line="237" w:lineRule="exact"/>
              <w:ind w:left="77"/>
              <w:textAlignment w:val="baseline"/>
              <w:rPr>
                <w:rFonts w:ascii="Arial" w:eastAsia="Arial" w:hAnsi="Arial"/>
                <w:color w:val="000000"/>
                <w:lang w:val="es-ES"/>
              </w:rPr>
            </w:pPr>
            <w:r>
              <w:rPr>
                <w:rFonts w:ascii="Arial" w:eastAsia="Arial" w:hAnsi="Arial"/>
                <w:color w:val="000000"/>
                <w:lang w:val="es-ES"/>
              </w:rPr>
              <w:t>3420.2210000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872"/>
                <w:tab w:val="left" w:pos="3312"/>
              </w:tabs>
              <w:spacing w:line="237" w:lineRule="exact"/>
              <w:ind w:left="72"/>
              <w:textAlignment w:val="baseline"/>
              <w:rPr>
                <w:rFonts w:ascii="Arial" w:eastAsia="Arial" w:hAnsi="Arial"/>
                <w:color w:val="000000"/>
                <w:lang w:val="es-ES"/>
              </w:rPr>
            </w:pPr>
            <w:r>
              <w:rPr>
                <w:rFonts w:ascii="Arial" w:eastAsia="Arial" w:hAnsi="Arial"/>
                <w:color w:val="000000"/>
                <w:lang w:val="es-ES"/>
              </w:rPr>
              <w:t>SUMINISTRO</w:t>
            </w:r>
            <w:r>
              <w:rPr>
                <w:rFonts w:ascii="Arial" w:eastAsia="Arial" w:hAnsi="Arial"/>
                <w:color w:val="000000"/>
                <w:lang w:val="es-ES"/>
              </w:rPr>
              <w:tab/>
              <w:t>ENERGIA</w:t>
            </w:r>
            <w:r>
              <w:rPr>
                <w:rFonts w:ascii="Arial" w:eastAsia="Arial" w:hAnsi="Arial"/>
                <w:color w:val="000000"/>
                <w:lang w:val="es-ES"/>
              </w:rPr>
              <w:tab/>
              <w:t>ELECTRICA</w:t>
            </w:r>
          </w:p>
          <w:p w:rsidR="00CE34F1" w:rsidRDefault="001B73AD">
            <w:pPr>
              <w:spacing w:before="12" w:line="235" w:lineRule="exact"/>
              <w:ind w:left="72"/>
              <w:textAlignment w:val="baseline"/>
              <w:rPr>
                <w:rFonts w:ascii="Arial" w:eastAsia="Arial" w:hAnsi="Arial"/>
                <w:color w:val="000000"/>
                <w:lang w:val="es-ES"/>
              </w:rPr>
            </w:pPr>
            <w:r>
              <w:rPr>
                <w:rFonts w:ascii="Arial" w:eastAsia="Arial" w:hAnsi="Arial"/>
                <w:color w:val="000000"/>
                <w:lang w:val="es-ES"/>
              </w:rPr>
              <w:t>INSTALACIONES DEPORTIVAS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8" w:line="235" w:lineRule="exact"/>
              <w:textAlignment w:val="baseline"/>
              <w:rPr>
                <w:rFonts w:ascii="Arial" w:eastAsia="Arial" w:hAnsi="Arial"/>
                <w:color w:val="000000"/>
                <w:lang w:val="es-ES"/>
              </w:rPr>
            </w:pPr>
            <w:r>
              <w:rPr>
                <w:rFonts w:ascii="Arial" w:eastAsia="Arial" w:hAnsi="Arial"/>
                <w:color w:val="000000"/>
                <w:lang w:val="es-ES"/>
              </w:rPr>
              <w:t>26.211,37</w:t>
            </w:r>
          </w:p>
        </w:tc>
      </w:tr>
      <w:tr w:rsidR="00CE34F1">
        <w:tblPrEx>
          <w:tblCellMar>
            <w:top w:w="0" w:type="dxa"/>
            <w:bottom w:w="0" w:type="dxa"/>
          </w:tblCellMar>
        </w:tblPrEx>
        <w:trPr>
          <w:trHeight w:hRule="exact" w:val="514"/>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1" w:line="237" w:lineRule="exact"/>
              <w:ind w:left="77"/>
              <w:textAlignment w:val="baseline"/>
              <w:rPr>
                <w:rFonts w:ascii="Arial" w:eastAsia="Arial" w:hAnsi="Arial"/>
                <w:color w:val="000000"/>
                <w:lang w:val="es-ES"/>
              </w:rPr>
            </w:pPr>
            <w:r>
              <w:rPr>
                <w:rFonts w:ascii="Arial" w:eastAsia="Arial" w:hAnsi="Arial"/>
                <w:color w:val="000000"/>
                <w:lang w:val="es-ES"/>
              </w:rPr>
              <w:t>3420.2210002</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872"/>
                <w:tab w:val="left" w:pos="3312"/>
              </w:tabs>
              <w:spacing w:line="237" w:lineRule="exact"/>
              <w:ind w:left="72"/>
              <w:textAlignment w:val="baseline"/>
              <w:rPr>
                <w:rFonts w:ascii="Arial" w:eastAsia="Arial" w:hAnsi="Arial"/>
                <w:color w:val="000000"/>
                <w:lang w:val="es-ES"/>
              </w:rPr>
            </w:pPr>
            <w:r>
              <w:rPr>
                <w:rFonts w:ascii="Arial" w:eastAsia="Arial" w:hAnsi="Arial"/>
                <w:color w:val="000000"/>
                <w:lang w:val="es-ES"/>
              </w:rPr>
              <w:t>SUMINISTRO</w:t>
            </w:r>
            <w:r>
              <w:rPr>
                <w:rFonts w:ascii="Arial" w:eastAsia="Arial" w:hAnsi="Arial"/>
                <w:color w:val="000000"/>
                <w:lang w:val="es-ES"/>
              </w:rPr>
              <w:tab/>
              <w:t>ENERGIA</w:t>
            </w:r>
            <w:r>
              <w:rPr>
                <w:rFonts w:ascii="Arial" w:eastAsia="Arial" w:hAnsi="Arial"/>
                <w:color w:val="000000"/>
                <w:lang w:val="es-ES"/>
              </w:rPr>
              <w:tab/>
              <w:t>ELECTRICA</w:t>
            </w:r>
          </w:p>
          <w:p w:rsidR="00CE34F1" w:rsidRDefault="001B73AD">
            <w:pPr>
              <w:spacing w:before="18" w:line="235" w:lineRule="exact"/>
              <w:ind w:left="72"/>
              <w:textAlignment w:val="baseline"/>
              <w:rPr>
                <w:rFonts w:ascii="Arial" w:eastAsia="Arial" w:hAnsi="Arial"/>
                <w:color w:val="000000"/>
                <w:lang w:val="es-ES"/>
              </w:rPr>
            </w:pPr>
            <w:r>
              <w:rPr>
                <w:rFonts w:ascii="Arial" w:eastAsia="Arial" w:hAnsi="Arial"/>
                <w:color w:val="000000"/>
                <w:lang w:val="es-ES"/>
              </w:rPr>
              <w:t>PISCINAS MUNICIPALES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line="235" w:lineRule="exact"/>
              <w:textAlignment w:val="baseline"/>
              <w:rPr>
                <w:rFonts w:ascii="Arial" w:eastAsia="Arial" w:hAnsi="Arial"/>
                <w:color w:val="000000"/>
                <w:lang w:val="es-ES"/>
              </w:rPr>
            </w:pPr>
            <w:r>
              <w:rPr>
                <w:rFonts w:ascii="Arial" w:eastAsia="Arial" w:hAnsi="Arial"/>
                <w:color w:val="000000"/>
                <w:lang w:val="es-ES"/>
              </w:rPr>
              <w:t>481.645,13</w:t>
            </w:r>
          </w:p>
        </w:tc>
      </w:tr>
      <w:tr w:rsidR="00CE34F1">
        <w:tblPrEx>
          <w:tblCellMar>
            <w:top w:w="0" w:type="dxa"/>
            <w:bottom w:w="0" w:type="dxa"/>
          </w:tblCellMar>
        </w:tblPrEx>
        <w:trPr>
          <w:trHeight w:hRule="exact" w:val="422"/>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0" w:after="70" w:line="237" w:lineRule="exact"/>
              <w:ind w:left="77"/>
              <w:textAlignment w:val="baseline"/>
              <w:rPr>
                <w:rFonts w:ascii="Arial" w:eastAsia="Arial" w:hAnsi="Arial"/>
                <w:color w:val="000000"/>
                <w:lang w:val="es-ES"/>
              </w:rPr>
            </w:pPr>
            <w:r>
              <w:rPr>
                <w:rFonts w:ascii="Arial" w:eastAsia="Arial" w:hAnsi="Arial"/>
                <w:color w:val="000000"/>
                <w:lang w:val="es-ES"/>
              </w:rPr>
              <w:t>4100.2269900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151" w:line="237" w:lineRule="exact"/>
              <w:ind w:left="62"/>
              <w:textAlignment w:val="baseline"/>
              <w:rPr>
                <w:rFonts w:ascii="Arial" w:eastAsia="Arial" w:hAnsi="Arial"/>
                <w:color w:val="000000"/>
                <w:lang w:val="es-ES"/>
              </w:rPr>
            </w:pPr>
            <w:r>
              <w:rPr>
                <w:rFonts w:ascii="Arial" w:eastAsia="Arial" w:hAnsi="Arial"/>
                <w:color w:val="000000"/>
                <w:lang w:val="es-ES"/>
              </w:rPr>
              <w:t>OTROS GASTOS AGRICULTURA</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7" w:line="230" w:lineRule="exact"/>
              <w:textAlignment w:val="baseline"/>
              <w:rPr>
                <w:rFonts w:ascii="Arial" w:eastAsia="Arial" w:hAnsi="Arial"/>
                <w:color w:val="000000"/>
                <w:lang w:val="es-ES"/>
              </w:rPr>
            </w:pPr>
            <w:r>
              <w:rPr>
                <w:rFonts w:ascii="Arial" w:eastAsia="Arial" w:hAnsi="Arial"/>
                <w:color w:val="000000"/>
                <w:lang w:val="es-ES"/>
              </w:rPr>
              <w:t>34.373,75</w:t>
            </w:r>
          </w:p>
        </w:tc>
      </w:tr>
      <w:tr w:rsidR="00CE34F1">
        <w:tblPrEx>
          <w:tblCellMar>
            <w:top w:w="0" w:type="dxa"/>
            <w:bottom w:w="0" w:type="dxa"/>
          </w:tblCellMar>
        </w:tblPrEx>
        <w:trPr>
          <w:trHeight w:hRule="exact" w:val="519"/>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180" w:line="237" w:lineRule="exact"/>
              <w:ind w:left="77"/>
              <w:textAlignment w:val="baseline"/>
              <w:rPr>
                <w:rFonts w:ascii="Arial" w:eastAsia="Arial" w:hAnsi="Arial"/>
                <w:color w:val="000000"/>
                <w:lang w:val="es-ES"/>
              </w:rPr>
            </w:pPr>
            <w:r>
              <w:rPr>
                <w:rFonts w:ascii="Arial" w:eastAsia="Arial" w:hAnsi="Arial"/>
                <w:color w:val="000000"/>
                <w:lang w:val="es-ES"/>
              </w:rPr>
              <w:t>4300.2279000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440"/>
                <w:tab w:val="left" w:pos="3168"/>
              </w:tabs>
              <w:spacing w:line="237" w:lineRule="exact"/>
              <w:ind w:left="72"/>
              <w:textAlignment w:val="baseline"/>
              <w:rPr>
                <w:rFonts w:ascii="Arial" w:eastAsia="Arial" w:hAnsi="Arial"/>
                <w:color w:val="000000"/>
                <w:lang w:val="es-ES"/>
              </w:rPr>
            </w:pPr>
            <w:r>
              <w:rPr>
                <w:rFonts w:ascii="Arial" w:eastAsia="Arial" w:hAnsi="Arial"/>
                <w:color w:val="000000"/>
                <w:lang w:val="es-ES"/>
              </w:rPr>
              <w:t>OTROS</w:t>
            </w:r>
            <w:r>
              <w:rPr>
                <w:rFonts w:ascii="Arial" w:eastAsia="Arial" w:hAnsi="Arial"/>
                <w:color w:val="000000"/>
                <w:lang w:val="es-ES"/>
              </w:rPr>
              <w:tab/>
              <w:t>TRABAJOS</w:t>
            </w:r>
            <w:r>
              <w:rPr>
                <w:rFonts w:ascii="Arial" w:eastAsia="Arial" w:hAnsi="Arial"/>
                <w:color w:val="000000"/>
                <w:lang w:val="es-ES"/>
              </w:rPr>
              <w:tab/>
              <w:t>REALIZADOS</w:t>
            </w:r>
          </w:p>
          <w:p w:rsidR="00CE34F1" w:rsidRDefault="001B73AD">
            <w:pPr>
              <w:spacing w:before="13" w:after="12" w:line="237" w:lineRule="exact"/>
              <w:ind w:left="72"/>
              <w:textAlignment w:val="baseline"/>
              <w:rPr>
                <w:rFonts w:ascii="Arial" w:eastAsia="Arial" w:hAnsi="Arial"/>
                <w:color w:val="000000"/>
                <w:lang w:val="es-ES"/>
              </w:rPr>
            </w:pPr>
            <w:r>
              <w:rPr>
                <w:rFonts w:ascii="Arial" w:eastAsia="Arial" w:hAnsi="Arial"/>
                <w:color w:val="000000"/>
                <w:lang w:val="es-ES"/>
              </w:rPr>
              <w:t>EMPRESAS Y PROFESIONALES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after="12" w:line="237" w:lineRule="exact"/>
              <w:textAlignment w:val="baseline"/>
              <w:rPr>
                <w:rFonts w:ascii="Arial" w:eastAsia="Arial" w:hAnsi="Arial"/>
                <w:color w:val="000000"/>
                <w:lang w:val="es-ES"/>
              </w:rPr>
            </w:pPr>
            <w:r>
              <w:rPr>
                <w:rFonts w:ascii="Arial" w:eastAsia="Arial" w:hAnsi="Arial"/>
                <w:color w:val="000000"/>
                <w:lang w:val="es-ES"/>
              </w:rPr>
              <w:t>396.315,84</w:t>
            </w:r>
          </w:p>
        </w:tc>
      </w:tr>
      <w:tr w:rsidR="00CE34F1">
        <w:tblPrEx>
          <w:tblCellMar>
            <w:top w:w="0" w:type="dxa"/>
            <w:bottom w:w="0" w:type="dxa"/>
          </w:tblCellMar>
        </w:tblPrEx>
        <w:trPr>
          <w:trHeight w:hRule="exact" w:val="51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5" w:after="171" w:line="237" w:lineRule="exact"/>
              <w:ind w:left="77"/>
              <w:textAlignment w:val="baseline"/>
              <w:rPr>
                <w:rFonts w:ascii="Arial" w:eastAsia="Arial" w:hAnsi="Arial"/>
                <w:color w:val="000000"/>
                <w:lang w:val="es-ES"/>
              </w:rPr>
            </w:pPr>
            <w:r>
              <w:rPr>
                <w:rFonts w:ascii="Arial" w:eastAsia="Arial" w:hAnsi="Arial"/>
                <w:color w:val="000000"/>
                <w:lang w:val="es-ES"/>
              </w:rPr>
              <w:t>9120.2260100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016"/>
                <w:tab w:val="left" w:pos="4392"/>
              </w:tabs>
              <w:spacing w:line="237" w:lineRule="exact"/>
              <w:ind w:left="72"/>
              <w:textAlignment w:val="baseline"/>
              <w:rPr>
                <w:rFonts w:ascii="Arial" w:eastAsia="Arial" w:hAnsi="Arial"/>
                <w:color w:val="000000"/>
                <w:lang w:val="es-ES"/>
              </w:rPr>
            </w:pPr>
            <w:r>
              <w:rPr>
                <w:rFonts w:ascii="Arial" w:eastAsia="Arial" w:hAnsi="Arial"/>
                <w:color w:val="000000"/>
                <w:lang w:val="es-ES"/>
              </w:rPr>
              <w:t>ATENCIONES</w:t>
            </w:r>
            <w:r>
              <w:rPr>
                <w:rFonts w:ascii="Arial" w:eastAsia="Arial" w:hAnsi="Arial"/>
                <w:color w:val="000000"/>
                <w:lang w:val="es-ES"/>
              </w:rPr>
              <w:tab/>
              <w:t>PROTOCOLARIAS</w:t>
            </w:r>
            <w:r>
              <w:rPr>
                <w:rFonts w:ascii="Arial" w:eastAsia="Arial" w:hAnsi="Arial"/>
                <w:color w:val="000000"/>
                <w:lang w:val="es-ES"/>
              </w:rPr>
              <w:tab/>
              <w:t>Y</w:t>
            </w:r>
          </w:p>
          <w:p w:rsidR="00CE34F1" w:rsidRDefault="001B73AD">
            <w:pPr>
              <w:spacing w:before="17" w:line="235" w:lineRule="exact"/>
              <w:ind w:left="72"/>
              <w:textAlignment w:val="baseline"/>
              <w:rPr>
                <w:rFonts w:ascii="Arial" w:eastAsia="Arial" w:hAnsi="Arial"/>
                <w:color w:val="000000"/>
                <w:lang w:val="es-ES"/>
              </w:rPr>
            </w:pPr>
            <w:r>
              <w:rPr>
                <w:rFonts w:ascii="Arial" w:eastAsia="Arial" w:hAnsi="Arial"/>
                <w:color w:val="000000"/>
                <w:lang w:val="es-ES"/>
              </w:rPr>
              <w:t>REPRESENTATIVAS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8" w:line="235" w:lineRule="exact"/>
              <w:textAlignment w:val="baseline"/>
              <w:rPr>
                <w:rFonts w:ascii="Arial" w:eastAsia="Arial" w:hAnsi="Arial"/>
                <w:color w:val="000000"/>
                <w:lang w:val="es-ES"/>
              </w:rPr>
            </w:pPr>
            <w:r>
              <w:rPr>
                <w:rFonts w:ascii="Arial" w:eastAsia="Arial" w:hAnsi="Arial"/>
                <w:color w:val="000000"/>
                <w:lang w:val="es-ES"/>
              </w:rPr>
              <w:t>83.421,15</w:t>
            </w:r>
          </w:p>
        </w:tc>
      </w:tr>
      <w:tr w:rsidR="00CE34F1">
        <w:tblPrEx>
          <w:tblCellMar>
            <w:top w:w="0" w:type="dxa"/>
            <w:bottom w:w="0" w:type="dxa"/>
          </w:tblCellMar>
        </w:tblPrEx>
        <w:trPr>
          <w:trHeight w:hRule="exact" w:val="519"/>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171" w:line="237" w:lineRule="exact"/>
              <w:ind w:left="77"/>
              <w:textAlignment w:val="baseline"/>
              <w:rPr>
                <w:rFonts w:ascii="Arial" w:eastAsia="Arial" w:hAnsi="Arial"/>
                <w:color w:val="000000"/>
                <w:lang w:val="es-ES"/>
              </w:rPr>
            </w:pPr>
            <w:r>
              <w:rPr>
                <w:rFonts w:ascii="Arial" w:eastAsia="Arial" w:hAnsi="Arial"/>
                <w:color w:val="000000"/>
                <w:lang w:val="es-ES"/>
              </w:rPr>
              <w:t>9120.2260200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088"/>
                <w:tab w:val="left" w:pos="3024"/>
              </w:tabs>
              <w:spacing w:line="237" w:lineRule="exact"/>
              <w:ind w:left="72"/>
              <w:textAlignment w:val="baseline"/>
              <w:rPr>
                <w:rFonts w:ascii="Arial" w:eastAsia="Arial" w:hAnsi="Arial"/>
                <w:color w:val="000000"/>
                <w:lang w:val="es-ES"/>
              </w:rPr>
            </w:pPr>
            <w:r>
              <w:rPr>
                <w:rFonts w:ascii="Arial" w:eastAsia="Arial" w:hAnsi="Arial"/>
                <w:color w:val="000000"/>
                <w:lang w:val="es-ES"/>
              </w:rPr>
              <w:t>PUBLICIDAD</w:t>
            </w:r>
            <w:r>
              <w:rPr>
                <w:rFonts w:ascii="Arial" w:eastAsia="Arial" w:hAnsi="Arial"/>
                <w:color w:val="000000"/>
                <w:lang w:val="es-ES"/>
              </w:rPr>
              <w:tab/>
              <w:t>Y</w:t>
            </w:r>
            <w:r>
              <w:rPr>
                <w:rFonts w:ascii="Arial" w:eastAsia="Arial" w:hAnsi="Arial"/>
                <w:color w:val="000000"/>
                <w:lang w:val="es-ES"/>
              </w:rPr>
              <w:tab/>
              <w:t>PROPAGANDA</w:t>
            </w:r>
          </w:p>
          <w:p w:rsidR="00CE34F1" w:rsidRDefault="001B73AD">
            <w:pPr>
              <w:spacing w:before="13" w:after="3" w:line="237" w:lineRule="exact"/>
              <w:ind w:left="72"/>
              <w:textAlignment w:val="baseline"/>
              <w:rPr>
                <w:rFonts w:ascii="Arial" w:eastAsia="Arial" w:hAnsi="Arial"/>
                <w:color w:val="000000"/>
                <w:lang w:val="es-ES"/>
              </w:rPr>
            </w:pPr>
            <w:r>
              <w:rPr>
                <w:rFonts w:ascii="Arial" w:eastAsia="Arial" w:hAnsi="Arial"/>
                <w:color w:val="000000"/>
                <w:lang w:val="es-ES"/>
              </w:rPr>
              <w:t>INSTITUCIONAL</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after="3" w:line="237" w:lineRule="exact"/>
              <w:textAlignment w:val="baseline"/>
              <w:rPr>
                <w:rFonts w:ascii="Arial" w:eastAsia="Arial" w:hAnsi="Arial"/>
                <w:color w:val="000000"/>
                <w:lang w:val="es-ES"/>
              </w:rPr>
            </w:pPr>
            <w:r>
              <w:rPr>
                <w:rFonts w:ascii="Arial" w:eastAsia="Arial" w:hAnsi="Arial"/>
                <w:color w:val="000000"/>
                <w:lang w:val="es-ES"/>
              </w:rPr>
              <w:t>21.953,06</w:t>
            </w:r>
          </w:p>
        </w:tc>
      </w:tr>
      <w:tr w:rsidR="00CE34F1">
        <w:tblPrEx>
          <w:tblCellMar>
            <w:top w:w="0" w:type="dxa"/>
            <w:bottom w:w="0" w:type="dxa"/>
          </w:tblCellMar>
        </w:tblPrEx>
        <w:trPr>
          <w:trHeight w:hRule="exact" w:val="51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5" w:after="176" w:line="237" w:lineRule="exact"/>
              <w:ind w:left="77"/>
              <w:textAlignment w:val="baseline"/>
              <w:rPr>
                <w:rFonts w:ascii="Arial" w:eastAsia="Arial" w:hAnsi="Arial"/>
                <w:color w:val="000000"/>
                <w:lang w:val="es-ES"/>
              </w:rPr>
            </w:pPr>
            <w:r>
              <w:rPr>
                <w:rFonts w:ascii="Arial" w:eastAsia="Arial" w:hAnsi="Arial"/>
                <w:color w:val="000000"/>
                <w:lang w:val="es-ES"/>
              </w:rPr>
              <w:t>9200.2210000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872"/>
                <w:tab w:val="left" w:pos="3312"/>
              </w:tabs>
              <w:spacing w:line="237" w:lineRule="exact"/>
              <w:ind w:left="72"/>
              <w:textAlignment w:val="baseline"/>
              <w:rPr>
                <w:rFonts w:ascii="Arial" w:eastAsia="Arial" w:hAnsi="Arial"/>
                <w:color w:val="000000"/>
                <w:lang w:val="es-ES"/>
              </w:rPr>
            </w:pPr>
            <w:r>
              <w:rPr>
                <w:rFonts w:ascii="Arial" w:eastAsia="Arial" w:hAnsi="Arial"/>
                <w:color w:val="000000"/>
                <w:lang w:val="es-ES"/>
              </w:rPr>
              <w:t>SUMINISTRO</w:t>
            </w:r>
            <w:r>
              <w:rPr>
                <w:rFonts w:ascii="Arial" w:eastAsia="Arial" w:hAnsi="Arial"/>
                <w:color w:val="000000"/>
                <w:lang w:val="es-ES"/>
              </w:rPr>
              <w:tab/>
              <w:t>ENERGIA</w:t>
            </w:r>
            <w:r>
              <w:rPr>
                <w:rFonts w:ascii="Arial" w:eastAsia="Arial" w:hAnsi="Arial"/>
                <w:color w:val="000000"/>
                <w:lang w:val="es-ES"/>
              </w:rPr>
              <w:tab/>
              <w:t>ELECTRICA</w:t>
            </w:r>
          </w:p>
          <w:p w:rsidR="00CE34F1" w:rsidRDefault="001B73AD">
            <w:pPr>
              <w:spacing w:before="17" w:after="3" w:line="237" w:lineRule="exact"/>
              <w:ind w:left="72"/>
              <w:textAlignment w:val="baseline"/>
              <w:rPr>
                <w:rFonts w:ascii="Arial" w:eastAsia="Arial" w:hAnsi="Arial"/>
                <w:color w:val="000000"/>
                <w:lang w:val="es-ES"/>
              </w:rPr>
            </w:pPr>
            <w:r>
              <w:rPr>
                <w:rFonts w:ascii="Arial" w:eastAsia="Arial" w:hAnsi="Arial"/>
                <w:color w:val="000000"/>
                <w:lang w:val="es-ES"/>
              </w:rPr>
              <w:t>EDIFICIOS OFICIALES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8" w:after="3" w:line="237" w:lineRule="exact"/>
              <w:textAlignment w:val="baseline"/>
              <w:rPr>
                <w:rFonts w:ascii="Arial" w:eastAsia="Arial" w:hAnsi="Arial"/>
                <w:color w:val="000000"/>
                <w:lang w:val="es-ES"/>
              </w:rPr>
            </w:pPr>
            <w:r>
              <w:rPr>
                <w:rFonts w:ascii="Arial" w:eastAsia="Arial" w:hAnsi="Arial"/>
                <w:color w:val="000000"/>
                <w:lang w:val="es-ES"/>
              </w:rPr>
              <w:t>477.228,17</w:t>
            </w:r>
          </w:p>
        </w:tc>
      </w:tr>
      <w:tr w:rsidR="00CE34F1">
        <w:tblPrEx>
          <w:tblCellMar>
            <w:top w:w="0" w:type="dxa"/>
            <w:bottom w:w="0" w:type="dxa"/>
          </w:tblCellMar>
        </w:tblPrEx>
        <w:trPr>
          <w:trHeight w:hRule="exact" w:val="42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75" w:line="237" w:lineRule="exact"/>
              <w:ind w:left="77"/>
              <w:textAlignment w:val="baseline"/>
              <w:rPr>
                <w:rFonts w:ascii="Arial" w:eastAsia="Arial" w:hAnsi="Arial"/>
                <w:color w:val="000000"/>
                <w:lang w:val="es-ES"/>
              </w:rPr>
            </w:pPr>
            <w:r>
              <w:rPr>
                <w:rFonts w:ascii="Arial" w:eastAsia="Arial" w:hAnsi="Arial"/>
                <w:color w:val="000000"/>
                <w:lang w:val="es-ES"/>
              </w:rPr>
              <w:t>9200.2210101</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157" w:line="237" w:lineRule="exact"/>
              <w:ind w:left="62"/>
              <w:textAlignment w:val="baseline"/>
              <w:rPr>
                <w:rFonts w:ascii="Arial" w:eastAsia="Arial" w:hAnsi="Arial"/>
                <w:color w:val="000000"/>
                <w:lang w:val="es-ES"/>
              </w:rPr>
            </w:pPr>
            <w:r>
              <w:rPr>
                <w:rFonts w:ascii="Arial" w:eastAsia="Arial" w:hAnsi="Arial"/>
                <w:color w:val="000000"/>
                <w:lang w:val="es-ES"/>
              </w:rPr>
              <w:t>SUMINISTRO DE AGUA EMBOTELLADA</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8" w:line="235" w:lineRule="exact"/>
              <w:textAlignment w:val="baseline"/>
              <w:rPr>
                <w:rFonts w:ascii="Arial" w:eastAsia="Arial" w:hAnsi="Arial"/>
                <w:color w:val="000000"/>
                <w:lang w:val="es-ES"/>
              </w:rPr>
            </w:pPr>
            <w:r>
              <w:rPr>
                <w:rFonts w:ascii="Arial" w:eastAsia="Arial" w:hAnsi="Arial"/>
                <w:color w:val="000000"/>
                <w:lang w:val="es-ES"/>
              </w:rPr>
              <w:t>11.831,61</w:t>
            </w:r>
          </w:p>
        </w:tc>
      </w:tr>
      <w:tr w:rsidR="00CE34F1">
        <w:tblPrEx>
          <w:tblCellMar>
            <w:top w:w="0" w:type="dxa"/>
            <w:bottom w:w="0" w:type="dxa"/>
          </w:tblCellMar>
        </w:tblPrEx>
        <w:trPr>
          <w:trHeight w:hRule="exact" w:val="427"/>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0" w:after="85" w:line="237" w:lineRule="exact"/>
              <w:ind w:left="77"/>
              <w:textAlignment w:val="baseline"/>
              <w:rPr>
                <w:rFonts w:ascii="Arial" w:eastAsia="Arial" w:hAnsi="Arial"/>
                <w:color w:val="000000"/>
                <w:lang w:val="es-ES"/>
              </w:rPr>
            </w:pPr>
            <w:r>
              <w:rPr>
                <w:rFonts w:ascii="Arial" w:eastAsia="Arial" w:hAnsi="Arial"/>
                <w:color w:val="000000"/>
                <w:lang w:val="es-ES"/>
              </w:rPr>
              <w:t>9200.2210400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166" w:line="237" w:lineRule="exact"/>
              <w:ind w:left="62"/>
              <w:textAlignment w:val="baseline"/>
              <w:rPr>
                <w:rFonts w:ascii="Arial" w:eastAsia="Arial" w:hAnsi="Arial"/>
                <w:color w:val="000000"/>
                <w:lang w:val="es-ES"/>
              </w:rPr>
            </w:pPr>
            <w:r>
              <w:rPr>
                <w:rFonts w:ascii="Arial" w:eastAsia="Arial" w:hAnsi="Arial"/>
                <w:color w:val="000000"/>
                <w:lang w:val="es-ES"/>
              </w:rPr>
              <w:t>SUMINISTRO VESTUARIO PERSONAL</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7" w:after="8" w:line="237" w:lineRule="exact"/>
              <w:textAlignment w:val="baseline"/>
              <w:rPr>
                <w:rFonts w:ascii="Arial" w:eastAsia="Arial" w:hAnsi="Arial"/>
                <w:color w:val="000000"/>
                <w:lang w:val="es-ES"/>
              </w:rPr>
            </w:pPr>
            <w:r>
              <w:rPr>
                <w:rFonts w:ascii="Arial" w:eastAsia="Arial" w:hAnsi="Arial"/>
                <w:color w:val="000000"/>
                <w:lang w:val="es-ES"/>
              </w:rPr>
              <w:t>12.363,43</w:t>
            </w:r>
          </w:p>
        </w:tc>
      </w:tr>
      <w:tr w:rsidR="00CE34F1">
        <w:tblPrEx>
          <w:tblCellMar>
            <w:top w:w="0" w:type="dxa"/>
            <w:bottom w:w="0" w:type="dxa"/>
          </w:tblCellMar>
        </w:tblPrEx>
        <w:trPr>
          <w:trHeight w:hRule="exact" w:val="514"/>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80" w:line="237" w:lineRule="exact"/>
              <w:ind w:left="77"/>
              <w:textAlignment w:val="baseline"/>
              <w:rPr>
                <w:rFonts w:ascii="Arial" w:eastAsia="Arial" w:hAnsi="Arial"/>
                <w:color w:val="000000"/>
                <w:lang w:val="es-ES"/>
              </w:rPr>
            </w:pPr>
            <w:r>
              <w:rPr>
                <w:rFonts w:ascii="Arial" w:eastAsia="Arial" w:hAnsi="Arial"/>
                <w:color w:val="000000"/>
                <w:lang w:val="es-ES"/>
              </w:rPr>
              <w:t>9200.2211000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8" w:line="252" w:lineRule="exact"/>
              <w:ind w:left="72"/>
              <w:textAlignment w:val="baseline"/>
              <w:rPr>
                <w:rFonts w:ascii="Arial" w:eastAsia="Arial" w:hAnsi="Arial"/>
                <w:color w:val="000000"/>
                <w:lang w:val="es-ES"/>
              </w:rPr>
            </w:pPr>
            <w:r>
              <w:rPr>
                <w:rFonts w:ascii="Arial" w:eastAsia="Arial" w:hAnsi="Arial"/>
                <w:color w:val="000000"/>
                <w:lang w:val="es-ES"/>
              </w:rPr>
              <w:t>SUMINISTRO PRODUCTOS LIMPIEZA Y ASESO EDIF. OFICIALE</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8" w:after="8" w:line="237" w:lineRule="exact"/>
              <w:textAlignment w:val="baseline"/>
              <w:rPr>
                <w:rFonts w:ascii="Arial" w:eastAsia="Arial" w:hAnsi="Arial"/>
                <w:color w:val="000000"/>
                <w:lang w:val="es-ES"/>
              </w:rPr>
            </w:pPr>
            <w:r>
              <w:rPr>
                <w:rFonts w:ascii="Arial" w:eastAsia="Arial" w:hAnsi="Arial"/>
                <w:color w:val="000000"/>
                <w:lang w:val="es-ES"/>
              </w:rPr>
              <w:t>55.489,00</w:t>
            </w:r>
          </w:p>
        </w:tc>
      </w:tr>
      <w:tr w:rsidR="00CE34F1">
        <w:tblPrEx>
          <w:tblCellMar>
            <w:top w:w="0" w:type="dxa"/>
            <w:bottom w:w="0" w:type="dxa"/>
          </w:tblCellMar>
        </w:tblPrEx>
        <w:trPr>
          <w:trHeight w:hRule="exact" w:val="427"/>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5" w:after="85" w:line="237" w:lineRule="exact"/>
              <w:ind w:left="77"/>
              <w:textAlignment w:val="baseline"/>
              <w:rPr>
                <w:rFonts w:ascii="Arial" w:eastAsia="Arial" w:hAnsi="Arial"/>
                <w:color w:val="000000"/>
                <w:lang w:val="es-ES"/>
              </w:rPr>
            </w:pPr>
            <w:r>
              <w:rPr>
                <w:rFonts w:ascii="Arial" w:eastAsia="Arial" w:hAnsi="Arial"/>
                <w:color w:val="000000"/>
                <w:lang w:val="es-ES"/>
              </w:rPr>
              <w:t>9200.2220000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166" w:line="237" w:lineRule="exact"/>
              <w:ind w:left="62"/>
              <w:textAlignment w:val="baseline"/>
              <w:rPr>
                <w:rFonts w:ascii="Arial" w:eastAsia="Arial" w:hAnsi="Arial"/>
                <w:color w:val="000000"/>
                <w:lang w:val="es-ES"/>
              </w:rPr>
            </w:pPr>
            <w:r>
              <w:rPr>
                <w:rFonts w:ascii="Arial" w:eastAsia="Arial" w:hAnsi="Arial"/>
                <w:color w:val="000000"/>
                <w:lang w:val="es-ES"/>
              </w:rPr>
              <w:t>SERVICIOS TELECOMUNICACIONES</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7" w:after="3" w:line="237" w:lineRule="exact"/>
              <w:textAlignment w:val="baseline"/>
              <w:rPr>
                <w:rFonts w:ascii="Arial" w:eastAsia="Arial" w:hAnsi="Arial"/>
                <w:color w:val="000000"/>
                <w:lang w:val="es-ES"/>
              </w:rPr>
            </w:pPr>
            <w:r>
              <w:rPr>
                <w:rFonts w:ascii="Arial" w:eastAsia="Arial" w:hAnsi="Arial"/>
                <w:color w:val="000000"/>
                <w:lang w:val="es-ES"/>
              </w:rPr>
              <w:t>46.009,98</w:t>
            </w:r>
          </w:p>
        </w:tc>
      </w:tr>
      <w:tr w:rsidR="00CE34F1">
        <w:tblPrEx>
          <w:tblCellMar>
            <w:top w:w="0" w:type="dxa"/>
            <w:bottom w:w="0" w:type="dxa"/>
          </w:tblCellMar>
        </w:tblPrEx>
        <w:trPr>
          <w:trHeight w:hRule="exact" w:val="422"/>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5" w:after="90" w:line="237" w:lineRule="exact"/>
              <w:ind w:left="77"/>
              <w:textAlignment w:val="baseline"/>
              <w:rPr>
                <w:rFonts w:ascii="Arial" w:eastAsia="Arial" w:hAnsi="Arial"/>
                <w:color w:val="000000"/>
                <w:lang w:val="es-ES"/>
              </w:rPr>
            </w:pPr>
            <w:r>
              <w:rPr>
                <w:rFonts w:ascii="Arial" w:eastAsia="Arial" w:hAnsi="Arial"/>
                <w:color w:val="000000"/>
                <w:lang w:val="es-ES"/>
              </w:rPr>
              <w:t>9200.2220100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171" w:line="237" w:lineRule="exact"/>
              <w:ind w:left="62"/>
              <w:textAlignment w:val="baseline"/>
              <w:rPr>
                <w:rFonts w:ascii="Arial" w:eastAsia="Arial" w:hAnsi="Arial"/>
                <w:color w:val="000000"/>
                <w:lang w:val="es-ES"/>
              </w:rPr>
            </w:pPr>
            <w:r>
              <w:rPr>
                <w:rFonts w:ascii="Arial" w:eastAsia="Arial" w:hAnsi="Arial"/>
                <w:color w:val="000000"/>
                <w:lang w:val="es-ES"/>
              </w:rPr>
              <w:t>SERVICIOS POSTALES</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2" w:after="13" w:line="237" w:lineRule="exact"/>
              <w:textAlignment w:val="baseline"/>
              <w:rPr>
                <w:rFonts w:ascii="Arial" w:eastAsia="Arial" w:hAnsi="Arial"/>
                <w:color w:val="000000"/>
                <w:lang w:val="es-ES"/>
              </w:rPr>
            </w:pPr>
            <w:r>
              <w:rPr>
                <w:rFonts w:ascii="Arial" w:eastAsia="Arial" w:hAnsi="Arial"/>
                <w:color w:val="000000"/>
                <w:lang w:val="es-ES"/>
              </w:rPr>
              <w:t>12.315,78</w:t>
            </w:r>
          </w:p>
        </w:tc>
      </w:tr>
      <w:tr w:rsidR="00CE34F1">
        <w:tblPrEx>
          <w:tblCellMar>
            <w:top w:w="0" w:type="dxa"/>
            <w:bottom w:w="0" w:type="dxa"/>
          </w:tblCellMar>
        </w:tblPrEx>
        <w:trPr>
          <w:trHeight w:hRule="exact" w:val="427"/>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84" w:line="237" w:lineRule="exact"/>
              <w:ind w:left="77"/>
              <w:textAlignment w:val="baseline"/>
              <w:rPr>
                <w:rFonts w:ascii="Arial" w:eastAsia="Arial" w:hAnsi="Arial"/>
                <w:color w:val="000000"/>
                <w:lang w:val="es-ES"/>
              </w:rPr>
            </w:pPr>
            <w:r>
              <w:rPr>
                <w:rFonts w:ascii="Arial" w:eastAsia="Arial" w:hAnsi="Arial"/>
                <w:color w:val="000000"/>
                <w:lang w:val="es-ES"/>
              </w:rPr>
              <w:t>9200.2240000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088"/>
                <w:tab w:val="left" w:pos="4392"/>
              </w:tabs>
              <w:spacing w:after="166" w:line="237" w:lineRule="exact"/>
              <w:ind w:left="62"/>
              <w:textAlignment w:val="baseline"/>
              <w:rPr>
                <w:rFonts w:ascii="Arial" w:eastAsia="Arial" w:hAnsi="Arial"/>
                <w:color w:val="000000"/>
                <w:lang w:val="es-ES"/>
              </w:rPr>
            </w:pPr>
            <w:r>
              <w:rPr>
                <w:rFonts w:ascii="Arial" w:eastAsia="Arial" w:hAnsi="Arial"/>
                <w:color w:val="000000"/>
                <w:lang w:val="es-ES"/>
              </w:rPr>
              <w:t>SEGUROS</w:t>
            </w:r>
            <w:r>
              <w:rPr>
                <w:rFonts w:ascii="Arial" w:eastAsia="Arial" w:hAnsi="Arial"/>
                <w:color w:val="000000"/>
                <w:lang w:val="es-ES"/>
              </w:rPr>
              <w:tab/>
              <w:t>ACCIDENTES</w:t>
            </w:r>
            <w:r>
              <w:rPr>
                <w:rFonts w:ascii="Arial" w:eastAsia="Arial" w:hAnsi="Arial"/>
                <w:color w:val="000000"/>
                <w:lang w:val="es-ES"/>
              </w:rPr>
              <w:tab/>
              <w:t>Y</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7" w:after="3" w:line="237" w:lineRule="exact"/>
              <w:textAlignment w:val="baseline"/>
              <w:rPr>
                <w:rFonts w:ascii="Arial" w:eastAsia="Arial" w:hAnsi="Arial"/>
                <w:color w:val="000000"/>
                <w:lang w:val="es-ES"/>
              </w:rPr>
            </w:pPr>
            <w:r>
              <w:rPr>
                <w:rFonts w:ascii="Arial" w:eastAsia="Arial" w:hAnsi="Arial"/>
                <w:color w:val="000000"/>
                <w:lang w:val="es-ES"/>
              </w:rPr>
              <w:t>8.563,48</w:t>
            </w:r>
          </w:p>
        </w:tc>
      </w:tr>
    </w:tbl>
    <w:p w:rsidR="00CE34F1" w:rsidRDefault="00CE34F1">
      <w:pPr>
        <w:sectPr w:rsidR="00CE34F1">
          <w:pgSz w:w="11909" w:h="16843"/>
          <w:pgMar w:top="2820" w:right="1378" w:bottom="261" w:left="1311"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09" name="Picture"/>
                  <wp:cNvGraphicFramePr/>
                  <a:graphic xmlns:a="http://schemas.openxmlformats.org/drawingml/2006/main">
                    <a:graphicData uri="http://schemas.openxmlformats.org/drawingml/2006/picture">
                      <pic:pic xmlns:pic="http://schemas.openxmlformats.org/drawingml/2006/picture">
                        <pic:nvPicPr>
                          <pic:cNvPr id="11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18"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CE34F1">
      <w:pPr>
        <w:spacing w:before="385" w:line="20" w:lineRule="exact"/>
      </w:pPr>
      <w:r w:rsidRPr="00CE34F1">
        <w:pict>
          <v:shape id="_x0000_s1089" type="#_x0000_t202" style="position:absolute;margin-left:524.9pt;margin-top:176.55pt;width:49.7pt;height:602.75pt;z-index:-251661312;mso-wrap-distance-left:0;mso-wrap-distance-right:0;mso-position-horizontal-relative:page;mso-position-vertical-relative:page" filled="f" stroked="f">
            <v:textbox style="layout-flow:vertical;mso-layout-flow-alt:bottom-to-top" inset="0,0,0,0">
              <w:txbxContent>
                <w:p w:rsidR="00CE34F1" w:rsidRDefault="001B73AD">
                  <w:pPr>
                    <w:spacing w:before="508"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35 de 92</w:t>
                  </w:r>
                </w:p>
              </w:txbxContent>
            </v:textbox>
            <w10:wrap type="square" anchorx="page" anchory="page"/>
          </v:shape>
        </w:pict>
      </w:r>
    </w:p>
    <w:tbl>
      <w:tblPr>
        <w:tblW w:w="0" w:type="auto"/>
        <w:tblInd w:w="712" w:type="dxa"/>
        <w:tblLayout w:type="fixed"/>
        <w:tblCellMar>
          <w:left w:w="0" w:type="dxa"/>
          <w:right w:w="0" w:type="dxa"/>
        </w:tblCellMar>
        <w:tblLook w:val="0000"/>
      </w:tblPr>
      <w:tblGrid>
        <w:gridCol w:w="2506"/>
        <w:gridCol w:w="4929"/>
        <w:gridCol w:w="1719"/>
      </w:tblGrid>
      <w:tr w:rsidR="00CE34F1">
        <w:tblPrEx>
          <w:tblCellMar>
            <w:top w:w="0" w:type="dxa"/>
            <w:bottom w:w="0" w:type="dxa"/>
          </w:tblCellMar>
        </w:tblPrEx>
        <w:trPr>
          <w:trHeight w:hRule="exact" w:val="542"/>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6" w:line="256" w:lineRule="exact"/>
              <w:ind w:right="370"/>
              <w:jc w:val="right"/>
              <w:textAlignment w:val="baseline"/>
              <w:rPr>
                <w:rFonts w:ascii="Arial" w:eastAsia="Arial" w:hAnsi="Arial"/>
                <w:b/>
                <w:color w:val="000000"/>
                <w:lang w:val="es-ES"/>
              </w:rPr>
            </w:pPr>
            <w:r>
              <w:rPr>
                <w:rFonts w:ascii="Arial" w:eastAsia="Arial" w:hAnsi="Arial"/>
                <w:b/>
                <w:color w:val="000000"/>
                <w:lang w:val="es-ES"/>
              </w:rPr>
              <w:t>APLICACIÓN</w:t>
            </w:r>
          </w:p>
        </w:tc>
        <w:tc>
          <w:tcPr>
            <w:tcW w:w="492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6" w:line="256" w:lineRule="exact"/>
              <w:ind w:right="1335"/>
              <w:jc w:val="right"/>
              <w:textAlignment w:val="baseline"/>
              <w:rPr>
                <w:rFonts w:ascii="Arial" w:eastAsia="Arial" w:hAnsi="Arial"/>
                <w:b/>
                <w:color w:val="000000"/>
                <w:lang w:val="es-ES"/>
              </w:rPr>
            </w:pPr>
            <w:r>
              <w:rPr>
                <w:rFonts w:ascii="Arial" w:eastAsia="Arial" w:hAnsi="Arial"/>
                <w:b/>
                <w:color w:val="000000"/>
                <w:lang w:val="es-ES"/>
              </w:rPr>
              <w:t>DENOMINACIÓN</w:t>
            </w:r>
          </w:p>
        </w:tc>
        <w:tc>
          <w:tcPr>
            <w:tcW w:w="1719" w:type="dxa"/>
            <w:tcBorders>
              <w:top w:val="single" w:sz="5" w:space="0" w:color="000000"/>
              <w:left w:val="single" w:sz="5" w:space="0" w:color="000000"/>
              <w:bottom w:val="single" w:sz="5" w:space="0" w:color="000000"/>
              <w:right w:val="single" w:sz="5" w:space="0" w:color="000000"/>
            </w:tcBorders>
          </w:tcPr>
          <w:p w:rsidR="00CE34F1" w:rsidRDefault="001B73AD">
            <w:pPr>
              <w:spacing w:before="101" w:after="176" w:line="251" w:lineRule="exact"/>
              <w:ind w:right="455"/>
              <w:jc w:val="right"/>
              <w:textAlignment w:val="baseline"/>
              <w:rPr>
                <w:rFonts w:ascii="Arial" w:eastAsia="Arial" w:hAnsi="Arial"/>
                <w:b/>
                <w:color w:val="000000"/>
                <w:lang w:val="es-ES"/>
              </w:rPr>
            </w:pPr>
            <w:r>
              <w:rPr>
                <w:rFonts w:ascii="Arial" w:eastAsia="Arial" w:hAnsi="Arial"/>
                <w:b/>
                <w:color w:val="000000"/>
                <w:lang w:val="es-ES"/>
              </w:rPr>
              <w:t>IMPORTE</w:t>
            </w:r>
          </w:p>
        </w:tc>
      </w:tr>
      <w:tr w:rsidR="00CE34F1">
        <w:tblPrEx>
          <w:tblCellMar>
            <w:top w:w="0" w:type="dxa"/>
            <w:bottom w:w="0" w:type="dxa"/>
          </w:tblCellMar>
        </w:tblPrEx>
        <w:trPr>
          <w:trHeight w:hRule="exact" w:val="260"/>
        </w:trPr>
        <w:tc>
          <w:tcPr>
            <w:tcW w:w="2506"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92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5" w:line="239" w:lineRule="exact"/>
              <w:ind w:left="62"/>
              <w:textAlignment w:val="baseline"/>
              <w:rPr>
                <w:rFonts w:ascii="Arial" w:eastAsia="Arial" w:hAnsi="Arial"/>
                <w:color w:val="000000"/>
                <w:lang w:val="es-ES"/>
              </w:rPr>
            </w:pPr>
            <w:r>
              <w:rPr>
                <w:rFonts w:ascii="Arial" w:eastAsia="Arial" w:hAnsi="Arial"/>
                <w:color w:val="000000"/>
                <w:lang w:val="es-ES"/>
              </w:rPr>
              <w:t>RESPONSABILIDAD CIVIL</w:t>
            </w:r>
          </w:p>
        </w:tc>
        <w:tc>
          <w:tcPr>
            <w:tcW w:w="1719"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CE34F1">
        <w:tblPrEx>
          <w:tblCellMar>
            <w:top w:w="0" w:type="dxa"/>
            <w:bottom w:w="0" w:type="dxa"/>
          </w:tblCellMar>
        </w:tblPrEx>
        <w:trPr>
          <w:trHeight w:hRule="exact" w:val="427"/>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0" w:after="78" w:line="239" w:lineRule="exact"/>
              <w:ind w:right="1000"/>
              <w:jc w:val="right"/>
              <w:textAlignment w:val="baseline"/>
              <w:rPr>
                <w:rFonts w:ascii="Arial" w:eastAsia="Arial" w:hAnsi="Arial"/>
                <w:color w:val="000000"/>
                <w:lang w:val="es-ES"/>
              </w:rPr>
            </w:pPr>
            <w:r>
              <w:rPr>
                <w:rFonts w:ascii="Arial" w:eastAsia="Arial" w:hAnsi="Arial"/>
                <w:color w:val="000000"/>
                <w:lang w:val="es-ES"/>
              </w:rPr>
              <w:t>9200.2260200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159" w:line="239" w:lineRule="exact"/>
              <w:ind w:left="62"/>
              <w:textAlignment w:val="baseline"/>
              <w:rPr>
                <w:rFonts w:ascii="Arial" w:eastAsia="Arial" w:hAnsi="Arial"/>
                <w:color w:val="000000"/>
                <w:lang w:val="es-ES"/>
              </w:rPr>
            </w:pPr>
            <w:r>
              <w:rPr>
                <w:rFonts w:ascii="Arial" w:eastAsia="Arial" w:hAnsi="Arial"/>
                <w:color w:val="000000"/>
                <w:lang w:val="es-ES"/>
              </w:rPr>
              <w:t>GASTOS PUBLICIDAD Y PROPAGANDA</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7" w:after="1" w:line="239" w:lineRule="exact"/>
              <w:textAlignment w:val="baseline"/>
              <w:rPr>
                <w:rFonts w:ascii="Arial" w:eastAsia="Arial" w:hAnsi="Arial"/>
                <w:color w:val="000000"/>
                <w:lang w:val="es-ES"/>
              </w:rPr>
            </w:pPr>
            <w:r>
              <w:rPr>
                <w:rFonts w:ascii="Arial" w:eastAsia="Arial" w:hAnsi="Arial"/>
                <w:color w:val="000000"/>
                <w:lang w:val="es-ES"/>
              </w:rPr>
              <w:t>19.972,77</w:t>
            </w:r>
          </w:p>
        </w:tc>
      </w:tr>
      <w:tr w:rsidR="00CE34F1">
        <w:tblPrEx>
          <w:tblCellMar>
            <w:top w:w="0" w:type="dxa"/>
            <w:bottom w:w="0" w:type="dxa"/>
          </w:tblCellMar>
        </w:tblPrEx>
        <w:trPr>
          <w:trHeight w:hRule="exact" w:val="51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3" w:line="239" w:lineRule="exact"/>
              <w:ind w:right="1000"/>
              <w:jc w:val="right"/>
              <w:textAlignment w:val="baseline"/>
              <w:rPr>
                <w:rFonts w:ascii="Arial" w:eastAsia="Arial" w:hAnsi="Arial"/>
                <w:color w:val="000000"/>
                <w:lang w:val="es-ES"/>
              </w:rPr>
            </w:pPr>
            <w:r>
              <w:rPr>
                <w:rFonts w:ascii="Arial" w:eastAsia="Arial" w:hAnsi="Arial"/>
                <w:color w:val="000000"/>
                <w:lang w:val="es-ES"/>
              </w:rPr>
              <w:t>9200.2279900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440"/>
                <w:tab w:val="left" w:pos="3168"/>
              </w:tabs>
              <w:spacing w:line="239" w:lineRule="exact"/>
              <w:ind w:left="72"/>
              <w:textAlignment w:val="baseline"/>
              <w:rPr>
                <w:rFonts w:ascii="Arial" w:eastAsia="Arial" w:hAnsi="Arial"/>
                <w:color w:val="000000"/>
                <w:lang w:val="es-ES"/>
              </w:rPr>
            </w:pPr>
            <w:r>
              <w:rPr>
                <w:rFonts w:ascii="Arial" w:eastAsia="Arial" w:hAnsi="Arial"/>
                <w:color w:val="000000"/>
                <w:lang w:val="es-ES"/>
              </w:rPr>
              <w:t>OTROS</w:t>
            </w:r>
            <w:r>
              <w:rPr>
                <w:rFonts w:ascii="Arial" w:eastAsia="Arial" w:hAnsi="Arial"/>
                <w:color w:val="000000"/>
                <w:lang w:val="es-ES"/>
              </w:rPr>
              <w:tab/>
              <w:t>TRABAJOS</w:t>
            </w:r>
            <w:r>
              <w:rPr>
                <w:rFonts w:ascii="Arial" w:eastAsia="Arial" w:hAnsi="Arial"/>
                <w:color w:val="000000"/>
                <w:lang w:val="es-ES"/>
              </w:rPr>
              <w:tab/>
              <w:t>REALIZADOS</w:t>
            </w:r>
          </w:p>
          <w:p w:rsidR="00CE34F1" w:rsidRDefault="001B73AD">
            <w:pPr>
              <w:spacing w:before="15" w:after="1" w:line="239" w:lineRule="exact"/>
              <w:ind w:left="72"/>
              <w:textAlignment w:val="baseline"/>
              <w:rPr>
                <w:rFonts w:ascii="Arial" w:eastAsia="Arial" w:hAnsi="Arial"/>
                <w:color w:val="000000"/>
                <w:lang w:val="es-ES"/>
              </w:rPr>
            </w:pPr>
            <w:r>
              <w:rPr>
                <w:rFonts w:ascii="Arial" w:eastAsia="Arial" w:hAnsi="Arial"/>
                <w:color w:val="000000"/>
                <w:lang w:val="es-ES"/>
              </w:rPr>
              <w:t>EMPRESAS Y PROFESIONALES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8" w:after="1" w:line="239" w:lineRule="exact"/>
              <w:textAlignment w:val="baseline"/>
              <w:rPr>
                <w:rFonts w:ascii="Arial" w:eastAsia="Arial" w:hAnsi="Arial"/>
                <w:color w:val="000000"/>
                <w:lang w:val="es-ES"/>
              </w:rPr>
            </w:pPr>
            <w:r>
              <w:rPr>
                <w:rFonts w:ascii="Arial" w:eastAsia="Arial" w:hAnsi="Arial"/>
                <w:color w:val="000000"/>
                <w:lang w:val="es-ES"/>
              </w:rPr>
              <w:t>62.870,04</w:t>
            </w:r>
          </w:p>
        </w:tc>
      </w:tr>
      <w:tr w:rsidR="00CE34F1">
        <w:tblPrEx>
          <w:tblCellMar>
            <w:top w:w="0" w:type="dxa"/>
            <w:bottom w:w="0" w:type="dxa"/>
          </w:tblCellMar>
        </w:tblPrEx>
        <w:trPr>
          <w:trHeight w:hRule="exact" w:val="519"/>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174" w:line="239" w:lineRule="exact"/>
              <w:ind w:right="1000"/>
              <w:jc w:val="right"/>
              <w:textAlignment w:val="baseline"/>
              <w:rPr>
                <w:rFonts w:ascii="Arial" w:eastAsia="Arial" w:hAnsi="Arial"/>
                <w:color w:val="000000"/>
                <w:lang w:val="es-ES"/>
              </w:rPr>
            </w:pPr>
            <w:r>
              <w:rPr>
                <w:rFonts w:ascii="Arial" w:eastAsia="Arial" w:hAnsi="Arial"/>
                <w:color w:val="000000"/>
                <w:lang w:val="es-ES"/>
              </w:rPr>
              <w:t>9202.2260700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224"/>
                <w:tab w:val="left" w:pos="2592"/>
                <w:tab w:val="left" w:pos="4392"/>
              </w:tabs>
              <w:spacing w:line="239" w:lineRule="exact"/>
              <w:ind w:left="72"/>
              <w:textAlignment w:val="baseline"/>
              <w:rPr>
                <w:rFonts w:ascii="Arial" w:eastAsia="Arial" w:hAnsi="Arial"/>
                <w:color w:val="000000"/>
                <w:lang w:val="es-ES"/>
              </w:rPr>
            </w:pPr>
            <w:r>
              <w:rPr>
                <w:rFonts w:ascii="Arial" w:eastAsia="Arial" w:hAnsi="Arial"/>
                <w:color w:val="000000"/>
                <w:lang w:val="es-ES"/>
              </w:rPr>
              <w:t>GASTOS</w:t>
            </w:r>
            <w:r>
              <w:rPr>
                <w:rFonts w:ascii="Arial" w:eastAsia="Arial" w:hAnsi="Arial"/>
                <w:color w:val="000000"/>
                <w:lang w:val="es-ES"/>
              </w:rPr>
              <w:tab/>
              <w:t>DIVERSOS</w:t>
            </w:r>
            <w:r>
              <w:rPr>
                <w:rFonts w:ascii="Arial" w:eastAsia="Arial" w:hAnsi="Arial"/>
                <w:color w:val="000000"/>
                <w:lang w:val="es-ES"/>
              </w:rPr>
              <w:tab/>
              <w:t>OPOSICIONES</w:t>
            </w:r>
            <w:r>
              <w:rPr>
                <w:rFonts w:ascii="Arial" w:eastAsia="Arial" w:hAnsi="Arial"/>
                <w:color w:val="000000"/>
                <w:lang w:val="es-ES"/>
              </w:rPr>
              <w:tab/>
              <w:t>Y</w:t>
            </w:r>
          </w:p>
          <w:p w:rsidR="00CE34F1" w:rsidRDefault="001B73AD">
            <w:pPr>
              <w:spacing w:before="11" w:after="6" w:line="239" w:lineRule="exact"/>
              <w:ind w:left="72"/>
              <w:textAlignment w:val="baseline"/>
              <w:rPr>
                <w:rFonts w:ascii="Arial" w:eastAsia="Arial" w:hAnsi="Arial"/>
                <w:color w:val="000000"/>
                <w:lang w:val="es-ES"/>
              </w:rPr>
            </w:pPr>
            <w:r>
              <w:rPr>
                <w:rFonts w:ascii="Arial" w:eastAsia="Arial" w:hAnsi="Arial"/>
                <w:color w:val="000000"/>
                <w:lang w:val="es-ES"/>
              </w:rPr>
              <w:t>PRUEBAS SELECTIVAS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after="6" w:line="239" w:lineRule="exact"/>
              <w:textAlignment w:val="baseline"/>
              <w:rPr>
                <w:rFonts w:ascii="Arial" w:eastAsia="Arial" w:hAnsi="Arial"/>
                <w:color w:val="000000"/>
                <w:lang w:val="es-ES"/>
              </w:rPr>
            </w:pPr>
            <w:r>
              <w:rPr>
                <w:rFonts w:ascii="Arial" w:eastAsia="Arial" w:hAnsi="Arial"/>
                <w:color w:val="000000"/>
                <w:lang w:val="es-ES"/>
              </w:rPr>
              <w:t>6.398,97</w:t>
            </w:r>
          </w:p>
        </w:tc>
      </w:tr>
      <w:tr w:rsidR="00CE34F1">
        <w:tblPrEx>
          <w:tblCellMar>
            <w:top w:w="0" w:type="dxa"/>
            <w:bottom w:w="0" w:type="dxa"/>
          </w:tblCellMar>
        </w:tblPrEx>
        <w:trPr>
          <w:trHeight w:hRule="exact" w:val="51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64" w:line="239" w:lineRule="exact"/>
              <w:ind w:right="1000"/>
              <w:jc w:val="right"/>
              <w:textAlignment w:val="baseline"/>
              <w:rPr>
                <w:rFonts w:ascii="Arial" w:eastAsia="Arial" w:hAnsi="Arial"/>
                <w:color w:val="000000"/>
                <w:lang w:val="es-ES"/>
              </w:rPr>
            </w:pPr>
            <w:r>
              <w:rPr>
                <w:rFonts w:ascii="Arial" w:eastAsia="Arial" w:hAnsi="Arial"/>
                <w:color w:val="000000"/>
                <w:lang w:val="es-ES"/>
              </w:rPr>
              <w:t>9202.2279900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440"/>
                <w:tab w:val="left" w:pos="3168"/>
              </w:tabs>
              <w:spacing w:line="239" w:lineRule="exact"/>
              <w:ind w:left="72"/>
              <w:textAlignment w:val="baseline"/>
              <w:rPr>
                <w:rFonts w:ascii="Arial" w:eastAsia="Arial" w:hAnsi="Arial"/>
                <w:color w:val="000000"/>
                <w:lang w:val="es-ES"/>
              </w:rPr>
            </w:pPr>
            <w:r>
              <w:rPr>
                <w:rFonts w:ascii="Arial" w:eastAsia="Arial" w:hAnsi="Arial"/>
                <w:color w:val="000000"/>
                <w:lang w:val="es-ES"/>
              </w:rPr>
              <w:t>OTROS</w:t>
            </w:r>
            <w:r>
              <w:rPr>
                <w:rFonts w:ascii="Arial" w:eastAsia="Arial" w:hAnsi="Arial"/>
                <w:color w:val="000000"/>
                <w:lang w:val="es-ES"/>
              </w:rPr>
              <w:tab/>
              <w:t>TRABAJOS</w:t>
            </w:r>
            <w:r>
              <w:rPr>
                <w:rFonts w:ascii="Arial" w:eastAsia="Arial" w:hAnsi="Arial"/>
                <w:color w:val="000000"/>
                <w:lang w:val="es-ES"/>
              </w:rPr>
              <w:tab/>
              <w:t>REALIZADOS</w:t>
            </w:r>
          </w:p>
          <w:p w:rsidR="00CE34F1" w:rsidRDefault="001B73AD">
            <w:pPr>
              <w:spacing w:before="15" w:line="231" w:lineRule="exact"/>
              <w:ind w:left="72"/>
              <w:textAlignment w:val="baseline"/>
              <w:rPr>
                <w:rFonts w:ascii="Arial" w:eastAsia="Arial" w:hAnsi="Arial"/>
                <w:color w:val="000000"/>
                <w:lang w:val="es-ES"/>
              </w:rPr>
            </w:pPr>
            <w:r>
              <w:rPr>
                <w:rFonts w:ascii="Arial" w:eastAsia="Arial" w:hAnsi="Arial"/>
                <w:color w:val="000000"/>
                <w:lang w:val="es-ES"/>
              </w:rPr>
              <w:t>EMPRESAS Y PROFESIONALES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8" w:line="231" w:lineRule="exact"/>
              <w:textAlignment w:val="baseline"/>
              <w:rPr>
                <w:rFonts w:ascii="Arial" w:eastAsia="Arial" w:hAnsi="Arial"/>
                <w:color w:val="000000"/>
                <w:lang w:val="es-ES"/>
              </w:rPr>
            </w:pPr>
            <w:r>
              <w:rPr>
                <w:rFonts w:ascii="Arial" w:eastAsia="Arial" w:hAnsi="Arial"/>
                <w:color w:val="000000"/>
                <w:lang w:val="es-ES"/>
              </w:rPr>
              <w:t>27.800,15</w:t>
            </w:r>
          </w:p>
        </w:tc>
      </w:tr>
      <w:tr w:rsidR="00CE34F1">
        <w:tblPrEx>
          <w:tblCellMar>
            <w:top w:w="0" w:type="dxa"/>
            <w:bottom w:w="0" w:type="dxa"/>
          </w:tblCellMar>
        </w:tblPrEx>
        <w:trPr>
          <w:trHeight w:hRule="exact" w:val="519"/>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178" w:line="239" w:lineRule="exact"/>
              <w:ind w:right="1000"/>
              <w:jc w:val="right"/>
              <w:textAlignment w:val="baseline"/>
              <w:rPr>
                <w:rFonts w:ascii="Arial" w:eastAsia="Arial" w:hAnsi="Arial"/>
                <w:color w:val="000000"/>
                <w:lang w:val="es-ES"/>
              </w:rPr>
            </w:pPr>
            <w:r>
              <w:rPr>
                <w:rFonts w:ascii="Arial" w:eastAsia="Arial" w:hAnsi="Arial"/>
                <w:color w:val="000000"/>
                <w:lang w:val="es-ES"/>
              </w:rPr>
              <w:t>9203.2279900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440"/>
                <w:tab w:val="left" w:pos="3168"/>
              </w:tabs>
              <w:spacing w:line="239" w:lineRule="exact"/>
              <w:ind w:left="72"/>
              <w:textAlignment w:val="baseline"/>
              <w:rPr>
                <w:rFonts w:ascii="Arial" w:eastAsia="Arial" w:hAnsi="Arial"/>
                <w:color w:val="000000"/>
                <w:lang w:val="es-ES"/>
              </w:rPr>
            </w:pPr>
            <w:r>
              <w:rPr>
                <w:rFonts w:ascii="Arial" w:eastAsia="Arial" w:hAnsi="Arial"/>
                <w:color w:val="000000"/>
                <w:lang w:val="es-ES"/>
              </w:rPr>
              <w:t>OTROS</w:t>
            </w:r>
            <w:r>
              <w:rPr>
                <w:rFonts w:ascii="Arial" w:eastAsia="Arial" w:hAnsi="Arial"/>
                <w:color w:val="000000"/>
                <w:lang w:val="es-ES"/>
              </w:rPr>
              <w:tab/>
              <w:t>TRABAJOS</w:t>
            </w:r>
            <w:r>
              <w:rPr>
                <w:rFonts w:ascii="Arial" w:eastAsia="Arial" w:hAnsi="Arial"/>
                <w:color w:val="000000"/>
                <w:lang w:val="es-ES"/>
              </w:rPr>
              <w:tab/>
              <w:t>REALIZADOS</w:t>
            </w:r>
          </w:p>
          <w:p w:rsidR="00CE34F1" w:rsidRDefault="001B73AD">
            <w:pPr>
              <w:spacing w:before="11" w:after="10" w:line="239" w:lineRule="exact"/>
              <w:ind w:left="72"/>
              <w:textAlignment w:val="baseline"/>
              <w:rPr>
                <w:rFonts w:ascii="Arial" w:eastAsia="Arial" w:hAnsi="Arial"/>
                <w:color w:val="000000"/>
                <w:lang w:val="es-ES"/>
              </w:rPr>
            </w:pPr>
            <w:r>
              <w:rPr>
                <w:rFonts w:ascii="Arial" w:eastAsia="Arial" w:hAnsi="Arial"/>
                <w:color w:val="000000"/>
                <w:lang w:val="es-ES"/>
              </w:rPr>
              <w:t>EMPRESAS Y PROFESIONALES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after="10" w:line="239" w:lineRule="exact"/>
              <w:textAlignment w:val="baseline"/>
              <w:rPr>
                <w:rFonts w:ascii="Arial" w:eastAsia="Arial" w:hAnsi="Arial"/>
                <w:color w:val="000000"/>
                <w:lang w:val="es-ES"/>
              </w:rPr>
            </w:pPr>
            <w:r>
              <w:rPr>
                <w:rFonts w:ascii="Arial" w:eastAsia="Arial" w:hAnsi="Arial"/>
                <w:color w:val="000000"/>
                <w:lang w:val="es-ES"/>
              </w:rPr>
              <w:t>40.211,10</w:t>
            </w:r>
          </w:p>
        </w:tc>
      </w:tr>
      <w:tr w:rsidR="00CE34F1">
        <w:tblPrEx>
          <w:tblCellMar>
            <w:top w:w="0" w:type="dxa"/>
            <w:bottom w:w="0" w:type="dxa"/>
          </w:tblCellMar>
        </w:tblPrEx>
        <w:trPr>
          <w:trHeight w:hRule="exact" w:val="51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68" w:line="239" w:lineRule="exact"/>
              <w:ind w:right="1000"/>
              <w:jc w:val="right"/>
              <w:textAlignment w:val="baseline"/>
              <w:rPr>
                <w:rFonts w:ascii="Arial" w:eastAsia="Arial" w:hAnsi="Arial"/>
                <w:color w:val="000000"/>
                <w:lang w:val="es-ES"/>
              </w:rPr>
            </w:pPr>
            <w:r>
              <w:rPr>
                <w:rFonts w:ascii="Arial" w:eastAsia="Arial" w:hAnsi="Arial"/>
                <w:color w:val="000000"/>
                <w:lang w:val="es-ES"/>
              </w:rPr>
              <w:t>9204.2040000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3312"/>
              </w:tabs>
              <w:spacing w:line="251" w:lineRule="exact"/>
              <w:ind w:left="72"/>
              <w:textAlignment w:val="baseline"/>
              <w:rPr>
                <w:rFonts w:ascii="Arial" w:eastAsia="Arial" w:hAnsi="Arial"/>
                <w:color w:val="000000"/>
                <w:lang w:val="es-ES"/>
              </w:rPr>
            </w:pPr>
            <w:r>
              <w:rPr>
                <w:rFonts w:ascii="Arial" w:eastAsia="Arial" w:hAnsi="Arial"/>
                <w:color w:val="000000"/>
                <w:lang w:val="es-ES"/>
              </w:rPr>
              <w:t>ARRENDAMIENTO</w:t>
            </w:r>
            <w:r>
              <w:rPr>
                <w:rFonts w:ascii="Arial" w:eastAsia="Arial" w:hAnsi="Arial"/>
                <w:color w:val="000000"/>
                <w:lang w:val="es-ES"/>
              </w:rPr>
              <w:tab/>
              <w:t>VEHICULOS MUNICIPALES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8" w:line="235" w:lineRule="exact"/>
              <w:textAlignment w:val="baseline"/>
              <w:rPr>
                <w:rFonts w:ascii="Arial" w:eastAsia="Arial" w:hAnsi="Arial"/>
                <w:color w:val="000000"/>
                <w:lang w:val="es-ES"/>
              </w:rPr>
            </w:pPr>
            <w:r>
              <w:rPr>
                <w:rFonts w:ascii="Arial" w:eastAsia="Arial" w:hAnsi="Arial"/>
                <w:color w:val="000000"/>
                <w:lang w:val="es-ES"/>
              </w:rPr>
              <w:t>3.482,61</w:t>
            </w:r>
          </w:p>
        </w:tc>
      </w:tr>
      <w:tr w:rsidR="00CE34F1">
        <w:tblPrEx>
          <w:tblCellMar>
            <w:top w:w="0" w:type="dxa"/>
            <w:bottom w:w="0" w:type="dxa"/>
          </w:tblCellMar>
        </w:tblPrEx>
        <w:trPr>
          <w:trHeight w:hRule="exact" w:val="42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82" w:line="239" w:lineRule="exact"/>
              <w:ind w:right="1000"/>
              <w:jc w:val="right"/>
              <w:textAlignment w:val="baseline"/>
              <w:rPr>
                <w:rFonts w:ascii="Arial" w:eastAsia="Arial" w:hAnsi="Arial"/>
                <w:color w:val="000000"/>
                <w:lang w:val="es-ES"/>
              </w:rPr>
            </w:pPr>
            <w:r>
              <w:rPr>
                <w:rFonts w:ascii="Arial" w:eastAsia="Arial" w:hAnsi="Arial"/>
                <w:color w:val="000000"/>
                <w:lang w:val="es-ES"/>
              </w:rPr>
              <w:t>9204.2140000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164" w:line="239" w:lineRule="exact"/>
              <w:ind w:left="62"/>
              <w:textAlignment w:val="baseline"/>
              <w:rPr>
                <w:rFonts w:ascii="Arial" w:eastAsia="Arial" w:hAnsi="Arial"/>
                <w:color w:val="000000"/>
                <w:lang w:val="es-ES"/>
              </w:rPr>
            </w:pPr>
            <w:r>
              <w:rPr>
                <w:rFonts w:ascii="Arial" w:eastAsia="Arial" w:hAnsi="Arial"/>
                <w:color w:val="000000"/>
                <w:lang w:val="es-ES"/>
              </w:rPr>
              <w:t>REPARACION VEHICULOS MUNICIPALES</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8" w:after="5" w:line="239" w:lineRule="exact"/>
              <w:textAlignment w:val="baseline"/>
              <w:rPr>
                <w:rFonts w:ascii="Arial" w:eastAsia="Arial" w:hAnsi="Arial"/>
                <w:color w:val="000000"/>
                <w:lang w:val="es-ES"/>
              </w:rPr>
            </w:pPr>
            <w:r>
              <w:rPr>
                <w:rFonts w:ascii="Arial" w:eastAsia="Arial" w:hAnsi="Arial"/>
                <w:color w:val="000000"/>
                <w:lang w:val="es-ES"/>
              </w:rPr>
              <w:t>16.946,87</w:t>
            </w:r>
          </w:p>
        </w:tc>
      </w:tr>
      <w:tr w:rsidR="00CE34F1">
        <w:tblPrEx>
          <w:tblCellMar>
            <w:top w:w="0" w:type="dxa"/>
            <w:bottom w:w="0" w:type="dxa"/>
          </w:tblCellMar>
        </w:tblPrEx>
        <w:trPr>
          <w:trHeight w:hRule="exact" w:val="518"/>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0" w:after="164" w:line="239" w:lineRule="exact"/>
              <w:ind w:right="1000"/>
              <w:jc w:val="right"/>
              <w:textAlignment w:val="baseline"/>
              <w:rPr>
                <w:rFonts w:ascii="Arial" w:eastAsia="Arial" w:hAnsi="Arial"/>
                <w:color w:val="000000"/>
                <w:lang w:val="es-ES"/>
              </w:rPr>
            </w:pPr>
            <w:r>
              <w:rPr>
                <w:rFonts w:ascii="Arial" w:eastAsia="Arial" w:hAnsi="Arial"/>
                <w:color w:val="000000"/>
                <w:lang w:val="es-ES"/>
              </w:rPr>
              <w:t>9240.2279900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440"/>
                <w:tab w:val="left" w:pos="3168"/>
              </w:tabs>
              <w:spacing w:line="239" w:lineRule="exact"/>
              <w:ind w:left="72"/>
              <w:textAlignment w:val="baseline"/>
              <w:rPr>
                <w:rFonts w:ascii="Arial" w:eastAsia="Arial" w:hAnsi="Arial"/>
                <w:color w:val="000000"/>
                <w:lang w:val="es-ES"/>
              </w:rPr>
            </w:pPr>
            <w:r>
              <w:rPr>
                <w:rFonts w:ascii="Arial" w:eastAsia="Arial" w:hAnsi="Arial"/>
                <w:color w:val="000000"/>
                <w:lang w:val="es-ES"/>
              </w:rPr>
              <w:t>OTROS</w:t>
            </w:r>
            <w:r>
              <w:rPr>
                <w:rFonts w:ascii="Arial" w:eastAsia="Arial" w:hAnsi="Arial"/>
                <w:color w:val="000000"/>
                <w:lang w:val="es-ES"/>
              </w:rPr>
              <w:tab/>
              <w:t>TRABAJOS</w:t>
            </w:r>
            <w:r>
              <w:rPr>
                <w:rFonts w:ascii="Arial" w:eastAsia="Arial" w:hAnsi="Arial"/>
                <w:color w:val="000000"/>
                <w:lang w:val="es-ES"/>
              </w:rPr>
              <w:tab/>
              <w:t>REALIZADOS</w:t>
            </w:r>
          </w:p>
          <w:p w:rsidR="00CE34F1" w:rsidRDefault="001B73AD">
            <w:pPr>
              <w:spacing w:before="10" w:line="235" w:lineRule="exact"/>
              <w:ind w:left="72"/>
              <w:textAlignment w:val="baseline"/>
              <w:rPr>
                <w:rFonts w:ascii="Arial" w:eastAsia="Arial" w:hAnsi="Arial"/>
                <w:color w:val="000000"/>
                <w:lang w:val="es-ES"/>
              </w:rPr>
            </w:pPr>
            <w:r>
              <w:rPr>
                <w:rFonts w:ascii="Arial" w:eastAsia="Arial" w:hAnsi="Arial"/>
                <w:color w:val="000000"/>
                <w:lang w:val="es-ES"/>
              </w:rPr>
              <w:t>EMPRESAS Y PROFESIONALES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8" w:line="235" w:lineRule="exact"/>
              <w:textAlignment w:val="baseline"/>
              <w:rPr>
                <w:rFonts w:ascii="Arial" w:eastAsia="Arial" w:hAnsi="Arial"/>
                <w:color w:val="000000"/>
                <w:lang w:val="es-ES"/>
              </w:rPr>
            </w:pPr>
            <w:r>
              <w:rPr>
                <w:rFonts w:ascii="Arial" w:eastAsia="Arial" w:hAnsi="Arial"/>
                <w:color w:val="000000"/>
                <w:lang w:val="es-ES"/>
              </w:rPr>
              <w:t>72.699,98</w:t>
            </w:r>
          </w:p>
        </w:tc>
      </w:tr>
      <w:tr w:rsidR="00CE34F1">
        <w:tblPrEx>
          <w:tblCellMar>
            <w:top w:w="0" w:type="dxa"/>
            <w:bottom w:w="0" w:type="dxa"/>
          </w:tblCellMar>
        </w:tblPrEx>
        <w:trPr>
          <w:trHeight w:hRule="exact" w:val="514"/>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69" w:line="239" w:lineRule="exact"/>
              <w:ind w:right="1000"/>
              <w:jc w:val="right"/>
              <w:textAlignment w:val="baseline"/>
              <w:rPr>
                <w:rFonts w:ascii="Arial" w:eastAsia="Arial" w:hAnsi="Arial"/>
                <w:color w:val="000000"/>
                <w:lang w:val="es-ES"/>
              </w:rPr>
            </w:pPr>
            <w:r>
              <w:rPr>
                <w:rFonts w:ascii="Arial" w:eastAsia="Arial" w:hAnsi="Arial"/>
                <w:color w:val="000000"/>
                <w:lang w:val="es-ES"/>
              </w:rPr>
              <w:t>9250.2270100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448"/>
                <w:tab w:val="left" w:pos="4392"/>
              </w:tabs>
              <w:spacing w:line="239" w:lineRule="exact"/>
              <w:ind w:left="72"/>
              <w:textAlignment w:val="baseline"/>
              <w:rPr>
                <w:rFonts w:ascii="Arial" w:eastAsia="Arial" w:hAnsi="Arial"/>
                <w:color w:val="000000"/>
                <w:lang w:val="es-ES"/>
              </w:rPr>
            </w:pPr>
            <w:r>
              <w:rPr>
                <w:rFonts w:ascii="Arial" w:eastAsia="Arial" w:hAnsi="Arial"/>
                <w:color w:val="000000"/>
                <w:lang w:val="es-ES"/>
              </w:rPr>
              <w:t>CONTRATACION</w:t>
            </w:r>
            <w:r>
              <w:rPr>
                <w:rFonts w:ascii="Arial" w:eastAsia="Arial" w:hAnsi="Arial"/>
                <w:color w:val="000000"/>
                <w:lang w:val="es-ES"/>
              </w:rPr>
              <w:tab/>
              <w:t>SEGURIDAD</w:t>
            </w:r>
            <w:r>
              <w:rPr>
                <w:rFonts w:ascii="Arial" w:eastAsia="Arial" w:hAnsi="Arial"/>
                <w:color w:val="000000"/>
                <w:lang w:val="es-ES"/>
              </w:rPr>
              <w:tab/>
              <w:t>Y</w:t>
            </w:r>
          </w:p>
          <w:p w:rsidR="00CE34F1" w:rsidRDefault="001B73AD">
            <w:pPr>
              <w:spacing w:before="16" w:line="235" w:lineRule="exact"/>
              <w:ind w:left="72"/>
              <w:textAlignment w:val="baseline"/>
              <w:rPr>
                <w:rFonts w:ascii="Arial" w:eastAsia="Arial" w:hAnsi="Arial"/>
                <w:color w:val="000000"/>
                <w:lang w:val="es-ES"/>
              </w:rPr>
            </w:pPr>
            <w:r>
              <w:rPr>
                <w:rFonts w:ascii="Arial" w:eastAsia="Arial" w:hAnsi="Arial"/>
                <w:color w:val="000000"/>
                <w:lang w:val="es-ES"/>
              </w:rPr>
              <w:t>VIGILANCIA OAC</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9" w:line="235" w:lineRule="exact"/>
              <w:textAlignment w:val="baseline"/>
              <w:rPr>
                <w:rFonts w:ascii="Arial" w:eastAsia="Arial" w:hAnsi="Arial"/>
                <w:color w:val="000000"/>
                <w:lang w:val="es-ES"/>
              </w:rPr>
            </w:pPr>
            <w:r>
              <w:rPr>
                <w:rFonts w:ascii="Arial" w:eastAsia="Arial" w:hAnsi="Arial"/>
                <w:color w:val="000000"/>
                <w:lang w:val="es-ES"/>
              </w:rPr>
              <w:t>15.750,40</w:t>
            </w:r>
          </w:p>
        </w:tc>
      </w:tr>
      <w:tr w:rsidR="00CE34F1">
        <w:tblPrEx>
          <w:tblCellMar>
            <w:top w:w="0" w:type="dxa"/>
            <w:bottom w:w="0" w:type="dxa"/>
          </w:tblCellMar>
        </w:tblPrEx>
        <w:trPr>
          <w:trHeight w:hRule="exact" w:val="422"/>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0" w:after="68" w:line="239" w:lineRule="exact"/>
              <w:ind w:right="1000"/>
              <w:jc w:val="right"/>
              <w:textAlignment w:val="baseline"/>
              <w:rPr>
                <w:rFonts w:ascii="Arial" w:eastAsia="Arial" w:hAnsi="Arial"/>
                <w:color w:val="000000"/>
                <w:lang w:val="es-ES"/>
              </w:rPr>
            </w:pPr>
            <w:r>
              <w:rPr>
                <w:rFonts w:ascii="Arial" w:eastAsia="Arial" w:hAnsi="Arial"/>
                <w:color w:val="000000"/>
                <w:lang w:val="es-ES"/>
              </w:rPr>
              <w:t>9320.2270800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spacing w:after="149" w:line="239" w:lineRule="exact"/>
              <w:ind w:left="62"/>
              <w:textAlignment w:val="baseline"/>
              <w:rPr>
                <w:rFonts w:ascii="Arial" w:eastAsia="Arial" w:hAnsi="Arial"/>
                <w:color w:val="000000"/>
                <w:lang w:val="es-ES"/>
              </w:rPr>
            </w:pPr>
            <w:r>
              <w:rPr>
                <w:rFonts w:ascii="Arial" w:eastAsia="Arial" w:hAnsi="Arial"/>
                <w:color w:val="000000"/>
                <w:lang w:val="es-ES"/>
              </w:rPr>
              <w:t>SERVICIO DE RECAUDACION</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177" w:line="230" w:lineRule="exact"/>
              <w:textAlignment w:val="baseline"/>
              <w:rPr>
                <w:rFonts w:ascii="Arial" w:eastAsia="Arial" w:hAnsi="Arial"/>
                <w:color w:val="000000"/>
                <w:lang w:val="es-ES"/>
              </w:rPr>
            </w:pPr>
            <w:r>
              <w:rPr>
                <w:rFonts w:ascii="Arial" w:eastAsia="Arial" w:hAnsi="Arial"/>
                <w:color w:val="000000"/>
                <w:lang w:val="es-ES"/>
              </w:rPr>
              <w:t>11.221,28</w:t>
            </w:r>
          </w:p>
        </w:tc>
      </w:tr>
      <w:tr w:rsidR="00CE34F1">
        <w:tblPrEx>
          <w:tblCellMar>
            <w:top w:w="0" w:type="dxa"/>
            <w:bottom w:w="0" w:type="dxa"/>
          </w:tblCellMar>
        </w:tblPrEx>
        <w:trPr>
          <w:trHeight w:hRule="exact" w:val="519"/>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178" w:line="239" w:lineRule="exact"/>
              <w:ind w:right="1000"/>
              <w:jc w:val="right"/>
              <w:textAlignment w:val="baseline"/>
              <w:rPr>
                <w:rFonts w:ascii="Arial" w:eastAsia="Arial" w:hAnsi="Arial"/>
                <w:color w:val="000000"/>
                <w:lang w:val="es-ES"/>
              </w:rPr>
            </w:pPr>
            <w:r>
              <w:rPr>
                <w:rFonts w:ascii="Arial" w:eastAsia="Arial" w:hAnsi="Arial"/>
                <w:color w:val="000000"/>
                <w:lang w:val="es-ES"/>
              </w:rPr>
              <w:t>9330.2120000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944"/>
                <w:tab w:val="left" w:pos="4392"/>
              </w:tabs>
              <w:spacing w:line="239" w:lineRule="exact"/>
              <w:ind w:left="72"/>
              <w:textAlignment w:val="baseline"/>
              <w:rPr>
                <w:rFonts w:ascii="Arial" w:eastAsia="Arial" w:hAnsi="Arial"/>
                <w:color w:val="000000"/>
                <w:lang w:val="es-ES"/>
              </w:rPr>
            </w:pPr>
            <w:r>
              <w:rPr>
                <w:rFonts w:ascii="Arial" w:eastAsia="Arial" w:hAnsi="Arial"/>
                <w:color w:val="000000"/>
                <w:lang w:val="es-ES"/>
              </w:rPr>
              <w:t>REPACION,</w:t>
            </w:r>
            <w:r>
              <w:rPr>
                <w:rFonts w:ascii="Arial" w:eastAsia="Arial" w:hAnsi="Arial"/>
                <w:color w:val="000000"/>
                <w:lang w:val="es-ES"/>
              </w:rPr>
              <w:tab/>
              <w:t>MANTENIMIENTO</w:t>
            </w:r>
            <w:r>
              <w:rPr>
                <w:rFonts w:ascii="Arial" w:eastAsia="Arial" w:hAnsi="Arial"/>
                <w:color w:val="000000"/>
                <w:lang w:val="es-ES"/>
              </w:rPr>
              <w:tab/>
              <w:t>Y</w:t>
            </w:r>
          </w:p>
          <w:p w:rsidR="00CE34F1" w:rsidRDefault="001B73AD">
            <w:pPr>
              <w:spacing w:before="16" w:after="5" w:line="239" w:lineRule="exact"/>
              <w:ind w:left="72"/>
              <w:textAlignment w:val="baseline"/>
              <w:rPr>
                <w:rFonts w:ascii="Arial" w:eastAsia="Arial" w:hAnsi="Arial"/>
                <w:color w:val="000000"/>
                <w:lang w:val="es-ES"/>
              </w:rPr>
            </w:pPr>
            <w:r>
              <w:rPr>
                <w:rFonts w:ascii="Arial" w:eastAsia="Arial" w:hAnsi="Arial"/>
                <w:color w:val="000000"/>
                <w:lang w:val="es-ES"/>
              </w:rPr>
              <w:t>CONSERV.EDIFIC.OFICIALES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74" w:after="5" w:line="239" w:lineRule="exact"/>
              <w:textAlignment w:val="baseline"/>
              <w:rPr>
                <w:rFonts w:ascii="Arial" w:eastAsia="Arial" w:hAnsi="Arial"/>
                <w:color w:val="000000"/>
                <w:lang w:val="es-ES"/>
              </w:rPr>
            </w:pPr>
            <w:r>
              <w:rPr>
                <w:rFonts w:ascii="Arial" w:eastAsia="Arial" w:hAnsi="Arial"/>
                <w:color w:val="000000"/>
                <w:lang w:val="es-ES"/>
              </w:rPr>
              <w:t>120.869,98</w:t>
            </w:r>
          </w:p>
        </w:tc>
      </w:tr>
      <w:tr w:rsidR="00CE34F1">
        <w:tblPrEx>
          <w:tblCellMar>
            <w:top w:w="0" w:type="dxa"/>
            <w:bottom w:w="0" w:type="dxa"/>
          </w:tblCellMar>
        </w:tblPrEx>
        <w:trPr>
          <w:trHeight w:hRule="exact" w:val="513"/>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5" w:after="169" w:line="239" w:lineRule="exact"/>
              <w:ind w:right="1000"/>
              <w:jc w:val="right"/>
              <w:textAlignment w:val="baseline"/>
              <w:rPr>
                <w:rFonts w:ascii="Arial" w:eastAsia="Arial" w:hAnsi="Arial"/>
                <w:color w:val="000000"/>
                <w:lang w:val="es-ES"/>
              </w:rPr>
            </w:pPr>
            <w:r>
              <w:rPr>
                <w:rFonts w:ascii="Arial" w:eastAsia="Arial" w:hAnsi="Arial"/>
                <w:color w:val="000000"/>
                <w:lang w:val="es-ES"/>
              </w:rPr>
              <w:t>9330.2270100</w:t>
            </w:r>
          </w:p>
        </w:tc>
        <w:tc>
          <w:tcPr>
            <w:tcW w:w="4929"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160"/>
                <w:tab w:val="left" w:pos="3168"/>
              </w:tabs>
              <w:spacing w:line="239" w:lineRule="exact"/>
              <w:ind w:left="72"/>
              <w:textAlignment w:val="baseline"/>
              <w:rPr>
                <w:rFonts w:ascii="Arial" w:eastAsia="Arial" w:hAnsi="Arial"/>
                <w:color w:val="000000"/>
                <w:lang w:val="es-ES"/>
              </w:rPr>
            </w:pPr>
            <w:r>
              <w:rPr>
                <w:rFonts w:ascii="Arial" w:eastAsia="Arial" w:hAnsi="Arial"/>
                <w:color w:val="000000"/>
                <w:lang w:val="es-ES"/>
              </w:rPr>
              <w:t>SEGURIDAD</w:t>
            </w:r>
            <w:r>
              <w:rPr>
                <w:rFonts w:ascii="Arial" w:eastAsia="Arial" w:hAnsi="Arial"/>
                <w:color w:val="000000"/>
                <w:lang w:val="es-ES"/>
              </w:rPr>
              <w:tab/>
              <w:t>Y</w:t>
            </w:r>
            <w:r>
              <w:rPr>
                <w:rFonts w:ascii="Arial" w:eastAsia="Arial" w:hAnsi="Arial"/>
                <w:color w:val="000000"/>
                <w:lang w:val="es-ES"/>
              </w:rPr>
              <w:tab/>
              <w:t>VIGILANCIAS</w:t>
            </w:r>
          </w:p>
          <w:p w:rsidR="00CE34F1" w:rsidRDefault="001B73AD">
            <w:pPr>
              <w:spacing w:before="15" w:line="235" w:lineRule="exact"/>
              <w:ind w:left="72"/>
              <w:textAlignment w:val="baseline"/>
              <w:rPr>
                <w:rFonts w:ascii="Arial" w:eastAsia="Arial" w:hAnsi="Arial"/>
                <w:color w:val="000000"/>
                <w:lang w:val="es-ES"/>
              </w:rPr>
            </w:pPr>
            <w:r>
              <w:rPr>
                <w:rFonts w:ascii="Arial" w:eastAsia="Arial" w:hAnsi="Arial"/>
                <w:color w:val="000000"/>
                <w:lang w:val="es-ES"/>
              </w:rPr>
              <w:t>INSTALACIONES MUNICIPALES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080"/>
              </w:tabs>
              <w:spacing w:before="268" w:line="235" w:lineRule="exact"/>
              <w:textAlignment w:val="baseline"/>
              <w:rPr>
                <w:rFonts w:ascii="Arial" w:eastAsia="Arial" w:hAnsi="Arial"/>
                <w:color w:val="000000"/>
                <w:lang w:val="es-ES"/>
              </w:rPr>
            </w:pPr>
            <w:r>
              <w:rPr>
                <w:rFonts w:ascii="Arial" w:eastAsia="Arial" w:hAnsi="Arial"/>
                <w:color w:val="000000"/>
                <w:lang w:val="es-ES"/>
              </w:rPr>
              <w:t>92.705,72</w:t>
            </w:r>
          </w:p>
        </w:tc>
      </w:tr>
      <w:tr w:rsidR="00CE34F1">
        <w:tblPrEx>
          <w:tblCellMar>
            <w:top w:w="0" w:type="dxa"/>
            <w:bottom w:w="0" w:type="dxa"/>
          </w:tblCellMar>
        </w:tblPrEx>
        <w:trPr>
          <w:trHeight w:hRule="exact" w:val="451"/>
        </w:trPr>
        <w:tc>
          <w:tcPr>
            <w:tcW w:w="2506"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92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202" w:line="235" w:lineRule="exact"/>
              <w:ind w:right="345"/>
              <w:jc w:val="right"/>
              <w:textAlignment w:val="baseline"/>
              <w:rPr>
                <w:rFonts w:ascii="Arial" w:eastAsia="Arial" w:hAnsi="Arial"/>
                <w:b/>
                <w:color w:val="000000"/>
                <w:lang w:val="es-ES"/>
              </w:rPr>
            </w:pPr>
            <w:r>
              <w:rPr>
                <w:rFonts w:ascii="Arial" w:eastAsia="Arial" w:hAnsi="Arial"/>
                <w:b/>
                <w:color w:val="000000"/>
                <w:lang w:val="es-ES"/>
              </w:rPr>
              <w:t>TOTAL</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080"/>
              </w:tabs>
              <w:spacing w:before="202" w:line="235" w:lineRule="exact"/>
              <w:textAlignment w:val="baseline"/>
              <w:rPr>
                <w:rFonts w:ascii="Arial" w:eastAsia="Arial" w:hAnsi="Arial"/>
                <w:b/>
                <w:color w:val="000000"/>
                <w:lang w:val="es-ES"/>
              </w:rPr>
            </w:pPr>
            <w:r>
              <w:rPr>
                <w:rFonts w:ascii="Arial" w:eastAsia="Arial" w:hAnsi="Arial"/>
                <w:b/>
                <w:color w:val="000000"/>
                <w:lang w:val="es-ES"/>
              </w:rPr>
              <w:t>4.876.623,13</w:t>
            </w:r>
          </w:p>
        </w:tc>
      </w:tr>
    </w:tbl>
    <w:p w:rsidR="00CE34F1" w:rsidRDefault="001B73AD">
      <w:pPr>
        <w:spacing w:before="505" w:line="245" w:lineRule="exact"/>
        <w:jc w:val="center"/>
        <w:textAlignment w:val="baseline"/>
        <w:rPr>
          <w:rFonts w:ascii="Arial" w:eastAsia="Arial" w:hAnsi="Arial"/>
          <w:color w:val="000000"/>
          <w:spacing w:val="3"/>
          <w:lang w:val="es-ES"/>
        </w:rPr>
      </w:pPr>
      <w:r>
        <w:rPr>
          <w:rFonts w:ascii="Arial" w:eastAsia="Arial" w:hAnsi="Arial"/>
          <w:color w:val="000000"/>
          <w:spacing w:val="3"/>
          <w:lang w:val="es-ES"/>
        </w:rPr>
        <w:t>Esta modificación se financia con cargo al remanente líquido de Tesorería para</w:t>
      </w:r>
    </w:p>
    <w:p w:rsidR="00CE34F1" w:rsidRDefault="001B73AD">
      <w:pPr>
        <w:spacing w:before="9" w:line="245" w:lineRule="exact"/>
        <w:ind w:left="792"/>
        <w:textAlignment w:val="baseline"/>
        <w:rPr>
          <w:rFonts w:ascii="Arial" w:eastAsia="Arial" w:hAnsi="Arial"/>
          <w:color w:val="000000"/>
          <w:lang w:val="es-ES"/>
        </w:rPr>
      </w:pPr>
      <w:r>
        <w:rPr>
          <w:rFonts w:ascii="Arial" w:eastAsia="Arial" w:hAnsi="Arial"/>
          <w:color w:val="000000"/>
          <w:lang w:val="es-ES"/>
        </w:rPr>
        <w:t>gastos generales de la liquidación del ejercicio 2022, en los siguientes términos:</w:t>
      </w:r>
    </w:p>
    <w:p w:rsidR="00CE34F1" w:rsidRDefault="001B73AD">
      <w:pPr>
        <w:spacing w:before="9" w:line="240" w:lineRule="exact"/>
        <w:jc w:val="center"/>
        <w:textAlignment w:val="baseline"/>
        <w:rPr>
          <w:rFonts w:ascii="Arial" w:eastAsia="Arial" w:hAnsi="Arial"/>
          <w:b/>
          <w:color w:val="000000"/>
          <w:lang w:val="es-ES"/>
        </w:rPr>
      </w:pPr>
      <w:r>
        <w:rPr>
          <w:rFonts w:ascii="Arial" w:eastAsia="Arial" w:hAnsi="Arial"/>
          <w:b/>
          <w:color w:val="000000"/>
          <w:lang w:val="es-ES"/>
        </w:rPr>
        <w:t>Altas en Concepto de Ingresos</w:t>
      </w:r>
    </w:p>
    <w:p w:rsidR="00CE34F1" w:rsidRDefault="00CE34F1">
      <w:pPr>
        <w:spacing w:before="223" w:line="20" w:lineRule="exact"/>
      </w:pPr>
    </w:p>
    <w:tbl>
      <w:tblPr>
        <w:tblW w:w="0" w:type="auto"/>
        <w:tblInd w:w="712" w:type="dxa"/>
        <w:tblLayout w:type="fixed"/>
        <w:tblCellMar>
          <w:left w:w="0" w:type="dxa"/>
          <w:right w:w="0" w:type="dxa"/>
        </w:tblCellMar>
        <w:tblLook w:val="0000"/>
      </w:tblPr>
      <w:tblGrid>
        <w:gridCol w:w="2506"/>
        <w:gridCol w:w="1680"/>
        <w:gridCol w:w="1752"/>
        <w:gridCol w:w="1497"/>
        <w:gridCol w:w="1719"/>
      </w:tblGrid>
      <w:tr w:rsidR="00CE34F1">
        <w:tblPrEx>
          <w:tblCellMar>
            <w:top w:w="0" w:type="dxa"/>
            <w:bottom w:w="0" w:type="dxa"/>
          </w:tblCellMar>
        </w:tblPrEx>
        <w:trPr>
          <w:trHeight w:hRule="exact" w:val="542"/>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85" w:line="256" w:lineRule="exact"/>
              <w:ind w:left="782"/>
              <w:textAlignment w:val="baseline"/>
              <w:rPr>
                <w:rFonts w:ascii="Arial" w:eastAsia="Arial" w:hAnsi="Arial"/>
                <w:b/>
                <w:color w:val="000000"/>
                <w:lang w:val="es-ES"/>
              </w:rPr>
            </w:pPr>
            <w:r>
              <w:rPr>
                <w:rFonts w:ascii="Arial" w:eastAsia="Arial" w:hAnsi="Arial"/>
                <w:b/>
                <w:color w:val="000000"/>
                <w:lang w:val="es-ES"/>
              </w:rPr>
              <w:t>APLICACIÓN</w:t>
            </w:r>
          </w:p>
        </w:tc>
        <w:tc>
          <w:tcPr>
            <w:tcW w:w="3432" w:type="dxa"/>
            <w:gridSpan w:val="2"/>
            <w:tcBorders>
              <w:top w:val="single" w:sz="5" w:space="0" w:color="000000"/>
              <w:left w:val="single" w:sz="5" w:space="0" w:color="000000"/>
              <w:bottom w:val="single" w:sz="5" w:space="0" w:color="000000"/>
              <w:right w:val="none" w:sz="0" w:space="0" w:color="020000"/>
            </w:tcBorders>
            <w:vAlign w:val="center"/>
          </w:tcPr>
          <w:p w:rsidR="00CE34F1" w:rsidRDefault="001B73AD">
            <w:pPr>
              <w:spacing w:before="96" w:after="185" w:line="256" w:lineRule="exact"/>
              <w:ind w:left="706"/>
              <w:textAlignment w:val="baseline"/>
              <w:rPr>
                <w:rFonts w:ascii="Arial" w:eastAsia="Arial" w:hAnsi="Arial"/>
                <w:b/>
                <w:color w:val="000000"/>
                <w:lang w:val="es-ES"/>
              </w:rPr>
            </w:pPr>
            <w:r>
              <w:rPr>
                <w:rFonts w:ascii="Arial" w:eastAsia="Arial" w:hAnsi="Arial"/>
                <w:b/>
                <w:color w:val="000000"/>
                <w:lang w:val="es-ES"/>
              </w:rPr>
              <w:t>DENOMINACIÓN</w:t>
            </w:r>
          </w:p>
        </w:tc>
        <w:tc>
          <w:tcPr>
            <w:tcW w:w="1497" w:type="dxa"/>
            <w:tcBorders>
              <w:top w:val="single" w:sz="5" w:space="0" w:color="000000"/>
              <w:left w:val="none" w:sz="0" w:space="0" w:color="02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719" w:type="dxa"/>
            <w:tcBorders>
              <w:top w:val="single" w:sz="5" w:space="0" w:color="000000"/>
              <w:left w:val="single" w:sz="5" w:space="0" w:color="000000"/>
              <w:bottom w:val="single" w:sz="5" w:space="0" w:color="000000"/>
              <w:right w:val="single" w:sz="5" w:space="0" w:color="000000"/>
            </w:tcBorders>
          </w:tcPr>
          <w:p w:rsidR="00CE34F1" w:rsidRDefault="001B73AD">
            <w:pPr>
              <w:spacing w:before="101" w:after="185" w:line="251" w:lineRule="exact"/>
              <w:ind w:right="455"/>
              <w:jc w:val="right"/>
              <w:textAlignment w:val="baseline"/>
              <w:rPr>
                <w:rFonts w:ascii="Arial" w:eastAsia="Arial" w:hAnsi="Arial"/>
                <w:b/>
                <w:color w:val="000000"/>
                <w:lang w:val="es-ES"/>
              </w:rPr>
            </w:pPr>
            <w:r>
              <w:rPr>
                <w:rFonts w:ascii="Arial" w:eastAsia="Arial" w:hAnsi="Arial"/>
                <w:b/>
                <w:color w:val="000000"/>
                <w:lang w:val="es-ES"/>
              </w:rPr>
              <w:t>IMPORTE</w:t>
            </w:r>
          </w:p>
        </w:tc>
      </w:tr>
      <w:tr w:rsidR="00CE34F1">
        <w:tblPrEx>
          <w:tblCellMar>
            <w:top w:w="0" w:type="dxa"/>
            <w:bottom w:w="0" w:type="dxa"/>
          </w:tblCellMar>
        </w:tblPrEx>
        <w:trPr>
          <w:trHeight w:hRule="exact" w:val="519"/>
        </w:trPr>
        <w:tc>
          <w:tcPr>
            <w:tcW w:w="2506"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9" w:line="239" w:lineRule="exact"/>
              <w:ind w:left="782"/>
              <w:textAlignment w:val="baseline"/>
              <w:rPr>
                <w:rFonts w:ascii="Arial" w:eastAsia="Arial" w:hAnsi="Arial"/>
                <w:color w:val="000000"/>
                <w:lang w:val="es-ES"/>
              </w:rPr>
            </w:pPr>
            <w:r>
              <w:rPr>
                <w:rFonts w:ascii="Arial" w:eastAsia="Arial" w:hAnsi="Arial"/>
                <w:color w:val="000000"/>
                <w:lang w:val="es-ES"/>
              </w:rPr>
              <w:t>87000</w:t>
            </w:r>
          </w:p>
        </w:tc>
        <w:tc>
          <w:tcPr>
            <w:tcW w:w="1680" w:type="dxa"/>
            <w:tcBorders>
              <w:top w:val="single" w:sz="5" w:space="0" w:color="000000"/>
              <w:left w:val="single" w:sz="5" w:space="0" w:color="000000"/>
              <w:bottom w:val="single" w:sz="5" w:space="0" w:color="000000"/>
              <w:right w:val="none" w:sz="0" w:space="0" w:color="020000"/>
            </w:tcBorders>
          </w:tcPr>
          <w:p w:rsidR="00CE34F1" w:rsidRDefault="001B73AD">
            <w:pPr>
              <w:spacing w:after="6" w:line="254" w:lineRule="exact"/>
              <w:ind w:left="72"/>
              <w:textAlignment w:val="baseline"/>
              <w:rPr>
                <w:rFonts w:ascii="Arial" w:eastAsia="Arial" w:hAnsi="Arial"/>
                <w:color w:val="000000"/>
                <w:lang w:val="es-ES"/>
              </w:rPr>
            </w:pPr>
            <w:r>
              <w:rPr>
                <w:rFonts w:ascii="Arial" w:eastAsia="Arial" w:hAnsi="Arial"/>
                <w:color w:val="000000"/>
                <w:lang w:val="es-ES"/>
              </w:rPr>
              <w:t>REMANENTE GENERALES</w:t>
            </w:r>
          </w:p>
        </w:tc>
        <w:tc>
          <w:tcPr>
            <w:tcW w:w="1752" w:type="dxa"/>
            <w:tcBorders>
              <w:top w:val="single" w:sz="5" w:space="0" w:color="000000"/>
              <w:left w:val="none" w:sz="0" w:space="0" w:color="020000"/>
              <w:bottom w:val="single" w:sz="5" w:space="0" w:color="000000"/>
              <w:right w:val="none" w:sz="0" w:space="0" w:color="020000"/>
            </w:tcBorders>
          </w:tcPr>
          <w:p w:rsidR="00CE34F1" w:rsidRDefault="001B73AD">
            <w:pPr>
              <w:spacing w:after="260" w:line="244" w:lineRule="exact"/>
              <w:jc w:val="center"/>
              <w:textAlignment w:val="baseline"/>
              <w:rPr>
                <w:rFonts w:ascii="Arial" w:eastAsia="Arial" w:hAnsi="Arial"/>
                <w:color w:val="000000"/>
                <w:lang w:val="es-ES"/>
              </w:rPr>
            </w:pPr>
            <w:r>
              <w:rPr>
                <w:rFonts w:ascii="Arial" w:eastAsia="Arial" w:hAnsi="Arial"/>
                <w:color w:val="000000"/>
                <w:lang w:val="es-ES"/>
              </w:rPr>
              <w:t>TESORERÍA</w:t>
            </w:r>
          </w:p>
        </w:tc>
        <w:tc>
          <w:tcPr>
            <w:tcW w:w="1497" w:type="dxa"/>
            <w:tcBorders>
              <w:top w:val="single" w:sz="5" w:space="0" w:color="000000"/>
              <w:left w:val="none" w:sz="0" w:space="0" w:color="020000"/>
              <w:bottom w:val="single" w:sz="5" w:space="0" w:color="000000"/>
              <w:right w:val="single" w:sz="5" w:space="0" w:color="000000"/>
            </w:tcBorders>
          </w:tcPr>
          <w:p w:rsidR="00CE34F1" w:rsidRDefault="001B73AD">
            <w:pPr>
              <w:spacing w:after="260" w:line="239" w:lineRule="exact"/>
              <w:ind w:right="350"/>
              <w:jc w:val="right"/>
              <w:textAlignment w:val="baseline"/>
              <w:rPr>
                <w:rFonts w:ascii="Arial" w:eastAsia="Arial" w:hAnsi="Arial"/>
                <w:color w:val="000000"/>
                <w:lang w:val="es-ES"/>
              </w:rPr>
            </w:pPr>
            <w:r>
              <w:rPr>
                <w:rFonts w:ascii="Arial" w:eastAsia="Arial" w:hAnsi="Arial"/>
                <w:color w:val="000000"/>
                <w:lang w:val="es-ES"/>
              </w:rPr>
              <w:t>GASTOS</w:t>
            </w:r>
          </w:p>
        </w:tc>
        <w:tc>
          <w:tcPr>
            <w:tcW w:w="171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9" w:after="6" w:line="239" w:lineRule="exact"/>
              <w:ind w:right="365"/>
              <w:jc w:val="right"/>
              <w:textAlignment w:val="baseline"/>
              <w:rPr>
                <w:rFonts w:ascii="Arial" w:eastAsia="Arial" w:hAnsi="Arial"/>
                <w:color w:val="000000"/>
                <w:lang w:val="es-ES"/>
              </w:rPr>
            </w:pPr>
            <w:r>
              <w:rPr>
                <w:rFonts w:ascii="Arial" w:eastAsia="Arial" w:hAnsi="Arial"/>
                <w:color w:val="000000"/>
                <w:lang w:val="es-ES"/>
              </w:rPr>
              <w:t>4.876.623,13</w:t>
            </w:r>
          </w:p>
        </w:tc>
      </w:tr>
      <w:tr w:rsidR="00CE34F1">
        <w:tblPrEx>
          <w:tblCellMar>
            <w:top w:w="0" w:type="dxa"/>
            <w:bottom w:w="0" w:type="dxa"/>
          </w:tblCellMar>
        </w:tblPrEx>
        <w:trPr>
          <w:trHeight w:hRule="exact" w:val="451"/>
        </w:trPr>
        <w:tc>
          <w:tcPr>
            <w:tcW w:w="2506"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680" w:type="dxa"/>
            <w:tcBorders>
              <w:top w:val="single" w:sz="5" w:space="0" w:color="000000"/>
              <w:left w:val="single" w:sz="5" w:space="0" w:color="000000"/>
              <w:bottom w:val="single" w:sz="5" w:space="0" w:color="000000"/>
              <w:right w:val="none" w:sz="0" w:space="0" w:color="02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752" w:type="dxa"/>
            <w:tcBorders>
              <w:top w:val="single" w:sz="5" w:space="0" w:color="000000"/>
              <w:left w:val="none" w:sz="0" w:space="0" w:color="020000"/>
              <w:bottom w:val="single" w:sz="5" w:space="0" w:color="000000"/>
              <w:right w:val="none" w:sz="0" w:space="0" w:color="02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97" w:type="dxa"/>
            <w:tcBorders>
              <w:top w:val="single" w:sz="5" w:space="0" w:color="000000"/>
              <w:left w:val="none" w:sz="0" w:space="0" w:color="020000"/>
              <w:bottom w:val="single" w:sz="5" w:space="0" w:color="000000"/>
              <w:right w:val="single" w:sz="5" w:space="0" w:color="000000"/>
            </w:tcBorders>
            <w:vAlign w:val="center"/>
          </w:tcPr>
          <w:p w:rsidR="00CE34F1" w:rsidRDefault="001B73AD">
            <w:pPr>
              <w:spacing w:before="201" w:line="240" w:lineRule="exact"/>
              <w:ind w:right="350"/>
              <w:jc w:val="right"/>
              <w:textAlignment w:val="baseline"/>
              <w:rPr>
                <w:rFonts w:ascii="Arial" w:eastAsia="Arial" w:hAnsi="Arial"/>
                <w:b/>
                <w:color w:val="000000"/>
                <w:lang w:val="es-ES"/>
              </w:rPr>
            </w:pPr>
            <w:r>
              <w:rPr>
                <w:rFonts w:ascii="Arial" w:eastAsia="Arial" w:hAnsi="Arial"/>
                <w:b/>
                <w:color w:val="000000"/>
                <w:lang w:val="es-ES"/>
              </w:rPr>
              <w:t>TOTAL</w:t>
            </w:r>
          </w:p>
        </w:tc>
        <w:tc>
          <w:tcPr>
            <w:tcW w:w="171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201" w:line="240" w:lineRule="exact"/>
              <w:ind w:right="365"/>
              <w:jc w:val="right"/>
              <w:textAlignment w:val="baseline"/>
              <w:rPr>
                <w:rFonts w:ascii="Arial" w:eastAsia="Arial" w:hAnsi="Arial"/>
                <w:b/>
                <w:color w:val="000000"/>
                <w:lang w:val="es-ES"/>
              </w:rPr>
            </w:pPr>
            <w:r>
              <w:rPr>
                <w:rFonts w:ascii="Arial" w:eastAsia="Arial" w:hAnsi="Arial"/>
                <w:b/>
                <w:color w:val="000000"/>
                <w:lang w:val="es-ES"/>
              </w:rPr>
              <w:t>4.876.623,13</w:t>
            </w:r>
          </w:p>
        </w:tc>
      </w:tr>
    </w:tbl>
    <w:p w:rsidR="00CE34F1" w:rsidRDefault="001B73AD">
      <w:pPr>
        <w:spacing w:before="221" w:after="201" w:line="252" w:lineRule="exact"/>
        <w:ind w:left="792" w:firstLine="720"/>
        <w:jc w:val="both"/>
        <w:textAlignment w:val="baseline"/>
        <w:rPr>
          <w:rFonts w:ascii="Arial" w:eastAsia="Arial" w:hAnsi="Arial"/>
          <w:b/>
          <w:color w:val="000000"/>
          <w:lang w:val="es-ES"/>
        </w:rPr>
      </w:pPr>
      <w:r>
        <w:rPr>
          <w:rFonts w:ascii="Arial" w:eastAsia="Arial" w:hAnsi="Arial"/>
          <w:b/>
          <w:color w:val="000000"/>
          <w:lang w:val="es-ES"/>
        </w:rPr>
        <w:t>SEGUNDO</w:t>
      </w:r>
      <w:r>
        <w:rPr>
          <w:rFonts w:ascii="Arial" w:eastAsia="Arial" w:hAnsi="Arial"/>
          <w:color w:val="000000"/>
          <w:lang w:val="es-ES"/>
        </w:rPr>
        <w:t>. Exponer este expediente, resumido por capítulos, al público mediante anuncio inserto en el Boletín Oficial de la Provincia, por el plazo de quince días, durante los cuales los interesados pondrán examinarlo y presentar reclamaciones ante el Pleno. El exp</w:t>
      </w:r>
      <w:r>
        <w:rPr>
          <w:rFonts w:ascii="Arial" w:eastAsia="Arial" w:hAnsi="Arial"/>
          <w:color w:val="000000"/>
          <w:lang w:val="es-ES"/>
        </w:rPr>
        <w:t>ediente se considerará definitivamente aprobado si durante el citado plazo no se</w:t>
      </w:r>
    </w:p>
    <w:p w:rsidR="00CE34F1" w:rsidRDefault="001B73AD">
      <w:pPr>
        <w:ind w:left="10048" w:right="154"/>
        <w:textAlignment w:val="baseline"/>
      </w:pPr>
      <w:r>
        <w:rPr>
          <w:noProof/>
          <w:lang w:val="es-ES" w:eastAsia="es-ES"/>
        </w:rPr>
        <w:drawing>
          <wp:inline distT="0" distB="0" distL="0" distR="0">
            <wp:extent cx="417830" cy="417195"/>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line="254" w:lineRule="exact"/>
        <w:ind w:left="72" w:right="72"/>
        <w:jc w:val="both"/>
        <w:textAlignment w:val="baseline"/>
        <w:rPr>
          <w:rFonts w:ascii="Arial" w:eastAsia="Arial" w:hAnsi="Arial"/>
          <w:color w:val="000000"/>
          <w:lang w:val="es-ES"/>
        </w:rPr>
      </w:pPr>
      <w:r>
        <w:rPr>
          <w:rFonts w:ascii="Arial" w:eastAsia="Arial" w:hAnsi="Arial"/>
          <w:color w:val="000000"/>
          <w:lang w:val="es-ES"/>
        </w:rPr>
        <w:lastRenderedPageBreak/>
        <w:t>hubiesen presentado reclamaciones; en caso contrario, el Pleno dispondrá de un plazo de un mes para resolverlas</w:t>
      </w:r>
    </w:p>
    <w:p w:rsidR="00CE34F1" w:rsidRDefault="001B73AD">
      <w:pPr>
        <w:spacing w:line="555" w:lineRule="exact"/>
        <w:ind w:left="504" w:right="288"/>
        <w:textAlignment w:val="baseline"/>
        <w:rPr>
          <w:rFonts w:ascii="Arial" w:eastAsia="Arial" w:hAnsi="Arial"/>
          <w:color w:val="000000"/>
          <w:lang w:val="es-ES"/>
        </w:rPr>
      </w:pPr>
      <w:r>
        <w:rPr>
          <w:rFonts w:ascii="Arial" w:eastAsia="Arial" w:hAnsi="Arial"/>
          <w:color w:val="000000"/>
          <w:lang w:val="es-ES"/>
        </w:rPr>
        <w:t xml:space="preserve">Para acceder a las intervenciones realizadas en este punto pinche el siguiente enlace: </w:t>
      </w:r>
      <w:hyperlink r:id="rId22">
        <w:r>
          <w:rPr>
            <w:rFonts w:ascii="Arial" w:eastAsia="Arial" w:hAnsi="Arial"/>
            <w:color w:val="0000FF"/>
            <w:sz w:val="20"/>
            <w:u w:val="single"/>
            <w:lang w:val="es-ES"/>
          </w:rPr>
          <w:t>https://audioacta.santaluciagc.com/reproducirpleno.php?tiempo=00:30:50&amp;id=2</w:t>
        </w:r>
        <w:r>
          <w:rPr>
            <w:rFonts w:ascii="Arial" w:eastAsia="Arial" w:hAnsi="Arial"/>
            <w:color w:val="0000FF"/>
            <w:sz w:val="20"/>
            <w:u w:val="single"/>
            <w:lang w:val="es-ES"/>
          </w:rPr>
          <w:t>8</w:t>
        </w:r>
      </w:hyperlink>
      <w:r>
        <w:rPr>
          <w:rFonts w:ascii="Arial" w:eastAsia="Arial" w:hAnsi="Arial"/>
          <w:color w:val="000000"/>
          <w:sz w:val="20"/>
          <w:lang w:val="es-ES"/>
        </w:rPr>
        <w:t xml:space="preserve"> </w:t>
      </w:r>
    </w:p>
    <w:p w:rsidR="00CE34F1" w:rsidRDefault="001B73AD">
      <w:pPr>
        <w:spacing w:before="260" w:line="252" w:lineRule="exact"/>
        <w:ind w:left="72" w:right="72" w:firstLine="576"/>
        <w:jc w:val="both"/>
        <w:textAlignment w:val="baseline"/>
        <w:rPr>
          <w:rFonts w:ascii="Arial" w:eastAsia="Arial" w:hAnsi="Arial"/>
          <w:b/>
          <w:color w:val="000000"/>
          <w:lang w:val="es-ES"/>
        </w:rPr>
      </w:pPr>
      <w:r>
        <w:rPr>
          <w:rFonts w:ascii="Arial" w:eastAsia="Arial" w:hAnsi="Arial"/>
          <w:b/>
          <w:color w:val="000000"/>
          <w:lang w:val="es-ES"/>
        </w:rPr>
        <w:t>5.- RESOLUCIÓN DE DISCREPANCIAS EN RELACIÓN CON EL EXPEDIENTE DE CONTRATACIÓN DE “CONCESIÓN DEL SERVICIO DE EXPLOTACIÓN D</w:t>
      </w:r>
      <w:r>
        <w:rPr>
          <w:rFonts w:ascii="Arial" w:eastAsia="Arial" w:hAnsi="Arial"/>
          <w:b/>
          <w:color w:val="000000"/>
          <w:lang w:val="es-ES"/>
        </w:rPr>
        <w:t>EL APARCAMIENTO SUBTERRÁNEO PÚBLICO UBICADO EN EL PARKING DE LA LIBERTAD DE SANTA LUCÍA DE TIRAJANA, CON CARÁCTER RESERVADO, MEDIANTE SU EJECUCIÓN POR UN CENTRO ESPECIAL DE EMPLEO DE INICIATIVA SOCIAL O EMPRESA DE INSERCIÓN”.</w:t>
      </w:r>
    </w:p>
    <w:p w:rsidR="00CE34F1" w:rsidRDefault="001B73AD">
      <w:pPr>
        <w:spacing w:before="248" w:line="253" w:lineRule="exact"/>
        <w:ind w:left="72" w:right="72" w:firstLine="432"/>
        <w:jc w:val="both"/>
        <w:textAlignment w:val="baseline"/>
        <w:rPr>
          <w:rFonts w:ascii="Arial" w:eastAsia="Arial" w:hAnsi="Arial"/>
          <w:color w:val="000000"/>
          <w:lang w:val="es-ES"/>
        </w:rPr>
      </w:pPr>
      <w:r>
        <w:rPr>
          <w:rFonts w:ascii="Arial" w:eastAsia="Arial" w:hAnsi="Arial"/>
          <w:color w:val="000000"/>
          <w:lang w:val="es-ES"/>
        </w:rPr>
        <w:t>Por la Presidencia se da lectu</w:t>
      </w:r>
      <w:r>
        <w:rPr>
          <w:rFonts w:ascii="Arial" w:eastAsia="Arial" w:hAnsi="Arial"/>
          <w:color w:val="000000"/>
          <w:lang w:val="es-ES"/>
        </w:rPr>
        <w:t xml:space="preserve">ra al ordinal, cediendo la palabra al Sr. Concejal Delegado de Ordenación del Territorio, Servicios Sociales, Mayores, Infancia, Familia, Atención a las Drogodependencias, Atención a Enfermos de Cáncer y Familiares, </w:t>
      </w:r>
      <w:r>
        <w:rPr>
          <w:rFonts w:ascii="Arial" w:eastAsia="Arial" w:hAnsi="Arial"/>
          <w:b/>
          <w:color w:val="000000"/>
          <w:sz w:val="17"/>
          <w:lang w:val="es-ES"/>
        </w:rPr>
        <w:t>“</w:t>
      </w:r>
      <w:r>
        <w:rPr>
          <w:rFonts w:ascii="Arial" w:eastAsia="Arial" w:hAnsi="Arial"/>
          <w:color w:val="000000"/>
          <w:lang w:val="es-ES"/>
        </w:rPr>
        <w:t>Parking de La Libertad</w:t>
      </w:r>
      <w:r>
        <w:rPr>
          <w:rFonts w:ascii="Arial" w:eastAsia="Arial" w:hAnsi="Arial"/>
          <w:b/>
          <w:color w:val="000000"/>
          <w:sz w:val="17"/>
          <w:lang w:val="es-ES"/>
        </w:rPr>
        <w:t xml:space="preserve">” </w:t>
      </w:r>
      <w:r>
        <w:rPr>
          <w:rFonts w:ascii="Arial" w:eastAsia="Arial" w:hAnsi="Arial"/>
          <w:color w:val="000000"/>
          <w:lang w:val="es-ES"/>
        </w:rPr>
        <w:t xml:space="preserve">y </w:t>
      </w:r>
      <w:r>
        <w:rPr>
          <w:rFonts w:ascii="Arial" w:eastAsia="Arial" w:hAnsi="Arial"/>
          <w:b/>
          <w:color w:val="000000"/>
          <w:sz w:val="17"/>
          <w:lang w:val="es-ES"/>
        </w:rPr>
        <w:t>“</w:t>
      </w:r>
      <w:r>
        <w:rPr>
          <w:rFonts w:ascii="Arial" w:eastAsia="Arial" w:hAnsi="Arial"/>
          <w:color w:val="000000"/>
          <w:lang w:val="es-ES"/>
        </w:rPr>
        <w:t>Mercado de S</w:t>
      </w:r>
      <w:r>
        <w:rPr>
          <w:rFonts w:ascii="Arial" w:eastAsia="Arial" w:hAnsi="Arial"/>
          <w:color w:val="000000"/>
          <w:lang w:val="es-ES"/>
        </w:rPr>
        <w:t>abores: D. Santiago Miguel Rodríguez Hernández, quien expone los términos de la propuesta.</w:t>
      </w:r>
    </w:p>
    <w:p w:rsidR="00CE34F1" w:rsidRDefault="001B73AD">
      <w:pPr>
        <w:spacing w:before="261" w:line="248" w:lineRule="exact"/>
        <w:ind w:left="792"/>
        <w:textAlignment w:val="baseline"/>
        <w:rPr>
          <w:rFonts w:ascii="Arial" w:eastAsia="Arial" w:hAnsi="Arial"/>
          <w:color w:val="000000"/>
          <w:lang w:val="es-ES"/>
        </w:rPr>
      </w:pPr>
      <w:r>
        <w:rPr>
          <w:rFonts w:ascii="Arial" w:eastAsia="Arial" w:hAnsi="Arial"/>
          <w:color w:val="000000"/>
          <w:lang w:val="es-ES"/>
        </w:rPr>
        <w:t>Finalizada su exposición, el Sr. Alcalde abre un turno de intervenciones.</w:t>
      </w:r>
    </w:p>
    <w:p w:rsidR="00CE34F1" w:rsidRDefault="001B73AD">
      <w:pPr>
        <w:spacing w:before="249" w:line="255" w:lineRule="exact"/>
        <w:ind w:left="72" w:right="360" w:firstLine="720"/>
        <w:jc w:val="both"/>
        <w:textAlignment w:val="baseline"/>
        <w:rPr>
          <w:rFonts w:ascii="Arial" w:eastAsia="Arial" w:hAnsi="Arial"/>
          <w:color w:val="000000"/>
          <w:lang w:val="es-ES"/>
        </w:rPr>
      </w:pPr>
      <w:r>
        <w:rPr>
          <w:rFonts w:ascii="Arial" w:eastAsia="Arial" w:hAnsi="Arial"/>
          <w:color w:val="000000"/>
          <w:lang w:val="es-ES"/>
        </w:rPr>
        <w:t>Vista la documentación obrante al expediente, y especialmente, el Informe emitido por la In</w:t>
      </w:r>
      <w:r>
        <w:rPr>
          <w:rFonts w:ascii="Arial" w:eastAsia="Arial" w:hAnsi="Arial"/>
          <w:color w:val="000000"/>
          <w:lang w:val="es-ES"/>
        </w:rPr>
        <w:t>terventora General, cuyo tenor literal es el siguiente:</w:t>
      </w:r>
    </w:p>
    <w:p w:rsidR="00CE34F1" w:rsidRDefault="001B73AD">
      <w:pPr>
        <w:spacing w:before="259" w:line="244" w:lineRule="exact"/>
        <w:ind w:left="792"/>
        <w:textAlignment w:val="baseline"/>
        <w:rPr>
          <w:rFonts w:ascii="Arial" w:eastAsia="Arial" w:hAnsi="Arial"/>
          <w:b/>
          <w:color w:val="000000"/>
          <w:sz w:val="17"/>
          <w:u w:val="single"/>
          <w:lang w:val="es-ES"/>
        </w:rPr>
      </w:pPr>
      <w:r>
        <w:rPr>
          <w:rFonts w:ascii="Arial" w:eastAsia="Arial" w:hAnsi="Arial"/>
          <w:b/>
          <w:color w:val="000000"/>
          <w:sz w:val="17"/>
          <w:u w:val="single"/>
          <w:lang w:val="es-ES"/>
        </w:rPr>
        <w:t>“</w:t>
      </w:r>
      <w:r>
        <w:rPr>
          <w:rFonts w:ascii="Arial" w:eastAsia="Arial" w:hAnsi="Arial"/>
          <w:b/>
          <w:i/>
          <w:color w:val="000000"/>
          <w:sz w:val="20"/>
          <w:u w:val="single"/>
          <w:lang w:val="es-ES"/>
        </w:rPr>
        <w:t>INFORME DE INTERVENCIÓN</w:t>
      </w:r>
    </w:p>
    <w:p w:rsidR="00CE34F1" w:rsidRDefault="00CE34F1">
      <w:pPr>
        <w:spacing w:before="228" w:line="230" w:lineRule="exact"/>
        <w:ind w:left="72" w:right="360" w:firstLine="720"/>
        <w:jc w:val="both"/>
        <w:textAlignment w:val="baseline"/>
        <w:rPr>
          <w:rFonts w:ascii="Arial" w:eastAsia="Arial" w:hAnsi="Arial"/>
          <w:i/>
          <w:color w:val="000000"/>
          <w:sz w:val="20"/>
          <w:lang w:val="es-ES"/>
        </w:rPr>
      </w:pPr>
      <w:r w:rsidRPr="00CE34F1">
        <w:pict>
          <v:shape id="_x0000_s1088" type="#_x0000_t202" style="position:absolute;left:0;text-align:left;margin-left:549.1pt;margin-top:517.45pt;width:19.4pt;height:255.85pt;z-index:-251660288;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36 de 92</w:t>
                  </w:r>
                </w:p>
              </w:txbxContent>
            </v:textbox>
            <w10:wrap type="square" anchorx="page" anchory="page"/>
          </v:shape>
        </w:pict>
      </w:r>
      <w:r w:rsidR="001B73AD">
        <w:rPr>
          <w:rFonts w:ascii="Arial" w:eastAsia="Arial" w:hAnsi="Arial"/>
          <w:i/>
          <w:color w:val="000000"/>
          <w:sz w:val="20"/>
          <w:lang w:val="es-ES"/>
        </w:rPr>
        <w:t>Esta Intervención General, en virtud de las atribuciones de control citadas y establecidas en el artículo 213 del Texto Refundido de la Ley Reguladora de las Hacien</w:t>
      </w:r>
      <w:r w:rsidR="001B73AD">
        <w:rPr>
          <w:rFonts w:ascii="Arial" w:eastAsia="Arial" w:hAnsi="Arial"/>
          <w:i/>
          <w:color w:val="000000"/>
          <w:sz w:val="20"/>
          <w:lang w:val="es-ES"/>
        </w:rPr>
        <w:t xml:space="preserve">das Locales, aprobado por el Real Decreto Legislativo 2/2004, de 5 de marzo, y desarrolladas en el Real Decreto 424/2017, de 28 de abril, por el que se regula el régimen jurídico del control interno en las entidades del Sector Público Local; en atención a </w:t>
      </w:r>
      <w:r w:rsidR="001B73AD">
        <w:rPr>
          <w:rFonts w:ascii="Arial" w:eastAsia="Arial" w:hAnsi="Arial"/>
          <w:i/>
          <w:color w:val="000000"/>
          <w:sz w:val="20"/>
          <w:lang w:val="es-ES"/>
        </w:rPr>
        <w:t>las facultades recogidas en el artículo 4.1 del Real Decreto 128/2018, de 16 de marzo, por el que se regula el régimen jurídico de los funcionarios de Administración Local con habilitación de carácter nacional; se emite el siguiente</w:t>
      </w:r>
    </w:p>
    <w:p w:rsidR="00CE34F1" w:rsidRDefault="001B73AD">
      <w:pPr>
        <w:spacing w:before="236" w:line="229"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INFORME</w:t>
      </w:r>
    </w:p>
    <w:p w:rsidR="00CE34F1" w:rsidRDefault="001B73AD">
      <w:pPr>
        <w:spacing w:before="231" w:line="229"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I.- ANTECEDENTES:</w:t>
      </w:r>
    </w:p>
    <w:p w:rsidR="00CE34F1" w:rsidRDefault="001B73AD">
      <w:pPr>
        <w:spacing w:before="201" w:line="230" w:lineRule="exact"/>
        <w:ind w:left="72" w:right="360"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Omitiendo el Control Financiero que corresponde a esta Intervención General, con fecha 29 de septiembre de 2022 el Pleno de la Corporación adoptó el siguiente ACUERDO: “ÚNICO.- Aprobar la gestión del servicio público del aparcam</w:t>
      </w:r>
      <w:r>
        <w:rPr>
          <w:rFonts w:ascii="Arial" w:eastAsia="Arial" w:hAnsi="Arial"/>
          <w:i/>
          <w:color w:val="000000"/>
          <w:sz w:val="20"/>
          <w:lang w:val="es-ES"/>
        </w:rPr>
        <w:t xml:space="preserve">iento subterráneo del Parking de la Libertad en la forma prevista en el artículo 85.2 B) de la Ley 7/1985, de 2 de abril, Reguladora de las Bases del Régimen Local, es decir, mediante gestión indirecta, a través del contrato administrativo de concesión de </w:t>
      </w:r>
      <w:r>
        <w:rPr>
          <w:rFonts w:ascii="Arial" w:eastAsia="Arial" w:hAnsi="Arial"/>
          <w:i/>
          <w:color w:val="000000"/>
          <w:sz w:val="20"/>
          <w:lang w:val="es-ES"/>
        </w:rPr>
        <w:t>servicios previsto en el artículo 15 y correlativos de la Ley 9/2017, de 8 de noviembre, de Contratos del Sector Público, por la que se transponen al ordenamiento jurídico español las Directivas del Parlamento Europeo y del Consejo 2014/23/UE y 2014/24/UE,</w:t>
      </w:r>
      <w:r>
        <w:rPr>
          <w:rFonts w:ascii="Arial" w:eastAsia="Arial" w:hAnsi="Arial"/>
          <w:i/>
          <w:color w:val="000000"/>
          <w:sz w:val="20"/>
          <w:lang w:val="es-ES"/>
        </w:rPr>
        <w:t xml:space="preserve"> de 26 de febrero de 2014.”</w:t>
      </w:r>
    </w:p>
    <w:p w:rsidR="00CE34F1" w:rsidRDefault="001B73AD">
      <w:pPr>
        <w:spacing w:before="233" w:after="113" w:line="228" w:lineRule="exact"/>
        <w:ind w:left="72" w:right="360"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El citado Acuerdo Plenario fue adoptado en base a la propuesta realizada por el </w:t>
      </w:r>
      <w:r>
        <w:rPr>
          <w:rFonts w:ascii="Arial" w:eastAsia="Arial" w:hAnsi="Arial"/>
          <w:b/>
          <w:i/>
          <w:color w:val="000000"/>
          <w:sz w:val="20"/>
          <w:u w:val="single"/>
          <w:lang w:val="es-ES"/>
        </w:rPr>
        <w:t>Concejal Delegado</w:t>
      </w:r>
      <w:r>
        <w:rPr>
          <w:rFonts w:ascii="Arial" w:eastAsia="Arial" w:hAnsi="Arial"/>
          <w:b/>
          <w:i/>
          <w:color w:val="000000"/>
          <w:sz w:val="20"/>
          <w:lang w:val="es-ES"/>
        </w:rPr>
        <w:t xml:space="preserve"> apartándose del Informe-propuesta emitido por el funcionario instructor del expediente como Jefe de la Dependencia, la J</w:t>
      </w:r>
      <w:r>
        <w:rPr>
          <w:rFonts w:ascii="Arial" w:eastAsia="Arial" w:hAnsi="Arial"/>
          <w:b/>
          <w:i/>
          <w:color w:val="000000"/>
          <w:sz w:val="20"/>
          <w:lang w:val="es-ES"/>
        </w:rPr>
        <w:t>efa de Servicio de</w:t>
      </w:r>
    </w:p>
    <w:p w:rsidR="00CE34F1" w:rsidRDefault="00CE34F1">
      <w:pPr>
        <w:spacing w:before="233" w:after="113" w:line="228" w:lineRule="exact"/>
        <w:sectPr w:rsidR="00CE34F1">
          <w:pgSz w:w="11909" w:h="16843"/>
          <w:pgMar w:top="2840" w:right="1354" w:bottom="261" w:left="1335" w:header="720" w:footer="720" w:gutter="0"/>
          <w:cols w:space="720"/>
        </w:sectPr>
      </w:pPr>
    </w:p>
    <w:p w:rsidR="00CE34F1" w:rsidRDefault="001B73AD">
      <w:pPr>
        <w:ind w:right="62"/>
        <w:textAlignment w:val="baseline"/>
      </w:pPr>
      <w:r>
        <w:rPr>
          <w:noProof/>
          <w:lang w:val="es-ES" w:eastAsia="es-ES"/>
        </w:rPr>
        <w:lastRenderedPageBreak/>
        <w:drawing>
          <wp:inline distT="0" distB="0" distL="0" distR="0">
            <wp:extent cx="417830" cy="417195"/>
            <wp:effectExtent l="0" t="0" r="0" b="0"/>
            <wp:docPr id="113" name="Picture"/>
            <wp:cNvGraphicFramePr/>
            <a:graphic xmlns:a="http://schemas.openxmlformats.org/drawingml/2006/main">
              <a:graphicData uri="http://schemas.openxmlformats.org/drawingml/2006/picture">
                <pic:pic xmlns:pic="http://schemas.openxmlformats.org/drawingml/2006/picture">
                  <pic:nvPicPr>
                    <pic:cNvPr id="11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09" w:bottom="261" w:left="10680"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15" name="Picture"/>
                  <wp:cNvGraphicFramePr/>
                  <a:graphic xmlns:a="http://schemas.openxmlformats.org/drawingml/2006/main">
                    <a:graphicData uri="http://schemas.openxmlformats.org/drawingml/2006/picture">
                      <pic:pic xmlns:pic="http://schemas.openxmlformats.org/drawingml/2006/picture">
                        <pic:nvPicPr>
                          <pic:cNvPr id="11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0" w:line="231" w:lineRule="exact"/>
        <w:ind w:left="792" w:right="1296"/>
        <w:jc w:val="both"/>
        <w:textAlignment w:val="baseline"/>
        <w:rPr>
          <w:rFonts w:ascii="Arial" w:eastAsia="Arial" w:hAnsi="Arial"/>
          <w:b/>
          <w:i/>
          <w:color w:val="000000"/>
          <w:sz w:val="20"/>
          <w:lang w:val="es-ES"/>
        </w:rPr>
      </w:pPr>
      <w:r>
        <w:rPr>
          <w:rFonts w:ascii="Arial" w:eastAsia="Arial" w:hAnsi="Arial"/>
          <w:b/>
          <w:i/>
          <w:color w:val="000000"/>
          <w:sz w:val="20"/>
          <w:lang w:val="es-ES"/>
        </w:rPr>
        <w:t>Patrimonio, que formulaba en su Informe de fecha 2 de septiembre (y ratifica en el emitido con fecha 20 de septiembre de 2022) la siguiente Propuesta de Resolución:</w:t>
      </w:r>
    </w:p>
    <w:p w:rsidR="00CE34F1" w:rsidRDefault="001B73AD">
      <w:pPr>
        <w:spacing w:before="230" w:line="230" w:lineRule="exact"/>
        <w:ind w:left="792" w:right="1296" w:firstLine="720"/>
        <w:jc w:val="both"/>
        <w:textAlignment w:val="baseline"/>
        <w:rPr>
          <w:rFonts w:ascii="Arial" w:eastAsia="Arial" w:hAnsi="Arial"/>
          <w:i/>
          <w:color w:val="000000"/>
          <w:sz w:val="20"/>
          <w:lang w:val="es-ES"/>
        </w:rPr>
      </w:pPr>
      <w:r>
        <w:rPr>
          <w:rFonts w:ascii="Arial" w:eastAsia="Arial" w:hAnsi="Arial"/>
          <w:i/>
          <w:color w:val="000000"/>
          <w:sz w:val="20"/>
          <w:lang w:val="es-ES"/>
        </w:rPr>
        <w:t>“En relación al expediente administrativo que se tramita en el Servicio de Patrimonio con r</w:t>
      </w:r>
      <w:r>
        <w:rPr>
          <w:rFonts w:ascii="Arial" w:eastAsia="Arial" w:hAnsi="Arial"/>
          <w:i/>
          <w:color w:val="000000"/>
          <w:sz w:val="20"/>
          <w:lang w:val="es-ES"/>
        </w:rPr>
        <w:t>eferencia en el G-TaskManager n.º 2022/GEN_01/000283 para la preparación del Contrato de Concesión de Servicio de Carácter Reservado para Centros Especiales de Empleo de Iniciativa Social y Empresas de Inserción para la explotación del aparcamiento subterr</w:t>
      </w:r>
      <w:r>
        <w:rPr>
          <w:rFonts w:ascii="Arial" w:eastAsia="Arial" w:hAnsi="Arial"/>
          <w:i/>
          <w:color w:val="000000"/>
          <w:sz w:val="20"/>
          <w:lang w:val="es-ES"/>
        </w:rPr>
        <w:t>áneo denominado “Parking de la Libertad, en el que figura, entre otros, los siguientes</w:t>
      </w:r>
    </w:p>
    <w:p w:rsidR="00CE34F1" w:rsidRDefault="001B73AD">
      <w:pPr>
        <w:spacing w:before="229" w:line="227" w:lineRule="exact"/>
        <w:ind w:left="1512"/>
        <w:textAlignment w:val="baseline"/>
        <w:rPr>
          <w:rFonts w:ascii="Arial" w:eastAsia="Arial" w:hAnsi="Arial"/>
          <w:i/>
          <w:color w:val="000000"/>
          <w:spacing w:val="-1"/>
          <w:sz w:val="20"/>
          <w:lang w:val="es-ES"/>
        </w:rPr>
      </w:pPr>
      <w:r>
        <w:rPr>
          <w:rFonts w:ascii="Arial" w:eastAsia="Arial" w:hAnsi="Arial"/>
          <w:i/>
          <w:color w:val="000000"/>
          <w:spacing w:val="-1"/>
          <w:sz w:val="20"/>
          <w:lang w:val="es-ES"/>
        </w:rPr>
        <w:t>ANTECEDENTES</w:t>
      </w:r>
    </w:p>
    <w:p w:rsidR="00CE34F1" w:rsidRDefault="001B73AD">
      <w:pPr>
        <w:spacing w:before="234" w:line="230" w:lineRule="exact"/>
        <w:ind w:left="792" w:right="1296" w:firstLine="720"/>
        <w:jc w:val="both"/>
        <w:textAlignment w:val="baseline"/>
        <w:rPr>
          <w:rFonts w:ascii="Arial" w:eastAsia="Arial" w:hAnsi="Arial"/>
          <w:i/>
          <w:color w:val="000000"/>
          <w:sz w:val="20"/>
          <w:lang w:val="es-ES"/>
        </w:rPr>
      </w:pPr>
      <w:r>
        <w:rPr>
          <w:rFonts w:ascii="Arial" w:eastAsia="Arial" w:hAnsi="Arial"/>
          <w:i/>
          <w:color w:val="000000"/>
          <w:sz w:val="20"/>
          <w:lang w:val="es-ES"/>
        </w:rPr>
        <w:t>Primero- El 06.08.2022 Don Manuel Hernández Pérez, concejal electo por la candidatura de Agrupación de Vecinos de Santa Lucía de Tirajana (AV-SLT) presenta al Ayuntamiento, con n.º de orden 2022022684, RECURSO POTESTATIVO DE REPOSICIÓN contra, según manifi</w:t>
      </w:r>
      <w:r>
        <w:rPr>
          <w:rFonts w:ascii="Arial" w:eastAsia="Arial" w:hAnsi="Arial"/>
          <w:i/>
          <w:color w:val="000000"/>
          <w:sz w:val="20"/>
          <w:lang w:val="es-ES"/>
        </w:rPr>
        <w:t>esta, la resolución adoptada por la Junta de Gobierno Local en sesión ordinaria celebrada el día 06.07.2022, en cuanto al pronunciamiento consistente en “... determinar en consecuencia, como forma de gestión del referido servicio público, la gestión indire</w:t>
      </w:r>
      <w:r>
        <w:rPr>
          <w:rFonts w:ascii="Arial" w:eastAsia="Arial" w:hAnsi="Arial"/>
          <w:i/>
          <w:color w:val="000000"/>
          <w:sz w:val="20"/>
          <w:lang w:val="es-ES"/>
        </w:rPr>
        <w:t>cta mediante la modalidad de Concesión de Servicios”, solicitando, que se declare su carácter de no ajustado a Derecho. A tal fin, formula las siguientes alegaciones:</w:t>
      </w:r>
    </w:p>
    <w:p w:rsidR="00CE34F1" w:rsidRDefault="001B73AD">
      <w:pPr>
        <w:spacing w:before="227" w:line="230" w:lineRule="exact"/>
        <w:ind w:left="792" w:right="129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1º-(Sobre la admisibilidad del recurso), manifiesta, en síntesis, que el pronunciamiento </w:t>
      </w:r>
      <w:r>
        <w:rPr>
          <w:rFonts w:ascii="Arial" w:eastAsia="Arial" w:hAnsi="Arial"/>
          <w:i/>
          <w:color w:val="000000"/>
          <w:sz w:val="20"/>
          <w:lang w:val="es-ES"/>
        </w:rPr>
        <w:t>relativo a determinar como forma de gestión del servicio público, la gestión indirecta mediante la modalidad de Concesión de Servicios, “(...) Está decidiendo directamente el fondo del asunto e impidiendo la continuación del procedimiento (art.112 LPACAP).</w:t>
      </w:r>
      <w:r>
        <w:rPr>
          <w:rFonts w:ascii="Arial" w:eastAsia="Arial" w:hAnsi="Arial"/>
          <w:i/>
          <w:color w:val="000000"/>
          <w:sz w:val="20"/>
          <w:lang w:val="es-ES"/>
        </w:rPr>
        <w:t xml:space="preserve"> Pues, el título habilitante para poder continuar con la tramitación del cualquier expediente de contratación debe ser en todo caso, y con carácter previo, ese acuerdo sobre la determinación de la forma de gestión del servicio público afectado (...)”</w:t>
      </w:r>
    </w:p>
    <w:p w:rsidR="00CE34F1" w:rsidRDefault="00CE34F1">
      <w:pPr>
        <w:spacing w:before="235" w:line="229" w:lineRule="exact"/>
        <w:ind w:left="792" w:firstLine="720"/>
        <w:jc w:val="both"/>
        <w:textAlignment w:val="baseline"/>
        <w:rPr>
          <w:rFonts w:ascii="Arial" w:eastAsia="Arial" w:hAnsi="Arial"/>
          <w:i/>
          <w:color w:val="000000"/>
          <w:sz w:val="20"/>
          <w:lang w:val="es-ES"/>
        </w:rPr>
      </w:pPr>
      <w:r w:rsidRPr="00CE34F1">
        <w:pict>
          <v:shape id="_x0000_s1087" type="#_x0000_t202" style="position:absolute;left:0;text-align:left;margin-left:510.7pt;margin-top:507.7pt;width:63.9pt;height:271.6pt;z-index:-251659264;mso-wrap-distance-left:0;mso-wrap-distance-right:0;mso-position-horizontal-relative:page;mso-position-vertical-relative:page" filled="f" stroked="f">
            <v:textbox style="layout-flow:vertical;mso-layout-flow-alt:bottom-to-top" inset="0,0,0,0">
              <w:txbxContent>
                <w:p w:rsidR="00CE34F1" w:rsidRDefault="001B73AD">
                  <w:pPr>
                    <w:spacing w:before="792"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w:t>
                  </w:r>
                  <w:r>
                    <w:rPr>
                      <w:rFonts w:ascii="Arial" w:eastAsia="Arial" w:hAnsi="Arial"/>
                      <w:color w:val="000000"/>
                      <w:spacing w:val="-1"/>
                      <w:sz w:val="12"/>
                      <w:lang w:val="es-ES"/>
                    </w:rPr>
                    <w:t>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37 de 92</w:t>
                  </w:r>
                </w:p>
              </w:txbxContent>
            </v:textbox>
            <w10:wrap type="square" anchorx="page" anchory="page"/>
          </v:shape>
        </w:pict>
      </w:r>
      <w:r w:rsidR="001B73AD">
        <w:rPr>
          <w:rFonts w:ascii="Arial" w:eastAsia="Arial" w:hAnsi="Arial"/>
          <w:i/>
          <w:color w:val="000000"/>
          <w:sz w:val="20"/>
          <w:lang w:val="es-ES"/>
        </w:rPr>
        <w:t>2º- (Falta de Competencia de la Junta de Gobierno para determinar la forma de gestión indirecta del referido servicio público). Al respecto, indica que el Art 85 de la LRBRL, regula las formas de gestión; Y, que según el Art 22.f) LRBRL, corresponde al Ple</w:t>
      </w:r>
      <w:r w:rsidR="001B73AD">
        <w:rPr>
          <w:rFonts w:ascii="Arial" w:eastAsia="Arial" w:hAnsi="Arial"/>
          <w:i/>
          <w:color w:val="000000"/>
          <w:sz w:val="20"/>
          <w:lang w:val="es-ES"/>
        </w:rPr>
        <w:t>no, en todo caso la competencia para “la aprobación de las formas de gestión de los servicios y de los expedientes de municipalización, debiéndose añadir que, además, esta atribución no es delegable (...). Por tanto, el acuerdo es nulo de pleno derecho (Ar</w:t>
      </w:r>
      <w:r w:rsidR="001B73AD">
        <w:rPr>
          <w:rFonts w:ascii="Arial" w:eastAsia="Arial" w:hAnsi="Arial"/>
          <w:i/>
          <w:color w:val="000000"/>
          <w:sz w:val="20"/>
          <w:lang w:val="es-ES"/>
        </w:rPr>
        <w:t xml:space="preserve"> 47.1.b LPACAP.</w:t>
      </w:r>
    </w:p>
    <w:p w:rsidR="00CE34F1" w:rsidRDefault="001B73AD">
      <w:pPr>
        <w:spacing w:before="232"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3º- Ausencia de justificación para determinar como forma de gestión indirecta la del referido servicio público). Según manifiesta, no existe justificación alguna para determinar la gestión indirecta de este servicio Público. Y, añade que “(</w:t>
      </w:r>
      <w:r>
        <w:rPr>
          <w:rFonts w:ascii="Arial" w:eastAsia="Arial" w:hAnsi="Arial"/>
          <w:i/>
          <w:color w:val="000000"/>
          <w:sz w:val="20"/>
          <w:lang w:val="es-ES"/>
        </w:rPr>
        <w:t>...) La afirmación de que la gestión indirecta resulta más sostenible y eficiente se encuentra huérfana de motivación alguna, y ya no digamos de datos objetivos que así lo conformen”.</w:t>
      </w:r>
    </w:p>
    <w:p w:rsidR="00CE34F1" w:rsidRDefault="001B73AD">
      <w:pPr>
        <w:spacing w:before="230" w:line="231"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4º- Reserva de Alegaciones. Señala la reserva a verter cuantas alegacion</w:t>
      </w:r>
      <w:r>
        <w:rPr>
          <w:rFonts w:ascii="Arial" w:eastAsia="Arial" w:hAnsi="Arial"/>
          <w:i/>
          <w:color w:val="000000"/>
          <w:sz w:val="20"/>
          <w:lang w:val="es-ES"/>
        </w:rPr>
        <w:t>es considere oportunas en el momento de oponer e impugnar cualquier ulterior acuerdo.</w:t>
      </w:r>
    </w:p>
    <w:p w:rsidR="00CE34F1" w:rsidRDefault="001B73AD">
      <w:pPr>
        <w:spacing w:line="460" w:lineRule="exact"/>
        <w:ind w:left="1512"/>
        <w:textAlignment w:val="baseline"/>
        <w:rPr>
          <w:rFonts w:ascii="Arial" w:eastAsia="Arial" w:hAnsi="Arial"/>
          <w:i/>
          <w:color w:val="000000"/>
          <w:sz w:val="20"/>
          <w:lang w:val="es-ES"/>
        </w:rPr>
      </w:pPr>
      <w:r>
        <w:rPr>
          <w:rFonts w:ascii="Arial" w:eastAsia="Arial" w:hAnsi="Arial"/>
          <w:i/>
          <w:color w:val="000000"/>
          <w:sz w:val="20"/>
          <w:lang w:val="es-ES"/>
        </w:rPr>
        <w:t xml:space="preserve">Al presente caso resulta de aplicación las siguientes </w:t>
      </w:r>
      <w:r>
        <w:rPr>
          <w:rFonts w:ascii="Arial" w:eastAsia="Arial" w:hAnsi="Arial"/>
          <w:i/>
          <w:color w:val="000000"/>
          <w:sz w:val="20"/>
          <w:lang w:val="es-ES"/>
        </w:rPr>
        <w:br/>
        <w:t>CONSIDERACIONES JURÍDICAS.</w:t>
      </w:r>
    </w:p>
    <w:p w:rsidR="00CE34F1" w:rsidRDefault="001B73AD">
      <w:pPr>
        <w:spacing w:before="225" w:after="139" w:line="231" w:lineRule="exact"/>
        <w:ind w:left="792"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I.-Ley 9/2017, de 8 de noviembre, de Contratos del Sector Público, por la que se transponen al ordenamiento jurídico español las Directivas del Parlamento Europeo y del Consejo</w:t>
      </w:r>
    </w:p>
    <w:p w:rsidR="00CE34F1" w:rsidRDefault="001B73AD">
      <w:pPr>
        <w:ind w:left="10048" w:right="154"/>
        <w:textAlignment w:val="baseline"/>
      </w:pPr>
      <w:r>
        <w:rPr>
          <w:noProof/>
          <w:lang w:val="es-ES" w:eastAsia="es-ES"/>
        </w:rPr>
        <w:drawing>
          <wp:inline distT="0" distB="0" distL="0" distR="0">
            <wp:extent cx="417830" cy="417195"/>
            <wp:effectExtent l="0" t="0" r="0" b="0"/>
            <wp:docPr id="117" name="Picture"/>
            <wp:cNvGraphicFramePr/>
            <a:graphic xmlns:a="http://schemas.openxmlformats.org/drawingml/2006/main">
              <a:graphicData uri="http://schemas.openxmlformats.org/drawingml/2006/picture">
                <pic:pic xmlns:pic="http://schemas.openxmlformats.org/drawingml/2006/picture">
                  <pic:nvPicPr>
                    <pic:cNvPr id="118"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3"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2014/23/UE y 2014/24/UE, de 26 de febrero de 2014. (LCSP). En p</w:t>
      </w:r>
      <w:r>
        <w:rPr>
          <w:rFonts w:ascii="Arial" w:eastAsia="Arial" w:hAnsi="Arial"/>
          <w:i/>
          <w:color w:val="000000"/>
          <w:sz w:val="20"/>
          <w:lang w:val="es-ES"/>
        </w:rPr>
        <w:t>articular, destaca lo señalado en el Art 15 de la LCSP; Y, los siguientes preceptos: -Art 284 de la LCSP: “1. La Administración podrá gestionar indirectamente, mediante contrato de Concesión de Servicios, los servicios de su titularidad o competencia siemp</w:t>
      </w:r>
      <w:r>
        <w:rPr>
          <w:rFonts w:ascii="Arial" w:eastAsia="Arial" w:hAnsi="Arial"/>
          <w:i/>
          <w:color w:val="000000"/>
          <w:sz w:val="20"/>
          <w:lang w:val="es-ES"/>
        </w:rPr>
        <w:t>re que sean susceptibles de explotación económica por particulares. En ningún caso podrán prestarse mediante concesión de servicios los que impliquen ejercicio de la autoridad inherente a los poderes públicos.</w:t>
      </w:r>
    </w:p>
    <w:p w:rsidR="00CE34F1" w:rsidRDefault="001B73AD">
      <w:pPr>
        <w:numPr>
          <w:ilvl w:val="0"/>
          <w:numId w:val="9"/>
        </w:numPr>
        <w:tabs>
          <w:tab w:val="clear" w:pos="216"/>
          <w:tab w:val="left" w:pos="1152"/>
        </w:tabs>
        <w:spacing w:before="228"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Antes de proceder a la contratación de una con</w:t>
      </w:r>
      <w:r>
        <w:rPr>
          <w:rFonts w:ascii="Arial" w:eastAsia="Arial" w:hAnsi="Arial"/>
          <w:i/>
          <w:color w:val="000000"/>
          <w:sz w:val="20"/>
          <w:lang w:val="es-ES"/>
        </w:rPr>
        <w:t>cesión de servicios, en los casos en que se trate de servicios públicos, deberá haberse establecido su régimen jurídico, que declare expresamente que la actividad de que se trata queda asumida por la Administración respectiva como propia de la misma, deter</w:t>
      </w:r>
      <w:r>
        <w:rPr>
          <w:rFonts w:ascii="Arial" w:eastAsia="Arial" w:hAnsi="Arial"/>
          <w:i/>
          <w:color w:val="000000"/>
          <w:sz w:val="20"/>
          <w:lang w:val="es-ES"/>
        </w:rPr>
        <w:t>mine el alcance de las prestaciones en favor de los administrados, y regule los aspectos de carácter jurídico, económico y administrativo relativos a la prestación del servicio.</w:t>
      </w:r>
    </w:p>
    <w:p w:rsidR="00CE34F1" w:rsidRDefault="001B73AD">
      <w:pPr>
        <w:numPr>
          <w:ilvl w:val="0"/>
          <w:numId w:val="9"/>
        </w:numPr>
        <w:tabs>
          <w:tab w:val="left" w:pos="1224"/>
        </w:tabs>
        <w:spacing w:before="232"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El contrato expresará con claridad, en todo caso, el ámbito de la concesión, t</w:t>
      </w:r>
      <w:r>
        <w:rPr>
          <w:rFonts w:ascii="Arial" w:eastAsia="Arial" w:hAnsi="Arial"/>
          <w:i/>
          <w:color w:val="000000"/>
          <w:sz w:val="20"/>
          <w:lang w:val="es-ES"/>
        </w:rPr>
        <w:t>anto en el orden funcional, como en el territorial”. -Art 285.2 de la LCSP: “(...) En los contratos de concesión de servicios la tramitación del expediente irá precedida de la realización y aprobación de un estudio de viabilidad de los mismos o en su caso,</w:t>
      </w:r>
      <w:r>
        <w:rPr>
          <w:rFonts w:ascii="Arial" w:eastAsia="Arial" w:hAnsi="Arial"/>
          <w:i/>
          <w:color w:val="000000"/>
          <w:sz w:val="20"/>
          <w:lang w:val="es-ES"/>
        </w:rPr>
        <w:t xml:space="preserve"> de un estudio de viabilidad económico-financiera, que tendrán carácter vinculante en los supuestos en que concluyan en la inviabilidad del proyecto. En los casos en que los contratos de concesión de servicios comprendan la ejecución de obras, la tramitaci</w:t>
      </w:r>
      <w:r>
        <w:rPr>
          <w:rFonts w:ascii="Arial" w:eastAsia="Arial" w:hAnsi="Arial"/>
          <w:i/>
          <w:color w:val="000000"/>
          <w:sz w:val="20"/>
          <w:lang w:val="es-ES"/>
        </w:rPr>
        <w:t>ón de aquel irá precedida, además, cuando proceda de conformidad con lo dispuesto en el artículo 248.1, de la elaboración y aprobación administrativa del Anteproyecto de construcción y explotación de las obras que resulten precisas, con especificación de l</w:t>
      </w:r>
      <w:r>
        <w:rPr>
          <w:rFonts w:ascii="Arial" w:eastAsia="Arial" w:hAnsi="Arial"/>
          <w:i/>
          <w:color w:val="000000"/>
          <w:sz w:val="20"/>
          <w:lang w:val="es-ES"/>
        </w:rPr>
        <w:t>as prescripciones técnicas relativas a su realización; y, además, de la redacción, supervisión, aprobación y replanteo del correspondiente proyecto de las obras (...)”.</w:t>
      </w:r>
    </w:p>
    <w:p w:rsidR="00CE34F1" w:rsidRDefault="001B73AD">
      <w:pPr>
        <w:spacing w:before="232"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-Apartado quinto de la Disposición Adicional Tercera de la LCSP: “En los contratos de c</w:t>
      </w:r>
      <w:r>
        <w:rPr>
          <w:rFonts w:ascii="Arial" w:eastAsia="Arial" w:hAnsi="Arial"/>
          <w:i/>
          <w:color w:val="000000"/>
          <w:sz w:val="20"/>
          <w:lang w:val="es-ES"/>
        </w:rPr>
        <w:t>oncesión de obras y de servicios, el expediente acreditativo de la conveniencia y oportunidad de la medida que exige el artículo 86.1 de la Ley 7/1985, de 2 de abril, Reguladora de las Bases del Régimen Local, con el contenido reglamentariamente determinad</w:t>
      </w:r>
      <w:r>
        <w:rPr>
          <w:rFonts w:ascii="Arial" w:eastAsia="Arial" w:hAnsi="Arial"/>
          <w:i/>
          <w:color w:val="000000"/>
          <w:sz w:val="20"/>
          <w:lang w:val="es-ES"/>
        </w:rPr>
        <w:t>o, se tramitará conjuntamente con el estudio de viabilidad regulado en esta Ley”</w:t>
      </w:r>
    </w:p>
    <w:p w:rsidR="00CE34F1" w:rsidRDefault="00CE34F1">
      <w:pPr>
        <w:spacing w:before="225" w:line="230" w:lineRule="exact"/>
        <w:ind w:left="936" w:right="720"/>
        <w:textAlignment w:val="baseline"/>
        <w:rPr>
          <w:rFonts w:ascii="Arial" w:eastAsia="Arial" w:hAnsi="Arial"/>
          <w:i/>
          <w:color w:val="000000"/>
          <w:sz w:val="20"/>
          <w:lang w:val="es-ES"/>
        </w:rPr>
      </w:pPr>
      <w:r w:rsidRPr="00CE34F1">
        <w:pict>
          <v:shape id="_x0000_s1086" type="#_x0000_t202" style="position:absolute;left:0;text-align:left;margin-left:549.1pt;margin-top:517.45pt;width:19.4pt;height:255.85pt;z-index:-251658240;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38 de 92</w:t>
                  </w:r>
                </w:p>
              </w:txbxContent>
            </v:textbox>
            <w10:wrap type="square" anchorx="page" anchory="page"/>
          </v:shape>
        </w:pict>
      </w:r>
      <w:r w:rsidR="001B73AD">
        <w:rPr>
          <w:rFonts w:ascii="Arial" w:eastAsia="Arial" w:hAnsi="Arial"/>
          <w:i/>
          <w:color w:val="000000"/>
          <w:sz w:val="20"/>
          <w:lang w:val="es-ES"/>
        </w:rPr>
        <w:t>II.- La Ley 7/1985, de 02 de abril, reguladora de las Bases de Régimen Local (LBRL). Al respecto, destacan los siguientes preceptos:</w:t>
      </w:r>
    </w:p>
    <w:p w:rsidR="00CE34F1" w:rsidRDefault="001B73AD">
      <w:pPr>
        <w:spacing w:before="234"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-Art 86.1 de la LBRL: “Las enti</w:t>
      </w:r>
      <w:r>
        <w:rPr>
          <w:rFonts w:ascii="Arial" w:eastAsia="Arial" w:hAnsi="Arial"/>
          <w:i/>
          <w:color w:val="000000"/>
          <w:sz w:val="20"/>
          <w:lang w:val="es-ES"/>
        </w:rPr>
        <w:t>dades Locales podrán ejercer la iniciativa pública para el desarrollo de actividades económicas, siempre que esté garantizado el cumplimiento del objetivo de estabilidad presupuestaria y de la sostenibilidad financiera del ejercicio de sus competencias. En</w:t>
      </w:r>
      <w:r>
        <w:rPr>
          <w:rFonts w:ascii="Arial" w:eastAsia="Arial" w:hAnsi="Arial"/>
          <w:i/>
          <w:color w:val="000000"/>
          <w:sz w:val="20"/>
          <w:lang w:val="es-ES"/>
        </w:rPr>
        <w:t xml:space="preserve"> el expediente acreditativo de la conveniencia y oportunidad de la medida habrá de justificarse que la iniciativa no genera riesgo para la sostenibilidad financiera del conjunto de la Hacienda municipal debiendo contener un análisis del mercado, relativo a</w:t>
      </w:r>
      <w:r>
        <w:rPr>
          <w:rFonts w:ascii="Arial" w:eastAsia="Arial" w:hAnsi="Arial"/>
          <w:i/>
          <w:color w:val="000000"/>
          <w:sz w:val="20"/>
          <w:lang w:val="es-ES"/>
        </w:rPr>
        <w:t xml:space="preserve"> la oferta y a la demanda existente, a la rentabilidad y a los posibles efectos de la actividad local sobre la concurrencia empresarial. Corresponde al Pleno de la respectiva Corporación local la aprobación del expediente, que determinará la forma concreta</w:t>
      </w:r>
      <w:r>
        <w:rPr>
          <w:rFonts w:ascii="Arial" w:eastAsia="Arial" w:hAnsi="Arial"/>
          <w:i/>
          <w:color w:val="000000"/>
          <w:sz w:val="20"/>
          <w:lang w:val="es-ES"/>
        </w:rPr>
        <w:t xml:space="preserve"> de gestión del servicio.</w:t>
      </w:r>
    </w:p>
    <w:p w:rsidR="00CE34F1" w:rsidRDefault="001B73AD">
      <w:pPr>
        <w:spacing w:line="229"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-Art 22.2 de la LRBRL señala que corresponde, en todo caso, al Pleno Municipal en los Ayuntamientos, entre otras, la siguiente atribución: “(...) f) La aprobación de las formas de gestión de los servicios y de los expedientes de m</w:t>
      </w:r>
      <w:r>
        <w:rPr>
          <w:rFonts w:ascii="Arial" w:eastAsia="Arial" w:hAnsi="Arial"/>
          <w:i/>
          <w:color w:val="000000"/>
          <w:sz w:val="20"/>
          <w:lang w:val="es-ES"/>
        </w:rPr>
        <w:t>unicipalización”.</w:t>
      </w:r>
    </w:p>
    <w:p w:rsidR="00CE34F1" w:rsidRDefault="001B73AD">
      <w:pPr>
        <w:spacing w:before="230"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Y, el Art 22.4 del mismo texto legal, añade que el que el Pleno puede delegar el ejercicio de sus atribuciones en el Alcalde y en la Junta de Gobierno Local, salvo las enunciadas en el apartado 2, entre otros párrafos, el señalado en el a</w:t>
      </w:r>
      <w:r>
        <w:rPr>
          <w:rFonts w:ascii="Arial" w:eastAsia="Arial" w:hAnsi="Arial"/>
          <w:i/>
          <w:color w:val="000000"/>
          <w:sz w:val="20"/>
          <w:lang w:val="es-ES"/>
        </w:rPr>
        <w:t>partado f) de este artículo.</w:t>
      </w:r>
    </w:p>
    <w:p w:rsidR="00CE34F1" w:rsidRDefault="001B73AD">
      <w:pPr>
        <w:spacing w:before="231" w:after="317"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-Art 47.2 de la LBRL: “Se requiere el voto favorable de la mayoría absoluta del número legal de miembros de las corporaciones para la adopción de acuerdos en las siguientes materias:</w:t>
      </w:r>
    </w:p>
    <w:p w:rsidR="00CE34F1" w:rsidRDefault="00CE34F1">
      <w:pPr>
        <w:spacing w:before="231" w:after="317" w:line="230" w:lineRule="exact"/>
        <w:sectPr w:rsidR="00CE34F1">
          <w:pgSz w:w="11909" w:h="16843"/>
          <w:pgMar w:top="2840" w:right="1479" w:bottom="261" w:left="1210"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119" name="Picture"/>
            <wp:cNvGraphicFramePr/>
            <a:graphic xmlns:a="http://schemas.openxmlformats.org/drawingml/2006/main">
              <a:graphicData uri="http://schemas.openxmlformats.org/drawingml/2006/picture">
                <pic:pic xmlns:pic="http://schemas.openxmlformats.org/drawingml/2006/picture">
                  <pic:nvPicPr>
                    <pic:cNvPr id="12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1" w:line="230" w:lineRule="exact"/>
        <w:ind w:left="792" w:right="1296"/>
        <w:jc w:val="both"/>
        <w:textAlignment w:val="baseline"/>
        <w:rPr>
          <w:rFonts w:ascii="Arial" w:eastAsia="Arial" w:hAnsi="Arial"/>
          <w:i/>
          <w:color w:val="000000"/>
          <w:sz w:val="20"/>
          <w:lang w:val="es-ES"/>
        </w:rPr>
      </w:pPr>
      <w:r>
        <w:rPr>
          <w:rFonts w:ascii="Arial" w:eastAsia="Arial" w:hAnsi="Arial"/>
          <w:i/>
          <w:color w:val="000000"/>
          <w:sz w:val="20"/>
          <w:lang w:val="es-ES"/>
        </w:rPr>
        <w:t>k) Municipalización o provincialización de actividades en régimen de monopolio y aprobación de la forma concreta de gestión del servicio correspondiente.</w:t>
      </w:r>
    </w:p>
    <w:p w:rsidR="00CE34F1" w:rsidRDefault="001B73AD">
      <w:pPr>
        <w:spacing w:before="231" w:line="230" w:lineRule="exact"/>
        <w:ind w:left="792" w:right="1296" w:firstLine="720"/>
        <w:jc w:val="both"/>
        <w:textAlignment w:val="baseline"/>
        <w:rPr>
          <w:rFonts w:ascii="Arial" w:eastAsia="Arial" w:hAnsi="Arial"/>
          <w:i/>
          <w:color w:val="000000"/>
          <w:sz w:val="20"/>
          <w:lang w:val="es-ES"/>
        </w:rPr>
      </w:pPr>
      <w:r>
        <w:rPr>
          <w:rFonts w:ascii="Arial" w:eastAsia="Arial" w:hAnsi="Arial"/>
          <w:i/>
          <w:color w:val="000000"/>
          <w:sz w:val="20"/>
          <w:lang w:val="es-ES"/>
        </w:rPr>
        <w:t>III.-Real Decreto Legislativo 781/1986, de 18 de abril, por el que se aprueba el Texto Refundido de las Disposiciones Legales vigentes en materia de Régimen Local.</w:t>
      </w:r>
    </w:p>
    <w:p w:rsidR="00CE34F1" w:rsidRDefault="001B73AD">
      <w:pPr>
        <w:spacing w:before="227" w:line="230" w:lineRule="exact"/>
        <w:ind w:left="792" w:right="1296" w:firstLine="720"/>
        <w:jc w:val="both"/>
        <w:textAlignment w:val="baseline"/>
        <w:rPr>
          <w:rFonts w:ascii="Arial" w:eastAsia="Arial" w:hAnsi="Arial"/>
          <w:i/>
          <w:color w:val="000000"/>
          <w:sz w:val="20"/>
          <w:lang w:val="es-ES"/>
        </w:rPr>
      </w:pPr>
      <w:r>
        <w:rPr>
          <w:rFonts w:ascii="Arial" w:eastAsia="Arial" w:hAnsi="Arial"/>
          <w:i/>
          <w:color w:val="000000"/>
          <w:sz w:val="20"/>
          <w:lang w:val="es-ES"/>
        </w:rPr>
        <w:t>-Art 95 del TRRL: 1. Los servicios públicos locales, incluso los ejercidos en virtud de la i</w:t>
      </w:r>
      <w:r>
        <w:rPr>
          <w:rFonts w:ascii="Arial" w:eastAsia="Arial" w:hAnsi="Arial"/>
          <w:i/>
          <w:color w:val="000000"/>
          <w:sz w:val="20"/>
          <w:lang w:val="es-ES"/>
        </w:rPr>
        <w:t>niciativa pública prevista en el artículo 86 de la Ley 7/1985, de 2 de abril, podrán ser gestionados directa o indirectamente. Sin embargo, los servicios que impliquen ejercicio de autoridad sólo podrán ser ejercidos por gestión directa</w:t>
      </w:r>
    </w:p>
    <w:p w:rsidR="00CE34F1" w:rsidRDefault="001B73AD">
      <w:pPr>
        <w:spacing w:before="232" w:line="230" w:lineRule="exact"/>
        <w:ind w:left="792" w:right="1296" w:firstLine="720"/>
        <w:jc w:val="both"/>
        <w:textAlignment w:val="baseline"/>
        <w:rPr>
          <w:rFonts w:ascii="Arial" w:eastAsia="Arial" w:hAnsi="Arial"/>
          <w:i/>
          <w:color w:val="000000"/>
          <w:sz w:val="20"/>
          <w:lang w:val="es-ES"/>
        </w:rPr>
      </w:pPr>
      <w:r>
        <w:rPr>
          <w:rFonts w:ascii="Arial" w:eastAsia="Arial" w:hAnsi="Arial"/>
          <w:i/>
          <w:color w:val="000000"/>
          <w:sz w:val="20"/>
          <w:lang w:val="es-ES"/>
        </w:rPr>
        <w:t>-Art 96 del TRRL: L</w:t>
      </w:r>
      <w:r>
        <w:rPr>
          <w:rFonts w:ascii="Arial" w:eastAsia="Arial" w:hAnsi="Arial"/>
          <w:i/>
          <w:color w:val="000000"/>
          <w:sz w:val="20"/>
          <w:lang w:val="es-ES"/>
        </w:rPr>
        <w:t>a iniciativa de las Entidades locales para el ejercicio de actividades económicas, cuando lo sea en régimen de libre concurrencia, podrá recaer sobre cualquier tipo de actividad que sea de utilidad pública y se preste dentro del término municipal y en bene</w:t>
      </w:r>
      <w:r>
        <w:rPr>
          <w:rFonts w:ascii="Arial" w:eastAsia="Arial" w:hAnsi="Arial"/>
          <w:i/>
          <w:color w:val="000000"/>
          <w:sz w:val="20"/>
          <w:lang w:val="es-ES"/>
        </w:rPr>
        <w:t>ficio de sus habitantes</w:t>
      </w:r>
    </w:p>
    <w:p w:rsidR="00CE34F1" w:rsidRDefault="001B73AD">
      <w:pPr>
        <w:spacing w:before="231" w:line="230" w:lineRule="exact"/>
        <w:ind w:left="792" w:right="1296" w:firstLine="720"/>
        <w:jc w:val="both"/>
        <w:textAlignment w:val="baseline"/>
        <w:rPr>
          <w:rFonts w:ascii="Arial" w:eastAsia="Arial" w:hAnsi="Arial"/>
          <w:i/>
          <w:color w:val="000000"/>
          <w:sz w:val="20"/>
          <w:lang w:val="es-ES"/>
        </w:rPr>
      </w:pPr>
      <w:r>
        <w:rPr>
          <w:rFonts w:ascii="Arial" w:eastAsia="Arial" w:hAnsi="Arial"/>
          <w:i/>
          <w:color w:val="000000"/>
          <w:sz w:val="20"/>
          <w:lang w:val="es-ES"/>
        </w:rPr>
        <w:t>-Art. 97.1 del TRRL: 1. Para el ejercicio de actividades económicas por las Entidades locales se requiere:</w:t>
      </w:r>
    </w:p>
    <w:p w:rsidR="00CE34F1" w:rsidRDefault="00CE34F1">
      <w:pPr>
        <w:numPr>
          <w:ilvl w:val="0"/>
          <w:numId w:val="10"/>
        </w:numPr>
        <w:tabs>
          <w:tab w:val="clear" w:pos="288"/>
          <w:tab w:val="left" w:pos="1800"/>
        </w:tabs>
        <w:spacing w:before="227" w:line="230" w:lineRule="exact"/>
        <w:ind w:left="792" w:firstLine="720"/>
        <w:jc w:val="both"/>
        <w:textAlignment w:val="baseline"/>
        <w:rPr>
          <w:rFonts w:ascii="Arial" w:eastAsia="Arial" w:hAnsi="Arial"/>
          <w:i/>
          <w:color w:val="000000"/>
          <w:sz w:val="20"/>
          <w:lang w:val="es-ES"/>
        </w:rPr>
      </w:pPr>
      <w:r w:rsidRPr="00CE34F1">
        <w:pict>
          <v:shape id="_x0000_s1085" type="#_x0000_t202" style="position:absolute;left:0;text-align:left;margin-left:511.45pt;margin-top:404.25pt;width:63.15pt;height:375.05pt;z-index:-251657216;mso-wrap-distance-left:0;mso-wrap-distance-right:0;mso-position-horizontal-relative:page;mso-position-vertical-relative:page" filled="f" stroked="f">
            <v:textbox style="layout-flow:vertical;mso-layout-flow-alt:bottom-to-top" inset="0,0,0,0">
              <w:txbxContent>
                <w:p w:rsidR="00CE34F1" w:rsidRDefault="001B73AD">
                  <w:pPr>
                    <w:spacing w:before="777"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39 de 92</w:t>
                  </w:r>
                </w:p>
              </w:txbxContent>
            </v:textbox>
            <w10:wrap type="square" anchorx="page" anchory="page"/>
          </v:shape>
        </w:pict>
      </w:r>
      <w:r w:rsidR="001B73AD">
        <w:rPr>
          <w:rFonts w:ascii="Arial" w:eastAsia="Arial" w:hAnsi="Arial"/>
          <w:i/>
          <w:color w:val="000000"/>
          <w:sz w:val="20"/>
          <w:lang w:val="es-ES"/>
        </w:rPr>
        <w:t>Acuerdo inicial de la Corporación, previa designación de una Comisión de estudio compuesta por miembros de la misma y por personal técnico.</w:t>
      </w:r>
    </w:p>
    <w:p w:rsidR="00CE34F1" w:rsidRDefault="001B73AD">
      <w:pPr>
        <w:numPr>
          <w:ilvl w:val="0"/>
          <w:numId w:val="10"/>
        </w:numPr>
        <w:tabs>
          <w:tab w:val="clear" w:pos="288"/>
          <w:tab w:val="left" w:pos="1800"/>
        </w:tabs>
        <w:spacing w:before="2"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Redacción por dicha Comi</w:t>
      </w:r>
      <w:r>
        <w:rPr>
          <w:rFonts w:ascii="Arial" w:eastAsia="Arial" w:hAnsi="Arial"/>
          <w:i/>
          <w:color w:val="000000"/>
          <w:sz w:val="20"/>
          <w:lang w:val="es-ES"/>
        </w:rPr>
        <w:t xml:space="preserve">sión de una memoria relativa a los aspectos social, jurídico, técnico y financiero de la actividad económica de que se trate, en la que deberá determinarse la forma de gestión, entre las previstas por la Ley, y los casos en que debe cesar la prestación de </w:t>
      </w:r>
      <w:r>
        <w:rPr>
          <w:rFonts w:ascii="Arial" w:eastAsia="Arial" w:hAnsi="Arial"/>
          <w:i/>
          <w:color w:val="000000"/>
          <w:sz w:val="20"/>
          <w:lang w:val="es-ES"/>
        </w:rPr>
        <w:t>la actividad. Asimismo, deberá acompañarse un proyecto de precios del servicio, para cuya fijación se tendrá en cuenta que es lícita la obtención de beneficios aplicable a las necesidades generales de la Entidad local como ingreso de su Presupuesto, sin pe</w:t>
      </w:r>
      <w:r>
        <w:rPr>
          <w:rFonts w:ascii="Arial" w:eastAsia="Arial" w:hAnsi="Arial"/>
          <w:i/>
          <w:color w:val="000000"/>
          <w:sz w:val="20"/>
          <w:lang w:val="es-ES"/>
        </w:rPr>
        <w:t>rjuicio de la constitución de fondos de reserva y amortizaciones.</w:t>
      </w:r>
    </w:p>
    <w:p w:rsidR="00CE34F1" w:rsidRDefault="001B73AD">
      <w:pPr>
        <w:numPr>
          <w:ilvl w:val="0"/>
          <w:numId w:val="10"/>
        </w:numPr>
        <w:tabs>
          <w:tab w:val="clear" w:pos="288"/>
          <w:tab w:val="left" w:pos="1800"/>
        </w:tabs>
        <w:spacing w:line="229"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Exposición pública de la memoria después de ser tomada en consideración por la Corporación, y por plazo no inferior a treinta días naturales, durante los cuales podrán formular observaciones</w:t>
      </w:r>
      <w:r>
        <w:rPr>
          <w:rFonts w:ascii="Arial" w:eastAsia="Arial" w:hAnsi="Arial"/>
          <w:i/>
          <w:color w:val="000000"/>
          <w:sz w:val="20"/>
          <w:lang w:val="es-ES"/>
        </w:rPr>
        <w:t xml:space="preserve"> los particulares y Entidades, y d) Aprobación del proyecto por el Pleno de la E</w:t>
      </w:r>
      <w:r>
        <w:rPr>
          <w:rFonts w:ascii="Arial" w:eastAsia="Arial" w:hAnsi="Arial"/>
          <w:i/>
          <w:color w:val="000000"/>
          <w:lang w:val="es-ES"/>
        </w:rPr>
        <w:t>ntidad local (...)”.</w:t>
      </w:r>
    </w:p>
    <w:p w:rsidR="00CE34F1" w:rsidRDefault="001B73AD">
      <w:pPr>
        <w:spacing w:before="231"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III.-Ley 39/2015, de 1 de octubre, del Procedimiento Administrativo Común de las Administraciones Públicas. IV-Real Decreto 128/2018, de 16 de marzo, por el que se regula el Régimen Jurídico de los Funcionarios de Administración Local con habilitación de c</w:t>
      </w:r>
      <w:r>
        <w:rPr>
          <w:rFonts w:ascii="Arial" w:eastAsia="Arial" w:hAnsi="Arial"/>
          <w:i/>
          <w:color w:val="000000"/>
          <w:sz w:val="20"/>
          <w:lang w:val="es-ES"/>
        </w:rPr>
        <w:t>arácter nacional. (RJFALHCN) En particular, destaca lo señalado respecto a la Función Pública de Secretaría; Y, en concreto, respecto a la función de asesoramiento legal preceptivo, comprende, entre otros, lo señalado en el Art 3.3 apartado c) y d.); en re</w:t>
      </w:r>
      <w:r>
        <w:rPr>
          <w:rFonts w:ascii="Arial" w:eastAsia="Arial" w:hAnsi="Arial"/>
          <w:i/>
          <w:color w:val="000000"/>
          <w:sz w:val="20"/>
          <w:lang w:val="es-ES"/>
        </w:rPr>
        <w:t>lación con lo dispuesto en el Art 3.4 del mismo texto, que se transcriben a continuación:</w:t>
      </w:r>
    </w:p>
    <w:p w:rsidR="00CE34F1" w:rsidRDefault="001B73AD">
      <w:pPr>
        <w:spacing w:before="227"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-Art 3.3. c) del RJFALHCN exige la emisión de informe previo siempre que se trate de asuntos para cuya aprobación se exija la mayoría absoluta del número legal de mie</w:t>
      </w:r>
      <w:r>
        <w:rPr>
          <w:rFonts w:ascii="Arial" w:eastAsia="Arial" w:hAnsi="Arial"/>
          <w:i/>
          <w:color w:val="000000"/>
          <w:sz w:val="20"/>
          <w:lang w:val="es-ES"/>
        </w:rPr>
        <w:t>mbros de la Corporación o cualquier otra mayoría cualificada.</w:t>
      </w:r>
    </w:p>
    <w:p w:rsidR="00CE34F1" w:rsidRDefault="001B73AD">
      <w:pPr>
        <w:spacing w:before="233" w:after="138"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-Art 3.3.d).4 del RJFALHCN indica que en todo caso, se emitirá informe previo, en el supuesto de resolución de recursos administrativos cuando la naturaleza de los asuntos así se requiera, salvo</w:t>
      </w:r>
      <w:r>
        <w:rPr>
          <w:rFonts w:ascii="Arial" w:eastAsia="Arial" w:hAnsi="Arial"/>
          <w:i/>
          <w:color w:val="000000"/>
          <w:sz w:val="20"/>
          <w:lang w:val="es-ES"/>
        </w:rPr>
        <w:t xml:space="preserve"> cuando se interpongan en el seno de expedientes instruidos por infracción de ordenanzas Locales o de la normativa reguladora de tráfico y seguridad vial, o se trate de recursos contra actos de naturaleza tributaria</w:t>
      </w:r>
    </w:p>
    <w:p w:rsidR="00CE34F1" w:rsidRDefault="001B73AD">
      <w:pPr>
        <w:ind w:left="10048" w:right="154"/>
        <w:textAlignment w:val="baseline"/>
      </w:pPr>
      <w:r>
        <w:rPr>
          <w:noProof/>
          <w:lang w:val="es-ES" w:eastAsia="es-ES"/>
        </w:rPr>
        <w:drawing>
          <wp:inline distT="0" distB="0" distL="0" distR="0">
            <wp:extent cx="417830" cy="417195"/>
            <wp:effectExtent l="0" t="0" r="0" b="0"/>
            <wp:docPr id="123" name="Picture"/>
            <wp:cNvGraphicFramePr/>
            <a:graphic xmlns:a="http://schemas.openxmlformats.org/drawingml/2006/main">
              <a:graphicData uri="http://schemas.openxmlformats.org/drawingml/2006/picture">
                <pic:pic xmlns:pic="http://schemas.openxmlformats.org/drawingml/2006/picture">
                  <pic:nvPicPr>
                    <pic:cNvPr id="124"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15"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-Art 3.4 del RJFA</w:t>
      </w:r>
      <w:r>
        <w:rPr>
          <w:rFonts w:ascii="Arial" w:eastAsia="Arial" w:hAnsi="Arial"/>
          <w:i/>
          <w:color w:val="000000"/>
          <w:sz w:val="21"/>
          <w:lang w:val="es-ES"/>
        </w:rPr>
        <w:t>LHCN se</w:t>
      </w:r>
      <w:r>
        <w:rPr>
          <w:rFonts w:ascii="Arial" w:eastAsia="Arial" w:hAnsi="Arial"/>
          <w:i/>
          <w:color w:val="000000"/>
          <w:sz w:val="21"/>
          <w:lang w:val="es-ES"/>
        </w:rPr>
        <w:t>ñala que “La emisión de</w:t>
      </w:r>
      <w:r>
        <w:rPr>
          <w:rFonts w:ascii="Arial" w:eastAsia="Arial" w:hAnsi="Arial"/>
          <w:i/>
          <w:color w:val="000000"/>
          <w:sz w:val="20"/>
          <w:lang w:val="es-ES"/>
        </w:rPr>
        <w:t xml:space="preserve">l informe del Secretario podrá consistir en una nota de conformidad en relación con los informes que hayan sido emitidos por los servicios </w:t>
      </w:r>
      <w:r>
        <w:rPr>
          <w:rFonts w:ascii="Arial" w:eastAsia="Arial" w:hAnsi="Arial"/>
          <w:i/>
          <w:color w:val="000000"/>
          <w:sz w:val="21"/>
          <w:lang w:val="es-ES"/>
        </w:rPr>
        <w:t>del propio Ayuntamiento y que figuren como informes jurídicos en el expediente”.</w:t>
      </w:r>
    </w:p>
    <w:p w:rsidR="00CE34F1" w:rsidRDefault="001B73AD">
      <w:pPr>
        <w:spacing w:before="227"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V.-Real Decreto 2568/1986, de 28 de noviembre, por el que se aprueba el Reglamento de Organización, Funcionamiento y Régimen Jurídico de las Entidades Locales. (ROFRJEELL)</w:t>
      </w:r>
    </w:p>
    <w:p w:rsidR="00CE34F1" w:rsidRDefault="001B73AD">
      <w:pPr>
        <w:spacing w:before="232"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Art 173 del ROFRJEELL: 1. Será necesario el informe previo del Secretario y además, </w:t>
      </w:r>
      <w:r>
        <w:rPr>
          <w:rFonts w:ascii="Arial" w:eastAsia="Arial" w:hAnsi="Arial"/>
          <w:i/>
          <w:color w:val="000000"/>
          <w:sz w:val="20"/>
          <w:lang w:val="es-ES"/>
        </w:rPr>
        <w:t xml:space="preserve">en su caso, del Interventor o de quienes legalmente les sustituyan la adopción de, entre otros, del </w:t>
      </w:r>
      <w:r>
        <w:rPr>
          <w:rFonts w:ascii="Arial" w:eastAsia="Arial" w:hAnsi="Arial"/>
          <w:i/>
          <w:color w:val="000000"/>
          <w:sz w:val="21"/>
          <w:lang w:val="es-ES"/>
        </w:rPr>
        <w:t xml:space="preserve">siguiente acuerdo: “(...) b) </w:t>
      </w:r>
      <w:r>
        <w:rPr>
          <w:rFonts w:ascii="Arial" w:eastAsia="Arial" w:hAnsi="Arial"/>
          <w:i/>
          <w:color w:val="000000"/>
          <w:sz w:val="20"/>
          <w:lang w:val="es-ES"/>
        </w:rPr>
        <w:t xml:space="preserve">Siempre que se trate de asuntos sobre materias para las que se exija </w:t>
      </w:r>
      <w:r>
        <w:rPr>
          <w:rFonts w:ascii="Arial" w:eastAsia="Arial" w:hAnsi="Arial"/>
          <w:i/>
          <w:color w:val="000000"/>
          <w:sz w:val="21"/>
          <w:lang w:val="es-ES"/>
        </w:rPr>
        <w:t>una mayoría especial(...)”</w:t>
      </w:r>
    </w:p>
    <w:p w:rsidR="00CE34F1" w:rsidRDefault="001B73AD">
      <w:pPr>
        <w:spacing w:before="228"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Por cuanto antecede, CONSIDERAN</w:t>
      </w:r>
      <w:r>
        <w:rPr>
          <w:rFonts w:ascii="Arial" w:eastAsia="Arial" w:hAnsi="Arial"/>
          <w:i/>
          <w:color w:val="000000"/>
          <w:sz w:val="20"/>
          <w:lang w:val="es-ES"/>
        </w:rPr>
        <w:t>DO quien suscribe, que en el presente caso, la Junta de Gobierno Local, en sesión ordinaria, celebrada el día 06.07.2022, acuerda, en su dispositivo segundo, la aprobación definitiva del Informe de Viabilidad Económico Financiero suscrito el 03.05.2022, co</w:t>
      </w:r>
      <w:r>
        <w:rPr>
          <w:rFonts w:ascii="Arial" w:eastAsia="Arial" w:hAnsi="Arial"/>
          <w:i/>
          <w:color w:val="000000"/>
          <w:sz w:val="20"/>
          <w:lang w:val="es-ES"/>
        </w:rPr>
        <w:t>n los Anexos que los acompañan; Y, determina, en consecuencia, como forma de gestión del referido servicio público, la gestión indirecta mediante la modalidad de Concesión de Servicios, siendo este último pronunciamiento objeto de impugnación por Don Manue</w:t>
      </w:r>
      <w:r>
        <w:rPr>
          <w:rFonts w:ascii="Arial" w:eastAsia="Arial" w:hAnsi="Arial"/>
          <w:i/>
          <w:color w:val="000000"/>
          <w:sz w:val="20"/>
          <w:lang w:val="es-ES"/>
        </w:rPr>
        <w:t>l Hernández Pérez, concejal electo por la candidatura de Agrupación de Vecinos de Santa Lucía de Tirajana (AV-SLT), quien solicita que se declare su carácter de no ajustado a Derecho, al adolecer de un vicio de nulidad de pleno derecho previsto en el Art 4</w:t>
      </w:r>
      <w:r>
        <w:rPr>
          <w:rFonts w:ascii="Arial" w:eastAsia="Arial" w:hAnsi="Arial"/>
          <w:i/>
          <w:color w:val="000000"/>
          <w:sz w:val="20"/>
          <w:lang w:val="es-ES"/>
        </w:rPr>
        <w:t>7.1.b) LPACAP. CONSIDERANDO que la aprobación de la forma concreta de gestión del servicio público es competencia indelegable del Pleno municipal, (Art 22.2.f), Art 22.4 y Art 86 de la LRBRL), que requiere el voto favorable de la mayoría absoluta del númer</w:t>
      </w:r>
      <w:r>
        <w:rPr>
          <w:rFonts w:ascii="Arial" w:eastAsia="Arial" w:hAnsi="Arial"/>
          <w:i/>
          <w:color w:val="000000"/>
          <w:sz w:val="20"/>
          <w:lang w:val="es-ES"/>
        </w:rPr>
        <w:t>o legal de miembros de la corporación (Art 47.2.k) de la LRBRL); Y, que, por tal motivo, se exige el informe previo y preceptivo de la Secretaría General (Art 3.3. c) del RJFALHCN). CONSIDERANDO que según el Apartado Quinto de la Disposición Adicional Terc</w:t>
      </w:r>
      <w:r>
        <w:rPr>
          <w:rFonts w:ascii="Arial" w:eastAsia="Arial" w:hAnsi="Arial"/>
          <w:i/>
          <w:color w:val="000000"/>
          <w:sz w:val="20"/>
          <w:lang w:val="es-ES"/>
        </w:rPr>
        <w:t>era de la LCSP, el expediente acreditativo de la conveniencia y oportunidad de la medida que exige el artículo 86.1 de la LBRL, se tramitará conjuntamente con el estudio de viabilidad regulado en esta Ley.</w:t>
      </w:r>
    </w:p>
    <w:p w:rsidR="00CE34F1" w:rsidRDefault="001B73AD">
      <w:pPr>
        <w:spacing w:line="228" w:lineRule="exact"/>
        <w:ind w:left="216" w:right="216"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CONSIDERANDO por lo expuesto, que la Junta de Gobi</w:t>
      </w:r>
      <w:r>
        <w:rPr>
          <w:rFonts w:ascii="Arial" w:eastAsia="Arial" w:hAnsi="Arial"/>
          <w:i/>
          <w:color w:val="000000"/>
          <w:spacing w:val="-1"/>
          <w:sz w:val="20"/>
          <w:lang w:val="es-ES"/>
        </w:rPr>
        <w:t>erno Local no es competente para determinar la forma de gestión del Servicio Público; Y, que en el presente caso, no se ha seguido el procedimiento previsto en el apartado quinto de la Disposición Adicional Tercera de la LCSP;</w:t>
      </w:r>
    </w:p>
    <w:p w:rsidR="00CE34F1" w:rsidRDefault="00CE34F1">
      <w:pPr>
        <w:spacing w:before="2" w:line="230" w:lineRule="exact"/>
        <w:ind w:left="216" w:right="216" w:firstLine="720"/>
        <w:jc w:val="both"/>
        <w:textAlignment w:val="baseline"/>
        <w:rPr>
          <w:rFonts w:ascii="Arial" w:eastAsia="Arial" w:hAnsi="Arial"/>
          <w:i/>
          <w:color w:val="000000"/>
          <w:sz w:val="20"/>
          <w:lang w:val="es-ES"/>
        </w:rPr>
      </w:pPr>
      <w:r w:rsidRPr="00CE34F1">
        <w:pict>
          <v:shape id="_x0000_s1084" type="#_x0000_t202" style="position:absolute;left:0;text-align:left;margin-left:549.1pt;margin-top:517.45pt;width:19.4pt;height:255.85pt;z-index:-251656192;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w:t>
                  </w:r>
                  <w:r>
                    <w:rPr>
                      <w:rFonts w:ascii="Arial" w:eastAsia="Arial" w:hAnsi="Arial"/>
                      <w:color w:val="000000"/>
                      <w:spacing w:val="-1"/>
                      <w:sz w:val="12"/>
                      <w:lang w:val="es-ES"/>
                    </w:rPr>
                    <w:t>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40 de 92</w:t>
                  </w:r>
                </w:p>
              </w:txbxContent>
            </v:textbox>
            <w10:wrap type="square" anchorx="page" anchory="page"/>
          </v:shape>
        </w:pict>
      </w:r>
      <w:r w:rsidR="001B73AD">
        <w:rPr>
          <w:rFonts w:ascii="Arial" w:eastAsia="Arial" w:hAnsi="Arial"/>
          <w:i/>
          <w:color w:val="000000"/>
          <w:sz w:val="20"/>
          <w:lang w:val="es-ES"/>
        </w:rPr>
        <w:t>SE CONCLUYE que el pronunciamiento impugnado en el Acuerdo adoptado el 06.07.2022 por la Junta de Gobierno Local no es conforme a Derecho, por estar viciado de la causa de nulidad prevista en el Art 47.1.b) de la LPACAP y Art 47.1.e) del mismo texto legal.</w:t>
      </w:r>
    </w:p>
    <w:p w:rsidR="00CE34F1" w:rsidRDefault="001B73AD">
      <w:pPr>
        <w:spacing w:before="2"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Por cuanto antecede, Quien suscribe propone al mismo órgano que adoptó el acuerdo parcialmente impugnado, es decir, la Junta de Gobierno Local, la adopción del siguiente Acuerdo, previo informe preceptivo de la Secretaría Municipal en cumplimiento con lo </w:t>
      </w:r>
      <w:r>
        <w:rPr>
          <w:rFonts w:ascii="Arial" w:eastAsia="Arial" w:hAnsi="Arial"/>
          <w:i/>
          <w:color w:val="000000"/>
          <w:sz w:val="20"/>
          <w:lang w:val="es-ES"/>
        </w:rPr>
        <w:t>dispuesto en el Art 3.3.d).4 del RJFALHCN, que podrá consistir, en su caso, en nota de conformidad, según señala el Art 3.4 del RJFALHCN:</w:t>
      </w:r>
    </w:p>
    <w:p w:rsidR="00CE34F1" w:rsidRDefault="001B73AD">
      <w:pPr>
        <w:spacing w:before="13" w:line="229"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PRIMERO-Estimar el recurso interpuesto el 06.08.2022 por Don Manuel Hernández Pérez, Concejal Electo por la candidatura de AGRUPACIÓN DE VECINOS DE SANTA LUCÍA DE TIRAJANA (AV-SLT) y portavoz del Grupo Político AV-SLT; Y, en consecuencia declarar que no es</w:t>
      </w:r>
      <w:r>
        <w:rPr>
          <w:rFonts w:ascii="Arial" w:eastAsia="Arial" w:hAnsi="Arial"/>
          <w:b/>
          <w:i/>
          <w:color w:val="000000"/>
          <w:sz w:val="20"/>
          <w:lang w:val="es-ES"/>
        </w:rPr>
        <w:t xml:space="preserve"> conforme a Derecho el pronunciamiento realizado en el expositivo segundo “in fine”, del Acuerdo adoptado por la Junta de Gobierno Local celebrada el 06.07.2022 consistente en “... determinar en consecuencia, como forma de gestión del referido servicio púb</w:t>
      </w:r>
      <w:r>
        <w:rPr>
          <w:rFonts w:ascii="Arial" w:eastAsia="Arial" w:hAnsi="Arial"/>
          <w:b/>
          <w:i/>
          <w:color w:val="000000"/>
          <w:sz w:val="20"/>
          <w:lang w:val="es-ES"/>
        </w:rPr>
        <w:t>lico, la gestión indirecta mediante la modalidad de Concesión de Servicios”, al incurrir en causa de nulidad prevista en el Art 47.1.b) LPACAP.</w:t>
      </w:r>
    </w:p>
    <w:p w:rsidR="00CE34F1" w:rsidRDefault="001B73AD">
      <w:pPr>
        <w:spacing w:before="2" w:after="87" w:line="229"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SEGUNDO-Retrotraer el procedimiento al momento anterior a la aprobación inicial del Estudio de Viabilidad Económ</w:t>
      </w:r>
      <w:r>
        <w:rPr>
          <w:rFonts w:ascii="Arial" w:eastAsia="Arial" w:hAnsi="Arial"/>
          <w:b/>
          <w:i/>
          <w:color w:val="000000"/>
          <w:sz w:val="20"/>
          <w:lang w:val="es-ES"/>
        </w:rPr>
        <w:t>ica Financiera, a fin de dar cumplimiento a lo previsto en el apartado quinto de la Disposición Adicional Tercera de la LCSP en relación con lo dispuesto en el Art 86.1 de la LRBRL y Art 97.1 TRRL. El presente informe no tiene carácter vinculante; Y, se ha</w:t>
      </w:r>
      <w:r>
        <w:rPr>
          <w:rFonts w:ascii="Arial" w:eastAsia="Arial" w:hAnsi="Arial"/>
          <w:b/>
          <w:i/>
          <w:color w:val="000000"/>
          <w:sz w:val="20"/>
          <w:lang w:val="es-ES"/>
        </w:rPr>
        <w:t xml:space="preserve"> elaborado de acuerdo con la información que se ha tenido a la vista; dejando a salvo mejor criterio fundamentado en Derecho de la Corporación”.</w:t>
      </w:r>
    </w:p>
    <w:p w:rsidR="00CE34F1" w:rsidRDefault="00CE34F1">
      <w:pPr>
        <w:spacing w:before="2" w:after="87" w:line="229" w:lineRule="exact"/>
        <w:sectPr w:rsidR="00CE34F1">
          <w:pgSz w:w="11909" w:h="16843"/>
          <w:pgMar w:top="3060" w:right="1476" w:bottom="261" w:left="1213"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125" name="Picture"/>
            <wp:cNvGraphicFramePr/>
            <a:graphic xmlns:a="http://schemas.openxmlformats.org/drawingml/2006/main">
              <a:graphicData uri="http://schemas.openxmlformats.org/drawingml/2006/picture">
                <pic:pic xmlns:pic="http://schemas.openxmlformats.org/drawingml/2006/picture">
                  <pic:nvPicPr>
                    <pic:cNvPr id="12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306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642" w:line="230" w:lineRule="exact"/>
        <w:ind w:left="792" w:right="122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 xml:space="preserve">Consta en el expediente </w:t>
      </w:r>
      <w:r>
        <w:rPr>
          <w:rFonts w:ascii="Arial" w:eastAsia="Arial" w:hAnsi="Arial"/>
          <w:b/>
          <w:i/>
          <w:color w:val="000000"/>
          <w:sz w:val="20"/>
          <w:lang w:val="es-ES"/>
        </w:rPr>
        <w:t>Informe de Secretaría General de fecha 6 de septiembre de 2022</w:t>
      </w:r>
      <w:r>
        <w:rPr>
          <w:rFonts w:ascii="Arial" w:eastAsia="Arial" w:hAnsi="Arial"/>
          <w:i/>
          <w:color w:val="000000"/>
          <w:sz w:val="20"/>
          <w:lang w:val="es-ES"/>
        </w:rPr>
        <w:t>, (por tanto, posterior al del 2 de septiembre de la Jefa de Servicio de Patrimonio y previo al del 20 de septiembre de ratificación del anterior emitido igualmente por la Jefa de Servicio de Pa</w:t>
      </w:r>
      <w:r>
        <w:rPr>
          <w:rFonts w:ascii="Arial" w:eastAsia="Arial" w:hAnsi="Arial"/>
          <w:i/>
          <w:color w:val="000000"/>
          <w:sz w:val="20"/>
          <w:lang w:val="es-ES"/>
        </w:rPr>
        <w:t>trimonio).</w:t>
      </w:r>
    </w:p>
    <w:p w:rsidR="00CE34F1" w:rsidRDefault="001B73AD">
      <w:pPr>
        <w:spacing w:line="229" w:lineRule="exact"/>
        <w:ind w:left="792" w:right="1224" w:firstLine="720"/>
        <w:jc w:val="both"/>
        <w:textAlignment w:val="baseline"/>
        <w:rPr>
          <w:rFonts w:ascii="Arial" w:eastAsia="Arial" w:hAnsi="Arial"/>
          <w:i/>
          <w:color w:val="000000"/>
          <w:sz w:val="20"/>
          <w:lang w:val="es-ES"/>
        </w:rPr>
      </w:pPr>
      <w:r>
        <w:rPr>
          <w:rFonts w:ascii="Arial" w:eastAsia="Arial" w:hAnsi="Arial"/>
          <w:i/>
          <w:color w:val="000000"/>
          <w:sz w:val="20"/>
          <w:lang w:val="es-ES"/>
        </w:rPr>
        <w:t>Este Informe es emitido por la Secretaría General con carácter previo y preceptivo al tratarse de la resolución de un recurso de reposición en virtud del art. 3.3, d) punto 4º del Real Decreto 128/2018, de 16 de marzo, por el que se regula el ré</w:t>
      </w:r>
      <w:r>
        <w:rPr>
          <w:rFonts w:ascii="Arial" w:eastAsia="Arial" w:hAnsi="Arial"/>
          <w:i/>
          <w:color w:val="000000"/>
          <w:sz w:val="20"/>
          <w:lang w:val="es-ES"/>
        </w:rPr>
        <w:t>gimen jurídico de los funcionarios de Administración Local con habilitación de carácter nacional y concluye lo siguiente:</w:t>
      </w:r>
    </w:p>
    <w:p w:rsidR="00CE34F1" w:rsidRDefault="00CE34F1">
      <w:pPr>
        <w:spacing w:before="231" w:line="230" w:lineRule="exact"/>
        <w:ind w:left="792" w:firstLine="720"/>
        <w:jc w:val="both"/>
        <w:textAlignment w:val="baseline"/>
        <w:rPr>
          <w:rFonts w:ascii="Arial" w:eastAsia="Arial" w:hAnsi="Arial"/>
          <w:i/>
          <w:color w:val="000000"/>
          <w:sz w:val="20"/>
          <w:lang w:val="es-ES"/>
        </w:rPr>
      </w:pPr>
      <w:r w:rsidRPr="00CE34F1">
        <w:pict>
          <v:shape id="_x0000_s1083" type="#_x0000_t202" style="position:absolute;left:0;text-align:left;margin-left:511.45pt;margin-top:300.6pt;width:63.15pt;height:478.7pt;z-index:-251655168;mso-wrap-distance-left:0;mso-wrap-distance-right:0;mso-position-horizontal-relative:page;mso-position-vertical-relative:page" filled="f" stroked="f">
            <v:textbox style="layout-flow:vertical;mso-layout-flow-alt:bottom-to-top" inset="0,0,0,0">
              <w:txbxContent>
                <w:p w:rsidR="00CE34F1" w:rsidRDefault="001B73AD">
                  <w:pPr>
                    <w:spacing w:before="777"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41 de 92</w:t>
                  </w:r>
                </w:p>
              </w:txbxContent>
            </v:textbox>
            <w10:wrap type="square" anchorx="page" anchory="page"/>
          </v:shape>
        </w:pict>
      </w:r>
      <w:r w:rsidR="001B73AD">
        <w:rPr>
          <w:rFonts w:ascii="Arial" w:eastAsia="Arial" w:hAnsi="Arial"/>
          <w:i/>
          <w:color w:val="000000"/>
          <w:sz w:val="20"/>
          <w:lang w:val="es-ES"/>
        </w:rPr>
        <w:t>“I.- Antecedentes y fundamentación jurídica del carácter preceptivo del informe de la Secretaría General.</w:t>
      </w:r>
    </w:p>
    <w:p w:rsidR="00CE34F1" w:rsidRDefault="001B73AD">
      <w:pPr>
        <w:spacing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A la vista del informe emitido con fecha 2 de septiembre de 2022 por la Sra. Jefe del Servicio de Patrimonio del Ayuntamiento de Santa Lucía de Tirajana, en relación al expediente administrativo que se tramita en el Servicio de Patrimonio para la preparaci</w:t>
      </w:r>
      <w:r>
        <w:rPr>
          <w:rFonts w:ascii="Arial" w:eastAsia="Arial" w:hAnsi="Arial"/>
          <w:i/>
          <w:color w:val="000000"/>
          <w:sz w:val="20"/>
          <w:lang w:val="es-ES"/>
        </w:rPr>
        <w:t>ón del Contrato de Concesión de Servicio de Carácter Reservado para Centros Especiales de Empleo de Iniciativa Social y Empresas de Inserción para la explotación del aparcamiento subterráneo denominado “Parking de la Libertad”. Con fecha 6 de agosto de 202</w:t>
      </w:r>
      <w:r>
        <w:rPr>
          <w:rFonts w:ascii="Arial" w:eastAsia="Arial" w:hAnsi="Arial"/>
          <w:i/>
          <w:color w:val="000000"/>
          <w:sz w:val="20"/>
          <w:lang w:val="es-ES"/>
        </w:rPr>
        <w:t>2 se ha presentado por Don Manuel Hernández Pérez, en su condición de Concejal de este Ayuntamiento, recurso potestativo de reposición contra el acuerdo adoptado por la Junta de Gobierno Local en sesión ordinaria celebrada el día 6 de julio de 2022, exclus</w:t>
      </w:r>
      <w:r>
        <w:rPr>
          <w:rFonts w:ascii="Arial" w:eastAsia="Arial" w:hAnsi="Arial"/>
          <w:i/>
          <w:color w:val="000000"/>
          <w:sz w:val="20"/>
          <w:lang w:val="es-ES"/>
        </w:rPr>
        <w:t>ivamente en cuanto al pronunciamiento que dice “... determinar en consecuencia, como forma de gestión del referido servicio público, la gestión indirecta mediante la modalidad de Concesión de Servicios”, solicitando, que se declare su carácter de no ajusta</w:t>
      </w:r>
      <w:r>
        <w:rPr>
          <w:rFonts w:ascii="Arial" w:eastAsia="Arial" w:hAnsi="Arial"/>
          <w:i/>
          <w:color w:val="000000"/>
          <w:sz w:val="20"/>
          <w:lang w:val="es-ES"/>
        </w:rPr>
        <w:t>do a Derecho.</w:t>
      </w:r>
    </w:p>
    <w:p w:rsidR="00CE34F1" w:rsidRDefault="001B73AD">
      <w:pPr>
        <w:spacing w:before="2"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El art 3.3.d).4 del Real Decreto 128/2018, de 16 de marzo, establece que se emitirá informe previo, en el supuesto de resolución de recursos administrativos cuando la naturaleza de los asuntos así se requiera, salvo cuando se interpongan en e</w:t>
      </w:r>
      <w:r>
        <w:rPr>
          <w:rFonts w:ascii="Arial" w:eastAsia="Arial" w:hAnsi="Arial"/>
          <w:i/>
          <w:color w:val="000000"/>
          <w:sz w:val="20"/>
          <w:lang w:val="es-ES"/>
        </w:rPr>
        <w:t>l seno de expedientes instruidos por infracción de ordenanzas Locales o de la normativa reguladora de tráfico y seguridad vial, o se trate de recursos contra actos de naturaleza tributaria.</w:t>
      </w:r>
    </w:p>
    <w:p w:rsidR="00CE34F1" w:rsidRDefault="001B73AD">
      <w:pPr>
        <w:spacing w:line="230" w:lineRule="exact"/>
        <w:ind w:left="151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II.- Consideraciones jurídicas.</w:t>
      </w:r>
    </w:p>
    <w:p w:rsidR="00CE34F1" w:rsidRDefault="001B73AD">
      <w:pPr>
        <w:spacing w:line="229"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Efectivamente no corresponde a la </w:t>
      </w:r>
      <w:r>
        <w:rPr>
          <w:rFonts w:ascii="Arial" w:eastAsia="Arial" w:hAnsi="Arial"/>
          <w:i/>
          <w:color w:val="000000"/>
          <w:sz w:val="20"/>
          <w:lang w:val="es-ES"/>
        </w:rPr>
        <w:t>Junta de Gobierno la competencia para determinar la forma de gestión indirecta de los servicios públicos. El Art 22.f) LRBRL dispone que corresponde al Pleno, en todo caso, la competencia para “la aprobación de las formas de gestión de los servicios y de l</w:t>
      </w:r>
      <w:r>
        <w:rPr>
          <w:rFonts w:ascii="Arial" w:eastAsia="Arial" w:hAnsi="Arial"/>
          <w:i/>
          <w:color w:val="000000"/>
          <w:sz w:val="20"/>
          <w:lang w:val="es-ES"/>
        </w:rPr>
        <w:t>os expedientes de municipalización.</w:t>
      </w:r>
    </w:p>
    <w:p w:rsidR="00CE34F1" w:rsidRDefault="001B73AD">
      <w:pPr>
        <w:spacing w:before="4"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El artículo 284.2 de la Ley 9/2017, de 8 de noviembre, de Contratos del Sector Público, por la que se transponen al ordenamiento jurídico español las Directivas del Parlamento Europeo y del Consejo 2014/23/UE y 2014/24/U</w:t>
      </w:r>
      <w:r>
        <w:rPr>
          <w:rFonts w:ascii="Arial" w:eastAsia="Arial" w:hAnsi="Arial"/>
          <w:i/>
          <w:color w:val="000000"/>
          <w:sz w:val="20"/>
          <w:lang w:val="es-ES"/>
        </w:rPr>
        <w:t xml:space="preserve">E, de 26 de febrero de 2014 (LCSP), exige que en la preparación de los contratos para la gestión indirecta de los servicios públicos, mediante contrato de concesión de servicios, y antes de proceder a su contratación, deberá haberse establecido su régimen </w:t>
      </w:r>
      <w:r>
        <w:rPr>
          <w:rFonts w:ascii="Arial" w:eastAsia="Arial" w:hAnsi="Arial"/>
          <w:i/>
          <w:color w:val="000000"/>
          <w:sz w:val="20"/>
          <w:lang w:val="es-ES"/>
        </w:rPr>
        <w:t xml:space="preserve">jurídico, que declare expresamente que la actividad de que se trata queda asumida por la Administración respectiva como propia de la misma, determine el alcance de las prestaciones en favor de los administrados, y regule los aspectos de carácter jurídico, </w:t>
      </w:r>
      <w:r>
        <w:rPr>
          <w:rFonts w:ascii="Arial" w:eastAsia="Arial" w:hAnsi="Arial"/>
          <w:i/>
          <w:color w:val="000000"/>
          <w:sz w:val="20"/>
          <w:lang w:val="es-ES"/>
        </w:rPr>
        <w:t>económico y administrativo relativos a la prestación del servicio.</w:t>
      </w:r>
    </w:p>
    <w:p w:rsidR="00CE34F1" w:rsidRDefault="001B73AD">
      <w:pPr>
        <w:spacing w:after="599" w:line="229"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El apartado quinto de la Disposición adicional tercera de la LCSP dispone que en los contratos de concesión de obras y de servicios, el expediente acreditativo de la conveniencia y oportuni</w:t>
      </w:r>
      <w:r>
        <w:rPr>
          <w:rFonts w:ascii="Arial" w:eastAsia="Arial" w:hAnsi="Arial"/>
          <w:i/>
          <w:color w:val="000000"/>
          <w:sz w:val="20"/>
          <w:lang w:val="es-ES"/>
        </w:rPr>
        <w:t>dad de la medida que exige el artículo 86.1 de la Ley 7/1985, de 2 de abril, Reguladora de las Bases del Régimen Local, con el contenido reglamentariamente determinado, se tramitará conjuntamente con el estudio de viabilidad regulado en esta Ley.</w:t>
      </w:r>
    </w:p>
    <w:p w:rsidR="00CE34F1" w:rsidRDefault="001B73AD">
      <w:pPr>
        <w:ind w:left="10048" w:right="154"/>
        <w:textAlignment w:val="baseline"/>
      </w:pPr>
      <w:r>
        <w:rPr>
          <w:noProof/>
          <w:lang w:val="es-ES" w:eastAsia="es-ES"/>
        </w:rPr>
        <w:drawing>
          <wp:inline distT="0" distB="0" distL="0" distR="0">
            <wp:extent cx="417830" cy="417195"/>
            <wp:effectExtent l="0" t="0" r="0" b="0"/>
            <wp:docPr id="129" name="Picture"/>
            <wp:cNvGraphicFramePr/>
            <a:graphic xmlns:a="http://schemas.openxmlformats.org/drawingml/2006/main">
              <a:graphicData uri="http://schemas.openxmlformats.org/drawingml/2006/picture">
                <pic:pic xmlns:pic="http://schemas.openxmlformats.org/drawingml/2006/picture">
                  <pic:nvPicPr>
                    <pic:cNvPr id="130"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2"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Por lo tanto el estudio de viabilidad, que no ha sido objeto de impugnación, ha de venir precedido de unos documentos que justifiquen la conveniencia, oportunidad y el régimen jurídico completo en aras de una necesaria seguridad jurídica para la futura pre</w:t>
      </w:r>
      <w:r>
        <w:rPr>
          <w:rFonts w:ascii="Arial" w:eastAsia="Arial" w:hAnsi="Arial"/>
          <w:i/>
          <w:color w:val="000000"/>
          <w:sz w:val="20"/>
          <w:lang w:val="es-ES"/>
        </w:rPr>
        <w:t>stación del servicio.</w:t>
      </w:r>
    </w:p>
    <w:p w:rsidR="00CE34F1" w:rsidRDefault="001B73AD">
      <w:pPr>
        <w:spacing w:before="2"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Debemos citar los expedientes y los acuerdos que han sido ya adoptados por el Pleno de este Ayuntamiento y que han constituido el presupuesto de hecho y jurídico necesario para la elaboración y para la aprobación definitiva por la Jun</w:t>
      </w:r>
      <w:r>
        <w:rPr>
          <w:rFonts w:ascii="Arial" w:eastAsia="Arial" w:hAnsi="Arial"/>
          <w:i/>
          <w:color w:val="000000"/>
          <w:sz w:val="20"/>
          <w:lang w:val="es-ES"/>
        </w:rPr>
        <w:t>ta de Gobierno, en sesión celebrada el día 6 de julio de 2022, del informe de viabilidad económico-financiera de la contratación de la concesión del servicio.</w:t>
      </w:r>
    </w:p>
    <w:p w:rsidR="00CE34F1" w:rsidRDefault="001B73AD">
      <w:pPr>
        <w:spacing w:line="229"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Acuerdo adoptado por el Pleno del Ayuntamiento, en sesión ordinaria celebrada el día 30 de sept</w:t>
      </w:r>
      <w:r>
        <w:rPr>
          <w:rFonts w:ascii="Arial" w:eastAsia="Arial" w:hAnsi="Arial"/>
          <w:i/>
          <w:color w:val="000000"/>
          <w:sz w:val="20"/>
          <w:lang w:val="es-ES"/>
        </w:rPr>
        <w:t>iembre de 2021, de aprobación de la alteración de la calificación jurídica del subsuelo del espacio de dominio público ubicado en el parque de la Libertad, para su afectación a la prestación del servicio público de aparcamiento subterráneo de titularidad m</w:t>
      </w:r>
      <w:r>
        <w:rPr>
          <w:rFonts w:ascii="Arial" w:eastAsia="Arial" w:hAnsi="Arial"/>
          <w:i/>
          <w:color w:val="000000"/>
          <w:sz w:val="20"/>
          <w:lang w:val="es-ES"/>
        </w:rPr>
        <w:t>unicipal.</w:t>
      </w:r>
    </w:p>
    <w:p w:rsidR="00CE34F1" w:rsidRDefault="001B73AD">
      <w:pPr>
        <w:spacing w:before="3"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Acuerdo adoptado por el Pleno del Ayuntamiento, en sesión ordinaria celebrada el día 30 de septiembre de 2021, de aprobación de la ordenanza reguladora de la prestación de carácter público no tributario por los servicios del aparcamiento públic</w:t>
      </w:r>
      <w:r>
        <w:rPr>
          <w:rFonts w:ascii="Arial" w:eastAsia="Arial" w:hAnsi="Arial"/>
          <w:i/>
          <w:color w:val="000000"/>
          <w:sz w:val="20"/>
          <w:lang w:val="es-ES"/>
        </w:rPr>
        <w:t>o subterráneo del parking de la Libertad. En este acuerdo consta literalmente, entre otros extremos, que la Ordenanza tiene por objeto “establecer el régimen jurídico de las contraprestaciones económicas que va a percibir el concesionario, en el seno de un</w:t>
      </w:r>
      <w:r>
        <w:rPr>
          <w:rFonts w:ascii="Arial" w:eastAsia="Arial" w:hAnsi="Arial"/>
          <w:i/>
          <w:color w:val="000000"/>
          <w:sz w:val="20"/>
          <w:lang w:val="es-ES"/>
        </w:rPr>
        <w:t xml:space="preserve"> contrato administrativo de concesión de servicios”.</w:t>
      </w:r>
    </w:p>
    <w:p w:rsidR="00CE34F1" w:rsidRDefault="001B73AD">
      <w:pPr>
        <w:spacing w:line="229"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Acuerdo adoptado por el Pleno del Ayuntamiento, en sesión ordinaria celebrada el día 30 de junio de 2022, de aprobación inicial del Reglamento regulador del servicio de aparcamiento subterráneo, de tit</w:t>
      </w:r>
      <w:r>
        <w:rPr>
          <w:rFonts w:ascii="Arial" w:eastAsia="Arial" w:hAnsi="Arial"/>
          <w:i/>
          <w:color w:val="000000"/>
          <w:sz w:val="20"/>
          <w:lang w:val="es-ES"/>
        </w:rPr>
        <w:t>ularidad del Ayuntamiento de santa Lucía de Tirajana, ubicado en el parque de la Libertad. Este acuerdo ha sido objeto de alegaciones que deben resolverse. En este Reglamento consta literalmente, entre otros extremos, que “este Reglamento es de observancia</w:t>
      </w:r>
      <w:r>
        <w:rPr>
          <w:rFonts w:ascii="Arial" w:eastAsia="Arial" w:hAnsi="Arial"/>
          <w:i/>
          <w:color w:val="000000"/>
          <w:sz w:val="20"/>
          <w:lang w:val="es-ES"/>
        </w:rPr>
        <w:t xml:space="preserve"> obligatoria tanto para la empresa contratista, como responsable de la gestión del aparcamiento...” “La empresa contratista o concesionaria, en adelante empresa gestora, es la empresa responsable de velar...” (art. 2).</w:t>
      </w:r>
    </w:p>
    <w:p w:rsidR="00CE34F1" w:rsidRDefault="001B73AD">
      <w:pPr>
        <w:spacing w:before="2"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Los tres acuerdos citados han alcanza</w:t>
      </w:r>
      <w:r>
        <w:rPr>
          <w:rFonts w:ascii="Arial" w:eastAsia="Arial" w:hAnsi="Arial"/>
          <w:i/>
          <w:color w:val="000000"/>
          <w:sz w:val="20"/>
          <w:lang w:val="es-ES"/>
        </w:rPr>
        <w:t>do el quórum de votación mínimo exigido en el art 47.2 de la LBRL, coincidente con la mayoría absoluta del número legal de miembros de las Corporación. Y se considera, a salvo de mejor criterio, que los citados expedientes administrativos, quedando pendien</w:t>
      </w:r>
      <w:r>
        <w:rPr>
          <w:rFonts w:ascii="Arial" w:eastAsia="Arial" w:hAnsi="Arial"/>
          <w:i/>
          <w:color w:val="000000"/>
          <w:sz w:val="20"/>
          <w:lang w:val="es-ES"/>
        </w:rPr>
        <w:t>te de resolución definitiva el tercero de los citados, alcanzan el régimen jurídico exigido en la normativa para la continuación del expediente de contratación de concesión del servicio.</w:t>
      </w:r>
    </w:p>
    <w:p w:rsidR="00CE34F1" w:rsidRDefault="00CE34F1">
      <w:pPr>
        <w:spacing w:line="229" w:lineRule="exact"/>
        <w:ind w:left="216" w:right="216" w:firstLine="720"/>
        <w:jc w:val="both"/>
        <w:textAlignment w:val="baseline"/>
        <w:rPr>
          <w:rFonts w:ascii="Arial" w:eastAsia="Arial" w:hAnsi="Arial"/>
          <w:i/>
          <w:color w:val="000000"/>
          <w:sz w:val="20"/>
          <w:lang w:val="es-ES"/>
        </w:rPr>
      </w:pPr>
      <w:r w:rsidRPr="00CE34F1">
        <w:pict>
          <v:shape id="_x0000_s1082" type="#_x0000_t202" style="position:absolute;left:0;text-align:left;margin-left:549.1pt;margin-top:517.45pt;width:19.4pt;height:255.85pt;z-index:-251654144;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42 de 92</w:t>
                  </w:r>
                </w:p>
              </w:txbxContent>
            </v:textbox>
            <w10:wrap type="square" anchorx="page" anchory="page"/>
          </v:shape>
        </w:pict>
      </w:r>
      <w:r w:rsidR="001B73AD">
        <w:rPr>
          <w:rFonts w:ascii="Arial" w:eastAsia="Arial" w:hAnsi="Arial"/>
          <w:i/>
          <w:color w:val="000000"/>
          <w:sz w:val="20"/>
          <w:lang w:val="es-ES"/>
        </w:rPr>
        <w:t>Por lo que respecta al recurso presentado, como ya se ha expuesto, se ha impugnado estrictamente el pr</w:t>
      </w:r>
      <w:r w:rsidR="001B73AD">
        <w:rPr>
          <w:rFonts w:ascii="Arial" w:eastAsia="Arial" w:hAnsi="Arial"/>
          <w:i/>
          <w:color w:val="000000"/>
          <w:sz w:val="20"/>
          <w:lang w:val="es-ES"/>
        </w:rPr>
        <w:t>onunciamiento que consta en el acuerdo adoptado por la Junta de Gobierno, en sesión celebrada el día 6 de julio de 2022, que dice “... determinar en consecuencia, como forma de gestión del referido servicio público, la gestión indirecta mediante la modalid</w:t>
      </w:r>
      <w:r w:rsidR="001B73AD">
        <w:rPr>
          <w:rFonts w:ascii="Arial" w:eastAsia="Arial" w:hAnsi="Arial"/>
          <w:i/>
          <w:color w:val="000000"/>
          <w:sz w:val="20"/>
          <w:lang w:val="es-ES"/>
        </w:rPr>
        <w:t>ad de Concesión de Servicios”.</w:t>
      </w:r>
    </w:p>
    <w:p w:rsidR="00CE34F1" w:rsidRDefault="001B73AD">
      <w:pPr>
        <w:spacing w:before="2"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Por lo tanto, de acuerdo a las consideraciones jurídicas expuestas y visto el régimen de atribuciones que corresponde a los órganos de gobierno municipales, entiende este Secretario General que procede elevar nuevo acuerdo a </w:t>
      </w:r>
      <w:r>
        <w:rPr>
          <w:rFonts w:ascii="Arial" w:eastAsia="Arial" w:hAnsi="Arial"/>
          <w:i/>
          <w:color w:val="000000"/>
          <w:sz w:val="20"/>
          <w:lang w:val="es-ES"/>
        </w:rPr>
        <w:t>la Junta de Gobierno por el que se estime el recurso de reposición presentado por el Corporativo D. Manuel Hernández Pérez y, en consecuencia, se declare que no se ajusta a Derecho el pronunciamiento realizado en el expositivo segundo “in fine”, del mencio</w:t>
      </w:r>
      <w:r>
        <w:rPr>
          <w:rFonts w:ascii="Arial" w:eastAsia="Arial" w:hAnsi="Arial"/>
          <w:i/>
          <w:color w:val="000000"/>
          <w:sz w:val="20"/>
          <w:lang w:val="es-ES"/>
        </w:rPr>
        <w:t>nado acuerdo adoptado por la Junta de Gobierno.”</w:t>
      </w:r>
    </w:p>
    <w:p w:rsidR="00CE34F1" w:rsidRDefault="001B73AD">
      <w:pPr>
        <w:spacing w:before="229"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CUARTO: Con fecha 20 de septiembre de 2022 se emite nuevo Informe-Propuesta por la Jefa de Servicio de Patrimonio que ratifica el emitido con fecha 2 de septiembre y concluye lo siguiente:</w:t>
      </w:r>
    </w:p>
    <w:p w:rsidR="00CE34F1" w:rsidRDefault="001B73AD">
      <w:pPr>
        <w:spacing w:before="229" w:line="230" w:lineRule="exact"/>
        <w:ind w:left="216" w:right="216" w:firstLine="720"/>
        <w:jc w:val="both"/>
        <w:textAlignment w:val="baseline"/>
        <w:rPr>
          <w:rFonts w:ascii="Arial" w:eastAsia="Arial" w:hAnsi="Arial"/>
          <w:i/>
          <w:color w:val="000000"/>
          <w:sz w:val="17"/>
          <w:lang w:val="es-ES"/>
        </w:rPr>
      </w:pPr>
      <w:r>
        <w:rPr>
          <w:rFonts w:ascii="Arial" w:eastAsia="Arial" w:hAnsi="Arial"/>
          <w:i/>
          <w:color w:val="000000"/>
          <w:sz w:val="17"/>
          <w:lang w:val="es-ES"/>
        </w:rPr>
        <w:t>“</w:t>
      </w:r>
      <w:r>
        <w:rPr>
          <w:rFonts w:ascii="Arial" w:eastAsia="Arial" w:hAnsi="Arial"/>
          <w:i/>
          <w:color w:val="000000"/>
          <w:sz w:val="20"/>
          <w:lang w:val="es-ES"/>
        </w:rPr>
        <w:t>INFORME PROPUESTA DE ACUERDO QUE FORMULA LA JEFA DE SERVICIO DE PATRIMONIO Y LETRADA MUNICIPAL EN CUMPLIMIENTO CON LO DISPUESTO EN EL ART 172 DEL ROF; Y, EN LA PROVIDENCIA DE LA SECRETARÍA GENERAL DICTADA EL 14.09.2022, NOTIFICADA, ESE MISMO DÍA, EN ESTE S</w:t>
      </w:r>
      <w:r>
        <w:rPr>
          <w:rFonts w:ascii="Arial" w:eastAsia="Arial" w:hAnsi="Arial"/>
          <w:i/>
          <w:color w:val="000000"/>
          <w:sz w:val="20"/>
          <w:lang w:val="es-ES"/>
        </w:rPr>
        <w:t>ERVICIO.</w:t>
      </w:r>
    </w:p>
    <w:p w:rsidR="00CE34F1" w:rsidRDefault="001B73AD">
      <w:pPr>
        <w:spacing w:before="1" w:after="87"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En relación al expediente administrativo que se tramita en el Servicio de Patrimonio con referencia en el G-TaskManager n.º 2022/GEN_01/000283 para la preparación del Contrato de Concesión de Servicio de Carácter Reservado para Centros Especiales de Empleo</w:t>
      </w:r>
      <w:r>
        <w:rPr>
          <w:rFonts w:ascii="Arial" w:eastAsia="Arial" w:hAnsi="Arial"/>
          <w:i/>
          <w:color w:val="000000"/>
          <w:sz w:val="20"/>
          <w:lang w:val="es-ES"/>
        </w:rPr>
        <w:t xml:space="preserve"> de Iniciativa</w:t>
      </w:r>
    </w:p>
    <w:p w:rsidR="00CE34F1" w:rsidRDefault="00CE34F1">
      <w:pPr>
        <w:spacing w:before="1" w:after="87" w:line="230" w:lineRule="exact"/>
        <w:sectPr w:rsidR="00CE34F1">
          <w:pgSz w:w="11909" w:h="16843"/>
          <w:pgMar w:top="2840" w:right="1476" w:bottom="261" w:left="1213"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33" name="Picture"/>
                  <wp:cNvGraphicFramePr/>
                  <a:graphic xmlns:a="http://schemas.openxmlformats.org/drawingml/2006/main">
                    <a:graphicData uri="http://schemas.openxmlformats.org/drawingml/2006/picture">
                      <pic:pic xmlns:pic="http://schemas.openxmlformats.org/drawingml/2006/picture">
                        <pic:nvPicPr>
                          <pic:cNvPr id="13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CE34F1">
      <w:pPr>
        <w:spacing w:line="220" w:lineRule="exact"/>
        <w:ind w:left="576" w:hanging="576"/>
        <w:textAlignment w:val="baseline"/>
        <w:rPr>
          <w:rFonts w:ascii="Arial" w:eastAsia="Arial" w:hAnsi="Arial"/>
          <w:b/>
          <w:i/>
          <w:color w:val="000000"/>
          <w:sz w:val="19"/>
          <w:lang w:val="es-ES"/>
        </w:rPr>
      </w:pPr>
      <w:r w:rsidRPr="00CE34F1">
        <w:pict>
          <v:shape id="_x0000_s1081" type="#_x0000_t202" style="position:absolute;left:0;text-align:left;margin-left:511.2pt;margin-top:176.55pt;width:63.4pt;height:602.75pt;z-index:-251653120;mso-wrap-distance-left:0;mso-wrap-distance-right:0;mso-position-horizontal-relative:page;mso-position-vertical-relative:page" filled="f" stroked="f">
            <v:textbox style="layout-flow:vertical;mso-layout-flow-alt:bottom-to-top" inset="0,0,0,0">
              <w:txbxContent>
                <w:p w:rsidR="00CE34F1" w:rsidRDefault="001B73AD">
                  <w:pPr>
                    <w:spacing w:before="782"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43 de 92</w:t>
                  </w:r>
                </w:p>
              </w:txbxContent>
            </v:textbox>
            <w10:wrap type="square" anchorx="page" anchory="page"/>
          </v:shape>
        </w:pict>
      </w:r>
      <w:r w:rsidR="001B73AD">
        <w:rPr>
          <w:rFonts w:ascii="Arial" w:eastAsia="Arial" w:hAnsi="Arial"/>
          <w:b/>
          <w:i/>
          <w:color w:val="000000"/>
          <w:sz w:val="19"/>
          <w:lang w:val="es-ES"/>
        </w:rPr>
        <w:t xml:space="preserve">SECRETARÍA GENERAL </w:t>
      </w:r>
      <w:r w:rsidR="001B73AD">
        <w:rPr>
          <w:rFonts w:ascii="Arial" w:eastAsia="Arial" w:hAnsi="Arial"/>
          <w:b/>
          <w:i/>
          <w:color w:val="000000"/>
          <w:sz w:val="19"/>
          <w:lang w:val="es-ES"/>
        </w:rPr>
        <w:br/>
        <w:t>LAMT/RAC</w:t>
      </w:r>
    </w:p>
    <w:p w:rsidR="00CE34F1" w:rsidRDefault="001B73AD">
      <w:pPr>
        <w:spacing w:before="415" w:line="230" w:lineRule="exact"/>
        <w:ind w:left="792"/>
        <w:jc w:val="both"/>
        <w:textAlignment w:val="baseline"/>
        <w:rPr>
          <w:rFonts w:ascii="Arial" w:eastAsia="Arial" w:hAnsi="Arial"/>
          <w:i/>
          <w:color w:val="000000"/>
          <w:sz w:val="20"/>
          <w:lang w:val="es-ES"/>
        </w:rPr>
      </w:pPr>
      <w:r>
        <w:rPr>
          <w:rFonts w:ascii="Arial" w:eastAsia="Arial" w:hAnsi="Arial"/>
          <w:i/>
          <w:color w:val="000000"/>
          <w:sz w:val="20"/>
          <w:lang w:val="es-ES"/>
        </w:rPr>
        <w:t xml:space="preserve">Social y Empresas de Inserción para la explotación del aparcamiento subterráneo denominado </w:t>
      </w:r>
      <w:r>
        <w:rPr>
          <w:rFonts w:ascii="Arial" w:eastAsia="Arial" w:hAnsi="Arial"/>
          <w:i/>
          <w:color w:val="000000"/>
          <w:sz w:val="21"/>
          <w:lang w:val="es-ES"/>
        </w:rPr>
        <w:t>“Parking de la Libertad”.</w:t>
      </w:r>
    </w:p>
    <w:p w:rsidR="00CE34F1" w:rsidRDefault="001B73AD">
      <w:pPr>
        <w:spacing w:line="229"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Visto que el 14.09.2022 se dicta Providencia por la Secretaría General, en la que se afirma que el expediente administrativo NO está conclu</w:t>
      </w:r>
      <w:r>
        <w:rPr>
          <w:rFonts w:ascii="Arial" w:eastAsia="Arial" w:hAnsi="Arial"/>
          <w:i/>
          <w:color w:val="000000"/>
          <w:sz w:val="20"/>
          <w:lang w:val="es-ES"/>
        </w:rPr>
        <w:t xml:space="preserve">so; Y, </w:t>
      </w:r>
      <w:r>
        <w:rPr>
          <w:rFonts w:ascii="Arial" w:eastAsia="Arial" w:hAnsi="Arial"/>
          <w:b/>
          <w:i/>
          <w:color w:val="000000"/>
          <w:sz w:val="20"/>
          <w:lang w:val="es-ES"/>
        </w:rPr>
        <w:t xml:space="preserve">se solicita a esta Jefatura de Servicio emita nuevo informe en el que se dé a conocer su criterio jurídico a la vista del nuevo informe, no vinculante, de la Secretaría General. Y, </w:t>
      </w:r>
      <w:r>
        <w:rPr>
          <w:rFonts w:ascii="Arial" w:eastAsia="Arial" w:hAnsi="Arial"/>
          <w:b/>
          <w:i/>
          <w:color w:val="000000"/>
          <w:sz w:val="20"/>
          <w:u w:val="single"/>
          <w:lang w:val="es-ES"/>
        </w:rPr>
        <w:t>ese nuevo informe deberá preceder de forma inmediata al acuerdo fina</w:t>
      </w:r>
      <w:r>
        <w:rPr>
          <w:rFonts w:ascii="Arial" w:eastAsia="Arial" w:hAnsi="Arial"/>
          <w:b/>
          <w:i/>
          <w:color w:val="000000"/>
          <w:sz w:val="20"/>
          <w:u w:val="single"/>
          <w:lang w:val="es-ES"/>
        </w:rPr>
        <w:t>l del procedimiento,</w:t>
      </w:r>
      <w:r>
        <w:rPr>
          <w:rFonts w:ascii="Arial" w:eastAsia="Arial" w:hAnsi="Arial"/>
          <w:i/>
          <w:color w:val="000000"/>
          <w:sz w:val="20"/>
          <w:lang w:val="es-ES"/>
        </w:rPr>
        <w:t xml:space="preserve"> sin perjuicio de la realización en su caso de otras actuaciones complementarias indispensables para la resolución del mismo.</w:t>
      </w:r>
    </w:p>
    <w:p w:rsidR="00CE34F1" w:rsidRDefault="001B73AD">
      <w:pPr>
        <w:spacing w:line="229"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CON CARÁCTER PREVIO.- Discrepamos respetuosamente del criterio de la Secretaría municipal en cuanto a que el e</w:t>
      </w:r>
      <w:r>
        <w:rPr>
          <w:rFonts w:ascii="Arial" w:eastAsia="Arial" w:hAnsi="Arial"/>
          <w:i/>
          <w:color w:val="000000"/>
          <w:sz w:val="20"/>
          <w:lang w:val="es-ES"/>
        </w:rPr>
        <w:t>xpediente administrativo no esté concluso, ya que lo cierto, es que el 02.09.2022 quien suscribe, emite en tiempo y forma, el preceptivo y no vinculante, Informe Propuesta de Acuerdo a la Junta de Gobierno Local, a la vista del Recurso Potestativo de Repos</w:t>
      </w:r>
      <w:r>
        <w:rPr>
          <w:rFonts w:ascii="Arial" w:eastAsia="Arial" w:hAnsi="Arial"/>
          <w:i/>
          <w:color w:val="000000"/>
          <w:sz w:val="20"/>
          <w:lang w:val="es-ES"/>
        </w:rPr>
        <w:t xml:space="preserve">ición interpuesto el 06.08.2022 por Don Manuel Hernández Pérez, en la condición con la que actúa; Todo ello, sin perjuicio de que por la Secretaría Municipal se deba emitir informe preceptivo y no vinculante en virtud de lo dispuesto en el Art 3.3.d.4 del </w:t>
      </w:r>
      <w:r>
        <w:rPr>
          <w:rFonts w:ascii="Arial" w:eastAsia="Arial" w:hAnsi="Arial"/>
          <w:i/>
          <w:color w:val="000000"/>
          <w:sz w:val="20"/>
          <w:lang w:val="es-ES"/>
        </w:rPr>
        <w:t>RJFALHCN.</w:t>
      </w:r>
    </w:p>
    <w:p w:rsidR="00CE34F1" w:rsidRDefault="001B73AD">
      <w:pPr>
        <w:spacing w:before="2"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Dicho de otra forma, no es labor de esta letrada informar el informe jurídico de la Secretaría Municipal, sino, a la vista de los datos obrantes en el expediente, y en especial, a la vista del Recurso interpuesto, formular Propuesta de Acuerdo al órgano co</w:t>
      </w:r>
      <w:r>
        <w:rPr>
          <w:rFonts w:ascii="Arial" w:eastAsia="Arial" w:hAnsi="Arial"/>
          <w:i/>
          <w:color w:val="000000"/>
          <w:sz w:val="20"/>
          <w:lang w:val="es-ES"/>
        </w:rPr>
        <w:t>mpetente para resolver el mismo; lo que se ha llevado a efecto el pasado día 02.09.2022.</w:t>
      </w:r>
    </w:p>
    <w:p w:rsidR="00CE34F1" w:rsidRDefault="001B73AD">
      <w:pPr>
        <w:spacing w:line="228" w:lineRule="exact"/>
        <w:ind w:left="1512" w:right="72"/>
        <w:jc w:val="both"/>
        <w:textAlignment w:val="baseline"/>
        <w:rPr>
          <w:rFonts w:ascii="Arial" w:eastAsia="Arial" w:hAnsi="Arial"/>
          <w:i/>
          <w:color w:val="000000"/>
          <w:sz w:val="20"/>
          <w:lang w:val="es-ES"/>
        </w:rPr>
      </w:pPr>
      <w:r>
        <w:rPr>
          <w:rFonts w:ascii="Arial" w:eastAsia="Arial" w:hAnsi="Arial"/>
          <w:i/>
          <w:color w:val="000000"/>
          <w:sz w:val="20"/>
          <w:lang w:val="es-ES"/>
        </w:rPr>
        <w:t>No obstante lo anterior, se procede a emitir el informe solicitado en virtud de los siguientes ANTECEDENTES</w:t>
      </w:r>
    </w:p>
    <w:p w:rsidR="00CE34F1" w:rsidRDefault="001B73AD">
      <w:pPr>
        <w:spacing w:line="229"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Primero- El 06.07.2022 la Junta de Gobierno Local, en sesió</w:t>
      </w:r>
      <w:r>
        <w:rPr>
          <w:rFonts w:ascii="Arial" w:eastAsia="Arial" w:hAnsi="Arial"/>
          <w:i/>
          <w:color w:val="000000"/>
          <w:sz w:val="20"/>
          <w:lang w:val="es-ES"/>
        </w:rPr>
        <w:t>n ordinaria, acuerda, en su dispositivo segundo, la aprobación definitiva del Informe de Viabilidad Económico Financiero relativo al Contrato de Concesión de Servicio de Carácter Reservado para Centros Especiales de Empleo de Iniciativa Social y Empresas d</w:t>
      </w:r>
      <w:r>
        <w:rPr>
          <w:rFonts w:ascii="Arial" w:eastAsia="Arial" w:hAnsi="Arial"/>
          <w:i/>
          <w:color w:val="000000"/>
          <w:sz w:val="20"/>
          <w:lang w:val="es-ES"/>
        </w:rPr>
        <w:t>e Inserción para la explotación del aparcamiento subterráneo público del Parking de la Libertad suscrito el 03.05.2022 por el TAG adscrito a la Sección de Contratación Administrativa; con los Anexos que lo acompañan; en base a los nuevos datos suministrado</w:t>
      </w:r>
      <w:r>
        <w:rPr>
          <w:rFonts w:ascii="Arial" w:eastAsia="Arial" w:hAnsi="Arial"/>
          <w:i/>
          <w:color w:val="000000"/>
          <w:sz w:val="20"/>
          <w:lang w:val="es-ES"/>
        </w:rPr>
        <w:t xml:space="preserve">s por el Informe Técnico sobre el Acondicionamiento del Edificio y puesta en marcha de sus instalaciones, suscrito, el 03.05.2022 por Doña Cristina Cano Ramírez, Jefa Accidental del Servicio de Infraestructuras, Proyectos y Obras municipal; Y, determinar, </w:t>
      </w:r>
      <w:r>
        <w:rPr>
          <w:rFonts w:ascii="Arial" w:eastAsia="Arial" w:hAnsi="Arial"/>
          <w:i/>
          <w:color w:val="000000"/>
          <w:sz w:val="20"/>
          <w:lang w:val="es-ES"/>
        </w:rPr>
        <w:t>en consecuencia, como forma de gestión del referido servicio público, la gestión indirecta mediante la modalidad de Concesión de Servicios.</w:t>
      </w:r>
    </w:p>
    <w:p w:rsidR="00CE34F1" w:rsidRDefault="001B73AD">
      <w:pPr>
        <w:spacing w:before="9"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Segundo-El 06.08.2022 Don Manuel Hernández Pérez, concejal electo por la candidatura de Agrupación de Vecinos de San</w:t>
      </w:r>
      <w:r>
        <w:rPr>
          <w:rFonts w:ascii="Arial" w:eastAsia="Arial" w:hAnsi="Arial"/>
          <w:i/>
          <w:color w:val="000000"/>
          <w:sz w:val="20"/>
          <w:lang w:val="es-ES"/>
        </w:rPr>
        <w:t>ta Lucía de Tirajana (AV-SLT) presenta al Ayuntamiento, con n.º de orden 2022022684, Recurso Potestativo de Reposición contra, según manifiesta, la resolución adoptada por la Junta de Gobierno Local en sesión ordinaria celebrada el día 06.07.2022, en cuant</w:t>
      </w:r>
      <w:r>
        <w:rPr>
          <w:rFonts w:ascii="Arial" w:eastAsia="Arial" w:hAnsi="Arial"/>
          <w:i/>
          <w:color w:val="000000"/>
          <w:sz w:val="20"/>
          <w:lang w:val="es-ES"/>
        </w:rPr>
        <w:t xml:space="preserve">o al pronunciamiento </w:t>
      </w:r>
      <w:r>
        <w:rPr>
          <w:rFonts w:ascii="Arial" w:eastAsia="Arial" w:hAnsi="Arial"/>
          <w:i/>
          <w:color w:val="000000"/>
          <w:sz w:val="21"/>
          <w:lang w:val="es-ES"/>
        </w:rPr>
        <w:t>consistente en “... determinar en consecuenc</w:t>
      </w:r>
      <w:r>
        <w:rPr>
          <w:rFonts w:ascii="Arial" w:eastAsia="Arial" w:hAnsi="Arial"/>
          <w:i/>
          <w:color w:val="000000"/>
          <w:sz w:val="20"/>
          <w:lang w:val="es-ES"/>
        </w:rPr>
        <w:t xml:space="preserve">ia, como forma de gestión del referido servicio público, la gestión indirecta mediante la modalidad de Concesión de </w:t>
      </w:r>
      <w:r>
        <w:rPr>
          <w:rFonts w:ascii="Arial" w:eastAsia="Arial" w:hAnsi="Arial"/>
          <w:i/>
          <w:color w:val="000000"/>
          <w:sz w:val="21"/>
          <w:lang w:val="es-ES"/>
        </w:rPr>
        <w:t>Servicios”, solicit</w:t>
      </w:r>
      <w:r>
        <w:rPr>
          <w:rFonts w:ascii="Arial" w:eastAsia="Arial" w:hAnsi="Arial"/>
          <w:i/>
          <w:color w:val="000000"/>
          <w:sz w:val="20"/>
          <w:lang w:val="es-ES"/>
        </w:rPr>
        <w:t>ando, que se declare su carácter de no ajustado a Derech</w:t>
      </w:r>
      <w:r>
        <w:rPr>
          <w:rFonts w:ascii="Arial" w:eastAsia="Arial" w:hAnsi="Arial"/>
          <w:i/>
          <w:color w:val="000000"/>
          <w:sz w:val="20"/>
          <w:lang w:val="es-ES"/>
        </w:rPr>
        <w:t>o.</w:t>
      </w:r>
    </w:p>
    <w:p w:rsidR="00CE34F1" w:rsidRDefault="001B73AD">
      <w:pPr>
        <w:spacing w:line="228"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Tercero-El 02.09.2022 quien suscribe emite Informe en el que tras exponer los antecedentes de hecho y consideraciones jurídicas que entiende de aplicación, formula Propuesta de Acuerdo, preceptiva y no vinculante, a la Junta de Gobierno Local, previo in</w:t>
      </w:r>
      <w:r>
        <w:rPr>
          <w:rFonts w:ascii="Arial" w:eastAsia="Arial" w:hAnsi="Arial"/>
          <w:i/>
          <w:color w:val="000000"/>
          <w:sz w:val="20"/>
          <w:lang w:val="es-ES"/>
        </w:rPr>
        <w:t>forme preceptivo de la Secretaría Municipal en cumplimiento con lo dispuesto en el Art 3.3.d)4 del RJFALHCN, con el siguiente tenor:</w:t>
      </w:r>
    </w:p>
    <w:p w:rsidR="00CE34F1" w:rsidRDefault="001B73AD">
      <w:pPr>
        <w:spacing w:before="3" w:after="140" w:line="230" w:lineRule="exact"/>
        <w:ind w:left="792" w:firstLine="720"/>
        <w:jc w:val="both"/>
        <w:textAlignment w:val="baseline"/>
        <w:rPr>
          <w:rFonts w:ascii="Arial" w:eastAsia="Arial" w:hAnsi="Arial"/>
          <w:i/>
          <w:color w:val="000000"/>
          <w:sz w:val="21"/>
          <w:lang w:val="es-ES"/>
        </w:rPr>
      </w:pPr>
      <w:r>
        <w:rPr>
          <w:rFonts w:ascii="Arial" w:eastAsia="Arial" w:hAnsi="Arial"/>
          <w:i/>
          <w:color w:val="000000"/>
          <w:sz w:val="21"/>
          <w:lang w:val="es-ES"/>
        </w:rPr>
        <w:t>“(...)PRI</w:t>
      </w:r>
      <w:r>
        <w:rPr>
          <w:rFonts w:ascii="Arial" w:eastAsia="Arial" w:hAnsi="Arial"/>
          <w:i/>
          <w:color w:val="000000"/>
          <w:sz w:val="20"/>
          <w:lang w:val="es-ES"/>
        </w:rPr>
        <w:t>MERO-Estimar el recurso interpuesto el 06.08.2022 por Don Manuel Hernández Pérez, Concejal Electo por la candidatura de AGRUPACIÓN DE VECINOS DE SANTA LUCÍA DE TIRAJANA (AV-SLT) y portavoz del Grupo Político AV-SLT; Y, en consecuencia declarar que no es co</w:t>
      </w:r>
      <w:r>
        <w:rPr>
          <w:rFonts w:ascii="Arial" w:eastAsia="Arial" w:hAnsi="Arial"/>
          <w:i/>
          <w:color w:val="000000"/>
          <w:sz w:val="20"/>
          <w:lang w:val="es-ES"/>
        </w:rPr>
        <w:t>nforme a Derecho el pronunciamiento realizado en el exposi</w:t>
      </w:r>
      <w:r>
        <w:rPr>
          <w:rFonts w:ascii="Arial" w:eastAsia="Arial" w:hAnsi="Arial"/>
          <w:i/>
          <w:color w:val="000000"/>
          <w:sz w:val="21"/>
          <w:lang w:val="es-ES"/>
        </w:rPr>
        <w:t xml:space="preserve">tivo segundo “in fine”, del </w:t>
      </w:r>
      <w:r>
        <w:rPr>
          <w:rFonts w:ascii="Arial" w:eastAsia="Arial" w:hAnsi="Arial"/>
          <w:i/>
          <w:color w:val="000000"/>
          <w:sz w:val="20"/>
          <w:lang w:val="es-ES"/>
        </w:rPr>
        <w:t>Acuerdo adoptado por la Junta de Gobierno Local cel</w:t>
      </w:r>
      <w:r>
        <w:rPr>
          <w:rFonts w:ascii="Arial" w:eastAsia="Arial" w:hAnsi="Arial"/>
          <w:i/>
          <w:color w:val="000000"/>
          <w:sz w:val="21"/>
          <w:lang w:val="es-ES"/>
        </w:rPr>
        <w:t xml:space="preserve">ebrada el 06.07.2022 consistente en “... </w:t>
      </w:r>
      <w:r>
        <w:rPr>
          <w:rFonts w:ascii="Arial" w:eastAsia="Arial" w:hAnsi="Arial"/>
          <w:i/>
          <w:color w:val="000000"/>
          <w:sz w:val="20"/>
          <w:lang w:val="es-ES"/>
        </w:rPr>
        <w:t>determinar en consecuencia, como forma de gestión del referido servicio públic</w:t>
      </w:r>
      <w:r>
        <w:rPr>
          <w:rFonts w:ascii="Arial" w:eastAsia="Arial" w:hAnsi="Arial"/>
          <w:i/>
          <w:color w:val="000000"/>
          <w:sz w:val="20"/>
          <w:lang w:val="es-ES"/>
        </w:rPr>
        <w:t>o, la gestión</w:t>
      </w:r>
    </w:p>
    <w:p w:rsidR="00CE34F1" w:rsidRDefault="001B73AD">
      <w:pPr>
        <w:ind w:left="10048" w:right="154"/>
        <w:textAlignment w:val="baseline"/>
      </w:pPr>
      <w:r>
        <w:rPr>
          <w:noProof/>
          <w:lang w:val="es-ES" w:eastAsia="es-ES"/>
        </w:rPr>
        <w:drawing>
          <wp:inline distT="0" distB="0" distL="0" distR="0">
            <wp:extent cx="417830" cy="417195"/>
            <wp:effectExtent l="0" t="0" r="0" b="0"/>
            <wp:docPr id="135" name="Picture"/>
            <wp:cNvGraphicFramePr/>
            <a:graphic xmlns:a="http://schemas.openxmlformats.org/drawingml/2006/main">
              <a:graphicData uri="http://schemas.openxmlformats.org/drawingml/2006/picture">
                <pic:pic xmlns:pic="http://schemas.openxmlformats.org/drawingml/2006/picture">
                  <pic:nvPicPr>
                    <pic:cNvPr id="136"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21"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indirecta mediante la modalidad de Concesión d</w:t>
      </w:r>
      <w:r>
        <w:rPr>
          <w:rFonts w:ascii="Arial" w:eastAsia="Arial" w:hAnsi="Arial"/>
          <w:i/>
          <w:color w:val="000000"/>
          <w:sz w:val="21"/>
          <w:lang w:val="es-ES"/>
        </w:rPr>
        <w:t xml:space="preserve">e Servicios”, al incurrir en causa de nulidad </w:t>
      </w:r>
      <w:r>
        <w:rPr>
          <w:rFonts w:ascii="Arial" w:eastAsia="Arial" w:hAnsi="Arial"/>
          <w:i/>
          <w:color w:val="000000"/>
          <w:sz w:val="20"/>
          <w:lang w:val="es-ES"/>
        </w:rPr>
        <w:t>prevista en el Art 47.1.b) LPACAP</w:t>
      </w:r>
    </w:p>
    <w:p w:rsidR="00CE34F1" w:rsidRDefault="001B73AD">
      <w:pPr>
        <w:spacing w:before="2"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SEGUNDO-</w:t>
      </w:r>
      <w:r>
        <w:rPr>
          <w:rFonts w:ascii="Arial" w:eastAsia="Arial" w:hAnsi="Arial"/>
          <w:i/>
          <w:color w:val="000000"/>
          <w:sz w:val="20"/>
          <w:lang w:val="es-ES"/>
        </w:rPr>
        <w:t>Retrotraer el procedimiento al momento anterior a la aprobación inicial del Estudio de Viabilidad Económica Financiera, a fin de dar cumplimiento a lo previsto en el apartado quinto de la Disposición Adicional Tercera de la LCSP en relación con lo dispuest</w:t>
      </w:r>
      <w:r>
        <w:rPr>
          <w:rFonts w:ascii="Arial" w:eastAsia="Arial" w:hAnsi="Arial"/>
          <w:i/>
          <w:color w:val="000000"/>
          <w:sz w:val="20"/>
          <w:lang w:val="es-ES"/>
        </w:rPr>
        <w:t>o en el Art 86.1 de la LRBRL y Art 97.1 TRRL.</w:t>
      </w:r>
    </w:p>
    <w:p w:rsidR="00CE34F1" w:rsidRDefault="001B73AD">
      <w:pPr>
        <w:spacing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Cuarto-El 07.09.2022 se notifica al Servicio de Patrimonio el informe emitido el día anterior por el Sr. Secretario General a solicitud de la Jefatura de Patrimonio y en cumplimiento con lo dispuesto en el Art </w:t>
      </w:r>
      <w:r>
        <w:rPr>
          <w:rFonts w:ascii="Arial" w:eastAsia="Arial" w:hAnsi="Arial"/>
          <w:i/>
          <w:color w:val="000000"/>
          <w:sz w:val="20"/>
          <w:lang w:val="es-ES"/>
        </w:rPr>
        <w:t>3.3.d)4 del RJFALHCN, Informe en el que tras exponer los antecedentes y fundamentación jurídica de su carácter preceptivo, formula las consideraciones jurídicas que e</w:t>
      </w:r>
      <w:r>
        <w:rPr>
          <w:rFonts w:ascii="Arial" w:eastAsia="Arial" w:hAnsi="Arial"/>
          <w:i/>
          <w:color w:val="000000"/>
          <w:sz w:val="21"/>
          <w:lang w:val="es-ES"/>
        </w:rPr>
        <w:t xml:space="preserve">ntiende de aplicación; en las que, entre otros extremos, afirma que: “(...) Salvo </w:t>
      </w:r>
      <w:r>
        <w:rPr>
          <w:rFonts w:ascii="Arial" w:eastAsia="Arial" w:hAnsi="Arial"/>
          <w:i/>
          <w:color w:val="000000"/>
          <w:sz w:val="20"/>
          <w:lang w:val="es-ES"/>
        </w:rPr>
        <w:t>mejor cr</w:t>
      </w:r>
      <w:r>
        <w:rPr>
          <w:rFonts w:ascii="Arial" w:eastAsia="Arial" w:hAnsi="Arial"/>
          <w:i/>
          <w:color w:val="000000"/>
          <w:sz w:val="20"/>
          <w:lang w:val="es-ES"/>
        </w:rPr>
        <w:t>iterio, que los citados expedientes administrativos, quedando pendiente de resolución definitiva el tercero de los citados, alcanzan el régimen jurídico exigido en la normativa para la continuación del expediente de contratación de concesión del s</w:t>
      </w:r>
      <w:r>
        <w:rPr>
          <w:rFonts w:ascii="Arial" w:eastAsia="Arial" w:hAnsi="Arial"/>
          <w:i/>
          <w:color w:val="000000"/>
          <w:sz w:val="21"/>
          <w:lang w:val="es-ES"/>
        </w:rPr>
        <w:t>ervicio (</w:t>
      </w:r>
      <w:r>
        <w:rPr>
          <w:rFonts w:ascii="Arial" w:eastAsia="Arial" w:hAnsi="Arial"/>
          <w:i/>
          <w:color w:val="000000"/>
          <w:sz w:val="21"/>
          <w:lang w:val="es-ES"/>
        </w:rPr>
        <w:t xml:space="preserve">...)” (Pág. 4, segundo párrafo). Y, </w:t>
      </w:r>
      <w:r>
        <w:rPr>
          <w:rFonts w:ascii="Arial" w:eastAsia="Arial" w:hAnsi="Arial"/>
          <w:i/>
          <w:color w:val="000000"/>
          <w:sz w:val="20"/>
          <w:lang w:val="es-ES"/>
        </w:rPr>
        <w:t xml:space="preserve">añade: </w:t>
      </w:r>
      <w:r>
        <w:rPr>
          <w:rFonts w:ascii="Arial" w:eastAsia="Arial" w:hAnsi="Arial"/>
          <w:i/>
          <w:color w:val="000000"/>
          <w:sz w:val="21"/>
          <w:lang w:val="es-ES"/>
        </w:rPr>
        <w:t>“(...) Procede elevar nuevo acuerdo a la Junta de Gobierno por el que s</w:t>
      </w:r>
      <w:r>
        <w:rPr>
          <w:rFonts w:ascii="Arial" w:eastAsia="Arial" w:hAnsi="Arial"/>
          <w:i/>
          <w:color w:val="000000"/>
          <w:sz w:val="20"/>
          <w:lang w:val="es-ES"/>
        </w:rPr>
        <w:t>e estime el recurso de reposición presentado por el Corporativo D. Manuel Hernández Pérez y, en consecuencia, se declare que no se ajusta a De</w:t>
      </w:r>
      <w:r>
        <w:rPr>
          <w:rFonts w:ascii="Arial" w:eastAsia="Arial" w:hAnsi="Arial"/>
          <w:i/>
          <w:color w:val="000000"/>
          <w:sz w:val="20"/>
          <w:lang w:val="es-ES"/>
        </w:rPr>
        <w:t xml:space="preserve">recho el pronunciamiento realizado en </w:t>
      </w:r>
      <w:r>
        <w:rPr>
          <w:rFonts w:ascii="Arial" w:eastAsia="Arial" w:hAnsi="Arial"/>
          <w:i/>
          <w:color w:val="000000"/>
          <w:sz w:val="21"/>
          <w:lang w:val="es-ES"/>
        </w:rPr>
        <w:t xml:space="preserve">el expositivo segundo “in fine”, del mencionado acuerdo adoptado por la Junta de Gobierno Local (...) (Pág. 4, cuarto </w:t>
      </w:r>
      <w:r>
        <w:rPr>
          <w:rFonts w:ascii="Arial" w:eastAsia="Arial" w:hAnsi="Arial"/>
          <w:i/>
          <w:color w:val="000000"/>
          <w:sz w:val="20"/>
          <w:lang w:val="es-ES"/>
        </w:rPr>
        <w:t>párrafo).</w:t>
      </w:r>
    </w:p>
    <w:p w:rsidR="00CE34F1" w:rsidRDefault="001B73AD">
      <w:pPr>
        <w:spacing w:before="1"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Quinto-El 14.09.2022 se notifica al Servicio de Patrimonio la Providencia de la Secretaría</w:t>
      </w:r>
      <w:r>
        <w:rPr>
          <w:rFonts w:ascii="Arial" w:eastAsia="Arial" w:hAnsi="Arial"/>
          <w:i/>
          <w:color w:val="000000"/>
          <w:sz w:val="20"/>
          <w:lang w:val="es-ES"/>
        </w:rPr>
        <w:t xml:space="preserve"> General a la que se alude en el encabezamiento de este escrito.</w:t>
      </w:r>
    </w:p>
    <w:p w:rsidR="00CE34F1" w:rsidRDefault="001B73AD">
      <w:pPr>
        <w:spacing w:line="226" w:lineRule="exact"/>
        <w:ind w:left="936"/>
        <w:jc w:val="both"/>
        <w:textAlignment w:val="baseline"/>
        <w:rPr>
          <w:rFonts w:ascii="Arial" w:eastAsia="Arial" w:hAnsi="Arial"/>
          <w:i/>
          <w:color w:val="000000"/>
          <w:sz w:val="20"/>
          <w:lang w:val="es-ES"/>
        </w:rPr>
      </w:pPr>
      <w:r>
        <w:rPr>
          <w:rFonts w:ascii="Arial" w:eastAsia="Arial" w:hAnsi="Arial"/>
          <w:i/>
          <w:color w:val="000000"/>
          <w:sz w:val="20"/>
          <w:lang w:val="es-ES"/>
        </w:rPr>
        <w:t>Al presente caso, resultan de aplicación las siguientes</w:t>
      </w:r>
    </w:p>
    <w:p w:rsidR="00CE34F1" w:rsidRDefault="001B73AD">
      <w:pPr>
        <w:spacing w:line="230" w:lineRule="exact"/>
        <w:ind w:left="93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CONSIDERACIONES JURÍDICAS.</w:t>
      </w:r>
    </w:p>
    <w:p w:rsidR="00CE34F1" w:rsidRDefault="001B73AD">
      <w:pPr>
        <w:spacing w:before="1"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I.-Se dan por reproducido los señalados en el Informe Propuesta de Acuerdo suscrito por esta letrada el 02.09.2022, que sucintamente se señalan a continuación:</w:t>
      </w:r>
    </w:p>
    <w:p w:rsidR="00CE34F1" w:rsidRDefault="001B73AD">
      <w:pPr>
        <w:spacing w:before="2"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a)-Ley 9/2017, de 08 de noviembre, de Contratos del Sector Público, por la que se transponen al </w:t>
      </w:r>
      <w:r>
        <w:rPr>
          <w:rFonts w:ascii="Arial" w:eastAsia="Arial" w:hAnsi="Arial"/>
          <w:i/>
          <w:color w:val="000000"/>
          <w:sz w:val="20"/>
          <w:lang w:val="es-ES"/>
        </w:rPr>
        <w:t>ordenamiento jurídico español las Directivas del Parlamento Europeo y del Consejo 2014/23/UE y 2014/24/UE, de 26 de febrero de 2014. (LCSP). En concreto, destacan los Art 15, Art 284, Art 285.2 y el Apartado quinto de la Disposición Adicional Tercera.</w:t>
      </w:r>
    </w:p>
    <w:p w:rsidR="00CE34F1" w:rsidRDefault="001B73AD">
      <w:pPr>
        <w:spacing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b)-L</w:t>
      </w:r>
      <w:r>
        <w:rPr>
          <w:rFonts w:ascii="Arial" w:eastAsia="Arial" w:hAnsi="Arial"/>
          <w:i/>
          <w:color w:val="000000"/>
          <w:sz w:val="20"/>
          <w:lang w:val="es-ES"/>
        </w:rPr>
        <w:t>a Ley 7/1985, de 02 de abril, reguladora de las Bases de Régimen Local (LBRL). En particular, destacan los Art 86.1, Art 22.2.f), Art 22.4, Art 25.2.g), Art 47.2. k).</w:t>
      </w:r>
    </w:p>
    <w:p w:rsidR="00CE34F1" w:rsidRDefault="00CE34F1">
      <w:pPr>
        <w:spacing w:line="229" w:lineRule="exact"/>
        <w:ind w:left="216" w:right="216" w:firstLine="720"/>
        <w:jc w:val="both"/>
        <w:textAlignment w:val="baseline"/>
        <w:rPr>
          <w:rFonts w:ascii="Arial" w:eastAsia="Arial" w:hAnsi="Arial"/>
          <w:i/>
          <w:color w:val="000000"/>
          <w:sz w:val="20"/>
          <w:lang w:val="es-ES"/>
        </w:rPr>
      </w:pPr>
      <w:r w:rsidRPr="00CE34F1">
        <w:pict>
          <v:shape id="_x0000_s1080" type="#_x0000_t202" style="position:absolute;left:0;text-align:left;margin-left:549.1pt;margin-top:517.45pt;width:19.4pt;height:255.85pt;z-index:-251652096;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w:t>
                  </w:r>
                  <w:r>
                    <w:rPr>
                      <w:rFonts w:ascii="Arial" w:eastAsia="Arial" w:hAnsi="Arial"/>
                      <w:color w:val="000000"/>
                      <w:sz w:val="12"/>
                      <w:lang w:val="es-ES"/>
                    </w:rPr>
                    <w:t>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44 de 92</w:t>
                  </w:r>
                </w:p>
              </w:txbxContent>
            </v:textbox>
            <w10:wrap type="square" anchorx="page" anchory="page"/>
          </v:shape>
        </w:pict>
      </w:r>
      <w:r w:rsidR="001B73AD">
        <w:rPr>
          <w:rFonts w:ascii="Arial" w:eastAsia="Arial" w:hAnsi="Arial"/>
          <w:i/>
          <w:color w:val="000000"/>
          <w:sz w:val="20"/>
          <w:lang w:val="es-ES"/>
        </w:rPr>
        <w:t>c)-Real Decreto Legislativo 781/1986, de 18 de abril, por el que se aprueba el Texto Refundido de las Disposiciones Legales vigentes en materia de Régimen Local. Destacan los Art 95, Art 96, Art 97.</w:t>
      </w:r>
    </w:p>
    <w:p w:rsidR="00CE34F1" w:rsidRDefault="001B73AD">
      <w:pPr>
        <w:spacing w:before="1"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d)-Ley 39/2015, de 01 de octubre, del Procedimiento Admin</w:t>
      </w:r>
      <w:r>
        <w:rPr>
          <w:rFonts w:ascii="Arial" w:eastAsia="Arial" w:hAnsi="Arial"/>
          <w:i/>
          <w:color w:val="000000"/>
          <w:sz w:val="20"/>
          <w:lang w:val="es-ES"/>
        </w:rPr>
        <w:t>istrativo Común de las Administraciones Públicas.</w:t>
      </w:r>
    </w:p>
    <w:p w:rsidR="00CE34F1" w:rsidRDefault="001B73AD">
      <w:pPr>
        <w:spacing w:before="1"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e)-Real Decreto 128/2018, de 16 de marzo, por el que se regula el Régimen Jurídico de los Funcionarios de Administración Local con habilitación de carácter nacional. (RJFALHCN) En particular, destaca lo señ</w:t>
      </w:r>
      <w:r>
        <w:rPr>
          <w:rFonts w:ascii="Arial" w:eastAsia="Arial" w:hAnsi="Arial"/>
          <w:i/>
          <w:color w:val="000000"/>
          <w:sz w:val="20"/>
          <w:lang w:val="es-ES"/>
        </w:rPr>
        <w:t>alado en el Art 3.3 apartado c); en relación con lo dispuesto en el Art 3.4 del mismo texto.</w:t>
      </w:r>
    </w:p>
    <w:p w:rsidR="00CE34F1" w:rsidRDefault="001B73AD">
      <w:pPr>
        <w:spacing w:before="1"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f)-Real Decreto 2568/1986, de 28 de noviembre, por el que se aprueba el Reglamento de Organización, Funcionamiento y Régimen Jurídico de las Entidades Locales. (RO</w:t>
      </w:r>
      <w:r>
        <w:rPr>
          <w:rFonts w:ascii="Arial" w:eastAsia="Arial" w:hAnsi="Arial"/>
          <w:i/>
          <w:color w:val="000000"/>
          <w:sz w:val="20"/>
          <w:lang w:val="es-ES"/>
        </w:rPr>
        <w:t>FRJEELL). Destaca lo dispuesto en el Art 173.</w:t>
      </w:r>
    </w:p>
    <w:p w:rsidR="00CE34F1" w:rsidRDefault="001B73AD">
      <w:pPr>
        <w:spacing w:before="1" w:line="230" w:lineRule="exact"/>
        <w:ind w:left="936"/>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Por cuanto antecede,</w:t>
      </w:r>
    </w:p>
    <w:p w:rsidR="00CE34F1" w:rsidRDefault="001B73AD">
      <w:pPr>
        <w:spacing w:line="229"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CONSIDERANDO quien suscribe, que tanto el informe jurídico de la Secretaría Municipal como el de esta Jefatura de Patrimonio coinciden en señalar que no corresponde a la Junta de Gobierno L</w:t>
      </w:r>
      <w:r>
        <w:rPr>
          <w:rFonts w:ascii="Arial" w:eastAsia="Arial" w:hAnsi="Arial"/>
          <w:i/>
          <w:color w:val="000000"/>
          <w:sz w:val="20"/>
          <w:lang w:val="es-ES"/>
        </w:rPr>
        <w:t>ocal sino al Pleno Municipal la competentica indelegable para determinar la forma de gestión de los servicios públicos, en virtud de lo señalado en el Art 22.f) de la LRBRL, por lo que, en ambos se propone la Estimación del Recurso Potestativo de Reposició</w:t>
      </w:r>
      <w:r>
        <w:rPr>
          <w:rFonts w:ascii="Arial" w:eastAsia="Arial" w:hAnsi="Arial"/>
          <w:i/>
          <w:color w:val="000000"/>
          <w:sz w:val="20"/>
          <w:lang w:val="es-ES"/>
        </w:rPr>
        <w:t>n interpuesto por Don Manuel Hernández Pérez, en la condición en la que actúa.</w:t>
      </w:r>
    </w:p>
    <w:p w:rsidR="00CE34F1" w:rsidRDefault="001B73AD">
      <w:pPr>
        <w:spacing w:before="2" w:after="87" w:line="230" w:lineRule="exact"/>
        <w:ind w:left="216" w:right="216"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CONSIDERANDO, sin embargo, que existe una discrepancia jurídica entre la Secretaría Municipal y la Jefatura de Patrimonio en cuanto a si el Pleno se ha pronunciado expresamente,</w:t>
      </w:r>
      <w:r>
        <w:rPr>
          <w:rFonts w:ascii="Arial" w:eastAsia="Arial" w:hAnsi="Arial"/>
          <w:i/>
          <w:color w:val="000000"/>
          <w:spacing w:val="-1"/>
          <w:sz w:val="20"/>
          <w:lang w:val="es-ES"/>
        </w:rPr>
        <w:t xml:space="preserve"> mediante el correspondiente acuerdo </w:t>
      </w:r>
      <w:r>
        <w:rPr>
          <w:rFonts w:ascii="Arial" w:eastAsia="Arial" w:hAnsi="Arial"/>
          <w:b/>
          <w:i/>
          <w:color w:val="000000"/>
          <w:spacing w:val="-1"/>
          <w:sz w:val="20"/>
          <w:u w:val="single"/>
          <w:lang w:val="es-ES"/>
        </w:rPr>
        <w:t>y previa la tramitación legal</w:t>
      </w:r>
      <w:r>
        <w:rPr>
          <w:rFonts w:ascii="Arial" w:eastAsia="Arial" w:hAnsi="Arial"/>
          <w:i/>
          <w:color w:val="000000"/>
          <w:spacing w:val="-1"/>
          <w:sz w:val="20"/>
          <w:u w:val="single"/>
          <w:lang w:val="es-ES"/>
        </w:rPr>
        <w:t>,</w:t>
      </w:r>
      <w:r>
        <w:rPr>
          <w:rFonts w:ascii="Arial" w:eastAsia="Arial" w:hAnsi="Arial"/>
          <w:i/>
          <w:color w:val="000000"/>
          <w:spacing w:val="-1"/>
          <w:sz w:val="20"/>
          <w:lang w:val="es-ES"/>
        </w:rPr>
        <w:t xml:space="preserve"> sobre la forma de gestión del servicio público del Parking de la Libertad. Así, entiende el Sr. Secretario que no sólo existe un acuerdo, sino tres acuerdos plenarios en los que la Corporación se ha pronunciado sobre la forma</w:t>
      </w:r>
    </w:p>
    <w:p w:rsidR="00CE34F1" w:rsidRDefault="00CE34F1">
      <w:pPr>
        <w:spacing w:before="2" w:after="87" w:line="230" w:lineRule="exact"/>
        <w:sectPr w:rsidR="00CE34F1">
          <w:pgSz w:w="11909" w:h="16843"/>
          <w:pgMar w:top="2820" w:right="1476" w:bottom="261" w:left="1213"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2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39" name="Picture"/>
                  <wp:cNvGraphicFramePr/>
                  <a:graphic xmlns:a="http://schemas.openxmlformats.org/drawingml/2006/main">
                    <a:graphicData uri="http://schemas.openxmlformats.org/drawingml/2006/picture">
                      <pic:pic xmlns:pic="http://schemas.openxmlformats.org/drawingml/2006/picture">
                        <pic:nvPicPr>
                          <pic:cNvPr id="14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CE34F1">
      <w:pPr>
        <w:spacing w:line="220" w:lineRule="exact"/>
        <w:ind w:left="576" w:hanging="576"/>
        <w:textAlignment w:val="baseline"/>
        <w:rPr>
          <w:rFonts w:ascii="Arial" w:eastAsia="Arial" w:hAnsi="Arial"/>
          <w:b/>
          <w:i/>
          <w:color w:val="000000"/>
          <w:sz w:val="19"/>
          <w:lang w:val="es-ES"/>
        </w:rPr>
      </w:pPr>
      <w:r w:rsidRPr="00CE34F1">
        <w:pict>
          <v:shape id="_x0000_s1079" type="#_x0000_t202" style="position:absolute;left:0;text-align:left;margin-left:511.7pt;margin-top:176.55pt;width:62.9pt;height:602.75pt;z-index:-251651072;mso-wrap-distance-left:0;mso-wrap-distance-right:0;mso-position-horizontal-relative:page;mso-position-vertical-relative:page" filled="f" stroked="f">
            <v:textbox style="layout-flow:vertical;mso-layout-flow-alt:bottom-to-top" inset="0,0,0,0">
              <w:txbxContent>
                <w:p w:rsidR="00CE34F1" w:rsidRDefault="001B73AD">
                  <w:pPr>
                    <w:spacing w:before="772"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45 de 92</w:t>
                  </w:r>
                </w:p>
              </w:txbxContent>
            </v:textbox>
            <w10:wrap type="square" anchorx="page" anchory="page"/>
          </v:shape>
        </w:pict>
      </w:r>
      <w:r w:rsidR="001B73AD">
        <w:rPr>
          <w:rFonts w:ascii="Arial" w:eastAsia="Arial" w:hAnsi="Arial"/>
          <w:b/>
          <w:i/>
          <w:color w:val="000000"/>
          <w:sz w:val="19"/>
          <w:lang w:val="es-ES"/>
        </w:rPr>
        <w:t xml:space="preserve">SECRETARÍA GENERAL </w:t>
      </w:r>
      <w:r w:rsidR="001B73AD">
        <w:rPr>
          <w:rFonts w:ascii="Arial" w:eastAsia="Arial" w:hAnsi="Arial"/>
          <w:b/>
          <w:i/>
          <w:color w:val="000000"/>
          <w:sz w:val="19"/>
          <w:lang w:val="es-ES"/>
        </w:rPr>
        <w:br/>
        <w:t>LAMT/RAC</w:t>
      </w:r>
    </w:p>
    <w:p w:rsidR="00CE34F1" w:rsidRDefault="001B73AD">
      <w:pPr>
        <w:spacing w:before="411" w:line="230" w:lineRule="exact"/>
        <w:ind w:left="792"/>
        <w:jc w:val="both"/>
        <w:textAlignment w:val="baseline"/>
        <w:rPr>
          <w:rFonts w:ascii="Arial" w:eastAsia="Arial" w:hAnsi="Arial"/>
          <w:i/>
          <w:color w:val="000000"/>
          <w:sz w:val="20"/>
          <w:lang w:val="es-ES"/>
        </w:rPr>
      </w:pPr>
      <w:r>
        <w:rPr>
          <w:rFonts w:ascii="Arial" w:eastAsia="Arial" w:hAnsi="Arial"/>
          <w:i/>
          <w:color w:val="000000"/>
          <w:sz w:val="20"/>
          <w:lang w:val="es-ES"/>
        </w:rPr>
        <w:t xml:space="preserve">de gestión del Servicio Público, determinando la gestión indirecta mediante un Contrato de Concesión de Servicios, con un quórum de votación mínimo exigido en el Art 47.2 de la LRBRL, coincidente con la mayoría absoluta del número legal del miembros de la </w:t>
      </w:r>
      <w:r>
        <w:rPr>
          <w:rFonts w:ascii="Arial" w:eastAsia="Arial" w:hAnsi="Arial"/>
          <w:i/>
          <w:color w:val="000000"/>
          <w:sz w:val="20"/>
          <w:lang w:val="es-ES"/>
        </w:rPr>
        <w:t>Corporación, y entiende que: “(...) A salvo de mejor criterio, que los citados expedientes administrativos, quedando pendiente de resolución definitiva el tercero de los citados, alcanzan el régimen jurídico exigido en la normativa para la continuación del</w:t>
      </w:r>
      <w:r>
        <w:rPr>
          <w:rFonts w:ascii="Arial" w:eastAsia="Arial" w:hAnsi="Arial"/>
          <w:i/>
          <w:color w:val="000000"/>
          <w:sz w:val="20"/>
          <w:lang w:val="es-ES"/>
        </w:rPr>
        <w:t xml:space="preserve"> expediente de contratación de concesión de servicio”. (Pág. 4 de su informe, segundo párrafo).</w:t>
      </w:r>
    </w:p>
    <w:p w:rsidR="00CE34F1" w:rsidRDefault="001B73AD">
      <w:pPr>
        <w:spacing w:line="229" w:lineRule="exact"/>
        <w:ind w:left="792" w:firstLine="648"/>
        <w:jc w:val="both"/>
        <w:textAlignment w:val="baseline"/>
        <w:rPr>
          <w:rFonts w:ascii="Arial" w:eastAsia="Arial" w:hAnsi="Arial"/>
          <w:i/>
          <w:color w:val="000000"/>
          <w:sz w:val="20"/>
          <w:lang w:val="es-ES"/>
        </w:rPr>
      </w:pPr>
      <w:r>
        <w:rPr>
          <w:rFonts w:ascii="Arial" w:eastAsia="Arial" w:hAnsi="Arial"/>
          <w:i/>
          <w:color w:val="000000"/>
          <w:sz w:val="20"/>
          <w:lang w:val="es-ES"/>
        </w:rPr>
        <w:t>Sin embargo, quien suscribe, respetuosamente discrepa del anterior criterio de la Secretaría Municipal, al considerar, conforme a mi legal saber y entender, que</w:t>
      </w:r>
      <w:r>
        <w:rPr>
          <w:rFonts w:ascii="Arial" w:eastAsia="Arial" w:hAnsi="Arial"/>
          <w:i/>
          <w:color w:val="000000"/>
          <w:sz w:val="20"/>
          <w:lang w:val="es-ES"/>
        </w:rPr>
        <w:t xml:space="preserve"> ninguno de los 3 procedimientos, ni acuerdos a los que alude el Sr. Secretario, determinan la forma de gestión directa o indirecta del Servicio del Parking de la Libertad, por las razones que se detallan a continuación:</w:t>
      </w:r>
    </w:p>
    <w:p w:rsidR="00CE34F1" w:rsidRDefault="001B73AD">
      <w:pPr>
        <w:spacing w:before="1" w:line="230" w:lineRule="exact"/>
        <w:ind w:left="792" w:firstLine="792"/>
        <w:jc w:val="both"/>
        <w:textAlignment w:val="baseline"/>
        <w:rPr>
          <w:rFonts w:ascii="Arial" w:eastAsia="Arial" w:hAnsi="Arial"/>
          <w:i/>
          <w:color w:val="000000"/>
          <w:sz w:val="20"/>
          <w:lang w:val="es-ES"/>
        </w:rPr>
      </w:pPr>
      <w:r>
        <w:rPr>
          <w:rFonts w:ascii="Arial" w:eastAsia="Arial" w:hAnsi="Arial"/>
          <w:i/>
          <w:color w:val="000000"/>
          <w:sz w:val="20"/>
          <w:lang w:val="es-ES"/>
        </w:rPr>
        <w:t>1º.-Respecto el Acuerdo adoptado po</w:t>
      </w:r>
      <w:r>
        <w:rPr>
          <w:rFonts w:ascii="Arial" w:eastAsia="Arial" w:hAnsi="Arial"/>
          <w:i/>
          <w:color w:val="000000"/>
          <w:sz w:val="20"/>
          <w:lang w:val="es-ES"/>
        </w:rPr>
        <w:t>r el Pleno del Ayuntamiento, en sesión ordinaria celebrada el día 30.09.2021, de aprobación de la alteración de la calificación jurídica del subsuelo del espacio de dominio público en el parque de la Libertad, para su afectación a la prestación del servici</w:t>
      </w:r>
      <w:r>
        <w:rPr>
          <w:rFonts w:ascii="Arial" w:eastAsia="Arial" w:hAnsi="Arial"/>
          <w:i/>
          <w:color w:val="000000"/>
          <w:sz w:val="20"/>
          <w:lang w:val="es-ES"/>
        </w:rPr>
        <w:t>o público de aparcamiento subterráneo de titularidad municipal.</w:t>
      </w:r>
    </w:p>
    <w:p w:rsidR="00CE34F1" w:rsidRDefault="001B73AD">
      <w:pPr>
        <w:spacing w:before="2" w:line="230" w:lineRule="exact"/>
        <w:ind w:left="792" w:firstLine="648"/>
        <w:jc w:val="both"/>
        <w:textAlignment w:val="baseline"/>
        <w:rPr>
          <w:rFonts w:ascii="Arial" w:eastAsia="Arial" w:hAnsi="Arial"/>
          <w:i/>
          <w:color w:val="000000"/>
          <w:sz w:val="20"/>
          <w:lang w:val="es-ES"/>
        </w:rPr>
      </w:pPr>
      <w:r>
        <w:rPr>
          <w:rFonts w:ascii="Arial" w:eastAsia="Arial" w:hAnsi="Arial"/>
          <w:i/>
          <w:color w:val="000000"/>
          <w:sz w:val="20"/>
          <w:lang w:val="es-ES"/>
        </w:rPr>
        <w:t>Este Acuerdo adoptado por el Pleno Municipal en base al procedimiento tramitado por la Secretaría Municipal con fundamento en el informe del Sr. Secretario de 22.09.2021 y en virtud de lo disp</w:t>
      </w:r>
      <w:r>
        <w:rPr>
          <w:rFonts w:ascii="Arial" w:eastAsia="Arial" w:hAnsi="Arial"/>
          <w:i/>
          <w:color w:val="000000"/>
          <w:sz w:val="20"/>
          <w:lang w:val="es-ES"/>
        </w:rPr>
        <w:t xml:space="preserve">uesto en el Art 8 del Real Decreto 1372/1986, de 13 de junio, por el que se aprueba el Reglamento de Bienes de las Entidades Locales (RBEL) determina la afección del subsuelo del espacio público ubicado en el Parque de La Libertad al dominio público, dada </w:t>
      </w:r>
      <w:r>
        <w:rPr>
          <w:rFonts w:ascii="Arial" w:eastAsia="Arial" w:hAnsi="Arial"/>
          <w:i/>
          <w:color w:val="000000"/>
          <w:sz w:val="20"/>
          <w:lang w:val="es-ES"/>
        </w:rPr>
        <w:t>la necesidad “(...) De poner en funcionamiento y abrir al público el aparcamiento subterráneo” (Pág. 7, 4º párrafo, del informe de la Secretaría de 22.09.2021), pero no determina la forma de gestión directa o indirecta de ese servicio público, lo que ahora</w:t>
      </w:r>
      <w:r>
        <w:rPr>
          <w:rFonts w:ascii="Arial" w:eastAsia="Arial" w:hAnsi="Arial"/>
          <w:i/>
          <w:color w:val="000000"/>
          <w:sz w:val="20"/>
          <w:lang w:val="es-ES"/>
        </w:rPr>
        <w:t xml:space="preserve"> es objeto de discusión. Por tanto, de la simple lectura del acuerdo adoptado y de los informes obrantes en ese expediente administrativo con Ref. en el G-Taskmanager n.º 2021/GEN_01/003593, se puede comprobar la omisión de decisión alguna por el Pleno Mun</w:t>
      </w:r>
      <w:r>
        <w:rPr>
          <w:rFonts w:ascii="Arial" w:eastAsia="Arial" w:hAnsi="Arial"/>
          <w:i/>
          <w:color w:val="000000"/>
          <w:sz w:val="20"/>
          <w:lang w:val="es-ES"/>
        </w:rPr>
        <w:t>icipal sobre la forma de gestión directa o indirecta del servicio público de Parking, y mucho menos al contrato de concesión de servicios; lo cual es lógico ya que la finalidad del procedimiento previsto en el Art 8 del RBEL es de alteración de la califica</w:t>
      </w:r>
      <w:r>
        <w:rPr>
          <w:rFonts w:ascii="Arial" w:eastAsia="Arial" w:hAnsi="Arial"/>
          <w:i/>
          <w:color w:val="000000"/>
          <w:sz w:val="20"/>
          <w:lang w:val="es-ES"/>
        </w:rPr>
        <w:t>ción jurídica de los bienes, no determinar la forma de gestión del servicio público, que está previsto en el Art 86 LRBR, Art 97 del TRRL y Disposición Adicional Tercera, apartado 5, de la LCSP.</w:t>
      </w:r>
    </w:p>
    <w:p w:rsidR="00CE34F1" w:rsidRDefault="001B73AD">
      <w:pPr>
        <w:spacing w:line="229" w:lineRule="exact"/>
        <w:ind w:left="792" w:firstLine="648"/>
        <w:jc w:val="both"/>
        <w:textAlignment w:val="baseline"/>
        <w:rPr>
          <w:rFonts w:ascii="Arial" w:eastAsia="Arial" w:hAnsi="Arial"/>
          <w:i/>
          <w:color w:val="000000"/>
          <w:sz w:val="20"/>
          <w:lang w:val="es-ES"/>
        </w:rPr>
      </w:pPr>
      <w:r>
        <w:rPr>
          <w:rFonts w:ascii="Arial" w:eastAsia="Arial" w:hAnsi="Arial"/>
          <w:i/>
          <w:color w:val="000000"/>
          <w:sz w:val="20"/>
          <w:lang w:val="es-ES"/>
        </w:rPr>
        <w:t>En consecuencia, la afectación del subsuelo al dominio públic</w:t>
      </w:r>
      <w:r>
        <w:rPr>
          <w:rFonts w:ascii="Arial" w:eastAsia="Arial" w:hAnsi="Arial"/>
          <w:i/>
          <w:color w:val="000000"/>
          <w:sz w:val="20"/>
          <w:lang w:val="es-ES"/>
        </w:rPr>
        <w:t>o es condición previa necesaria para adecuar la naturaleza del inmueble a su destino público, sin que ello suponga, insistimos, determinar la forma de gestión directa o indirecta del servicio. Por último, y a mayor abundamiento, se recuerda que en ese expe</w:t>
      </w:r>
      <w:r>
        <w:rPr>
          <w:rFonts w:ascii="Arial" w:eastAsia="Arial" w:hAnsi="Arial"/>
          <w:i/>
          <w:color w:val="000000"/>
          <w:sz w:val="20"/>
          <w:lang w:val="es-ES"/>
        </w:rPr>
        <w:t>diente administrativo, esta letrada emitió informe jurídico el 05.08.2021, cuyo contenido ratificamos y damos aquí por reproducido.</w:t>
      </w:r>
    </w:p>
    <w:p w:rsidR="00CE34F1" w:rsidRDefault="001B73AD">
      <w:pPr>
        <w:spacing w:before="1" w:line="230" w:lineRule="exact"/>
        <w:ind w:left="792" w:firstLine="648"/>
        <w:jc w:val="both"/>
        <w:textAlignment w:val="baseline"/>
        <w:rPr>
          <w:rFonts w:ascii="Arial" w:eastAsia="Arial" w:hAnsi="Arial"/>
          <w:i/>
          <w:color w:val="000000"/>
          <w:sz w:val="20"/>
          <w:lang w:val="es-ES"/>
        </w:rPr>
      </w:pPr>
      <w:r>
        <w:rPr>
          <w:rFonts w:ascii="Arial" w:eastAsia="Arial" w:hAnsi="Arial"/>
          <w:i/>
          <w:color w:val="000000"/>
          <w:sz w:val="20"/>
          <w:lang w:val="es-ES"/>
        </w:rPr>
        <w:t>2º.-Respecto al Acuerdo adoptado por el Pleno del ayuntamiento, en sesión ordinaria celebrada el día 30.09.2021, de aprobaci</w:t>
      </w:r>
      <w:r>
        <w:rPr>
          <w:rFonts w:ascii="Arial" w:eastAsia="Arial" w:hAnsi="Arial"/>
          <w:i/>
          <w:color w:val="000000"/>
          <w:sz w:val="20"/>
          <w:lang w:val="es-ES"/>
        </w:rPr>
        <w:t>ón de la ordenanza reguladora de la prestación de carácter público no tributario por los servicios del aparcamiento público subterráneo del Parking de la Libertad.</w:t>
      </w:r>
    </w:p>
    <w:p w:rsidR="00CE34F1" w:rsidRDefault="001B73AD">
      <w:pPr>
        <w:spacing w:after="371" w:line="229" w:lineRule="exact"/>
        <w:ind w:left="792" w:firstLine="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efecto, el 10.12.2021 se publica en el BOP, número 148, anuncio de aprobación definitiva </w:t>
      </w:r>
      <w:r>
        <w:rPr>
          <w:rFonts w:ascii="Arial" w:eastAsia="Arial" w:hAnsi="Arial"/>
          <w:i/>
          <w:color w:val="000000"/>
          <w:sz w:val="20"/>
          <w:lang w:val="es-ES"/>
        </w:rPr>
        <w:t>del referido acuerdo plenario; y, se procede a la publicación del texto de la ordenanza; la cual, entra en vigor a los 15 días hábiles a partir de su publicación. Y, desde entonces despliega sus efectos en el ordenamiento jurídico. Pues bien, el Servicio d</w:t>
      </w:r>
      <w:r>
        <w:rPr>
          <w:rFonts w:ascii="Arial" w:eastAsia="Arial" w:hAnsi="Arial"/>
          <w:i/>
          <w:color w:val="000000"/>
          <w:sz w:val="20"/>
          <w:lang w:val="es-ES"/>
        </w:rPr>
        <w:t>e Patrimonio no tramitó el referido expediente, y se desconocen los informes que se emitieron para la aprobación de la citada Ordenanza, de cuya lectura, así como del acuerdo publicado en el BOP, no se desprende que la Corporación haya tomado decisión algu</w:t>
      </w:r>
      <w:r>
        <w:rPr>
          <w:rFonts w:ascii="Arial" w:eastAsia="Arial" w:hAnsi="Arial"/>
          <w:i/>
          <w:color w:val="000000"/>
          <w:sz w:val="20"/>
          <w:lang w:val="es-ES"/>
        </w:rPr>
        <w:t>na sobre la forma de gestión del servicio Público del Parking; Más bien al contrario, lo que se colige es que sin esa previa decisión expresa, se ha aprobado las tarifas a percibir por un hipotético concesionario de servicios.</w:t>
      </w:r>
    </w:p>
    <w:p w:rsidR="00CE34F1" w:rsidRDefault="001B73AD">
      <w:pPr>
        <w:ind w:left="10048" w:right="154"/>
        <w:textAlignment w:val="baseline"/>
      </w:pPr>
      <w:r>
        <w:rPr>
          <w:noProof/>
          <w:lang w:val="es-ES" w:eastAsia="es-ES"/>
        </w:rPr>
        <w:drawing>
          <wp:inline distT="0" distB="0" distL="0" distR="0">
            <wp:extent cx="417830" cy="417195"/>
            <wp:effectExtent l="0" t="0" r="0" b="0"/>
            <wp:docPr id="141" name="Picture"/>
            <wp:cNvGraphicFramePr/>
            <a:graphic xmlns:a="http://schemas.openxmlformats.org/drawingml/2006/main">
              <a:graphicData uri="http://schemas.openxmlformats.org/drawingml/2006/picture">
                <pic:pic xmlns:pic="http://schemas.openxmlformats.org/drawingml/2006/picture">
                  <pic:nvPicPr>
                    <pic:cNvPr id="142"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2"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3º.-Respecto al Acuerdo adoptado por el Pleno del Ayuntamiento, en sesión ordinaria celebrada el día 30.06.2022, de aprobación inicial del Reglamento regulador del Servicio de aparcamiento subterráneo, de titularidad del Ayuntamiento de Santa Lucía de Tira</w:t>
      </w:r>
      <w:r>
        <w:rPr>
          <w:rFonts w:ascii="Arial" w:eastAsia="Arial" w:hAnsi="Arial"/>
          <w:i/>
          <w:color w:val="000000"/>
          <w:sz w:val="20"/>
          <w:lang w:val="es-ES"/>
        </w:rPr>
        <w:t>jana, ubicado en el parque de la Libertad.</w:t>
      </w:r>
    </w:p>
    <w:p w:rsidR="00CE34F1" w:rsidRDefault="001B73AD">
      <w:pPr>
        <w:spacing w:before="3"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Este acuerdo ha sido objeto de alegaciones que deben resolverse. Efectivamente, tal y como señala la Secretaría General, todavía no se ha adoptado un acuerdo definitivo en ese expediente administrativo, que aún es</w:t>
      </w:r>
      <w:r>
        <w:rPr>
          <w:rFonts w:ascii="Arial" w:eastAsia="Arial" w:hAnsi="Arial"/>
          <w:i/>
          <w:color w:val="000000"/>
          <w:sz w:val="20"/>
          <w:lang w:val="es-ES"/>
        </w:rPr>
        <w:t>tá en tramitación y pendiente de resolución de las alegaciones formuladas al trámite de información pública por Don Manuel Hernández Pérez en la condición en la que actúa, por lo que no existe decisión definitiva alguna adoptada por la Corporación.</w:t>
      </w:r>
    </w:p>
    <w:p w:rsidR="00CE34F1" w:rsidRDefault="001B73AD">
      <w:pPr>
        <w:spacing w:line="229"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Además,</w:t>
      </w:r>
      <w:r>
        <w:rPr>
          <w:rFonts w:ascii="Arial" w:eastAsia="Arial" w:hAnsi="Arial"/>
          <w:i/>
          <w:color w:val="000000"/>
          <w:sz w:val="20"/>
          <w:lang w:val="es-ES"/>
        </w:rPr>
        <w:t xml:space="preserve"> y en lo que ahora importa, debe tenerse en cuenta lo señalado en el Art 2 de la Ordenanz</w:t>
      </w:r>
      <w:r>
        <w:rPr>
          <w:rFonts w:ascii="Arial" w:eastAsia="Arial" w:hAnsi="Arial"/>
          <w:i/>
          <w:color w:val="000000"/>
          <w:sz w:val="21"/>
          <w:lang w:val="es-ES"/>
        </w:rPr>
        <w:t>a, que dice lo siguiente: “(...) Artículo 2. Declaraciones Generales y distribuci</w:t>
      </w:r>
      <w:r>
        <w:rPr>
          <w:rFonts w:ascii="Arial" w:eastAsia="Arial" w:hAnsi="Arial"/>
          <w:i/>
          <w:color w:val="000000"/>
          <w:sz w:val="20"/>
          <w:lang w:val="es-ES"/>
        </w:rPr>
        <w:t>ón. El ayuntamiento de Santa Lucía de Tirajana, como titular del aparcamiento subterrá</w:t>
      </w:r>
      <w:r>
        <w:rPr>
          <w:rFonts w:ascii="Arial" w:eastAsia="Arial" w:hAnsi="Arial"/>
          <w:i/>
          <w:color w:val="000000"/>
          <w:sz w:val="20"/>
          <w:lang w:val="es-ES"/>
        </w:rPr>
        <w:t xml:space="preserve">neo, lo explotará directamente, pudiendo ceder su gestión y/o explotación a un tercero, mediante licitación pública </w:t>
      </w:r>
      <w:r>
        <w:rPr>
          <w:rFonts w:ascii="Arial" w:eastAsia="Arial" w:hAnsi="Arial"/>
          <w:i/>
          <w:color w:val="000000"/>
          <w:sz w:val="21"/>
          <w:lang w:val="es-ES"/>
        </w:rPr>
        <w:t>(...)”.</w:t>
      </w:r>
    </w:p>
    <w:p w:rsidR="00CE34F1" w:rsidRDefault="001B73AD">
      <w:pPr>
        <w:spacing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En consecuencia, no existe un pronunciamiento expreso de la Corporación sobre la forma de gestión del referido servicio público.</w:t>
      </w:r>
    </w:p>
    <w:p w:rsidR="00CE34F1" w:rsidRDefault="001B73AD">
      <w:pPr>
        <w:spacing w:line="229"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CON</w:t>
      </w:r>
      <w:r>
        <w:rPr>
          <w:rFonts w:ascii="Arial" w:eastAsia="Arial" w:hAnsi="Arial"/>
          <w:b/>
          <w:i/>
          <w:color w:val="000000"/>
          <w:sz w:val="20"/>
          <w:lang w:val="es-ES"/>
        </w:rPr>
        <w:t>SIDERANDO en definitiva que el establecimiento de un servicio público de contenido eminentemente económico como la explotación de un Parking Público exige, conforme a retirada jurisprudencia, por todas, STS 4724/2003, de 4 de julio de 2003, la previa trami</w:t>
      </w:r>
      <w:r>
        <w:rPr>
          <w:rFonts w:ascii="Arial" w:eastAsia="Arial" w:hAnsi="Arial"/>
          <w:b/>
          <w:i/>
          <w:color w:val="000000"/>
          <w:sz w:val="20"/>
          <w:lang w:val="es-ES"/>
        </w:rPr>
        <w:t>tación del procedimiento de conveniencia y oportunidad indicado en el Art 86.1 de la LRBRL, quedando acreditado en el expediente que la iniciativa no genere riesgo para la estabilidad presupuestaria y la sostenibilidad financiera en el ejercicio de sus com</w:t>
      </w:r>
      <w:r>
        <w:rPr>
          <w:rFonts w:ascii="Arial" w:eastAsia="Arial" w:hAnsi="Arial"/>
          <w:b/>
          <w:i/>
          <w:color w:val="000000"/>
          <w:sz w:val="20"/>
          <w:lang w:val="es-ES"/>
        </w:rPr>
        <w:t>petencias</w:t>
      </w:r>
      <w:r>
        <w:rPr>
          <w:rFonts w:ascii="Arial" w:eastAsia="Arial" w:hAnsi="Arial"/>
          <w:i/>
          <w:color w:val="000000"/>
          <w:sz w:val="20"/>
          <w:lang w:val="es-ES"/>
        </w:rPr>
        <w:t>. Quien suscribe, de conformidad con lo ya manifestado en el informe de 02.09.2022, cuyo contenido se reitera y ratifica, propone a la Junta de Gobierno Local, la adopción del siguiente Acuerdo:</w:t>
      </w:r>
    </w:p>
    <w:p w:rsidR="00CE34F1" w:rsidRDefault="001B73AD">
      <w:pPr>
        <w:spacing w:line="229" w:lineRule="exact"/>
        <w:ind w:left="216" w:right="216" w:firstLine="720"/>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PRIMERO- </w:t>
      </w:r>
      <w:r>
        <w:rPr>
          <w:rFonts w:ascii="Arial" w:eastAsia="Arial" w:hAnsi="Arial"/>
          <w:i/>
          <w:color w:val="000000"/>
          <w:spacing w:val="1"/>
          <w:sz w:val="20"/>
          <w:lang w:val="es-ES"/>
        </w:rPr>
        <w:t>Estimar el recurso interpuesto el 06.08.2022 por Don Manuel Hernández Pérez, Concejal Electo por la candidatura de Agrupación de Vecinos de Santa Lucía de Tirajana (AV-SLT) y portavoz del Grupo Político AV-SLT; Y, en consecuencia declarar que no es conform</w:t>
      </w:r>
      <w:r>
        <w:rPr>
          <w:rFonts w:ascii="Arial" w:eastAsia="Arial" w:hAnsi="Arial"/>
          <w:i/>
          <w:color w:val="000000"/>
          <w:spacing w:val="1"/>
          <w:sz w:val="20"/>
          <w:lang w:val="es-ES"/>
        </w:rPr>
        <w:t>e a Derecho el pronunciamiento realizado e</w:t>
      </w:r>
      <w:r>
        <w:rPr>
          <w:rFonts w:ascii="Arial" w:eastAsia="Arial" w:hAnsi="Arial"/>
          <w:i/>
          <w:color w:val="000000"/>
          <w:spacing w:val="1"/>
          <w:sz w:val="21"/>
          <w:lang w:val="es-ES"/>
        </w:rPr>
        <w:t xml:space="preserve">n el expositivo segundo “in fine”, del Acuerdo adoptado </w:t>
      </w:r>
      <w:r>
        <w:rPr>
          <w:rFonts w:ascii="Arial" w:eastAsia="Arial" w:hAnsi="Arial"/>
          <w:i/>
          <w:color w:val="000000"/>
          <w:spacing w:val="1"/>
          <w:sz w:val="20"/>
          <w:lang w:val="es-ES"/>
        </w:rPr>
        <w:t>por la Junta de Gobierno Local cele</w:t>
      </w:r>
      <w:r>
        <w:rPr>
          <w:rFonts w:ascii="Arial" w:eastAsia="Arial" w:hAnsi="Arial"/>
          <w:i/>
          <w:color w:val="000000"/>
          <w:spacing w:val="1"/>
          <w:sz w:val="21"/>
          <w:lang w:val="es-ES"/>
        </w:rPr>
        <w:t xml:space="preserve">brada el 06.07.2022 consistente en “... determinar en </w:t>
      </w:r>
      <w:r>
        <w:rPr>
          <w:rFonts w:ascii="Arial" w:eastAsia="Arial" w:hAnsi="Arial"/>
          <w:i/>
          <w:color w:val="000000"/>
          <w:spacing w:val="1"/>
          <w:sz w:val="20"/>
          <w:lang w:val="es-ES"/>
        </w:rPr>
        <w:t>consecuencia, como forma de gestión del referido servicio público, la</w:t>
      </w:r>
      <w:r>
        <w:rPr>
          <w:rFonts w:ascii="Arial" w:eastAsia="Arial" w:hAnsi="Arial"/>
          <w:i/>
          <w:color w:val="000000"/>
          <w:spacing w:val="1"/>
          <w:sz w:val="20"/>
          <w:lang w:val="es-ES"/>
        </w:rPr>
        <w:t xml:space="preserve"> gestión indirecta mediante la modalidad de </w:t>
      </w:r>
      <w:r>
        <w:rPr>
          <w:rFonts w:ascii="Arial" w:eastAsia="Arial" w:hAnsi="Arial"/>
          <w:i/>
          <w:color w:val="000000"/>
          <w:spacing w:val="1"/>
          <w:sz w:val="21"/>
          <w:lang w:val="es-ES"/>
        </w:rPr>
        <w:t xml:space="preserve">Concesión de Servicios”, al incurrir en causa de nulidad prevista en el Art 47.1.b) </w:t>
      </w:r>
      <w:r>
        <w:rPr>
          <w:rFonts w:ascii="Arial" w:eastAsia="Arial" w:hAnsi="Arial"/>
          <w:i/>
          <w:color w:val="000000"/>
          <w:spacing w:val="1"/>
          <w:sz w:val="20"/>
          <w:lang w:val="es-ES"/>
        </w:rPr>
        <w:t>LPACAP.</w:t>
      </w:r>
    </w:p>
    <w:p w:rsidR="00CE34F1" w:rsidRDefault="00CE34F1">
      <w:pPr>
        <w:spacing w:before="4" w:line="230" w:lineRule="exact"/>
        <w:ind w:left="216" w:right="216" w:firstLine="720"/>
        <w:jc w:val="both"/>
        <w:textAlignment w:val="baseline"/>
        <w:rPr>
          <w:rFonts w:ascii="Arial" w:eastAsia="Arial" w:hAnsi="Arial"/>
          <w:b/>
          <w:i/>
          <w:color w:val="000000"/>
          <w:spacing w:val="1"/>
          <w:sz w:val="20"/>
          <w:lang w:val="es-ES"/>
        </w:rPr>
      </w:pPr>
      <w:r w:rsidRPr="00CE34F1">
        <w:pict>
          <v:shape id="_x0000_s1078" type="#_x0000_t202" style="position:absolute;left:0;text-align:left;margin-left:549.1pt;margin-top:517.45pt;width:19.4pt;height:255.85pt;z-index:-251650048;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w:t>
                  </w:r>
                  <w:r>
                    <w:rPr>
                      <w:rFonts w:ascii="Arial" w:eastAsia="Arial" w:hAnsi="Arial"/>
                      <w:color w:val="000000"/>
                      <w:spacing w:val="-2"/>
                      <w:sz w:val="12"/>
                      <w:lang w:val="es-ES"/>
                    </w:rPr>
                    <w:t>rmado electrónicamente desde la plataforma esPublico Gestiona | Página 46 de 92</w:t>
                  </w:r>
                </w:p>
              </w:txbxContent>
            </v:textbox>
            <w10:wrap type="square" anchorx="page" anchory="page"/>
          </v:shape>
        </w:pict>
      </w:r>
      <w:r w:rsidR="001B73AD">
        <w:rPr>
          <w:rFonts w:ascii="Arial" w:eastAsia="Arial" w:hAnsi="Arial"/>
          <w:b/>
          <w:i/>
          <w:color w:val="000000"/>
          <w:spacing w:val="1"/>
          <w:sz w:val="20"/>
          <w:lang w:val="es-ES"/>
        </w:rPr>
        <w:t>SEGUNDO- Retrotraer el procedimiento al momento anterior a la aprobación inicial del Estudio de Viabilidad Económica Financiera, a fin de dar cumplimiento a lo previsto en el apartado quinto de la Disposición Adicional Tercera de la LCSP en relación con lo</w:t>
      </w:r>
      <w:r w:rsidR="001B73AD">
        <w:rPr>
          <w:rFonts w:ascii="Arial" w:eastAsia="Arial" w:hAnsi="Arial"/>
          <w:b/>
          <w:i/>
          <w:color w:val="000000"/>
          <w:spacing w:val="1"/>
          <w:sz w:val="20"/>
          <w:lang w:val="es-ES"/>
        </w:rPr>
        <w:t xml:space="preserve"> dispuesto en el Art 86.1 de la LRBRL y Art 97.1 TRRL. El presente informe no tiene carácter vinculante</w:t>
      </w:r>
      <w:r w:rsidR="001B73AD">
        <w:rPr>
          <w:rFonts w:ascii="Arial" w:eastAsia="Arial" w:hAnsi="Arial"/>
          <w:i/>
          <w:color w:val="000000"/>
          <w:spacing w:val="1"/>
          <w:sz w:val="20"/>
          <w:lang w:val="es-ES"/>
        </w:rPr>
        <w:t>;</w:t>
      </w:r>
    </w:p>
    <w:p w:rsidR="00CE34F1" w:rsidRDefault="001B73AD">
      <w:pPr>
        <w:spacing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Y, se ha elaborado de acuerdo con la información que se ha tenido a la vista; dejando a salvo mejor criterio fundamentado en Derecho de la Corporación </w:t>
      </w:r>
      <w:r>
        <w:rPr>
          <w:rFonts w:ascii="Arial" w:eastAsia="Arial" w:hAnsi="Arial"/>
          <w:i/>
          <w:color w:val="000000"/>
          <w:sz w:val="21"/>
          <w:lang w:val="es-ES"/>
        </w:rPr>
        <w:t>(...).”</w:t>
      </w:r>
    </w:p>
    <w:p w:rsidR="00CE34F1" w:rsidRDefault="001B73AD">
      <w:pPr>
        <w:spacing w:before="231" w:line="230"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II.- OMISIÓN DE LA FUNCIÓN INTERVENTORA:</w:t>
      </w:r>
    </w:p>
    <w:p w:rsidR="00CE34F1" w:rsidRDefault="001B73AD">
      <w:pPr>
        <w:spacing w:before="226" w:line="230"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PRIMERO. CONSIDERACIONES PREVIAS:</w:t>
      </w:r>
    </w:p>
    <w:p w:rsidR="00CE34F1" w:rsidRDefault="001B73AD">
      <w:pPr>
        <w:spacing w:before="2" w:line="229" w:lineRule="exact"/>
        <w:ind w:left="936"/>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Formas de Gestión: </w:t>
      </w:r>
    </w:p>
    <w:p w:rsidR="00CE34F1" w:rsidRDefault="001B73AD">
      <w:pPr>
        <w:spacing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El artículo 85.1 de la Ley 7/1985, de 2 de abril, reguladora de las Bases del Régimen Local</w:t>
      </w:r>
    </w:p>
    <w:p w:rsidR="00CE34F1" w:rsidRDefault="001B73AD">
      <w:pPr>
        <w:spacing w:before="5" w:line="230" w:lineRule="exact"/>
        <w:ind w:left="216"/>
        <w:textAlignment w:val="baseline"/>
        <w:rPr>
          <w:rFonts w:ascii="Arial" w:eastAsia="Arial" w:hAnsi="Arial"/>
          <w:i/>
          <w:color w:val="000000"/>
          <w:spacing w:val="3"/>
          <w:sz w:val="20"/>
          <w:lang w:val="es-ES"/>
        </w:rPr>
      </w:pPr>
      <w:r>
        <w:rPr>
          <w:rFonts w:ascii="Arial" w:eastAsia="Arial" w:hAnsi="Arial"/>
          <w:i/>
          <w:color w:val="000000"/>
          <w:spacing w:val="3"/>
          <w:sz w:val="20"/>
          <w:lang w:val="es-ES"/>
        </w:rPr>
        <w:t>indica «Son servicios públicos locales los que prestan las entidades locales en el ámbito de sus</w:t>
      </w:r>
    </w:p>
    <w:p w:rsidR="00CE34F1" w:rsidRDefault="001B73AD">
      <w:pPr>
        <w:spacing w:before="1" w:line="230" w:lineRule="exact"/>
        <w:ind w:left="216"/>
        <w:textAlignment w:val="baseline"/>
        <w:rPr>
          <w:rFonts w:ascii="Arial" w:eastAsia="Arial" w:hAnsi="Arial"/>
          <w:i/>
          <w:color w:val="000000"/>
          <w:spacing w:val="-2"/>
          <w:sz w:val="20"/>
          <w:lang w:val="es-ES"/>
        </w:rPr>
      </w:pPr>
      <w:r>
        <w:rPr>
          <w:rFonts w:ascii="Arial" w:eastAsia="Arial" w:hAnsi="Arial"/>
          <w:i/>
          <w:color w:val="000000"/>
          <w:spacing w:val="-2"/>
          <w:sz w:val="20"/>
          <w:lang w:val="es-ES"/>
        </w:rPr>
        <w:t>competencias».</w:t>
      </w:r>
    </w:p>
    <w:p w:rsidR="00CE34F1" w:rsidRDefault="001B73AD">
      <w:pPr>
        <w:spacing w:line="225" w:lineRule="exact"/>
        <w:jc w:val="center"/>
        <w:textAlignment w:val="baseline"/>
        <w:rPr>
          <w:rFonts w:ascii="Arial" w:eastAsia="Arial" w:hAnsi="Arial"/>
          <w:i/>
          <w:color w:val="000000"/>
          <w:spacing w:val="4"/>
          <w:sz w:val="20"/>
          <w:lang w:val="es-ES"/>
        </w:rPr>
      </w:pPr>
      <w:r>
        <w:rPr>
          <w:rFonts w:ascii="Arial" w:eastAsia="Arial" w:hAnsi="Arial"/>
          <w:i/>
          <w:color w:val="000000"/>
          <w:spacing w:val="4"/>
          <w:sz w:val="20"/>
          <w:lang w:val="es-ES"/>
        </w:rPr>
        <w:t>Los servicios públicos locales pueden gestionarse a través de alguna de las siguientes</w:t>
      </w:r>
    </w:p>
    <w:p w:rsidR="00CE34F1" w:rsidRDefault="001B73AD">
      <w:pPr>
        <w:spacing w:before="1"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modalidades indicadas en el artículo 85.2 de la Ley 7/1985, de 2 de abril, reguladora de las Bases</w:t>
      </w:r>
    </w:p>
    <w:p w:rsidR="00CE34F1" w:rsidRDefault="001B73AD">
      <w:pPr>
        <w:spacing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del Régimen Local, indica:</w:t>
      </w:r>
    </w:p>
    <w:p w:rsidR="00CE34F1" w:rsidRDefault="001B73AD">
      <w:pPr>
        <w:spacing w:before="3"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1</w:t>
      </w:r>
      <w:r>
        <w:rPr>
          <w:rFonts w:ascii="Arial" w:eastAsia="Arial" w:hAnsi="Arial"/>
          <w:b/>
          <w:i/>
          <w:color w:val="000000"/>
          <w:sz w:val="20"/>
          <w:lang w:val="es-ES"/>
        </w:rPr>
        <w:t xml:space="preserve">) Gestión directa </w:t>
      </w:r>
      <w:r>
        <w:rPr>
          <w:rFonts w:ascii="Arial" w:eastAsia="Arial" w:hAnsi="Arial"/>
          <w:i/>
          <w:color w:val="000000"/>
          <w:sz w:val="20"/>
          <w:lang w:val="es-ES"/>
        </w:rPr>
        <w:t>a través de alguna de las siguientes modalidades:</w:t>
      </w:r>
    </w:p>
    <w:p w:rsidR="00CE34F1" w:rsidRDefault="001B73AD">
      <w:pPr>
        <w:numPr>
          <w:ilvl w:val="0"/>
          <w:numId w:val="11"/>
        </w:numPr>
        <w:tabs>
          <w:tab w:val="clear" w:pos="720"/>
          <w:tab w:val="left" w:pos="1656"/>
        </w:tabs>
        <w:spacing w:line="228" w:lineRule="exact"/>
        <w:ind w:left="936"/>
        <w:textAlignment w:val="baseline"/>
        <w:rPr>
          <w:rFonts w:ascii="Arial" w:eastAsia="Arial" w:hAnsi="Arial"/>
          <w:i/>
          <w:color w:val="000000"/>
          <w:spacing w:val="-1"/>
          <w:sz w:val="20"/>
          <w:lang w:val="es-ES"/>
        </w:rPr>
      </w:pPr>
      <w:r>
        <w:rPr>
          <w:rFonts w:ascii="Arial" w:eastAsia="Arial" w:hAnsi="Arial"/>
          <w:i/>
          <w:color w:val="000000"/>
          <w:spacing w:val="-1"/>
          <w:sz w:val="20"/>
          <w:lang w:val="es-ES"/>
        </w:rPr>
        <w:t>Gestión por la propia Entidad Local.</w:t>
      </w:r>
    </w:p>
    <w:p w:rsidR="00CE34F1" w:rsidRDefault="001B73AD">
      <w:pPr>
        <w:numPr>
          <w:ilvl w:val="0"/>
          <w:numId w:val="11"/>
        </w:numPr>
        <w:tabs>
          <w:tab w:val="clear" w:pos="720"/>
          <w:tab w:val="left" w:pos="1656"/>
        </w:tabs>
        <w:spacing w:after="87" w:line="230" w:lineRule="exact"/>
        <w:ind w:left="936"/>
        <w:textAlignment w:val="baseline"/>
        <w:rPr>
          <w:rFonts w:ascii="Arial" w:eastAsia="Arial" w:hAnsi="Arial"/>
          <w:i/>
          <w:color w:val="000000"/>
          <w:spacing w:val="-1"/>
          <w:sz w:val="20"/>
          <w:lang w:val="es-ES"/>
        </w:rPr>
      </w:pPr>
      <w:r>
        <w:rPr>
          <w:rFonts w:ascii="Arial" w:eastAsia="Arial" w:hAnsi="Arial"/>
          <w:i/>
          <w:color w:val="000000"/>
          <w:spacing w:val="-1"/>
          <w:sz w:val="20"/>
          <w:lang w:val="es-ES"/>
        </w:rPr>
        <w:t>Organismo autónomo local.</w:t>
      </w:r>
    </w:p>
    <w:p w:rsidR="00CE34F1" w:rsidRDefault="00CE34F1">
      <w:pPr>
        <w:spacing w:after="87" w:line="230" w:lineRule="exact"/>
        <w:sectPr w:rsidR="00CE34F1">
          <w:pgSz w:w="11909" w:h="16843"/>
          <w:pgMar w:top="2840" w:right="1476" w:bottom="261" w:left="1213"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14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45" name="Picture"/>
                  <wp:cNvGraphicFramePr/>
                  <a:graphic xmlns:a="http://schemas.openxmlformats.org/drawingml/2006/main">
                    <a:graphicData uri="http://schemas.openxmlformats.org/drawingml/2006/picture">
                      <pic:pic xmlns:pic="http://schemas.openxmlformats.org/drawingml/2006/picture">
                        <pic:nvPicPr>
                          <pic:cNvPr id="14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numPr>
          <w:ilvl w:val="0"/>
          <w:numId w:val="12"/>
        </w:numPr>
        <w:tabs>
          <w:tab w:val="clear" w:pos="792"/>
          <w:tab w:val="left" w:pos="2232"/>
        </w:tabs>
        <w:spacing w:before="411"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Entidad pública empresarial local.</w:t>
      </w:r>
    </w:p>
    <w:p w:rsidR="00CE34F1" w:rsidRDefault="001B73AD">
      <w:pPr>
        <w:numPr>
          <w:ilvl w:val="0"/>
          <w:numId w:val="12"/>
        </w:numPr>
        <w:tabs>
          <w:tab w:val="clear" w:pos="792"/>
          <w:tab w:val="left" w:pos="2232"/>
        </w:tabs>
        <w:spacing w:before="1"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Sociedad mercantil local, cuyo capital social sea de titularidad pública.</w:t>
      </w:r>
    </w:p>
    <w:p w:rsidR="00CE34F1" w:rsidRDefault="001B73AD">
      <w:pPr>
        <w:spacing w:line="230" w:lineRule="exact"/>
        <w:ind w:left="792" w:right="1224" w:firstLine="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2) </w:t>
      </w:r>
      <w:r>
        <w:rPr>
          <w:rFonts w:ascii="Arial" w:eastAsia="Arial" w:hAnsi="Arial"/>
          <w:b/>
          <w:i/>
          <w:color w:val="000000"/>
          <w:sz w:val="20"/>
          <w:lang w:val="es-ES"/>
        </w:rPr>
        <w:t xml:space="preserve">Gestión indirecta </w:t>
      </w:r>
      <w:r>
        <w:rPr>
          <w:rFonts w:ascii="Arial" w:eastAsia="Arial" w:hAnsi="Arial"/>
          <w:i/>
          <w:color w:val="000000"/>
          <w:sz w:val="20"/>
          <w:lang w:val="es-ES"/>
        </w:rPr>
        <w:t>por medio de las modalidades contractuales previstas en la legislación vigente.</w:t>
      </w:r>
    </w:p>
    <w:p w:rsidR="00CE34F1" w:rsidRDefault="001B73AD">
      <w:pPr>
        <w:spacing w:before="1" w:line="230" w:lineRule="exact"/>
        <w:ind w:left="792" w:right="1224" w:firstLine="648"/>
        <w:jc w:val="both"/>
        <w:textAlignment w:val="baseline"/>
        <w:rPr>
          <w:rFonts w:ascii="Arial" w:eastAsia="Arial" w:hAnsi="Arial"/>
          <w:i/>
          <w:color w:val="000000"/>
          <w:sz w:val="20"/>
          <w:lang w:val="es-ES"/>
        </w:rPr>
      </w:pPr>
      <w:r>
        <w:rPr>
          <w:rFonts w:ascii="Arial" w:eastAsia="Arial" w:hAnsi="Arial"/>
          <w:i/>
          <w:color w:val="000000"/>
          <w:sz w:val="20"/>
          <w:lang w:val="es-ES"/>
        </w:rPr>
        <w:t>En la elección de la forma de gestión deberá tenerse en cuenta que los servicios que impliquen ejercicio de autoridad sólo podrán ser ejercidos por gestión directa.</w:t>
      </w:r>
    </w:p>
    <w:p w:rsidR="00CE34F1" w:rsidRDefault="001B73AD">
      <w:pPr>
        <w:spacing w:line="229" w:lineRule="exact"/>
        <w:ind w:left="792" w:right="1224" w:firstLine="648"/>
        <w:jc w:val="both"/>
        <w:textAlignment w:val="baseline"/>
        <w:rPr>
          <w:rFonts w:ascii="Arial" w:eastAsia="Arial" w:hAnsi="Arial"/>
          <w:i/>
          <w:color w:val="000000"/>
          <w:sz w:val="20"/>
          <w:lang w:val="es-ES"/>
        </w:rPr>
      </w:pPr>
      <w:r>
        <w:rPr>
          <w:rFonts w:ascii="Arial" w:eastAsia="Arial" w:hAnsi="Arial"/>
          <w:i/>
          <w:color w:val="000000"/>
          <w:sz w:val="20"/>
          <w:lang w:val="es-ES"/>
        </w:rPr>
        <w:t>Asimismo, debe tenerse en cuenta que, en el supuesto de gestión indirecta, con posterioridad al establecimiento del servicio público deberá tramitarse el correspondiente expediente de contratación.</w:t>
      </w:r>
    </w:p>
    <w:p w:rsidR="00CE34F1" w:rsidRDefault="00CE34F1">
      <w:pPr>
        <w:spacing w:before="231" w:line="230" w:lineRule="exact"/>
        <w:ind w:left="1440"/>
        <w:textAlignment w:val="baseline"/>
        <w:rPr>
          <w:rFonts w:ascii="Arial" w:eastAsia="Arial" w:hAnsi="Arial"/>
          <w:b/>
          <w:i/>
          <w:color w:val="000000"/>
          <w:sz w:val="20"/>
          <w:u w:val="single"/>
          <w:lang w:val="es-ES"/>
        </w:rPr>
      </w:pPr>
      <w:r w:rsidRPr="00CE34F1">
        <w:pict>
          <v:shape id="_x0000_s1077" type="#_x0000_t202" style="position:absolute;left:0;text-align:left;margin-left:511.2pt;margin-top:323.65pt;width:63.4pt;height:455.65pt;z-index:-251649024;mso-wrap-distance-left:0;mso-wrap-distance-right:0;mso-position-horizontal-relative:page;mso-position-vertical-relative:page" filled="f" stroked="f">
            <v:textbox style="layout-flow:vertical;mso-layout-flow-alt:bottom-to-top" inset="0,0,0,0">
              <w:txbxContent>
                <w:p w:rsidR="00CE34F1" w:rsidRDefault="001B73AD">
                  <w:pPr>
                    <w:spacing w:before="782"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w:t>
                  </w:r>
                  <w:r>
                    <w:rPr>
                      <w:rFonts w:ascii="Arial" w:eastAsia="Arial" w:hAnsi="Arial"/>
                      <w:color w:val="000000"/>
                      <w:sz w:val="12"/>
                      <w:lang w:val="es-ES"/>
                    </w:rPr>
                    <w:t>: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47 de 92</w:t>
                  </w:r>
                </w:p>
              </w:txbxContent>
            </v:textbox>
            <w10:wrap type="square" anchorx="page" anchory="page"/>
          </v:shape>
        </w:pict>
      </w:r>
      <w:r w:rsidR="001B73AD">
        <w:rPr>
          <w:rFonts w:ascii="Arial" w:eastAsia="Arial" w:hAnsi="Arial"/>
          <w:b/>
          <w:i/>
          <w:color w:val="000000"/>
          <w:sz w:val="20"/>
          <w:u w:val="single"/>
          <w:lang w:val="es-ES"/>
        </w:rPr>
        <w:t>Iniciativa Local en el Ejercicio de Actividades Económicas:</w:t>
      </w:r>
    </w:p>
    <w:p w:rsidR="00CE34F1" w:rsidRDefault="001B73AD">
      <w:pPr>
        <w:spacing w:before="228" w:line="230" w:lineRule="exact"/>
        <w:ind w:left="792" w:firstLine="648"/>
        <w:jc w:val="both"/>
        <w:textAlignment w:val="baseline"/>
        <w:rPr>
          <w:rFonts w:ascii="Arial" w:eastAsia="Arial" w:hAnsi="Arial"/>
          <w:i/>
          <w:color w:val="000000"/>
          <w:sz w:val="20"/>
          <w:lang w:val="es-ES"/>
        </w:rPr>
      </w:pPr>
      <w:r>
        <w:rPr>
          <w:rFonts w:ascii="Arial" w:eastAsia="Arial" w:hAnsi="Arial"/>
          <w:i/>
          <w:color w:val="000000"/>
          <w:sz w:val="20"/>
          <w:lang w:val="es-ES"/>
        </w:rPr>
        <w:t>De conformidad con el 86.1 de la Ley 7/1985, de 2 de abril, reguladora de las Bases del Régimen Local, «las Entidades Locales podrán ejercer la iniciativa pública para el desarrollo de actividades económicas, siempre que esté garantizado el cumplimiento de</w:t>
      </w:r>
      <w:r>
        <w:rPr>
          <w:rFonts w:ascii="Arial" w:eastAsia="Arial" w:hAnsi="Arial"/>
          <w:i/>
          <w:color w:val="000000"/>
          <w:sz w:val="20"/>
          <w:lang w:val="es-ES"/>
        </w:rPr>
        <w:t>l objetivo de estabilidad presupuestaria y de la sostenibilidad financiera del ejercicio de sus competencias. En el expediente acreditativo de la conveniencia y oportunidad de la medida habrá de justificarse que la iniciativa no genera riesgo para la soste</w:t>
      </w:r>
      <w:r>
        <w:rPr>
          <w:rFonts w:ascii="Arial" w:eastAsia="Arial" w:hAnsi="Arial"/>
          <w:i/>
          <w:color w:val="000000"/>
          <w:sz w:val="20"/>
          <w:lang w:val="es-ES"/>
        </w:rPr>
        <w:t>nibilidad financiera del conjunto de la Hacienda municipal debiendo contener un análisis del mercado, relativo a la oferta y a la demanda existente, a la rentabilidad y a los posibles efectos de la actividad local sobre la concurrencia empresarial.</w:t>
      </w:r>
    </w:p>
    <w:p w:rsidR="00CE34F1" w:rsidRDefault="001B73AD">
      <w:pPr>
        <w:spacing w:line="230" w:lineRule="exact"/>
        <w:ind w:left="792"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Corresp</w:t>
      </w:r>
      <w:r>
        <w:rPr>
          <w:rFonts w:ascii="Arial" w:eastAsia="Arial" w:hAnsi="Arial"/>
          <w:b/>
          <w:i/>
          <w:color w:val="000000"/>
          <w:sz w:val="20"/>
          <w:lang w:val="es-ES"/>
        </w:rPr>
        <w:t xml:space="preserve">onde al </w:t>
      </w:r>
      <w:r>
        <w:rPr>
          <w:rFonts w:ascii="Arial" w:eastAsia="Arial" w:hAnsi="Arial"/>
          <w:b/>
          <w:i/>
          <w:color w:val="000000"/>
          <w:sz w:val="20"/>
          <w:u w:val="single"/>
          <w:lang w:val="es-ES"/>
        </w:rPr>
        <w:t>Pleno</w:t>
      </w:r>
      <w:r>
        <w:rPr>
          <w:rFonts w:ascii="Arial" w:eastAsia="Arial" w:hAnsi="Arial"/>
          <w:b/>
          <w:i/>
          <w:color w:val="000000"/>
          <w:sz w:val="20"/>
          <w:lang w:val="es-ES"/>
        </w:rPr>
        <w:t xml:space="preserve"> de la respectiva Corporación local la aprobación del expediente, que determinará la forma concreta de gestión del servicio.</w:t>
      </w:r>
    </w:p>
    <w:p w:rsidR="00CE34F1" w:rsidRDefault="001B73AD">
      <w:pPr>
        <w:spacing w:before="3" w:line="230" w:lineRule="exact"/>
        <w:ind w:left="792"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De acuerdo con reiterada jurisprudencia </w:t>
      </w:r>
      <w:r>
        <w:rPr>
          <w:rFonts w:ascii="Arial" w:eastAsia="Arial" w:hAnsi="Arial"/>
          <w:b/>
          <w:i/>
          <w:color w:val="000000"/>
          <w:sz w:val="21"/>
          <w:lang w:val="es-ES"/>
        </w:rPr>
        <w:t>—</w:t>
      </w:r>
      <w:r>
        <w:rPr>
          <w:rFonts w:ascii="Arial" w:eastAsia="Arial" w:hAnsi="Arial"/>
          <w:b/>
          <w:i/>
          <w:color w:val="000000"/>
          <w:sz w:val="20"/>
          <w:lang w:val="es-ES"/>
        </w:rPr>
        <w:t>STS 4724/2003, de 4 de julio de 2003, entre otras</w:t>
      </w:r>
      <w:r>
        <w:rPr>
          <w:rFonts w:ascii="Arial" w:eastAsia="Arial" w:hAnsi="Arial"/>
          <w:b/>
          <w:i/>
          <w:color w:val="000000"/>
          <w:sz w:val="21"/>
          <w:lang w:val="es-ES"/>
        </w:rPr>
        <w:t>—</w:t>
      </w:r>
      <w:r>
        <w:rPr>
          <w:rFonts w:ascii="Arial" w:eastAsia="Arial" w:hAnsi="Arial"/>
          <w:b/>
          <w:i/>
          <w:color w:val="000000"/>
          <w:sz w:val="20"/>
          <w:lang w:val="es-ES"/>
        </w:rPr>
        <w:t xml:space="preserve">, con carácter general, el </w:t>
      </w:r>
      <w:r>
        <w:rPr>
          <w:rFonts w:ascii="Arial" w:eastAsia="Arial" w:hAnsi="Arial"/>
          <w:b/>
          <w:i/>
          <w:color w:val="000000"/>
          <w:sz w:val="20"/>
          <w:lang w:val="es-ES"/>
        </w:rPr>
        <w:t>establecimiento de un servicio público, en términos de actividad de mercado, exige la previa tramitación del procedimiento indicado en el precitado artículo 86 LBRL, por lo que deberá seguirse dicho procedimiento siempre y cuando no estemos ante uno de los</w:t>
      </w:r>
      <w:r>
        <w:rPr>
          <w:rFonts w:ascii="Arial" w:eastAsia="Arial" w:hAnsi="Arial"/>
          <w:b/>
          <w:i/>
          <w:color w:val="000000"/>
          <w:sz w:val="20"/>
          <w:lang w:val="es-ES"/>
        </w:rPr>
        <w:t xml:space="preserve"> servicios mínimos obligatorios regulados en el artículo 26 de la Ley 7/1985, de 2 de abril, reguladora de las Bases del Régimen Local. De igual manera, la modificación de la forma de gestión del servicio público deberá llevarse a cabo observando el mismo </w:t>
      </w:r>
      <w:r>
        <w:rPr>
          <w:rFonts w:ascii="Arial" w:eastAsia="Arial" w:hAnsi="Arial"/>
          <w:b/>
          <w:i/>
          <w:color w:val="000000"/>
          <w:sz w:val="20"/>
          <w:lang w:val="es-ES"/>
        </w:rPr>
        <w:t>procedimiento seguido para su establecimiento.</w:t>
      </w:r>
    </w:p>
    <w:p w:rsidR="00CE34F1" w:rsidRDefault="001B73AD">
      <w:pPr>
        <w:spacing w:before="5" w:line="230" w:lineRule="exact"/>
        <w:ind w:left="792"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El presente expediente entraría dentro del ámbito de aplicación del citado artículo dado que recae sobre un servicio público de contenido eminentemente económico, y no por tanto, sobre un servicio mínimo oblig</w:t>
      </w:r>
      <w:r>
        <w:rPr>
          <w:rFonts w:ascii="Arial" w:eastAsia="Arial" w:hAnsi="Arial"/>
          <w:b/>
          <w:i/>
          <w:color w:val="000000"/>
          <w:sz w:val="20"/>
          <w:lang w:val="es-ES"/>
        </w:rPr>
        <w:t xml:space="preserve">atorio, </w:t>
      </w:r>
      <w:r>
        <w:rPr>
          <w:rFonts w:ascii="Arial" w:eastAsia="Arial" w:hAnsi="Arial"/>
          <w:b/>
          <w:i/>
          <w:color w:val="000000"/>
          <w:sz w:val="20"/>
          <w:u w:val="single"/>
          <w:lang w:val="es-ES"/>
        </w:rPr>
        <w:t>lo que exige la tramitación del expediente de  conveniencia y oportunidad previsto en los artículos 86 LBRL y 97 TRRL</w:t>
      </w:r>
      <w:r>
        <w:rPr>
          <w:rFonts w:ascii="Arial" w:eastAsia="Arial" w:hAnsi="Arial"/>
          <w:i/>
          <w:color w:val="000000"/>
          <w:sz w:val="20"/>
          <w:u w:val="single"/>
          <w:lang w:val="es-ES"/>
        </w:rPr>
        <w:t>.</w:t>
      </w:r>
    </w:p>
    <w:p w:rsidR="00CE34F1" w:rsidRDefault="001B73AD">
      <w:pPr>
        <w:spacing w:before="225" w:line="230" w:lineRule="exact"/>
        <w:ind w:left="1440"/>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Actividades y servicios reservados:</w:t>
      </w:r>
    </w:p>
    <w:p w:rsidR="00CE34F1" w:rsidRDefault="001B73AD">
      <w:pPr>
        <w:spacing w:before="230" w:line="230" w:lineRule="exact"/>
        <w:ind w:left="792" w:firstLine="648"/>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En lo relativo a la forma de ejercitar estas actividades, existen dos supuestos diferenciados:</w:t>
      </w:r>
    </w:p>
    <w:p w:rsidR="00CE34F1" w:rsidRDefault="001B73AD">
      <w:pPr>
        <w:spacing w:before="1" w:line="230" w:lineRule="exact"/>
        <w:ind w:left="792" w:firstLine="648"/>
        <w:jc w:val="both"/>
        <w:textAlignment w:val="baseline"/>
        <w:rPr>
          <w:rFonts w:ascii="Arial" w:eastAsia="Arial" w:hAnsi="Arial"/>
          <w:i/>
          <w:color w:val="000000"/>
          <w:sz w:val="23"/>
          <w:lang w:val="es-ES"/>
        </w:rPr>
      </w:pPr>
      <w:r>
        <w:rPr>
          <w:rFonts w:ascii="Arial" w:eastAsia="Arial" w:hAnsi="Arial"/>
          <w:i/>
          <w:color w:val="000000"/>
          <w:sz w:val="23"/>
          <w:lang w:val="es-ES"/>
        </w:rPr>
        <w:t xml:space="preserve">— </w:t>
      </w:r>
      <w:r>
        <w:rPr>
          <w:rFonts w:ascii="Arial" w:eastAsia="Arial" w:hAnsi="Arial"/>
          <w:i/>
          <w:color w:val="000000"/>
          <w:sz w:val="20"/>
          <w:lang w:val="es-ES"/>
        </w:rPr>
        <w:t>Monopolio. Únicamente se podrán ejercer en régimen de monopolio las actividades o servicios reservados por ley estatal o autonómica. (Enunciados en el artículo</w:t>
      </w:r>
      <w:r>
        <w:rPr>
          <w:rFonts w:ascii="Arial" w:eastAsia="Arial" w:hAnsi="Arial"/>
          <w:i/>
          <w:color w:val="000000"/>
          <w:sz w:val="20"/>
          <w:lang w:val="es-ES"/>
        </w:rPr>
        <w:t xml:space="preserve"> 86.2 de la Ley 7/1985, de 2 de abril).</w:t>
      </w:r>
    </w:p>
    <w:p w:rsidR="00CE34F1" w:rsidRDefault="001B73AD">
      <w:pPr>
        <w:spacing w:before="6" w:line="225" w:lineRule="exact"/>
        <w:ind w:left="792" w:firstLine="648"/>
        <w:jc w:val="both"/>
        <w:textAlignment w:val="baseline"/>
        <w:rPr>
          <w:rFonts w:ascii="Arial" w:eastAsia="Arial" w:hAnsi="Arial"/>
          <w:i/>
          <w:color w:val="000000"/>
          <w:sz w:val="23"/>
          <w:lang w:val="es-ES"/>
        </w:rPr>
      </w:pPr>
      <w:r>
        <w:rPr>
          <w:rFonts w:ascii="Arial" w:eastAsia="Arial" w:hAnsi="Arial"/>
          <w:i/>
          <w:color w:val="000000"/>
          <w:sz w:val="23"/>
          <w:lang w:val="es-ES"/>
        </w:rPr>
        <w:t xml:space="preserve">— </w:t>
      </w:r>
      <w:r>
        <w:rPr>
          <w:rFonts w:ascii="Arial" w:eastAsia="Arial" w:hAnsi="Arial"/>
          <w:i/>
          <w:color w:val="000000"/>
          <w:sz w:val="20"/>
          <w:lang w:val="es-ES"/>
        </w:rPr>
        <w:t>Libre concurrencia. Para el ejercicio de actividades en régimen de libre concurrencia será preciso acuerdo del pleno de la corporación.</w:t>
      </w:r>
    </w:p>
    <w:p w:rsidR="00CE34F1" w:rsidRDefault="001B73AD">
      <w:pPr>
        <w:spacing w:before="6" w:line="230" w:lineRule="exact"/>
        <w:ind w:left="792" w:firstLine="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De lo que se desprende de los antecedentes obrantes en el presente expediente </w:t>
      </w:r>
      <w:r>
        <w:rPr>
          <w:rFonts w:ascii="Arial" w:eastAsia="Arial" w:hAnsi="Arial"/>
          <w:i/>
          <w:color w:val="000000"/>
          <w:sz w:val="20"/>
          <w:lang w:val="es-ES"/>
        </w:rPr>
        <w:t>la forma de gestión del servicio público que se pretende llevar a cabo va a suponer su prestación en régimen de libre concurrencia.</w:t>
      </w:r>
    </w:p>
    <w:p w:rsidR="00CE34F1" w:rsidRDefault="001B73AD">
      <w:pPr>
        <w:spacing w:after="137" w:line="229" w:lineRule="exact"/>
        <w:ind w:left="792" w:firstLine="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Dado que en caso de tratarse de un servicio comprendido entre los declarados como reservados por el artículo 86.2 LBRL, que </w:t>
      </w:r>
      <w:r>
        <w:rPr>
          <w:rFonts w:ascii="Arial" w:eastAsia="Arial" w:hAnsi="Arial"/>
          <w:i/>
          <w:color w:val="000000"/>
          <w:sz w:val="20"/>
          <w:lang w:val="es-ES"/>
        </w:rPr>
        <w:t>viniera prestándose en régimen de libre concurrencia, y se pretendiera su modificación para prestarlo en régimen de monopolio, éste debería observar las</w:t>
      </w:r>
    </w:p>
    <w:p w:rsidR="00CE34F1" w:rsidRDefault="001B73AD">
      <w:pPr>
        <w:ind w:left="10048" w:right="154"/>
        <w:textAlignment w:val="baseline"/>
      </w:pPr>
      <w:r>
        <w:rPr>
          <w:noProof/>
          <w:lang w:val="es-ES" w:eastAsia="es-ES"/>
        </w:rPr>
        <w:drawing>
          <wp:inline distT="0" distB="0" distL="0" distR="0">
            <wp:extent cx="417830" cy="417195"/>
            <wp:effectExtent l="0" t="0" r="0" b="0"/>
            <wp:docPr id="147" name="Picture"/>
            <wp:cNvGraphicFramePr/>
            <a:graphic xmlns:a="http://schemas.openxmlformats.org/drawingml/2006/main">
              <a:graphicData uri="http://schemas.openxmlformats.org/drawingml/2006/picture">
                <pic:pic xmlns:pic="http://schemas.openxmlformats.org/drawingml/2006/picture">
                  <pic:nvPicPr>
                    <pic:cNvPr id="148"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3"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especialidades que se prevén en el artículo 97.3 del Texto Refundido de las disposiciones legales Vigentes en materia de Régimen Local, aprobado por Real Decreto Legislativo 781/1986, de 18 de abril.</w:t>
      </w:r>
    </w:p>
    <w:p w:rsidR="00CE34F1" w:rsidRDefault="001B73AD">
      <w:pPr>
        <w:spacing w:before="1" w:line="230" w:lineRule="exact"/>
        <w:ind w:left="936"/>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Informe de Intervención:</w:t>
      </w:r>
    </w:p>
    <w:p w:rsidR="00CE34F1" w:rsidRDefault="001B73AD">
      <w:pPr>
        <w:spacing w:before="229"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De acuerdo con lo indicado, la tramitación del procedimiento previsto en el artículo 86 de la Ley 7/1985, de 2 de abril, reguladora de las Bases del Régimen Local, exige, entre otros extremos, la acreditación de que la iniciativa no genera riesgo para la e</w:t>
      </w:r>
      <w:r>
        <w:rPr>
          <w:rFonts w:ascii="Arial" w:eastAsia="Arial" w:hAnsi="Arial"/>
          <w:b/>
          <w:i/>
          <w:color w:val="000000"/>
          <w:sz w:val="20"/>
          <w:lang w:val="es-ES"/>
        </w:rPr>
        <w:t xml:space="preserve">stabilidad presupuestaria y la sostenibilidad financiera en el ejercicio de sus competencias. A estos efectos, de conformidad con lo dispuesto en la referida normativa y en el artículo 4.1.b).5º del Real Decreto 128/2018, de 16 de marzo, </w:t>
      </w:r>
      <w:r>
        <w:rPr>
          <w:rFonts w:ascii="Arial" w:eastAsia="Arial" w:hAnsi="Arial"/>
          <w:b/>
          <w:i/>
          <w:color w:val="000000"/>
          <w:sz w:val="20"/>
          <w:u w:val="single"/>
          <w:lang w:val="es-ES"/>
        </w:rPr>
        <w:t>el órgano interven</w:t>
      </w:r>
      <w:r>
        <w:rPr>
          <w:rFonts w:ascii="Arial" w:eastAsia="Arial" w:hAnsi="Arial"/>
          <w:b/>
          <w:i/>
          <w:color w:val="000000"/>
          <w:sz w:val="20"/>
          <w:u w:val="single"/>
          <w:lang w:val="es-ES"/>
        </w:rPr>
        <w:t>tor deberá elaborar informe  previo a los efectos de evaluar la repercusión económico-financiera y los efectos de la  iniciativa planteada en la estabilidad presupuestaria y la sostenibilidad financiera.</w:t>
      </w:r>
    </w:p>
    <w:p w:rsidR="00CE34F1" w:rsidRDefault="001B73AD">
      <w:pPr>
        <w:spacing w:before="2"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Finalmente, y dado que estamos ante el expediente de</w:t>
      </w:r>
      <w:r>
        <w:rPr>
          <w:rFonts w:ascii="Arial" w:eastAsia="Arial" w:hAnsi="Arial"/>
          <w:b/>
          <w:i/>
          <w:color w:val="000000"/>
          <w:sz w:val="20"/>
          <w:lang w:val="es-ES"/>
        </w:rPr>
        <w:t xml:space="preserve"> modificación de la forma de gestión de un servicio público e independientemente del tipo de gestión, de conformidad con lo dispuesto en la Ley 7/1985, de 2 de abril, reguladora de las Bases del Régimen Local y en el artículo 4.1.b).5º del Real Decreto 128</w:t>
      </w:r>
      <w:r>
        <w:rPr>
          <w:rFonts w:ascii="Arial" w:eastAsia="Arial" w:hAnsi="Arial"/>
          <w:b/>
          <w:i/>
          <w:color w:val="000000"/>
          <w:sz w:val="20"/>
          <w:lang w:val="es-ES"/>
        </w:rPr>
        <w:t xml:space="preserve">/2018, de 16 de marzo, </w:t>
      </w:r>
      <w:r>
        <w:rPr>
          <w:rFonts w:ascii="Arial" w:eastAsia="Arial" w:hAnsi="Arial"/>
          <w:b/>
          <w:i/>
          <w:color w:val="000000"/>
          <w:sz w:val="20"/>
          <w:u w:val="single"/>
          <w:lang w:val="es-ES"/>
        </w:rPr>
        <w:t xml:space="preserve">el órgano interventor deberá elaborar informe previo a los efectos de evaluar la repercusión económico-financiera y la estabilidad presupuestaria de la forma de gestión planteada. </w:t>
      </w:r>
    </w:p>
    <w:p w:rsidR="00CE34F1" w:rsidRDefault="001B73AD">
      <w:pPr>
        <w:spacing w:line="229" w:lineRule="exact"/>
        <w:ind w:left="216" w:right="216"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Por esta razón </w:t>
      </w:r>
      <w:r>
        <w:rPr>
          <w:rFonts w:ascii="Arial" w:eastAsia="Arial" w:hAnsi="Arial"/>
          <w:b/>
          <w:i/>
          <w:color w:val="000000"/>
          <w:spacing w:val="-1"/>
          <w:sz w:val="20"/>
          <w:lang w:val="es-ES"/>
        </w:rPr>
        <w:t xml:space="preserve">en </w:t>
      </w:r>
      <w:r>
        <w:rPr>
          <w:rFonts w:ascii="Arial" w:eastAsia="Arial" w:hAnsi="Arial"/>
          <w:b/>
          <w:i/>
          <w:color w:val="000000"/>
          <w:spacing w:val="-1"/>
          <w:sz w:val="20"/>
          <w:u w:val="single"/>
          <w:lang w:val="es-ES"/>
        </w:rPr>
        <w:t>este expediente deberían haberse e</w:t>
      </w:r>
      <w:r>
        <w:rPr>
          <w:rFonts w:ascii="Arial" w:eastAsia="Arial" w:hAnsi="Arial"/>
          <w:b/>
          <w:i/>
          <w:color w:val="000000"/>
          <w:spacing w:val="-1"/>
          <w:sz w:val="20"/>
          <w:u w:val="single"/>
          <w:lang w:val="es-ES"/>
        </w:rPr>
        <w:t>mitido no sólo uno sino dos  informes en materia de control interno, valorando además de la propuesta de forma de  gestión elegida, la repercusión del servicio público como actividad económica cuya  prestación se va a desarrollar por el Ayuntamiento en est</w:t>
      </w:r>
      <w:r>
        <w:rPr>
          <w:rFonts w:ascii="Arial" w:eastAsia="Arial" w:hAnsi="Arial"/>
          <w:b/>
          <w:i/>
          <w:color w:val="000000"/>
          <w:spacing w:val="-1"/>
          <w:sz w:val="20"/>
          <w:u w:val="single"/>
          <w:lang w:val="es-ES"/>
        </w:rPr>
        <w:t xml:space="preserve">e caso, mediante gestión indirecta. </w:t>
      </w:r>
    </w:p>
    <w:p w:rsidR="00CE34F1" w:rsidRDefault="001B73AD">
      <w:pPr>
        <w:spacing w:before="233" w:line="230" w:lineRule="exact"/>
        <w:ind w:left="216" w:right="216" w:firstLine="720"/>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En efecto, el Interventor deberá constatar que la creación del servicio que se pretenden implementar no pondrá en riesgo el principio de eficiencia en la asignación y utilización de los recursos públicos establecido en el artículo 7 de la LOEPYSF, poniendo</w:t>
      </w:r>
      <w:r>
        <w:rPr>
          <w:rFonts w:ascii="Arial" w:eastAsia="Arial" w:hAnsi="Arial"/>
          <w:b/>
          <w:i/>
          <w:color w:val="000000"/>
          <w:sz w:val="20"/>
          <w:u w:val="single"/>
          <w:lang w:val="es-ES"/>
        </w:rPr>
        <w:t xml:space="preserve">  de manifiesto que los efectos del referido servicio quedan supeditados al cumplimiento de  las exigencias de los principios de estabilidad presupuestaria y sostenibilidad financiera. </w:t>
      </w:r>
    </w:p>
    <w:p w:rsidR="00CE34F1" w:rsidRDefault="00CE34F1">
      <w:pPr>
        <w:spacing w:before="227" w:line="230" w:lineRule="exact"/>
        <w:ind w:left="216" w:right="216" w:firstLine="720"/>
        <w:jc w:val="both"/>
        <w:textAlignment w:val="baseline"/>
        <w:rPr>
          <w:rFonts w:ascii="Arial" w:eastAsia="Arial" w:hAnsi="Arial"/>
          <w:b/>
          <w:i/>
          <w:color w:val="000000"/>
          <w:spacing w:val="2"/>
          <w:sz w:val="20"/>
          <w:lang w:val="es-ES"/>
        </w:rPr>
      </w:pPr>
      <w:r w:rsidRPr="00CE34F1">
        <w:pict>
          <v:shape id="_x0000_s1076" type="#_x0000_t202" style="position:absolute;left:0;text-align:left;margin-left:549.1pt;margin-top:517.45pt;width:19.4pt;height:255.85pt;z-index:-251648000;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w:t>
                  </w:r>
                  <w:r>
                    <w:rPr>
                      <w:rFonts w:ascii="Arial" w:eastAsia="Arial" w:hAnsi="Arial"/>
                      <w:color w:val="000000"/>
                      <w:sz w:val="12"/>
                      <w:lang w:val="es-ES"/>
                    </w:rPr>
                    <w:t>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48 de 92</w:t>
                  </w:r>
                </w:p>
              </w:txbxContent>
            </v:textbox>
            <w10:wrap type="square" anchorx="page" anchory="page"/>
          </v:shape>
        </w:pict>
      </w:r>
      <w:r w:rsidR="001B73AD">
        <w:rPr>
          <w:rFonts w:ascii="Arial" w:eastAsia="Arial" w:hAnsi="Arial"/>
          <w:b/>
          <w:i/>
          <w:color w:val="000000"/>
          <w:spacing w:val="2"/>
          <w:sz w:val="20"/>
          <w:lang w:val="es-ES"/>
        </w:rPr>
        <w:t xml:space="preserve">A mayor abundamiento debemos recordar que el art.173 del Real Decreto 2568/1986, de 28 de noviembre, por el que se aprueba el Reglamento de Organización, Funcionamiento y Régimen Jurídico de las Entidades Locales (en adelante ROF) </w:t>
      </w:r>
      <w:r w:rsidR="001B73AD">
        <w:rPr>
          <w:rFonts w:ascii="Arial" w:eastAsia="Arial" w:hAnsi="Arial"/>
          <w:i/>
          <w:color w:val="000000"/>
          <w:spacing w:val="2"/>
          <w:sz w:val="20"/>
          <w:lang w:val="es-ES"/>
        </w:rPr>
        <w:t xml:space="preserve">establece </w:t>
      </w:r>
      <w:r w:rsidR="001B73AD">
        <w:rPr>
          <w:rFonts w:ascii="Arial" w:eastAsia="Arial" w:hAnsi="Arial"/>
          <w:b/>
          <w:i/>
          <w:color w:val="000000"/>
          <w:spacing w:val="2"/>
          <w:sz w:val="20"/>
          <w:lang w:val="es-ES"/>
        </w:rPr>
        <w:t>expresamente qu</w:t>
      </w:r>
      <w:r w:rsidR="001B73AD">
        <w:rPr>
          <w:rFonts w:ascii="Arial" w:eastAsia="Arial" w:hAnsi="Arial"/>
          <w:b/>
          <w:i/>
          <w:color w:val="000000"/>
          <w:spacing w:val="2"/>
          <w:sz w:val="20"/>
          <w:lang w:val="es-ES"/>
        </w:rPr>
        <w:t xml:space="preserve">e “1. </w:t>
      </w:r>
      <w:r w:rsidR="001B73AD">
        <w:rPr>
          <w:rFonts w:ascii="Arial" w:eastAsia="Arial" w:hAnsi="Arial"/>
          <w:b/>
          <w:i/>
          <w:color w:val="000000"/>
          <w:spacing w:val="2"/>
          <w:sz w:val="20"/>
          <w:u w:val="single"/>
          <w:lang w:val="es-ES"/>
        </w:rPr>
        <w:t xml:space="preserve">Será necesario el informe previo del Secretario y además, en su caso,  del Interventor </w:t>
      </w:r>
      <w:r w:rsidR="001B73AD">
        <w:rPr>
          <w:rFonts w:ascii="Arial" w:eastAsia="Arial" w:hAnsi="Arial"/>
          <w:i/>
          <w:color w:val="000000"/>
          <w:spacing w:val="2"/>
          <w:sz w:val="20"/>
          <w:lang w:val="es-ES"/>
        </w:rPr>
        <w:t xml:space="preserve"> o de quienes legalmente les sustituyan para la adopción de los siguientes acuerdos:</w:t>
      </w:r>
    </w:p>
    <w:p w:rsidR="00CE34F1" w:rsidRDefault="001B73AD">
      <w:pPr>
        <w:numPr>
          <w:ilvl w:val="0"/>
          <w:numId w:val="13"/>
        </w:numPr>
        <w:tabs>
          <w:tab w:val="clear" w:pos="216"/>
          <w:tab w:val="left" w:pos="1152"/>
        </w:tabs>
        <w:spacing w:before="1"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En aquellos supuestos en que así lo ordene el Presidente de la Corporación o cuando lo solicite un tercio de sus miembros con antelación suficiente a la celebración de la sesión en que hubieren de tratarse.</w:t>
      </w:r>
    </w:p>
    <w:p w:rsidR="00CE34F1" w:rsidRDefault="001B73AD">
      <w:pPr>
        <w:numPr>
          <w:ilvl w:val="0"/>
          <w:numId w:val="13"/>
        </w:numPr>
        <w:tabs>
          <w:tab w:val="clear" w:pos="216"/>
          <w:tab w:val="left" w:pos="1152"/>
        </w:tabs>
        <w:spacing w:before="2" w:line="230" w:lineRule="exact"/>
        <w:ind w:left="216" w:right="216" w:firstLine="720"/>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Siempre que se trate de asuntos sobre materias pa</w:t>
      </w:r>
      <w:r>
        <w:rPr>
          <w:rFonts w:ascii="Arial" w:eastAsia="Arial" w:hAnsi="Arial"/>
          <w:b/>
          <w:i/>
          <w:color w:val="000000"/>
          <w:sz w:val="20"/>
          <w:u w:val="single"/>
          <w:lang w:val="es-ES"/>
        </w:rPr>
        <w:t xml:space="preserve">ra las que se exija una mayoría  especial. </w:t>
      </w:r>
    </w:p>
    <w:p w:rsidR="00CE34F1" w:rsidRDefault="001B73AD">
      <w:pPr>
        <w:spacing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2. </w:t>
      </w:r>
      <w:r>
        <w:rPr>
          <w:rFonts w:ascii="Arial" w:eastAsia="Arial" w:hAnsi="Arial"/>
          <w:b/>
          <w:i/>
          <w:color w:val="000000"/>
          <w:sz w:val="20"/>
          <w:lang w:val="es-ES"/>
        </w:rPr>
        <w:t>Los informes que se emitan deberán señalar la legislación en cada caso aplicable y la adecuación a la misma de los acuerdos en proyecto</w:t>
      </w:r>
      <w:r>
        <w:rPr>
          <w:rFonts w:ascii="Arial" w:eastAsia="Arial" w:hAnsi="Arial"/>
          <w:i/>
          <w:color w:val="000000"/>
          <w:sz w:val="20"/>
          <w:lang w:val="es-ES"/>
        </w:rPr>
        <w:t>.</w:t>
      </w:r>
      <w:r>
        <w:rPr>
          <w:rFonts w:ascii="Arial" w:eastAsia="Arial" w:hAnsi="Arial"/>
          <w:b/>
          <w:i/>
          <w:color w:val="000000"/>
          <w:sz w:val="16"/>
          <w:lang w:val="es-ES"/>
        </w:rPr>
        <w:t>”</w:t>
      </w:r>
    </w:p>
    <w:p w:rsidR="00CE34F1" w:rsidRDefault="001B73AD">
      <w:pPr>
        <w:spacing w:before="228"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SEGUNDO. A la vista de los antecedentes incorporados al expediente de GESTIONA nº 1133/2022 gracias a la colaboración del Servicio de Contratación y que son los únicos a los que ha podido tener acceso esta Intervención General se constata que se ha omitido</w:t>
      </w:r>
      <w:r>
        <w:rPr>
          <w:rFonts w:ascii="Arial" w:eastAsia="Arial" w:hAnsi="Arial"/>
          <w:b/>
          <w:i/>
          <w:color w:val="000000"/>
          <w:sz w:val="20"/>
          <w:lang w:val="es-ES"/>
        </w:rPr>
        <w:t xml:space="preserve"> el control financiero de esta Intervención General para la adopción del Acuerdo Plenario de fecha 29 de septiembre de 2022 sobre la fórmula de gestión del servicio público de aparcamiento regulado.</w:t>
      </w:r>
    </w:p>
    <w:p w:rsidR="00CE34F1" w:rsidRDefault="001B73AD">
      <w:pPr>
        <w:spacing w:before="1"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En efecto, sólo obra en el expediente de su razón únicame</w:t>
      </w:r>
      <w:r>
        <w:rPr>
          <w:rFonts w:ascii="Arial" w:eastAsia="Arial" w:hAnsi="Arial"/>
          <w:b/>
          <w:i/>
          <w:color w:val="000000"/>
          <w:sz w:val="20"/>
          <w:lang w:val="es-ES"/>
        </w:rPr>
        <w:t>nte un Informe previo de esta Intervención General de fecha 9 de marzo de 2022 que literalmente dice:</w:t>
      </w:r>
    </w:p>
    <w:p w:rsidR="00CE34F1" w:rsidRDefault="001B73AD">
      <w:pPr>
        <w:spacing w:after="86"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w:t>
      </w:r>
      <w:r>
        <w:rPr>
          <w:rFonts w:ascii="Arial" w:eastAsia="Arial" w:hAnsi="Arial"/>
          <w:i/>
          <w:color w:val="000000"/>
          <w:sz w:val="20"/>
          <w:lang w:val="es-ES"/>
        </w:rPr>
        <w:t>Visto el oficio remitido por el Servicio de Patrimonio, recibido con fecha 8 de marzo de 2022, Dña. Noemí Naya Orgeira, Interventora General del Ayuntami</w:t>
      </w:r>
      <w:r>
        <w:rPr>
          <w:rFonts w:ascii="Arial" w:eastAsia="Arial" w:hAnsi="Arial"/>
          <w:i/>
          <w:color w:val="000000"/>
          <w:sz w:val="20"/>
          <w:lang w:val="es-ES"/>
        </w:rPr>
        <w:t>ento de Santa Lucía de Tiarajana, en el ejercicio de la función interventora, y de conformidad con lo dispuesto en el</w:t>
      </w:r>
    </w:p>
    <w:p w:rsidR="00CE34F1" w:rsidRDefault="00CE34F1">
      <w:pPr>
        <w:spacing w:after="86" w:line="230" w:lineRule="exact"/>
        <w:sectPr w:rsidR="00CE34F1">
          <w:pgSz w:w="11909" w:h="16843"/>
          <w:pgMar w:top="2840" w:right="1476" w:bottom="261" w:left="1213"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149" name="Picture"/>
            <wp:cNvGraphicFramePr/>
            <a:graphic xmlns:a="http://schemas.openxmlformats.org/drawingml/2006/main">
              <a:graphicData uri="http://schemas.openxmlformats.org/drawingml/2006/picture">
                <pic:pic xmlns:pic="http://schemas.openxmlformats.org/drawingml/2006/picture">
                  <pic:nvPicPr>
                    <pic:cNvPr id="15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51" name="Picture"/>
                  <wp:cNvGraphicFramePr/>
                  <a:graphic xmlns:a="http://schemas.openxmlformats.org/drawingml/2006/main">
                    <a:graphicData uri="http://schemas.openxmlformats.org/drawingml/2006/picture">
                      <pic:pic xmlns:pic="http://schemas.openxmlformats.org/drawingml/2006/picture">
                        <pic:nvPicPr>
                          <pic:cNvPr id="15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1" w:line="230" w:lineRule="exact"/>
        <w:ind w:left="936" w:right="1296" w:hanging="144"/>
        <w:textAlignment w:val="baseline"/>
        <w:rPr>
          <w:rFonts w:ascii="Arial" w:eastAsia="Arial" w:hAnsi="Arial"/>
          <w:i/>
          <w:color w:val="000000"/>
          <w:sz w:val="20"/>
          <w:lang w:val="es-ES"/>
        </w:rPr>
      </w:pPr>
      <w:r>
        <w:rPr>
          <w:rFonts w:ascii="Arial" w:eastAsia="Arial" w:hAnsi="Arial"/>
          <w:i/>
          <w:color w:val="000000"/>
          <w:sz w:val="20"/>
          <w:lang w:val="es-ES"/>
        </w:rPr>
        <w:t xml:space="preserve">artículo 4 del Real Decreto 128/2018 de 16 de marzo, por el que se regula el Régimen Jurídico de los Funcionarios de Administración Local con habilitación de carácter nacional, emite el siguiente </w:t>
      </w:r>
      <w:r>
        <w:rPr>
          <w:rFonts w:ascii="Arial" w:eastAsia="Arial" w:hAnsi="Arial"/>
          <w:b/>
          <w:i/>
          <w:color w:val="000000"/>
          <w:sz w:val="20"/>
          <w:lang w:val="es-ES"/>
        </w:rPr>
        <w:t>INFORME:</w:t>
      </w:r>
    </w:p>
    <w:p w:rsidR="00CE34F1" w:rsidRDefault="001B73AD">
      <w:pPr>
        <w:spacing w:line="229" w:lineRule="exact"/>
        <w:ind w:left="792" w:right="1296" w:firstLine="720"/>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PRIMERO: </w:t>
      </w:r>
      <w:r>
        <w:rPr>
          <w:rFonts w:ascii="Arial" w:eastAsia="Arial" w:hAnsi="Arial"/>
          <w:i/>
          <w:color w:val="000000"/>
          <w:spacing w:val="-1"/>
          <w:sz w:val="20"/>
          <w:lang w:val="es-ES"/>
        </w:rPr>
        <w:t xml:space="preserve">El artículo 86 de la Ley 7/1985, de 2 de abril, Reguladora de las Bases de Régimen Local establece que “las Entidades Locales podrán ejercer la iniciativa pública para el desarrollo de actividades económicas, </w:t>
      </w:r>
      <w:r>
        <w:rPr>
          <w:rFonts w:ascii="Arial" w:eastAsia="Arial" w:hAnsi="Arial"/>
          <w:i/>
          <w:color w:val="000000"/>
          <w:spacing w:val="-1"/>
          <w:sz w:val="20"/>
          <w:u w:val="single"/>
          <w:lang w:val="es-ES"/>
        </w:rPr>
        <w:t>siempre que esté garantizado el cumplimiento de</w:t>
      </w:r>
      <w:r>
        <w:rPr>
          <w:rFonts w:ascii="Arial" w:eastAsia="Arial" w:hAnsi="Arial"/>
          <w:i/>
          <w:color w:val="000000"/>
          <w:spacing w:val="-1"/>
          <w:sz w:val="20"/>
          <w:u w:val="single"/>
          <w:lang w:val="es-ES"/>
        </w:rPr>
        <w:t>l objetivo  de estabilidad presupuestaria y de la sostenibilidad financiera</w:t>
      </w:r>
      <w:r>
        <w:rPr>
          <w:rFonts w:ascii="Arial" w:eastAsia="Arial" w:hAnsi="Arial"/>
          <w:i/>
          <w:color w:val="000000"/>
          <w:spacing w:val="-1"/>
          <w:sz w:val="20"/>
          <w:lang w:val="es-ES"/>
        </w:rPr>
        <w:t xml:space="preserve"> del ejercicio de sus competencias. En el expediente acreditativo de la conveniencia y oportunidad de la medida habrá de justificarse que la iniciativa no genera riesgo para la sost</w:t>
      </w:r>
      <w:r>
        <w:rPr>
          <w:rFonts w:ascii="Arial" w:eastAsia="Arial" w:hAnsi="Arial"/>
          <w:i/>
          <w:color w:val="000000"/>
          <w:spacing w:val="-1"/>
          <w:sz w:val="20"/>
          <w:lang w:val="es-ES"/>
        </w:rPr>
        <w:t>enibilidad financiera del conjunto de la Hacienda municipal debiendo contener un análisis del mercado, relativo a la oferta y a la demanda existente, a la rentabilidad y a los posibles efectos de la actividad local sobre la concurrencia empresarial.</w:t>
      </w:r>
    </w:p>
    <w:p w:rsidR="00CE34F1" w:rsidRDefault="00CE34F1">
      <w:pPr>
        <w:spacing w:before="128" w:line="230" w:lineRule="exact"/>
        <w:ind w:left="792" w:right="1296" w:firstLine="576"/>
        <w:jc w:val="both"/>
        <w:textAlignment w:val="baseline"/>
        <w:rPr>
          <w:rFonts w:ascii="Arial" w:eastAsia="Arial" w:hAnsi="Arial"/>
          <w:i/>
          <w:color w:val="000000"/>
          <w:sz w:val="20"/>
          <w:lang w:val="es-ES"/>
        </w:rPr>
      </w:pPr>
      <w:r w:rsidRPr="00CE34F1">
        <w:pict>
          <v:shape id="_x0000_s1075" type="#_x0000_t202" style="position:absolute;left:0;text-align:left;margin-left:511.2pt;margin-top:354.75pt;width:63.4pt;height:424.55pt;z-index:-251646976;mso-wrap-distance-left:0;mso-wrap-distance-right:0;mso-position-horizontal-relative:page;mso-position-vertical-relative:page" filled="f" stroked="f">
            <v:textbox style="layout-flow:vertical;mso-layout-flow-alt:bottom-to-top" inset="0,0,0,0">
              <w:txbxContent>
                <w:p w:rsidR="00CE34F1" w:rsidRDefault="001B73AD">
                  <w:pPr>
                    <w:spacing w:before="782"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w:t>
                  </w:r>
                  <w:r>
                    <w:rPr>
                      <w:rFonts w:ascii="Arial" w:eastAsia="Arial" w:hAnsi="Arial"/>
                      <w:color w:val="000000"/>
                      <w:spacing w:val="-1"/>
                      <w:sz w:val="12"/>
                      <w:lang w:val="es-ES"/>
                    </w:rPr>
                    <w:t>.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49 de 92</w:t>
                  </w:r>
                </w:p>
              </w:txbxContent>
            </v:textbox>
            <w10:wrap type="square" anchorx="page" anchory="page"/>
          </v:shape>
        </w:pict>
      </w:r>
      <w:r w:rsidR="001B73AD">
        <w:rPr>
          <w:rFonts w:ascii="Arial" w:eastAsia="Arial" w:hAnsi="Arial"/>
          <w:i/>
          <w:color w:val="000000"/>
          <w:sz w:val="20"/>
          <w:lang w:val="es-ES"/>
        </w:rPr>
        <w:t>Corresponde al pleno de la respectiva Corporación local la aprobación del expediente, que determinará la forma concreta de gestión del servicio.”</w:t>
      </w:r>
    </w:p>
    <w:p w:rsidR="00CE34F1" w:rsidRDefault="001B73AD">
      <w:pPr>
        <w:spacing w:before="483" w:line="230" w:lineRule="exact"/>
        <w:ind w:left="79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La Disposición Adicional Tercera de la Ley 9/2017, de 8 de noviembre, de Contratos del Sector Público</w:t>
      </w:r>
      <w:r>
        <w:rPr>
          <w:rFonts w:ascii="Arial" w:eastAsia="Arial" w:hAnsi="Arial"/>
          <w:i/>
          <w:color w:val="000000"/>
          <w:sz w:val="20"/>
          <w:lang w:val="es-ES"/>
        </w:rPr>
        <w:t>, establece en su apartado Tercero que “</w:t>
      </w:r>
      <w:r>
        <w:rPr>
          <w:rFonts w:ascii="Arial" w:eastAsia="Arial" w:hAnsi="Arial"/>
          <w:i/>
          <w:color w:val="000000"/>
          <w:sz w:val="17"/>
          <w:lang w:val="es-ES"/>
        </w:rPr>
        <w:t>...</w:t>
      </w:r>
      <w:r>
        <w:rPr>
          <w:rFonts w:ascii="Arial" w:eastAsia="Arial" w:hAnsi="Arial"/>
          <w:i/>
          <w:color w:val="000000"/>
          <w:sz w:val="20"/>
          <w:lang w:val="es-ES"/>
        </w:rPr>
        <w:t>los actos de fiscalización se ejercen por el órgano Interventor de la Entidad local. Esta fiscalización recaerá también sobre la valoración que se incorpore al expediente de contratación sobre las repercusiones de</w:t>
      </w:r>
      <w:r>
        <w:rPr>
          <w:rFonts w:ascii="Arial" w:eastAsia="Arial" w:hAnsi="Arial"/>
          <w:i/>
          <w:color w:val="000000"/>
          <w:sz w:val="20"/>
          <w:lang w:val="es-ES"/>
        </w:rPr>
        <w:t xml:space="preserve"> cada nuevo contrato, excepto los contratos menores, en el cumplimiento por la Entidad local de los principios de estabilidad presupuestaria y sostenibilidad financiera que exige el </w:t>
      </w:r>
      <w:r>
        <w:rPr>
          <w:rFonts w:ascii="Arial" w:eastAsia="Arial" w:hAnsi="Arial"/>
          <w:i/>
          <w:color w:val="000000"/>
          <w:sz w:val="20"/>
          <w:u w:val="single"/>
          <w:lang w:val="es-ES"/>
        </w:rPr>
        <w:t>artículo 7.3 de la Ley Orgánica 2/2012, de 27 de abril, de Estabilidad Pre</w:t>
      </w:r>
      <w:r>
        <w:rPr>
          <w:rFonts w:ascii="Arial" w:eastAsia="Arial" w:hAnsi="Arial"/>
          <w:i/>
          <w:color w:val="000000"/>
          <w:sz w:val="20"/>
          <w:u w:val="single"/>
          <w:lang w:val="es-ES"/>
        </w:rPr>
        <w:t>supuestaria y Sostenibilidad Financiera</w:t>
      </w:r>
      <w:r>
        <w:rPr>
          <w:rFonts w:ascii="Arial" w:eastAsia="Arial" w:hAnsi="Arial"/>
          <w:i/>
          <w:color w:val="000000"/>
          <w:u w:val="single"/>
          <w:lang w:val="es-ES"/>
        </w:rPr>
        <w:t>.”</w:t>
      </w:r>
    </w:p>
    <w:p w:rsidR="00CE34F1" w:rsidRDefault="001B73AD">
      <w:pPr>
        <w:spacing w:before="117" w:line="230" w:lineRule="exact"/>
        <w:ind w:left="79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Por el Servicio de Patrimonio se interesa informe de esta Intervención General sobre si la iniciativa pública para el desarrollo de la actividad del Parking de La Libertad como preparación del contrato de Concesión de Servicio de Carácter reservado para ce</w:t>
      </w:r>
      <w:r>
        <w:rPr>
          <w:rFonts w:ascii="Arial" w:eastAsia="Arial" w:hAnsi="Arial"/>
          <w:i/>
          <w:color w:val="000000"/>
          <w:sz w:val="20"/>
          <w:lang w:val="es-ES"/>
        </w:rPr>
        <w:t>ntros especiales de empleo de iniciativa social y empresas de inserción para la explotación del aparcamiento subterráneo denominado “Parking La Libertad”.</w:t>
      </w:r>
    </w:p>
    <w:p w:rsidR="00CE34F1" w:rsidRDefault="001B73AD">
      <w:pPr>
        <w:spacing w:line="229" w:lineRule="exact"/>
        <w:ind w:left="792"/>
        <w:jc w:val="both"/>
        <w:textAlignment w:val="baseline"/>
        <w:rPr>
          <w:rFonts w:ascii="Arial" w:eastAsia="Arial" w:hAnsi="Arial"/>
          <w:i/>
          <w:color w:val="000000"/>
          <w:sz w:val="20"/>
          <w:lang w:val="es-ES"/>
        </w:rPr>
      </w:pPr>
      <w:r>
        <w:rPr>
          <w:rFonts w:ascii="Arial" w:eastAsia="Arial" w:hAnsi="Arial"/>
          <w:i/>
          <w:color w:val="000000"/>
          <w:sz w:val="20"/>
          <w:lang w:val="es-ES"/>
        </w:rPr>
        <w:t>No se adjunta expediente alguno, tan sólo un Informe de viabilidad económico-financiera relativo a dicha concesión, subscrito por el Técnico de Administración General de Contratación, D. Kevin Calero Doreste.</w:t>
      </w:r>
    </w:p>
    <w:p w:rsidR="00CE34F1" w:rsidRDefault="001B73AD">
      <w:pPr>
        <w:spacing w:before="1" w:line="230" w:lineRule="exact"/>
        <w:ind w:left="792"/>
        <w:jc w:val="both"/>
        <w:textAlignment w:val="baseline"/>
        <w:rPr>
          <w:rFonts w:ascii="Arial" w:eastAsia="Arial" w:hAnsi="Arial"/>
          <w:i/>
          <w:color w:val="000000"/>
          <w:sz w:val="20"/>
          <w:lang w:val="es-ES"/>
        </w:rPr>
      </w:pPr>
      <w:r>
        <w:rPr>
          <w:rFonts w:ascii="Arial" w:eastAsia="Arial" w:hAnsi="Arial"/>
          <w:i/>
          <w:color w:val="000000"/>
          <w:sz w:val="20"/>
          <w:lang w:val="es-ES"/>
        </w:rPr>
        <w:t>No se adjunta ningún tipo de Informe de la Jefa</w:t>
      </w:r>
      <w:r>
        <w:rPr>
          <w:rFonts w:ascii="Arial" w:eastAsia="Arial" w:hAnsi="Arial"/>
          <w:i/>
          <w:color w:val="000000"/>
          <w:sz w:val="20"/>
          <w:lang w:val="es-ES"/>
        </w:rPr>
        <w:t xml:space="preserve"> de Servicio Accidental de Patrimonio.</w:t>
      </w:r>
    </w:p>
    <w:p w:rsidR="00CE34F1" w:rsidRDefault="001B73AD">
      <w:pPr>
        <w:spacing w:line="229" w:lineRule="exact"/>
        <w:ind w:left="792"/>
        <w:jc w:val="both"/>
        <w:textAlignment w:val="baseline"/>
        <w:rPr>
          <w:rFonts w:ascii="Arial" w:eastAsia="Arial" w:hAnsi="Arial"/>
          <w:i/>
          <w:color w:val="000000"/>
          <w:sz w:val="20"/>
          <w:lang w:val="es-ES"/>
        </w:rPr>
      </w:pPr>
      <w:r>
        <w:rPr>
          <w:rFonts w:ascii="Arial" w:eastAsia="Arial" w:hAnsi="Arial"/>
          <w:i/>
          <w:color w:val="000000"/>
          <w:sz w:val="20"/>
          <w:lang w:val="es-ES"/>
        </w:rPr>
        <w:t xml:space="preserve">Se recuerda que esta Intervención General fiscaliza expedientes completos en base al correspondiente Informe-Propuesta de Resolución, lo que no ocurre en el presente caso. Por tanto, </w:t>
      </w:r>
      <w:r>
        <w:rPr>
          <w:rFonts w:ascii="Arial" w:eastAsia="Arial" w:hAnsi="Arial"/>
          <w:b/>
          <w:i/>
          <w:color w:val="000000"/>
          <w:sz w:val="20"/>
          <w:u w:val="single"/>
          <w:lang w:val="es-ES"/>
        </w:rPr>
        <w:t>el presente Informe no tiene carác</w:t>
      </w:r>
      <w:r>
        <w:rPr>
          <w:rFonts w:ascii="Arial" w:eastAsia="Arial" w:hAnsi="Arial"/>
          <w:b/>
          <w:i/>
          <w:color w:val="000000"/>
          <w:sz w:val="20"/>
          <w:u w:val="single"/>
          <w:lang w:val="es-ES"/>
        </w:rPr>
        <w:t>ter de fiscalización previa</w:t>
      </w:r>
      <w:r>
        <w:rPr>
          <w:rFonts w:ascii="Arial" w:eastAsia="Arial" w:hAnsi="Arial"/>
          <w:i/>
          <w:color w:val="000000"/>
          <w:sz w:val="20"/>
          <w:lang w:val="es-ES"/>
        </w:rPr>
        <w:t xml:space="preserve"> que no corresponde a mayor abundamiento, en estos momentos, sino con carácter previo a la Autorización del Gasto, y no entra a valorar el Informe de viabilidad económico-financiera relativo a dicha concesión, único documento que</w:t>
      </w:r>
      <w:r>
        <w:rPr>
          <w:rFonts w:ascii="Arial" w:eastAsia="Arial" w:hAnsi="Arial"/>
          <w:i/>
          <w:color w:val="000000"/>
          <w:sz w:val="20"/>
          <w:lang w:val="es-ES"/>
        </w:rPr>
        <w:t xml:space="preserve"> se adjunta. Se limita, por tanto, a informar si, a la vista del citado Informe de viabilidad económico-financiera, el desarrollo de la actividad del Parking de La Libertad por esta Administración, podría afectar al cumplimiento del objetivo de estabilidad</w:t>
      </w:r>
      <w:r>
        <w:rPr>
          <w:rFonts w:ascii="Arial" w:eastAsia="Arial" w:hAnsi="Arial"/>
          <w:i/>
          <w:color w:val="000000"/>
          <w:sz w:val="20"/>
          <w:lang w:val="es-ES"/>
        </w:rPr>
        <w:t xml:space="preserve"> presupuestaria y de la sostenibilidad financiera.</w:t>
      </w:r>
    </w:p>
    <w:p w:rsidR="00CE34F1" w:rsidRDefault="001B73AD">
      <w:pPr>
        <w:spacing w:before="3" w:line="230" w:lineRule="exact"/>
        <w:ind w:left="792"/>
        <w:jc w:val="both"/>
        <w:textAlignment w:val="baseline"/>
        <w:rPr>
          <w:rFonts w:ascii="Arial" w:eastAsia="Arial" w:hAnsi="Arial"/>
          <w:i/>
          <w:color w:val="000000"/>
          <w:sz w:val="20"/>
          <w:lang w:val="es-ES"/>
        </w:rPr>
      </w:pPr>
      <w:r>
        <w:rPr>
          <w:rFonts w:ascii="Arial" w:eastAsia="Arial" w:hAnsi="Arial"/>
          <w:i/>
          <w:color w:val="000000"/>
          <w:sz w:val="20"/>
          <w:lang w:val="es-ES"/>
        </w:rPr>
        <w:t>Pues bien</w:t>
      </w:r>
      <w:r>
        <w:rPr>
          <w:rFonts w:ascii="Arial" w:eastAsia="Arial" w:hAnsi="Arial"/>
          <w:b/>
          <w:i/>
          <w:color w:val="000000"/>
          <w:sz w:val="20"/>
          <w:lang w:val="es-ES"/>
        </w:rPr>
        <w:t xml:space="preserve">, a priori, dado que dicha concesión no supone obligaciones de contenido económico para esta Administración, sino que impone al concesionario la obligación de abonar un canon a la Administración, </w:t>
      </w:r>
      <w:r>
        <w:rPr>
          <w:rFonts w:ascii="Arial" w:eastAsia="Arial" w:hAnsi="Arial"/>
          <w:b/>
          <w:i/>
          <w:color w:val="000000"/>
          <w:sz w:val="20"/>
          <w:lang w:val="es-ES"/>
        </w:rPr>
        <w:t>estaría garantizado el cumplimiento del objetivo de estabilidad presupuestaria y de la sostenibilidad financiera.</w:t>
      </w:r>
    </w:p>
    <w:p w:rsidR="00CE34F1" w:rsidRDefault="001B73AD">
      <w:pPr>
        <w:spacing w:before="1" w:line="230" w:lineRule="exact"/>
        <w:ind w:left="792"/>
        <w:jc w:val="both"/>
        <w:textAlignment w:val="baseline"/>
        <w:rPr>
          <w:rFonts w:ascii="Arial" w:eastAsia="Arial" w:hAnsi="Arial"/>
          <w:i/>
          <w:color w:val="000000"/>
          <w:sz w:val="20"/>
          <w:lang w:val="es-ES"/>
        </w:rPr>
      </w:pPr>
      <w:r>
        <w:rPr>
          <w:rFonts w:ascii="Arial" w:eastAsia="Arial" w:hAnsi="Arial"/>
          <w:i/>
          <w:color w:val="000000"/>
          <w:sz w:val="20"/>
          <w:lang w:val="es-ES"/>
        </w:rPr>
        <w:t>Lo que se informa a los efectos oportunos.”</w:t>
      </w:r>
    </w:p>
    <w:p w:rsidR="00CE34F1" w:rsidRDefault="001B73AD">
      <w:pPr>
        <w:spacing w:before="226" w:after="335" w:line="230" w:lineRule="exact"/>
        <w:ind w:left="792"/>
        <w:jc w:val="both"/>
        <w:textAlignment w:val="baseline"/>
        <w:rPr>
          <w:rFonts w:ascii="Arial" w:eastAsia="Arial" w:hAnsi="Arial"/>
          <w:b/>
          <w:i/>
          <w:color w:val="000000"/>
          <w:sz w:val="20"/>
          <w:lang w:val="es-ES"/>
        </w:rPr>
      </w:pPr>
      <w:r>
        <w:rPr>
          <w:rFonts w:ascii="Arial" w:eastAsia="Arial" w:hAnsi="Arial"/>
          <w:b/>
          <w:i/>
          <w:color w:val="000000"/>
          <w:sz w:val="20"/>
          <w:lang w:val="es-ES"/>
        </w:rPr>
        <w:t>Pero dicho informe recalca expresamente que no tiene carácter de fiscalización previa ni control f</w:t>
      </w:r>
      <w:r>
        <w:rPr>
          <w:rFonts w:ascii="Arial" w:eastAsia="Arial" w:hAnsi="Arial"/>
          <w:b/>
          <w:i/>
          <w:color w:val="000000"/>
          <w:sz w:val="20"/>
          <w:lang w:val="es-ES"/>
        </w:rPr>
        <w:t>inanciero dado que no se adjunta expediente alguno para la emisión del citado</w:t>
      </w:r>
    </w:p>
    <w:p w:rsidR="00CE34F1" w:rsidRDefault="001B73AD">
      <w:pPr>
        <w:ind w:left="10048" w:right="154"/>
        <w:textAlignment w:val="baseline"/>
      </w:pPr>
      <w:r>
        <w:rPr>
          <w:noProof/>
          <w:lang w:val="es-ES" w:eastAsia="es-ES"/>
        </w:rPr>
        <w:drawing>
          <wp:inline distT="0" distB="0" distL="0" distR="0">
            <wp:extent cx="417830" cy="417195"/>
            <wp:effectExtent l="0" t="0" r="0" b="0"/>
            <wp:docPr id="153" name="Picture"/>
            <wp:cNvGraphicFramePr/>
            <a:graphic xmlns:a="http://schemas.openxmlformats.org/drawingml/2006/main">
              <a:graphicData uri="http://schemas.openxmlformats.org/drawingml/2006/picture">
                <pic:pic xmlns:pic="http://schemas.openxmlformats.org/drawingml/2006/picture">
                  <pic:nvPicPr>
                    <pic:cNvPr id="154"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3"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Informe, tan sólo un Informe de viabilidad económico-financiera relativo a dicha concesión, subscrito por el Técnico de Administración General de Contratación.</w:t>
      </w:r>
    </w:p>
    <w:p w:rsidR="00CE34F1" w:rsidRDefault="001B73AD">
      <w:pPr>
        <w:spacing w:before="1" w:line="230" w:lineRule="exact"/>
        <w:ind w:left="216" w:right="216"/>
        <w:jc w:val="both"/>
        <w:textAlignment w:val="baseline"/>
        <w:rPr>
          <w:rFonts w:ascii="Arial" w:eastAsia="Arial" w:hAnsi="Arial"/>
          <w:b/>
          <w:i/>
          <w:color w:val="000000"/>
          <w:sz w:val="20"/>
          <w:lang w:val="es-ES"/>
        </w:rPr>
      </w:pPr>
      <w:r>
        <w:rPr>
          <w:rFonts w:ascii="Arial" w:eastAsia="Arial" w:hAnsi="Arial"/>
          <w:b/>
          <w:i/>
          <w:color w:val="000000"/>
          <w:sz w:val="20"/>
          <w:lang w:val="es-ES"/>
        </w:rPr>
        <w:t>As</w:t>
      </w:r>
      <w:r>
        <w:rPr>
          <w:rFonts w:ascii="Arial" w:eastAsia="Arial" w:hAnsi="Arial"/>
          <w:b/>
          <w:i/>
          <w:color w:val="000000"/>
          <w:sz w:val="20"/>
          <w:lang w:val="es-ES"/>
        </w:rPr>
        <w:t>imismo tampoco se adjunta ningún tipo de Informe de la Jefa de Servicio Accidental de Patrimonio.</w:t>
      </w:r>
    </w:p>
    <w:p w:rsidR="00CE34F1" w:rsidRDefault="001B73AD">
      <w:pPr>
        <w:spacing w:before="8" w:line="229"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Por lo que, dado que esta Intervención General fiscaliza expedientes completos en base al correspondiente Informe-Propuesta de Resolución, por tanto, </w:t>
      </w:r>
      <w:r>
        <w:rPr>
          <w:rFonts w:ascii="Arial" w:eastAsia="Arial" w:hAnsi="Arial"/>
          <w:b/>
          <w:i/>
          <w:color w:val="000000"/>
          <w:sz w:val="20"/>
          <w:u w:val="single"/>
          <w:lang w:val="es-ES"/>
        </w:rPr>
        <w:t>dicho In</w:t>
      </w:r>
      <w:r>
        <w:rPr>
          <w:rFonts w:ascii="Arial" w:eastAsia="Arial" w:hAnsi="Arial"/>
          <w:b/>
          <w:i/>
          <w:color w:val="000000"/>
          <w:sz w:val="20"/>
          <w:u w:val="single"/>
          <w:lang w:val="es-ES"/>
        </w:rPr>
        <w:t>forme no tiene carácter de fiscalización previa ni control financiero</w:t>
      </w:r>
      <w:r>
        <w:rPr>
          <w:rFonts w:ascii="Arial" w:eastAsia="Arial" w:hAnsi="Arial"/>
          <w:i/>
          <w:color w:val="000000"/>
          <w:sz w:val="20"/>
          <w:lang w:val="es-ES"/>
        </w:rPr>
        <w:t xml:space="preserve"> que no correspondía a mayor abundamiento, en esos momentos, sino con carácter previo al correspondiente Acuerdo Plenario y previa la tramitación del correspondiente expediente que acredi</w:t>
      </w:r>
      <w:r>
        <w:rPr>
          <w:rFonts w:ascii="Arial" w:eastAsia="Arial" w:hAnsi="Arial"/>
          <w:i/>
          <w:color w:val="000000"/>
          <w:sz w:val="20"/>
          <w:lang w:val="es-ES"/>
        </w:rPr>
        <w:t xml:space="preserve">te la conveniencia y oportunidad de conformidad con lo previsto en </w:t>
      </w:r>
      <w:r>
        <w:rPr>
          <w:rFonts w:ascii="Arial" w:eastAsia="Arial" w:hAnsi="Arial"/>
          <w:b/>
          <w:i/>
          <w:color w:val="000000"/>
          <w:sz w:val="20"/>
          <w:u w:val="single"/>
          <w:lang w:val="es-ES"/>
        </w:rPr>
        <w:t xml:space="preserve">los artículos 86 LBRL y 97 TRR, y una vez completo el expediente tras la emisión  de los preceptivos informes de la Jefatura de Servicio de Patrimonio y de Secretaría  General. </w:t>
      </w:r>
    </w:p>
    <w:p w:rsidR="00CE34F1" w:rsidRDefault="001B73AD">
      <w:pPr>
        <w:spacing w:before="229"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 xml:space="preserve">Tal y como dispone el artículo 29 del Real Decreto 424/2017, de 28 de abril, por el que se regula el régimen jurídico del control interno en las entidades del Sector Público Local, el </w:t>
      </w:r>
      <w:r>
        <w:rPr>
          <w:rFonts w:ascii="Arial" w:eastAsia="Arial" w:hAnsi="Arial"/>
          <w:b/>
          <w:i/>
          <w:color w:val="000000"/>
          <w:sz w:val="20"/>
          <w:lang w:val="es-ES"/>
        </w:rPr>
        <w:t xml:space="preserve">CONTROL FINANCIERO </w:t>
      </w:r>
      <w:r>
        <w:rPr>
          <w:rFonts w:ascii="Arial" w:eastAsia="Arial" w:hAnsi="Arial"/>
          <w:i/>
          <w:color w:val="000000"/>
          <w:sz w:val="20"/>
          <w:lang w:val="es-ES"/>
        </w:rPr>
        <w:t>de la actividad económico-financiera del sector públi</w:t>
      </w:r>
      <w:r>
        <w:rPr>
          <w:rFonts w:ascii="Arial" w:eastAsia="Arial" w:hAnsi="Arial"/>
          <w:i/>
          <w:color w:val="000000"/>
          <w:sz w:val="20"/>
          <w:lang w:val="es-ES"/>
        </w:rPr>
        <w:t>co local se ejercerá mediante el ejercicio del control permanente y la auditoría pública.</w:t>
      </w:r>
    </w:p>
    <w:p w:rsidR="00CE34F1" w:rsidRDefault="001B73AD">
      <w:pPr>
        <w:spacing w:before="3"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Ambas modalidades incluirán el </w:t>
      </w:r>
      <w:r>
        <w:rPr>
          <w:rFonts w:ascii="Arial" w:eastAsia="Arial" w:hAnsi="Arial"/>
          <w:b/>
          <w:i/>
          <w:color w:val="000000"/>
          <w:sz w:val="20"/>
          <w:u w:val="single"/>
          <w:lang w:val="es-ES"/>
        </w:rPr>
        <w:t>CONTROL DE EFICACIA</w:t>
      </w:r>
      <w:r>
        <w:rPr>
          <w:rFonts w:ascii="Arial" w:eastAsia="Arial" w:hAnsi="Arial"/>
          <w:i/>
          <w:color w:val="000000"/>
          <w:sz w:val="20"/>
          <w:u w:val="single"/>
          <w:lang w:val="es-ES"/>
        </w:rPr>
        <w:t>,</w:t>
      </w:r>
      <w:r>
        <w:rPr>
          <w:rFonts w:ascii="Arial" w:eastAsia="Arial" w:hAnsi="Arial"/>
          <w:b/>
          <w:i/>
          <w:color w:val="000000"/>
          <w:sz w:val="20"/>
          <w:lang w:val="es-ES"/>
        </w:rPr>
        <w:t xml:space="preserve"> que consistirá en verificar el grado de cumplimiento de los objetivos programados, del coste y rendimiento de los servicios de conformidad con los principios de eficiencia, estabilidad presupuestaria y sostenibilidad financiera en el uso de los recursos p</w:t>
      </w:r>
      <w:r>
        <w:rPr>
          <w:rFonts w:ascii="Arial" w:eastAsia="Arial" w:hAnsi="Arial"/>
          <w:b/>
          <w:i/>
          <w:color w:val="000000"/>
          <w:sz w:val="20"/>
          <w:lang w:val="es-ES"/>
        </w:rPr>
        <w:t>úblicos locales.</w:t>
      </w:r>
    </w:p>
    <w:p w:rsidR="00CE34F1" w:rsidRDefault="001B73AD">
      <w:pPr>
        <w:spacing w:line="229"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Y añade que el control permanente se ejercerá sobre la Entidad Local y los organismos públicos en los que se realice la función interventora con objeto de comprobar, de forma continua, que el funcionamiento de la actividad económico-financ</w:t>
      </w:r>
      <w:r>
        <w:rPr>
          <w:rFonts w:ascii="Arial" w:eastAsia="Arial" w:hAnsi="Arial"/>
          <w:i/>
          <w:color w:val="000000"/>
          <w:sz w:val="20"/>
          <w:lang w:val="es-ES"/>
        </w:rPr>
        <w:t>iera del sector público local se ajusta al ordenamiento jurídico y a los principios generales de buena gestión financiera, con el fin último de mejorar la gestión en su aspecto económico, financiero, patrimonial, presupuestario, contable, organizativo y pr</w:t>
      </w:r>
      <w:r>
        <w:rPr>
          <w:rFonts w:ascii="Arial" w:eastAsia="Arial" w:hAnsi="Arial"/>
          <w:i/>
          <w:color w:val="000000"/>
          <w:sz w:val="20"/>
          <w:lang w:val="es-ES"/>
        </w:rPr>
        <w:t>ocedimental.</w:t>
      </w:r>
    </w:p>
    <w:p w:rsidR="00CE34F1" w:rsidRDefault="001B73AD">
      <w:pPr>
        <w:spacing w:before="1" w:line="230" w:lineRule="exact"/>
        <w:ind w:left="216" w:right="216" w:firstLine="720"/>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En cuan</w:t>
      </w:r>
      <w:r>
        <w:rPr>
          <w:rFonts w:ascii="Arial" w:eastAsia="Arial" w:hAnsi="Arial"/>
          <w:i/>
          <w:color w:val="000000"/>
          <w:spacing w:val="-3"/>
          <w:sz w:val="21"/>
          <w:lang w:val="es-ES"/>
        </w:rPr>
        <w:t xml:space="preserve">to a su ejecución el artículo 32 del citado Real Decreto prevé que “los trabajos de </w:t>
      </w:r>
      <w:r>
        <w:rPr>
          <w:rFonts w:ascii="Arial" w:eastAsia="Arial" w:hAnsi="Arial"/>
          <w:i/>
          <w:color w:val="000000"/>
          <w:spacing w:val="-3"/>
          <w:sz w:val="20"/>
          <w:lang w:val="es-ES"/>
        </w:rPr>
        <w:t>control permanente se realizarán de forma continuada e incluirán las siguientes actuaciones:</w:t>
      </w:r>
    </w:p>
    <w:p w:rsidR="00CE34F1" w:rsidRDefault="001B73AD">
      <w:pPr>
        <w:spacing w:before="12" w:line="229"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a) </w:t>
      </w:r>
      <w:r>
        <w:rPr>
          <w:rFonts w:ascii="Arial" w:eastAsia="Arial" w:hAnsi="Arial"/>
          <w:b/>
          <w:i/>
          <w:color w:val="000000"/>
          <w:sz w:val="20"/>
          <w:u w:val="single"/>
          <w:lang w:val="es-ES"/>
        </w:rPr>
        <w:t>Verificación del cumplimiento de la normativa y procedim</w:t>
      </w:r>
      <w:r>
        <w:rPr>
          <w:rFonts w:ascii="Arial" w:eastAsia="Arial" w:hAnsi="Arial"/>
          <w:b/>
          <w:i/>
          <w:color w:val="000000"/>
          <w:sz w:val="20"/>
          <w:u w:val="single"/>
          <w:lang w:val="es-ES"/>
        </w:rPr>
        <w:t>ientos aplicables a los  aspectos de la gestión económica a los que no se extiende la función interventora</w:t>
      </w:r>
      <w:r>
        <w:rPr>
          <w:rFonts w:ascii="Arial" w:eastAsia="Arial" w:hAnsi="Arial"/>
          <w:i/>
          <w:color w:val="000000"/>
          <w:sz w:val="23"/>
          <w:u w:val="single"/>
          <w:lang w:val="es-ES"/>
        </w:rPr>
        <w:t>.</w:t>
      </w:r>
      <w:r>
        <w:rPr>
          <w:rFonts w:ascii="Arial" w:eastAsia="Arial" w:hAnsi="Arial"/>
          <w:i/>
          <w:color w:val="000000"/>
          <w:sz w:val="21"/>
          <w:lang w:val="es-ES"/>
        </w:rPr>
        <w:t xml:space="preserve"> (...)”</w:t>
      </w:r>
    </w:p>
    <w:p w:rsidR="00CE34F1" w:rsidRDefault="00CE34F1">
      <w:pPr>
        <w:spacing w:before="219" w:line="230" w:lineRule="exact"/>
        <w:ind w:left="216" w:right="216" w:firstLine="720"/>
        <w:jc w:val="both"/>
        <w:textAlignment w:val="baseline"/>
        <w:rPr>
          <w:rFonts w:ascii="Arial" w:eastAsia="Arial" w:hAnsi="Arial"/>
          <w:b/>
          <w:i/>
          <w:color w:val="000000"/>
          <w:sz w:val="20"/>
          <w:lang w:val="es-ES"/>
        </w:rPr>
      </w:pPr>
      <w:r w:rsidRPr="00CE34F1">
        <w:pict>
          <v:shape id="_x0000_s1074" type="#_x0000_t202" style="position:absolute;left:0;text-align:left;margin-left:549.1pt;margin-top:517.45pt;width:19.4pt;height:255.85pt;z-index:-251645952;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50 de 92</w:t>
                  </w:r>
                </w:p>
              </w:txbxContent>
            </v:textbox>
            <w10:wrap type="square" anchorx="page" anchory="page"/>
          </v:shape>
        </w:pict>
      </w:r>
      <w:r w:rsidR="001B73AD">
        <w:rPr>
          <w:rFonts w:ascii="Arial" w:eastAsia="Arial" w:hAnsi="Arial"/>
          <w:b/>
          <w:i/>
          <w:color w:val="000000"/>
          <w:sz w:val="20"/>
          <w:lang w:val="es-ES"/>
        </w:rPr>
        <w:t xml:space="preserve">CUARTO. </w:t>
      </w:r>
      <w:r w:rsidR="001B73AD">
        <w:rPr>
          <w:rFonts w:ascii="Arial" w:eastAsia="Arial" w:hAnsi="Arial"/>
          <w:i/>
          <w:color w:val="000000"/>
          <w:sz w:val="20"/>
          <w:lang w:val="es-ES"/>
        </w:rPr>
        <w:t>Tal y como dispone el artículo 28 del Real Decreto 424/2017, de 28 de abril, por el que se regula el régimen jurídico del control interno en las entidades del Sector Público Local, en los supuestos en los que la función interventora fuera preceptiva y se h</w:t>
      </w:r>
      <w:r w:rsidR="001B73AD">
        <w:rPr>
          <w:rFonts w:ascii="Arial" w:eastAsia="Arial" w:hAnsi="Arial"/>
          <w:i/>
          <w:color w:val="000000"/>
          <w:sz w:val="20"/>
          <w:lang w:val="es-ES"/>
        </w:rPr>
        <w:t>ubiese omitido, el órgano interventor al conocer del expediente lo manifestará a la autoridad que hubiera iniciado aquel y emitirá al mismo tiempo su opinión respecto de la propuesta en un informe, a fin de que pueda la Presidencia de la Entidad Local o el</w:t>
      </w:r>
      <w:r w:rsidR="001B73AD">
        <w:rPr>
          <w:rFonts w:ascii="Arial" w:eastAsia="Arial" w:hAnsi="Arial"/>
          <w:i/>
          <w:color w:val="000000"/>
          <w:sz w:val="20"/>
          <w:lang w:val="es-ES"/>
        </w:rPr>
        <w:t xml:space="preserve"> Pleno de la Corporación según quien sea el órgano competente para adoptar el acuerdo cuya intervención fue omitida, decidir si continua el procedimiento o no y demás actuaciones que en su caso, procedan.</w:t>
      </w:r>
    </w:p>
    <w:p w:rsidR="00CE34F1" w:rsidRDefault="001B73AD">
      <w:pPr>
        <w:spacing w:before="1"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El acuerdo favorable del Presidente, del Pleno o de</w:t>
      </w:r>
      <w:r>
        <w:rPr>
          <w:rFonts w:ascii="Arial" w:eastAsia="Arial" w:hAnsi="Arial"/>
          <w:i/>
          <w:color w:val="000000"/>
          <w:sz w:val="20"/>
          <w:lang w:val="es-ES"/>
        </w:rPr>
        <w:t xml:space="preserve"> la Junta de Gobierno Local no eximirá de la exigencia de las responsabilidades a que, en su caso, hubiera lugar.</w:t>
      </w:r>
    </w:p>
    <w:p w:rsidR="00CE34F1" w:rsidRDefault="001B73AD">
      <w:pPr>
        <w:spacing w:before="229"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QUINTO. </w:t>
      </w:r>
      <w:r>
        <w:rPr>
          <w:rFonts w:ascii="Arial" w:eastAsia="Arial" w:hAnsi="Arial"/>
          <w:i/>
          <w:color w:val="000000"/>
          <w:sz w:val="20"/>
          <w:lang w:val="es-ES"/>
        </w:rPr>
        <w:t>El artículo 28 del Real Decreto 424/2017, de 28 de abril, no indica nada más al respecto del procedimiento para la tramitación de esto</w:t>
      </w:r>
      <w:r>
        <w:rPr>
          <w:rFonts w:ascii="Arial" w:eastAsia="Arial" w:hAnsi="Arial"/>
          <w:i/>
          <w:color w:val="000000"/>
          <w:sz w:val="20"/>
          <w:lang w:val="es-ES"/>
        </w:rPr>
        <w:t xml:space="preserve">s casos, sin embargo, la </w:t>
      </w:r>
      <w:r>
        <w:rPr>
          <w:rFonts w:ascii="Arial" w:eastAsia="Arial" w:hAnsi="Arial"/>
          <w:b/>
          <w:i/>
          <w:color w:val="000000"/>
          <w:sz w:val="20"/>
          <w:lang w:val="es-ES"/>
        </w:rPr>
        <w:t>Resolución de 15 de enero de 2020, de la Presidencia del Tribunal de Cuentas</w:t>
      </w:r>
      <w:r>
        <w:rPr>
          <w:rFonts w:ascii="Arial" w:eastAsia="Arial" w:hAnsi="Arial"/>
          <w:i/>
          <w:color w:val="000000"/>
          <w:sz w:val="20"/>
          <w:lang w:val="es-ES"/>
        </w:rPr>
        <w:t>, por la que se publica el Acuerdo del Pleno de 19 de diciembre de 2019, por el que se aprueba la Instrucción sobre remisión de información relativa al eje</w:t>
      </w:r>
      <w:r>
        <w:rPr>
          <w:rFonts w:ascii="Arial" w:eastAsia="Arial" w:hAnsi="Arial"/>
          <w:i/>
          <w:color w:val="000000"/>
          <w:sz w:val="20"/>
          <w:lang w:val="es-ES"/>
        </w:rPr>
        <w:t xml:space="preserve">rcicio del control interno de las Entidades Locales, </w:t>
      </w:r>
      <w:r>
        <w:rPr>
          <w:rFonts w:ascii="Arial" w:eastAsia="Arial" w:hAnsi="Arial"/>
          <w:b/>
          <w:i/>
          <w:color w:val="000000"/>
          <w:sz w:val="20"/>
          <w:lang w:val="es-ES"/>
        </w:rPr>
        <w:t xml:space="preserve">incluye </w:t>
      </w:r>
      <w:r>
        <w:rPr>
          <w:rFonts w:ascii="Arial" w:eastAsia="Arial" w:hAnsi="Arial"/>
          <w:i/>
          <w:color w:val="000000"/>
          <w:sz w:val="20"/>
          <w:lang w:val="es-ES"/>
        </w:rPr>
        <w:t xml:space="preserve">entre la documentación a enviar sobre acuerdos y resoluciones adoptados con omisión del trámite de fiscalización previa, la </w:t>
      </w:r>
      <w:r>
        <w:rPr>
          <w:rFonts w:ascii="Arial" w:eastAsia="Arial" w:hAnsi="Arial"/>
          <w:b/>
          <w:i/>
          <w:color w:val="000000"/>
          <w:sz w:val="20"/>
          <w:lang w:val="es-ES"/>
        </w:rPr>
        <w:t>Memoria, suscrita por el responsable directo de la omisión</w:t>
      </w:r>
      <w:r>
        <w:rPr>
          <w:rFonts w:ascii="Arial" w:eastAsia="Arial" w:hAnsi="Arial"/>
          <w:i/>
          <w:color w:val="000000"/>
          <w:sz w:val="20"/>
          <w:lang w:val="es-ES"/>
        </w:rPr>
        <w:t>, que incluya</w:t>
      </w:r>
      <w:r>
        <w:rPr>
          <w:rFonts w:ascii="Arial" w:eastAsia="Arial" w:hAnsi="Arial"/>
          <w:i/>
          <w:color w:val="000000"/>
          <w:sz w:val="20"/>
          <w:lang w:val="es-ES"/>
        </w:rPr>
        <w:t xml:space="preserve"> una explicación de la omisión de la preceptiva fiscalización o intervención previa y, en su caso, las observaciones que estime convenientes respecto del informe de la intervención.</w:t>
      </w:r>
    </w:p>
    <w:p w:rsidR="00CE34F1" w:rsidRDefault="001B73AD">
      <w:pPr>
        <w:spacing w:before="3" w:after="85"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Así, de forma análoga al trámite establecido para la Administración del Es</w:t>
      </w:r>
      <w:r>
        <w:rPr>
          <w:rFonts w:ascii="Arial" w:eastAsia="Arial" w:hAnsi="Arial"/>
          <w:i/>
          <w:color w:val="000000"/>
          <w:sz w:val="20"/>
          <w:lang w:val="es-ES"/>
        </w:rPr>
        <w:t xml:space="preserve">tado, el órgano gestor y responsable directo de la omisión debiera emitir una Memoria en la que consten las </w:t>
      </w:r>
      <w:r>
        <w:rPr>
          <w:rFonts w:ascii="Arial" w:eastAsia="Arial" w:hAnsi="Arial"/>
          <w:b/>
          <w:i/>
          <w:color w:val="000000"/>
          <w:sz w:val="20"/>
          <w:lang w:val="es-ES"/>
        </w:rPr>
        <w:t>causas y motivos de la omisión referida.</w:t>
      </w:r>
    </w:p>
    <w:p w:rsidR="00CE34F1" w:rsidRDefault="00CE34F1">
      <w:pPr>
        <w:spacing w:before="3" w:after="85" w:line="230" w:lineRule="exact"/>
        <w:sectPr w:rsidR="00CE34F1">
          <w:pgSz w:w="11909" w:h="16843"/>
          <w:pgMar w:top="2840" w:right="1479" w:bottom="261" w:left="1210"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155" name="Picture"/>
            <wp:cNvGraphicFramePr/>
            <a:graphic xmlns:a="http://schemas.openxmlformats.org/drawingml/2006/main">
              <a:graphicData uri="http://schemas.openxmlformats.org/drawingml/2006/picture">
                <pic:pic xmlns:pic="http://schemas.openxmlformats.org/drawingml/2006/picture">
                  <pic:nvPicPr>
                    <pic:cNvPr id="15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57" name="Picture"/>
                  <wp:cNvGraphicFramePr/>
                  <a:graphic xmlns:a="http://schemas.openxmlformats.org/drawingml/2006/main">
                    <a:graphicData uri="http://schemas.openxmlformats.org/drawingml/2006/picture">
                      <pic:pic xmlns:pic="http://schemas.openxmlformats.org/drawingml/2006/picture">
                        <pic:nvPicPr>
                          <pic:cNvPr id="15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640" w:line="233" w:lineRule="exact"/>
        <w:ind w:left="1512"/>
        <w:textAlignment w:val="baseline"/>
        <w:rPr>
          <w:rFonts w:ascii="Arial" w:eastAsia="Arial" w:hAnsi="Arial"/>
          <w:b/>
          <w:i/>
          <w:color w:val="000000"/>
          <w:sz w:val="20"/>
          <w:lang w:val="es-ES"/>
        </w:rPr>
      </w:pPr>
      <w:r>
        <w:rPr>
          <w:rFonts w:ascii="Arial" w:eastAsia="Arial" w:hAnsi="Arial"/>
          <w:b/>
          <w:i/>
          <w:color w:val="000000"/>
          <w:sz w:val="20"/>
          <w:lang w:val="es-ES"/>
        </w:rPr>
        <w:t xml:space="preserve">III.- </w:t>
      </w:r>
      <w:r>
        <w:rPr>
          <w:rFonts w:ascii="Arial" w:eastAsia="Arial" w:hAnsi="Arial"/>
          <w:b/>
          <w:i/>
          <w:color w:val="000000"/>
          <w:sz w:val="20"/>
          <w:u w:val="single"/>
          <w:lang w:val="es-ES"/>
        </w:rPr>
        <w:t>EXPOSICIÓN DE LOS INCUMPLIMIENTOS NORMATIVOS:</w:t>
      </w:r>
    </w:p>
    <w:p w:rsidR="00CE34F1" w:rsidRDefault="001B73AD">
      <w:pPr>
        <w:spacing w:before="229" w:line="230" w:lineRule="exact"/>
        <w:ind w:left="792" w:right="1296" w:firstLine="720"/>
        <w:jc w:val="both"/>
        <w:textAlignment w:val="baseline"/>
        <w:rPr>
          <w:rFonts w:ascii="Arial" w:eastAsia="Arial" w:hAnsi="Arial"/>
          <w:i/>
          <w:color w:val="000000"/>
          <w:sz w:val="20"/>
          <w:lang w:val="es-ES"/>
        </w:rPr>
      </w:pPr>
      <w:r>
        <w:rPr>
          <w:rFonts w:ascii="Arial" w:eastAsia="Arial" w:hAnsi="Arial"/>
          <w:i/>
          <w:color w:val="000000"/>
          <w:sz w:val="20"/>
          <w:lang w:val="es-ES"/>
        </w:rPr>
        <w:t>Del examen de la documentación obrante en el expediente, se observan los siguientes incumplimientos en su contenido y la tramitación:</w:t>
      </w:r>
    </w:p>
    <w:p w:rsidR="00CE34F1" w:rsidRDefault="001B73AD">
      <w:pPr>
        <w:spacing w:before="233" w:line="230" w:lineRule="exact"/>
        <w:ind w:left="792" w:right="129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PRIMERO: OMISIÓN DEL PROCEDIMIENTO LEGALMENTE ESTABLECIDO: ART. 86.1 LBBRL Y ART. 97 DEL TRRL.</w:t>
      </w:r>
    </w:p>
    <w:p w:rsidR="00CE34F1" w:rsidRDefault="001B73AD">
      <w:pPr>
        <w:spacing w:before="226" w:line="230" w:lineRule="exact"/>
        <w:ind w:left="792" w:right="1296" w:firstLine="720"/>
        <w:jc w:val="both"/>
        <w:textAlignment w:val="baseline"/>
        <w:rPr>
          <w:rFonts w:ascii="Arial" w:eastAsia="Arial" w:hAnsi="Arial"/>
          <w:i/>
          <w:color w:val="000000"/>
          <w:sz w:val="20"/>
          <w:lang w:val="es-ES"/>
        </w:rPr>
      </w:pPr>
      <w:r>
        <w:rPr>
          <w:rFonts w:ascii="Arial" w:eastAsia="Arial" w:hAnsi="Arial"/>
          <w:i/>
          <w:color w:val="000000"/>
          <w:sz w:val="20"/>
          <w:lang w:val="es-ES"/>
        </w:rPr>
        <w:t>En efecto, de los antecedentes incorporados al expediente de GESTIONA nº 1133/2022 gracias a la colaboración del Servicio de Contratación y que son los únicos a los que ha podido tener acceso esta Intervención General se constata que no se ha seguido el pr</w:t>
      </w:r>
      <w:r>
        <w:rPr>
          <w:rFonts w:ascii="Arial" w:eastAsia="Arial" w:hAnsi="Arial"/>
          <w:i/>
          <w:color w:val="000000"/>
          <w:sz w:val="20"/>
          <w:lang w:val="es-ES"/>
        </w:rPr>
        <w:t>ocedimiento legalmente establecido para la adopción del Acuerdo Plenario de fecha 29 de septiembre de 2022 sobre la fórmula de gestión del servicio público de aparcamiento regulado, por lo que dicho Acuerdo Plenario estaría viciado de nulidad.</w:t>
      </w:r>
    </w:p>
    <w:p w:rsidR="00CE34F1" w:rsidRDefault="001B73AD">
      <w:pPr>
        <w:spacing w:line="229" w:lineRule="exact"/>
        <w:ind w:left="792" w:right="1296" w:firstLine="720"/>
        <w:jc w:val="both"/>
        <w:textAlignment w:val="baseline"/>
        <w:rPr>
          <w:rFonts w:ascii="Arial" w:eastAsia="Arial" w:hAnsi="Arial"/>
          <w:i/>
          <w:color w:val="000000"/>
          <w:sz w:val="20"/>
          <w:lang w:val="es-ES"/>
        </w:rPr>
      </w:pPr>
      <w:r>
        <w:rPr>
          <w:rFonts w:ascii="Arial" w:eastAsia="Arial" w:hAnsi="Arial"/>
          <w:i/>
          <w:color w:val="000000"/>
          <w:sz w:val="20"/>
          <w:lang w:val="es-ES"/>
        </w:rPr>
        <w:t>Conforme a l</w:t>
      </w:r>
      <w:r>
        <w:rPr>
          <w:rFonts w:ascii="Arial" w:eastAsia="Arial" w:hAnsi="Arial"/>
          <w:i/>
          <w:color w:val="000000"/>
          <w:sz w:val="20"/>
          <w:lang w:val="es-ES"/>
        </w:rPr>
        <w:t xml:space="preserve">o señalado en las consideraciones previas del presente Informe, la determinación de la forma de gestión del servicio público de acuerdo con reiterada jurisprudencia constitucional </w:t>
      </w:r>
      <w:r>
        <w:rPr>
          <w:rFonts w:ascii="Arial" w:eastAsia="Arial" w:hAnsi="Arial"/>
          <w:i/>
          <w:color w:val="000000"/>
          <w:sz w:val="23"/>
          <w:lang w:val="es-ES"/>
        </w:rPr>
        <w:t>—</w:t>
      </w:r>
      <w:r>
        <w:rPr>
          <w:rFonts w:ascii="Arial" w:eastAsia="Arial" w:hAnsi="Arial"/>
          <w:i/>
          <w:color w:val="000000"/>
          <w:sz w:val="20"/>
          <w:lang w:val="es-ES"/>
        </w:rPr>
        <w:t>STS 4724/2003, de 4 de julio de 2003, entre otras</w:t>
      </w:r>
      <w:r>
        <w:rPr>
          <w:rFonts w:ascii="Arial" w:eastAsia="Arial" w:hAnsi="Arial"/>
          <w:i/>
          <w:color w:val="000000"/>
          <w:sz w:val="23"/>
          <w:lang w:val="es-ES"/>
        </w:rPr>
        <w:t xml:space="preserve">— </w:t>
      </w:r>
      <w:r>
        <w:rPr>
          <w:rFonts w:ascii="Arial" w:eastAsia="Arial" w:hAnsi="Arial"/>
          <w:i/>
          <w:color w:val="000000"/>
          <w:sz w:val="20"/>
          <w:lang w:val="es-ES"/>
        </w:rPr>
        <w:t>exige la tramitación del</w:t>
      </w:r>
      <w:r>
        <w:rPr>
          <w:rFonts w:ascii="Arial" w:eastAsia="Arial" w:hAnsi="Arial"/>
          <w:i/>
          <w:color w:val="000000"/>
          <w:sz w:val="20"/>
          <w:lang w:val="es-ES"/>
        </w:rPr>
        <w:t xml:space="preserve"> expediente de conveniencia y oportunidad previsto en los artículos 86 LBRL y 97 TRRL y, seguir, por tanto, el siguiente </w:t>
      </w:r>
      <w:r>
        <w:rPr>
          <w:rFonts w:ascii="Arial" w:eastAsia="Arial" w:hAnsi="Arial"/>
          <w:b/>
          <w:i/>
          <w:color w:val="000000"/>
          <w:sz w:val="20"/>
          <w:lang w:val="es-ES"/>
        </w:rPr>
        <w:t>procedimiento:</w:t>
      </w:r>
    </w:p>
    <w:p w:rsidR="00CE34F1" w:rsidRDefault="00CE34F1">
      <w:pPr>
        <w:numPr>
          <w:ilvl w:val="0"/>
          <w:numId w:val="14"/>
        </w:numPr>
        <w:tabs>
          <w:tab w:val="clear" w:pos="288"/>
          <w:tab w:val="left" w:pos="1800"/>
        </w:tabs>
        <w:spacing w:before="230" w:line="230" w:lineRule="exact"/>
        <w:ind w:left="792" w:firstLine="720"/>
        <w:jc w:val="both"/>
        <w:textAlignment w:val="baseline"/>
        <w:rPr>
          <w:rFonts w:ascii="Arial" w:eastAsia="Arial" w:hAnsi="Arial"/>
          <w:i/>
          <w:color w:val="000000"/>
          <w:sz w:val="20"/>
          <w:lang w:val="es-ES"/>
        </w:rPr>
      </w:pPr>
      <w:r w:rsidRPr="00CE34F1">
        <w:pict>
          <v:shape id="_x0000_s1073" type="#_x0000_t202" style="position:absolute;left:0;text-align:left;margin-left:510.95pt;margin-top:427.05pt;width:63.65pt;height:352.25pt;z-index:-251644928;mso-wrap-distance-left:0;mso-wrap-distance-right:0;mso-position-horizontal-relative:page;mso-position-vertical-relative:page" filled="f" stroked="f">
            <v:textbox style="layout-flow:vertical;mso-layout-flow-alt:bottom-to-top" inset="0,0,0,0">
              <w:txbxContent>
                <w:p w:rsidR="00CE34F1" w:rsidRDefault="001B73AD">
                  <w:pPr>
                    <w:spacing w:before="787"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51 de 92</w:t>
                  </w:r>
                </w:p>
              </w:txbxContent>
            </v:textbox>
            <w10:wrap type="square" anchorx="page" anchory="page"/>
          </v:shape>
        </w:pict>
      </w:r>
      <w:r w:rsidR="001B73AD">
        <w:rPr>
          <w:rFonts w:ascii="Arial" w:eastAsia="Arial" w:hAnsi="Arial"/>
          <w:i/>
          <w:color w:val="000000"/>
          <w:sz w:val="20"/>
          <w:lang w:val="es-ES"/>
        </w:rPr>
        <w:t>Por el Alcalde se designará una Comisión de estudio, compuesta por miembros de la Corporación y por personal técnico, a fin de que se estudien las posibilidades y l</w:t>
      </w:r>
      <w:r w:rsidR="001B73AD">
        <w:rPr>
          <w:rFonts w:ascii="Arial" w:eastAsia="Arial" w:hAnsi="Arial"/>
          <w:i/>
          <w:color w:val="000000"/>
          <w:sz w:val="20"/>
          <w:lang w:val="es-ES"/>
        </w:rPr>
        <w:t>a justificación de la oportunidad y conveniencia de la forma de gestión del servicio.</w:t>
      </w:r>
    </w:p>
    <w:p w:rsidR="00CE34F1" w:rsidRDefault="001B73AD">
      <w:pPr>
        <w:spacing w:before="1"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Esta Comisión de estudio elaborará una Memoria en la que se justifique la viabilidad social, jurídica, técnica, y económico-financiera de la modificación de la forma de g</w:t>
      </w:r>
      <w:r>
        <w:rPr>
          <w:rFonts w:ascii="Arial" w:eastAsia="Arial" w:hAnsi="Arial"/>
          <w:i/>
          <w:color w:val="000000"/>
          <w:sz w:val="20"/>
          <w:lang w:val="es-ES"/>
        </w:rPr>
        <w:t>estión propuesta. Asimismo, deberá acompañarse de la modificación del proyecto de precios del servicio y sus efectos sobre el Presupuesto.</w:t>
      </w:r>
    </w:p>
    <w:p w:rsidR="00CE34F1" w:rsidRDefault="001B73AD">
      <w:pPr>
        <w:spacing w:before="1"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Además la Comisión elaborará un proyecto de Reglamento regulador del servicio para adaptado a la nueva forma de gesti</w:t>
      </w:r>
      <w:r>
        <w:rPr>
          <w:rFonts w:ascii="Arial" w:eastAsia="Arial" w:hAnsi="Arial"/>
          <w:i/>
          <w:color w:val="000000"/>
          <w:sz w:val="20"/>
          <w:lang w:val="es-ES"/>
        </w:rPr>
        <w:t>ón que se pretende introducir.</w:t>
      </w:r>
    </w:p>
    <w:p w:rsidR="00CE34F1" w:rsidRDefault="001B73AD">
      <w:pPr>
        <w:numPr>
          <w:ilvl w:val="0"/>
          <w:numId w:val="14"/>
        </w:numPr>
        <w:tabs>
          <w:tab w:val="clear" w:pos="288"/>
          <w:tab w:val="left" w:pos="1800"/>
        </w:tabs>
        <w:spacing w:line="229"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A la vista de la Memoria justificativa, por los Servicios Técnicos Municipales se procederá a elaborar un análisis de mercado, relativo a la oferta y la demanda existente, a la rentabilidad y a los posibles efectos de la actividad local sobre la concurrenc</w:t>
      </w:r>
      <w:r>
        <w:rPr>
          <w:rFonts w:ascii="Arial" w:eastAsia="Arial" w:hAnsi="Arial"/>
          <w:i/>
          <w:color w:val="000000"/>
          <w:sz w:val="20"/>
          <w:lang w:val="es-ES"/>
        </w:rPr>
        <w:t>ia empresarial que se deriven como consecuencia de la determinación de la forma de gestión del servicio público.</w:t>
      </w:r>
    </w:p>
    <w:p w:rsidR="00CE34F1" w:rsidRDefault="001B73AD">
      <w:pPr>
        <w:numPr>
          <w:ilvl w:val="0"/>
          <w:numId w:val="14"/>
        </w:numPr>
        <w:tabs>
          <w:tab w:val="clear" w:pos="288"/>
          <w:tab w:val="left" w:pos="1800"/>
        </w:tabs>
        <w:spacing w:before="2"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Por la Intervención General se deberá emitir Informe sobre la repercusión económico-financiera y en estabilidad presupuestaria de la forma de g</w:t>
      </w:r>
      <w:r>
        <w:rPr>
          <w:rFonts w:ascii="Arial" w:eastAsia="Arial" w:hAnsi="Arial"/>
          <w:i/>
          <w:color w:val="000000"/>
          <w:sz w:val="20"/>
          <w:lang w:val="es-ES"/>
        </w:rPr>
        <w:t>estión del servicio público elegida. Igualmente, y atendiendo al carácter económico del servicio público cuya gestión se pretende modificar, se emitirá Informe sobre la repercusión económico-financiera y en estabilidad presupuestaria de la modificación pro</w:t>
      </w:r>
      <w:r>
        <w:rPr>
          <w:rFonts w:ascii="Arial" w:eastAsia="Arial" w:hAnsi="Arial"/>
          <w:i/>
          <w:color w:val="000000"/>
          <w:sz w:val="20"/>
          <w:lang w:val="es-ES"/>
        </w:rPr>
        <w:t>puesta de acuerdo con lo previsto en el artículo 86.1 de la Ley 7/1985, de 2 de abril, reguladora de las Bases del Régimen Local.</w:t>
      </w:r>
    </w:p>
    <w:p w:rsidR="00CE34F1" w:rsidRDefault="001B73AD">
      <w:pPr>
        <w:spacing w:before="2" w:line="230" w:lineRule="exact"/>
        <w:ind w:left="792"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Por esta razón en este expediente se deben incluir dos informes en materia de control interno, valorando además de la propuest</w:t>
      </w:r>
      <w:r>
        <w:rPr>
          <w:rFonts w:ascii="Arial" w:eastAsia="Arial" w:hAnsi="Arial"/>
          <w:i/>
          <w:color w:val="000000"/>
          <w:spacing w:val="-1"/>
          <w:sz w:val="20"/>
          <w:lang w:val="es-ES"/>
        </w:rPr>
        <w:t>a de forma de gestión elegida, la repercusión del servicio público como actividad económica cuya prestación se va a desarrollar por el Ayuntamiento.</w:t>
      </w:r>
    </w:p>
    <w:p w:rsidR="00CE34F1" w:rsidRDefault="001B73AD">
      <w:pPr>
        <w:numPr>
          <w:ilvl w:val="0"/>
          <w:numId w:val="14"/>
        </w:numPr>
        <w:tabs>
          <w:tab w:val="clear" w:pos="288"/>
          <w:tab w:val="left" w:pos="1800"/>
        </w:tabs>
        <w:spacing w:before="1"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Una vez redactados todos los documentos, los trabajos deberán ser aprobados inicialmente por el Pleno de la</w:t>
      </w:r>
      <w:r>
        <w:rPr>
          <w:rFonts w:ascii="Arial" w:eastAsia="Arial" w:hAnsi="Arial"/>
          <w:i/>
          <w:color w:val="000000"/>
          <w:sz w:val="20"/>
          <w:lang w:val="es-ES"/>
        </w:rPr>
        <w:t xml:space="preserve"> Corporación y ser sometidos a un período de información pública por un plazo no inferior a treinta días naturales que se anunciará en el Boletín Oficial de la Provincia a efectos de formulación de observaciones por los particulares y Entidades.</w:t>
      </w:r>
    </w:p>
    <w:p w:rsidR="00CE34F1" w:rsidRDefault="001B73AD">
      <w:pPr>
        <w:spacing w:after="369" w:line="228"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A su vez, </w:t>
      </w:r>
      <w:r>
        <w:rPr>
          <w:rFonts w:ascii="Arial" w:eastAsia="Arial" w:hAnsi="Arial"/>
          <w:i/>
          <w:color w:val="000000"/>
          <w:sz w:val="20"/>
          <w:lang w:val="es-ES"/>
        </w:rPr>
        <w:t>estará a disposición de los interesados en la sede electrónica de este Ayuntamiento.</w:t>
      </w:r>
    </w:p>
    <w:p w:rsidR="00CE34F1" w:rsidRDefault="001B73AD">
      <w:pPr>
        <w:ind w:left="10048" w:right="154"/>
        <w:textAlignment w:val="baseline"/>
      </w:pPr>
      <w:r>
        <w:rPr>
          <w:noProof/>
          <w:lang w:val="es-ES" w:eastAsia="es-ES"/>
        </w:rPr>
        <w:drawing>
          <wp:inline distT="0" distB="0" distL="0" distR="0">
            <wp:extent cx="417830" cy="417195"/>
            <wp:effectExtent l="0" t="0" r="0" b="0"/>
            <wp:docPr id="159" name="Picture"/>
            <wp:cNvGraphicFramePr/>
            <a:graphic xmlns:a="http://schemas.openxmlformats.org/drawingml/2006/main">
              <a:graphicData uri="http://schemas.openxmlformats.org/drawingml/2006/picture">
                <pic:pic xmlns:pic="http://schemas.openxmlformats.org/drawingml/2006/picture">
                  <pic:nvPicPr>
                    <pic:cNvPr id="160"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numPr>
          <w:ilvl w:val="0"/>
          <w:numId w:val="15"/>
        </w:numPr>
        <w:tabs>
          <w:tab w:val="clear" w:pos="216"/>
          <w:tab w:val="left" w:pos="1152"/>
        </w:tabs>
        <w:spacing w:before="24"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Una vez finalizado el período de información pública, el Pleno del Ayuntamiento, de conformidad con el artículo 22.2.f) de la Ley 7/1985, de 2 de abril, de</w:t>
      </w:r>
      <w:r>
        <w:rPr>
          <w:rFonts w:ascii="Arial" w:eastAsia="Arial" w:hAnsi="Arial"/>
          <w:i/>
          <w:color w:val="000000"/>
          <w:sz w:val="20"/>
          <w:lang w:val="es-ES"/>
        </w:rPr>
        <w:t xml:space="preserve"> Bases de Régimen Local, aprobará definitivamente la determinación de la forma de gestión del servicio y la aprobación del correspondiente Reglamento regulador del Servicio, con pronunciamiento expreso sobre las reclamaciones y alegaciones presentadas.</w:t>
      </w:r>
    </w:p>
    <w:p w:rsidR="00CE34F1" w:rsidRDefault="001B73AD">
      <w:pPr>
        <w:spacing w:before="1"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En el supuesto de que no se presenten reclamaciones en relación con la aprobación inicial en el periodo de información pública, se entenderá definitivamente adoptado el Acuerdo hasta entonces provisiona.</w:t>
      </w:r>
    </w:p>
    <w:p w:rsidR="00CE34F1" w:rsidRDefault="001B73AD">
      <w:pPr>
        <w:numPr>
          <w:ilvl w:val="0"/>
          <w:numId w:val="15"/>
        </w:numPr>
        <w:tabs>
          <w:tab w:val="clear" w:pos="216"/>
          <w:tab w:val="left" w:pos="1152"/>
        </w:tabs>
        <w:spacing w:before="227"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El Acuerdo de aprobación definitiva expresa o tácita se notificará a los interesados junto con los recursos pertinentes. Asimismo, deberá publicarse para su general conocimiento en el Boletín Oficial de la Provincia incluyendo el texto íntegro del Reglamen</w:t>
      </w:r>
      <w:r>
        <w:rPr>
          <w:rFonts w:ascii="Arial" w:eastAsia="Arial" w:hAnsi="Arial"/>
          <w:i/>
          <w:color w:val="000000"/>
          <w:sz w:val="20"/>
          <w:lang w:val="es-ES"/>
        </w:rPr>
        <w:t>to.</w:t>
      </w:r>
    </w:p>
    <w:p w:rsidR="00CE34F1" w:rsidRDefault="001B73AD">
      <w:pPr>
        <w:spacing w:before="234"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A mayor abundamiento, esta es la conclusión a la que llega también la Jefa de Servicio de Patrimonio en su Informe de fecha 2 de septiembre de 2022 y que más tarde ratifica en su Informe-Propuesta definitivo de fecha 20 de septiembre de 2022, tras el I</w:t>
      </w:r>
      <w:r>
        <w:rPr>
          <w:rFonts w:ascii="Arial" w:eastAsia="Arial" w:hAnsi="Arial"/>
          <w:b/>
          <w:i/>
          <w:color w:val="000000"/>
          <w:sz w:val="20"/>
          <w:lang w:val="es-ES"/>
        </w:rPr>
        <w:t>nforme emitido por la Secretaría General con fecha 6 de septiembre y que, sin que medie ningún otro Informe jurídico de los señalados curiosamente no se elevó al Pleno de la Corporación sino una propuesta formulada por el Concejal delegado distinta del Inf</w:t>
      </w:r>
      <w:r>
        <w:rPr>
          <w:rFonts w:ascii="Arial" w:eastAsia="Arial" w:hAnsi="Arial"/>
          <w:b/>
          <w:i/>
          <w:color w:val="000000"/>
          <w:sz w:val="20"/>
          <w:lang w:val="es-ES"/>
        </w:rPr>
        <w:t>orme-propuesta emitido por el Jefe de la dependencia y, por tanto, contraviniendo directamente lo dispuesto en el arts. 172 y 175 del ROF.</w:t>
      </w:r>
    </w:p>
    <w:p w:rsidR="00CE34F1" w:rsidRDefault="001B73AD">
      <w:pPr>
        <w:spacing w:line="228"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Así concluía efectivamente con la siguiente Propuesta de Resolución la Jefa de Servicio de Patrimonio en sus Informes</w:t>
      </w:r>
      <w:r>
        <w:rPr>
          <w:rFonts w:ascii="Arial" w:eastAsia="Arial" w:hAnsi="Arial"/>
          <w:b/>
          <w:i/>
          <w:color w:val="000000"/>
          <w:sz w:val="20"/>
          <w:lang w:val="es-ES"/>
        </w:rPr>
        <w:t xml:space="preserve"> de 2 y 20 de septiembre de 2022:</w:t>
      </w:r>
    </w:p>
    <w:p w:rsidR="00CE34F1" w:rsidRDefault="001B73AD">
      <w:pPr>
        <w:spacing w:before="2" w:line="230" w:lineRule="exact"/>
        <w:ind w:left="216" w:right="216" w:firstLine="720"/>
        <w:jc w:val="both"/>
        <w:textAlignment w:val="baseline"/>
        <w:rPr>
          <w:rFonts w:ascii="Arial" w:eastAsia="Arial" w:hAnsi="Arial"/>
          <w:b/>
          <w:i/>
          <w:color w:val="000000"/>
          <w:sz w:val="21"/>
          <w:lang w:val="es-ES"/>
        </w:rPr>
      </w:pPr>
      <w:r>
        <w:rPr>
          <w:rFonts w:ascii="Arial" w:eastAsia="Arial" w:hAnsi="Arial"/>
          <w:b/>
          <w:i/>
          <w:color w:val="000000"/>
          <w:sz w:val="21"/>
          <w:lang w:val="es-ES"/>
        </w:rPr>
        <w:t>“</w:t>
      </w:r>
      <w:r>
        <w:rPr>
          <w:rFonts w:ascii="Arial" w:eastAsia="Arial" w:hAnsi="Arial"/>
          <w:i/>
          <w:color w:val="000000"/>
          <w:sz w:val="20"/>
          <w:lang w:val="es-ES"/>
        </w:rPr>
        <w:t>PRIMERO- Estimar el recurso interpuesto el 06.08.2022 por Don Manuel Hernández Pérez, Concejal Electo por la candidatura de AGRUPACIÓN DE VECINOS DE SANTA LUCÍA DE TIRAJANA (AV-SLT) y portavoz del Grupo Político AV-SLT; Y</w:t>
      </w:r>
      <w:r>
        <w:rPr>
          <w:rFonts w:ascii="Arial" w:eastAsia="Arial" w:hAnsi="Arial"/>
          <w:i/>
          <w:color w:val="000000"/>
          <w:sz w:val="20"/>
          <w:lang w:val="es-ES"/>
        </w:rPr>
        <w:t xml:space="preserve">, en consecuencia declarar que no es conforme a Derecho el pronunciamiento realizado en el expositivo segundo “in fine”, del Acuerdo adoptado por la Junta de Gobierno Local celebrada el 06.07.2022 consistente en “... determinar en consecuencia, como forma </w:t>
      </w:r>
      <w:r>
        <w:rPr>
          <w:rFonts w:ascii="Arial" w:eastAsia="Arial" w:hAnsi="Arial"/>
          <w:i/>
          <w:color w:val="000000"/>
          <w:sz w:val="20"/>
          <w:lang w:val="es-ES"/>
        </w:rPr>
        <w:t>de gestión del referido servicio público, la gestión indirecta mediante la modalidad de Concesión de Servicios”, al incurrir en causa de nulidad prevista en el Art 47.1.b) LPACAP</w:t>
      </w:r>
    </w:p>
    <w:p w:rsidR="00CE34F1" w:rsidRDefault="00CE34F1">
      <w:pPr>
        <w:spacing w:before="3" w:line="229" w:lineRule="exact"/>
        <w:ind w:left="216" w:right="216" w:firstLine="720"/>
        <w:jc w:val="both"/>
        <w:textAlignment w:val="baseline"/>
        <w:rPr>
          <w:rFonts w:ascii="Arial" w:eastAsia="Arial" w:hAnsi="Arial"/>
          <w:b/>
          <w:i/>
          <w:color w:val="000000"/>
          <w:sz w:val="20"/>
          <w:lang w:val="es-ES"/>
        </w:rPr>
      </w:pPr>
      <w:r w:rsidRPr="00CE34F1">
        <w:pict>
          <v:shape id="_x0000_s1072" type="#_x0000_t202" style="position:absolute;left:0;text-align:left;margin-left:549.1pt;margin-top:517.45pt;width:19.4pt;height:255.85pt;z-index:-251643904;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52 de 92</w:t>
                  </w:r>
                </w:p>
              </w:txbxContent>
            </v:textbox>
            <w10:wrap type="square" anchorx="page" anchory="page"/>
          </v:shape>
        </w:pict>
      </w:r>
      <w:r w:rsidR="001B73AD">
        <w:rPr>
          <w:rFonts w:ascii="Arial" w:eastAsia="Arial" w:hAnsi="Arial"/>
          <w:b/>
          <w:i/>
          <w:color w:val="000000"/>
          <w:sz w:val="20"/>
          <w:lang w:val="es-ES"/>
        </w:rPr>
        <w:t>SEGUNDO-</w:t>
      </w:r>
      <w:r w:rsidR="001B73AD">
        <w:rPr>
          <w:rFonts w:ascii="Arial" w:eastAsia="Arial" w:hAnsi="Arial"/>
          <w:b/>
          <w:i/>
          <w:color w:val="000000"/>
          <w:sz w:val="20"/>
          <w:u w:val="single"/>
          <w:lang w:val="es-ES"/>
        </w:rPr>
        <w:t xml:space="preserve"> Retrotraer el procedimiento al momento anterior a la aprobación inicial del Estudio de Viabilidad Económica Financiera, a fin de dar cumplimiento a lo previsto en  el apartado quinto de la Disposición Adicional Tercera de la LCSP en relación con lo  dispu</w:t>
      </w:r>
      <w:r w:rsidR="001B73AD">
        <w:rPr>
          <w:rFonts w:ascii="Arial" w:eastAsia="Arial" w:hAnsi="Arial"/>
          <w:b/>
          <w:i/>
          <w:color w:val="000000"/>
          <w:sz w:val="20"/>
          <w:u w:val="single"/>
          <w:lang w:val="es-ES"/>
        </w:rPr>
        <w:t>esto en el Art 86.1 de la LRBRL y Art 97.1 TRR</w:t>
      </w:r>
      <w:r w:rsidR="001B73AD">
        <w:rPr>
          <w:rFonts w:ascii="Arial" w:eastAsia="Arial" w:hAnsi="Arial"/>
          <w:b/>
          <w:i/>
          <w:color w:val="000000"/>
          <w:u w:val="single"/>
          <w:lang w:val="es-ES"/>
        </w:rPr>
        <w:t>L. “</w:t>
      </w:r>
    </w:p>
    <w:p w:rsidR="00CE34F1" w:rsidRDefault="001B73AD">
      <w:pPr>
        <w:spacing w:before="9" w:line="229" w:lineRule="exact"/>
        <w:ind w:left="216" w:right="216" w:firstLine="720"/>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Y en dicha propuesta se advertía expresamente que</w:t>
      </w:r>
      <w:r>
        <w:rPr>
          <w:rFonts w:ascii="Arial" w:eastAsia="Arial" w:hAnsi="Arial"/>
          <w:b/>
          <w:i/>
          <w:color w:val="000000"/>
          <w:sz w:val="21"/>
          <w:lang w:val="es-ES"/>
        </w:rPr>
        <w:t xml:space="preserve"> “</w:t>
      </w:r>
      <w:r>
        <w:rPr>
          <w:rFonts w:ascii="Arial" w:eastAsia="Arial" w:hAnsi="Arial"/>
          <w:i/>
          <w:color w:val="000000"/>
          <w:sz w:val="20"/>
          <w:lang w:val="es-ES"/>
        </w:rPr>
        <w:t xml:space="preserve">Visto que el 14.09.2022 se dicta Providencia por la Secretaría General, en la que se afirma que el expediente administrativo NO está concluso; Y, </w:t>
      </w:r>
      <w:r>
        <w:rPr>
          <w:rFonts w:ascii="Arial" w:eastAsia="Arial" w:hAnsi="Arial"/>
          <w:b/>
          <w:i/>
          <w:color w:val="000000"/>
          <w:sz w:val="20"/>
          <w:u w:val="single"/>
          <w:lang w:val="es-ES"/>
        </w:rPr>
        <w:t>se solicita a esta Jefatura de Servicio emita nuevo informe</w:t>
      </w:r>
      <w:r>
        <w:rPr>
          <w:rFonts w:ascii="Arial" w:eastAsia="Arial" w:hAnsi="Arial"/>
          <w:b/>
          <w:i/>
          <w:color w:val="000000"/>
          <w:sz w:val="20"/>
          <w:lang w:val="es-ES"/>
        </w:rPr>
        <w:t xml:space="preserve"> en el que se dé a conocer su criterio jurídico a la vista del nuevo informe, no vinculante, de la Secretaría General. Y, </w:t>
      </w:r>
      <w:r>
        <w:rPr>
          <w:rFonts w:ascii="Arial" w:eastAsia="Arial" w:hAnsi="Arial"/>
          <w:b/>
          <w:i/>
          <w:color w:val="000000"/>
          <w:sz w:val="20"/>
          <w:u w:val="single"/>
          <w:lang w:val="es-ES"/>
        </w:rPr>
        <w:t>ese nuevo informe deberá preceder de forma inmediata al acuerdo final del p</w:t>
      </w:r>
      <w:r>
        <w:rPr>
          <w:rFonts w:ascii="Arial" w:eastAsia="Arial" w:hAnsi="Arial"/>
          <w:b/>
          <w:i/>
          <w:color w:val="000000"/>
          <w:sz w:val="20"/>
          <w:u w:val="single"/>
          <w:lang w:val="es-ES"/>
        </w:rPr>
        <w:t xml:space="preserve">rocedimiento, </w:t>
      </w:r>
      <w:r>
        <w:rPr>
          <w:rFonts w:ascii="Arial" w:eastAsia="Arial" w:hAnsi="Arial"/>
          <w:b/>
          <w:i/>
          <w:color w:val="000000"/>
          <w:u w:val="single"/>
          <w:lang w:val="es-ES"/>
        </w:rPr>
        <w:t>(...)”</w:t>
      </w:r>
    </w:p>
    <w:p w:rsidR="00CE34F1" w:rsidRDefault="001B73AD">
      <w:pPr>
        <w:spacing w:line="229"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Por tanto, en base a los antecedentes y fundamentos jurídicos señalados desde esta Intervención General y con respeto absoluto al criterio jurídico del Sr. Secretario General, se considera que no se ha seguido el procedimiento legalmen</w:t>
      </w:r>
      <w:r>
        <w:rPr>
          <w:rFonts w:ascii="Arial" w:eastAsia="Arial" w:hAnsi="Arial"/>
          <w:b/>
          <w:i/>
          <w:color w:val="000000"/>
          <w:sz w:val="20"/>
          <w:lang w:val="es-ES"/>
        </w:rPr>
        <w:t xml:space="preserve">te establecido para la adopción del acuerdo de determinación de la fórmula de gestión del servicio público de parking regulado y que, en la medida que dichos vicios pudieran afectar la formación de la voluntad de los órganos colegiados, el acuerdo estaría </w:t>
      </w:r>
      <w:r>
        <w:rPr>
          <w:rFonts w:ascii="Arial" w:eastAsia="Arial" w:hAnsi="Arial"/>
          <w:b/>
          <w:i/>
          <w:color w:val="000000"/>
          <w:sz w:val="20"/>
          <w:lang w:val="es-ES"/>
        </w:rPr>
        <w:t>viciado de nulidad.</w:t>
      </w:r>
    </w:p>
    <w:p w:rsidR="00CE34F1" w:rsidRDefault="001B73AD">
      <w:pPr>
        <w:spacing w:before="241" w:line="225"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SEGUNDO: No obran en el expediente de su razón los siguientes INFORMES PRECEPTIVOS:</w:t>
      </w:r>
    </w:p>
    <w:p w:rsidR="00CE34F1" w:rsidRDefault="001B73AD">
      <w:pPr>
        <w:tabs>
          <w:tab w:val="left" w:pos="1224"/>
        </w:tabs>
        <w:spacing w:before="241" w:after="76" w:line="230" w:lineRule="exact"/>
        <w:ind w:left="1152" w:right="216" w:hanging="216"/>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b/>
          <w:i/>
          <w:color w:val="000000"/>
          <w:sz w:val="20"/>
          <w:lang w:val="es-ES"/>
        </w:rPr>
        <w:t xml:space="preserve">Informe preceptivo de la Secretaría General </w:t>
      </w:r>
      <w:r>
        <w:rPr>
          <w:rFonts w:ascii="Arial" w:eastAsia="Arial" w:hAnsi="Arial"/>
          <w:i/>
          <w:color w:val="000000"/>
          <w:sz w:val="20"/>
          <w:lang w:val="es-ES"/>
        </w:rPr>
        <w:t>en virtud de lo dispuesto en el artículo art. 3.3, c) del citado Real Decreto y art.173 del Real Decreto 2</w:t>
      </w:r>
      <w:r>
        <w:rPr>
          <w:rFonts w:ascii="Arial" w:eastAsia="Arial" w:hAnsi="Arial"/>
          <w:i/>
          <w:color w:val="000000"/>
          <w:sz w:val="20"/>
          <w:lang w:val="es-ES"/>
        </w:rPr>
        <w:t>568/1986, de 28 de noviembre, por el que se aprueba el Reglamento de Organización, Funcionamiento y Régimen Jurídico de las Entidades Locales</w:t>
      </w:r>
    </w:p>
    <w:p w:rsidR="00CE34F1" w:rsidRDefault="00CE34F1">
      <w:pPr>
        <w:spacing w:before="241" w:after="76" w:line="230" w:lineRule="exact"/>
        <w:sectPr w:rsidR="00CE34F1">
          <w:pgSz w:w="11909" w:h="16843"/>
          <w:pgMar w:top="2820" w:right="1479" w:bottom="261" w:left="1210"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161" name="Picture"/>
            <wp:cNvGraphicFramePr/>
            <a:graphic xmlns:a="http://schemas.openxmlformats.org/drawingml/2006/main">
              <a:graphicData uri="http://schemas.openxmlformats.org/drawingml/2006/picture">
                <pic:pic xmlns:pic="http://schemas.openxmlformats.org/drawingml/2006/picture">
                  <pic:nvPicPr>
                    <pic:cNvPr id="16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2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63" name="Picture"/>
                  <wp:cNvGraphicFramePr/>
                  <a:graphic xmlns:a="http://schemas.openxmlformats.org/drawingml/2006/main">
                    <a:graphicData uri="http://schemas.openxmlformats.org/drawingml/2006/picture">
                      <pic:pic xmlns:pic="http://schemas.openxmlformats.org/drawingml/2006/picture">
                        <pic:nvPicPr>
                          <pic:cNvPr id="16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648" w:hanging="648"/>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639" w:line="230" w:lineRule="exact"/>
        <w:ind w:left="1800" w:right="1296" w:hanging="360"/>
        <w:jc w:val="both"/>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b/>
          <w:i/>
          <w:color w:val="000000"/>
          <w:sz w:val="20"/>
          <w:lang w:val="es-ES"/>
        </w:rPr>
        <w:t xml:space="preserve">Informe preceptivo de la Intervención General </w:t>
      </w:r>
      <w:r>
        <w:rPr>
          <w:rFonts w:ascii="Arial" w:eastAsia="Arial" w:hAnsi="Arial"/>
          <w:i/>
          <w:color w:val="000000"/>
          <w:sz w:val="20"/>
          <w:lang w:val="es-ES"/>
        </w:rPr>
        <w:t>en virtud de lo dispuesto en el artículo 213 del Texto Refundido de la Ley Reguladora de las Haciendas Locales, aprobado por el Real Decreto Legislativo 2/2004, de 5 de marzo, y desarrolladas en el Real Decreto 424/2017, de 28 de abril, por el que se regul</w:t>
      </w:r>
      <w:r>
        <w:rPr>
          <w:rFonts w:ascii="Arial" w:eastAsia="Arial" w:hAnsi="Arial"/>
          <w:i/>
          <w:color w:val="000000"/>
          <w:sz w:val="20"/>
          <w:lang w:val="es-ES"/>
        </w:rPr>
        <w:t>a el régimen jurídico del control interno en las entidades del Sector Público Local; en atención a las facultades recogidas en el artículo 4.1 del Real Decreto 128/2018, de 16 de marzo, por el que se regula el régimen jurídico de los funcionarios de Admini</w:t>
      </w:r>
      <w:r>
        <w:rPr>
          <w:rFonts w:ascii="Arial" w:eastAsia="Arial" w:hAnsi="Arial"/>
          <w:i/>
          <w:color w:val="000000"/>
          <w:sz w:val="20"/>
          <w:lang w:val="es-ES"/>
        </w:rPr>
        <w:t>stración Local con habilitación de carácter nacional y art.173 del Real Decreto 2568/1986, de 28 de noviembre, por el que se aprueba el Reglamento de Organización, Funcionamiento y Régimen Jurídico de las Entidades Locales</w:t>
      </w:r>
    </w:p>
    <w:p w:rsidR="00CE34F1" w:rsidRDefault="00CE34F1">
      <w:pPr>
        <w:spacing w:before="473" w:line="229" w:lineRule="exact"/>
        <w:ind w:left="2232"/>
        <w:textAlignment w:val="baseline"/>
        <w:rPr>
          <w:rFonts w:ascii="Arial" w:eastAsia="Arial" w:hAnsi="Arial"/>
          <w:b/>
          <w:i/>
          <w:color w:val="000000"/>
          <w:sz w:val="20"/>
          <w:u w:val="single"/>
          <w:lang w:val="es-ES"/>
        </w:rPr>
      </w:pPr>
      <w:r w:rsidRPr="00CE34F1">
        <w:pict>
          <v:shape id="_x0000_s1071" type="#_x0000_t202" style="position:absolute;left:0;text-align:left;margin-left:511.2pt;margin-top:358.6pt;width:63.4pt;height:420.7pt;z-index:-251642880;mso-wrap-distance-left:0;mso-wrap-distance-right:0;mso-position-horizontal-relative:page;mso-position-vertical-relative:page" filled="f" stroked="f">
            <v:textbox style="layout-flow:vertical;mso-layout-flow-alt:bottom-to-top" inset="0,0,0,0">
              <w:txbxContent>
                <w:p w:rsidR="00CE34F1" w:rsidRDefault="001B73AD">
                  <w:pPr>
                    <w:spacing w:before="782"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53 de 92</w:t>
                  </w:r>
                </w:p>
              </w:txbxContent>
            </v:textbox>
            <w10:wrap type="square" anchorx="page" anchory="page"/>
          </v:shape>
        </w:pict>
      </w:r>
      <w:r w:rsidR="001B73AD">
        <w:rPr>
          <w:rFonts w:ascii="Arial" w:eastAsia="Arial" w:hAnsi="Arial"/>
          <w:b/>
          <w:i/>
          <w:color w:val="000000"/>
          <w:sz w:val="20"/>
          <w:u w:val="single"/>
          <w:lang w:val="es-ES"/>
        </w:rPr>
        <w:t xml:space="preserve">Informe de Secretaría. </w:t>
      </w:r>
    </w:p>
    <w:p w:rsidR="00CE34F1" w:rsidRDefault="001B73AD">
      <w:pPr>
        <w:spacing w:before="232" w:line="230" w:lineRule="exact"/>
        <w:jc w:val="center"/>
        <w:textAlignment w:val="baseline"/>
        <w:rPr>
          <w:rFonts w:ascii="Arial" w:eastAsia="Arial" w:hAnsi="Arial"/>
          <w:i/>
          <w:color w:val="000000"/>
          <w:spacing w:val="3"/>
          <w:sz w:val="20"/>
          <w:lang w:val="es-ES"/>
        </w:rPr>
      </w:pPr>
      <w:r>
        <w:rPr>
          <w:rFonts w:ascii="Arial" w:eastAsia="Arial" w:hAnsi="Arial"/>
          <w:i/>
          <w:color w:val="000000"/>
          <w:spacing w:val="3"/>
          <w:sz w:val="20"/>
          <w:lang w:val="es-ES"/>
        </w:rPr>
        <w:t xml:space="preserve">Consta en el expediente </w:t>
      </w:r>
      <w:r>
        <w:rPr>
          <w:rFonts w:ascii="Arial" w:eastAsia="Arial" w:hAnsi="Arial"/>
          <w:b/>
          <w:i/>
          <w:color w:val="000000"/>
          <w:spacing w:val="3"/>
          <w:sz w:val="20"/>
          <w:lang w:val="es-ES"/>
        </w:rPr>
        <w:t>Informe de Secretaría General de fecha 6 de septiembre de</w:t>
      </w:r>
    </w:p>
    <w:p w:rsidR="00CE34F1" w:rsidRDefault="001B73AD">
      <w:pPr>
        <w:spacing w:before="4" w:line="229" w:lineRule="exact"/>
        <w:ind w:left="648"/>
        <w:jc w:val="both"/>
        <w:textAlignment w:val="baseline"/>
        <w:rPr>
          <w:rFonts w:ascii="Arial" w:eastAsia="Arial" w:hAnsi="Arial"/>
          <w:b/>
          <w:i/>
          <w:color w:val="000000"/>
          <w:sz w:val="20"/>
          <w:lang w:val="es-ES"/>
        </w:rPr>
      </w:pPr>
      <w:r>
        <w:rPr>
          <w:rFonts w:ascii="Arial" w:eastAsia="Arial" w:hAnsi="Arial"/>
          <w:b/>
          <w:i/>
          <w:color w:val="000000"/>
          <w:sz w:val="20"/>
          <w:lang w:val="es-ES"/>
        </w:rPr>
        <w:t>2022</w:t>
      </w:r>
      <w:r>
        <w:rPr>
          <w:rFonts w:ascii="Arial" w:eastAsia="Arial" w:hAnsi="Arial"/>
          <w:i/>
          <w:color w:val="000000"/>
          <w:sz w:val="20"/>
          <w:lang w:val="es-ES"/>
        </w:rPr>
        <w:t>, (por tanto, posterior al del 2 de septiembre de la Jefa de Servicio de Patrimonio y previo al del 20 de septiembre de ratificación del anterior emitido igualmente por la Jefa de Servicio de Pa</w:t>
      </w:r>
      <w:r>
        <w:rPr>
          <w:rFonts w:ascii="Arial" w:eastAsia="Arial" w:hAnsi="Arial"/>
          <w:i/>
          <w:color w:val="000000"/>
          <w:sz w:val="20"/>
          <w:lang w:val="es-ES"/>
        </w:rPr>
        <w:t xml:space="preserve">trimonio). En este Informe se </w:t>
      </w:r>
      <w:r>
        <w:rPr>
          <w:rFonts w:ascii="Arial" w:eastAsia="Arial" w:hAnsi="Arial"/>
          <w:b/>
          <w:i/>
          <w:color w:val="000000"/>
          <w:sz w:val="20"/>
          <w:lang w:val="es-ES"/>
        </w:rPr>
        <w:t>concluye que debe estimarse el recurso de reposición interpuesto por cuanto la Junta de Gobierno Local es incompetente para adoptar acuerdo sobre la fórmula de gestión del servicio público al ser una competencia indelegable de</w:t>
      </w:r>
      <w:r>
        <w:rPr>
          <w:rFonts w:ascii="Arial" w:eastAsia="Arial" w:hAnsi="Arial"/>
          <w:b/>
          <w:i/>
          <w:color w:val="000000"/>
          <w:sz w:val="20"/>
          <w:lang w:val="es-ES"/>
        </w:rPr>
        <w:t>l Pleno de la Corporación.</w:t>
      </w:r>
    </w:p>
    <w:p w:rsidR="00CE34F1" w:rsidRDefault="001B73AD">
      <w:pPr>
        <w:spacing w:line="230" w:lineRule="exact"/>
        <w:ind w:left="792" w:firstLine="64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Este Informe es emitido por la Secretaría General con carácter previo y preceptivo al tratarse de la resolución de un recurso de reposición en virtud del art. 3.3, d) punto 4º del Real Decreto 128/2018, de 16 de marzo, por el que</w:t>
      </w:r>
      <w:r>
        <w:rPr>
          <w:rFonts w:ascii="Arial" w:eastAsia="Arial" w:hAnsi="Arial"/>
          <w:i/>
          <w:color w:val="000000"/>
          <w:spacing w:val="1"/>
          <w:sz w:val="20"/>
          <w:lang w:val="es-ES"/>
        </w:rPr>
        <w:t xml:space="preserve"> se regula el régimen jurídico de los funcionarios de Administración Local con habilitación de carácter nacional pero no consta en el expediente que con carácter previo a la adopción del acuerdo de determinación de la fórmula para la gestión del servicio p</w:t>
      </w:r>
      <w:r>
        <w:rPr>
          <w:rFonts w:ascii="Arial" w:eastAsia="Arial" w:hAnsi="Arial"/>
          <w:i/>
          <w:color w:val="000000"/>
          <w:spacing w:val="1"/>
          <w:sz w:val="20"/>
          <w:lang w:val="es-ES"/>
        </w:rPr>
        <w:t>úblico de aparcamiento regulado se hubiese solicitado el Informe preceptivo de la Secretaría General en virtud del art. 3.3, c) del citado Real Decreto y art.173 del Real Decreto 2568/1986, de 28 de noviembre, por el que se aprueba el Reglamento de Organiz</w:t>
      </w:r>
      <w:r>
        <w:rPr>
          <w:rFonts w:ascii="Arial" w:eastAsia="Arial" w:hAnsi="Arial"/>
          <w:i/>
          <w:color w:val="000000"/>
          <w:spacing w:val="1"/>
          <w:sz w:val="20"/>
          <w:lang w:val="es-ES"/>
        </w:rPr>
        <w:t>ación, Funcionamiento y Régimen Jurídico de las Entidades Locales (en adelante ROF) en cuanto al fondo del asunto, esto es, la adopción de la fórmula de gestión de un servicio público y el concreto procedimiento que se ha tramitado para la adopción del cit</w:t>
      </w:r>
      <w:r>
        <w:rPr>
          <w:rFonts w:ascii="Arial" w:eastAsia="Arial" w:hAnsi="Arial"/>
          <w:i/>
          <w:color w:val="000000"/>
          <w:spacing w:val="1"/>
          <w:sz w:val="20"/>
          <w:lang w:val="es-ES"/>
        </w:rPr>
        <w:t>ado acuerdo que, al requerir su adopción la mayoría absoluta del Pleno de la corporación, requiere de la emisión de un Informe previo y preceptivo de la Secretaría General sobre el órgano competente, la legislación aplicable y el procedimiento a seguir y e</w:t>
      </w:r>
      <w:r>
        <w:rPr>
          <w:rFonts w:ascii="Arial" w:eastAsia="Arial" w:hAnsi="Arial"/>
          <w:i/>
          <w:color w:val="000000"/>
          <w:spacing w:val="1"/>
          <w:sz w:val="20"/>
          <w:lang w:val="es-ES"/>
        </w:rPr>
        <w:t>n el que se concluya si se ha seguido efectivamente en este caso concreto el procedimiento legalmente establecido para la adopción del acuerdo que se pretende en cuanto a la fórmula de gestión de un servicio público así como la conveniencia y oportunidad d</w:t>
      </w:r>
      <w:r>
        <w:rPr>
          <w:rFonts w:ascii="Arial" w:eastAsia="Arial" w:hAnsi="Arial"/>
          <w:i/>
          <w:color w:val="000000"/>
          <w:spacing w:val="1"/>
          <w:sz w:val="20"/>
          <w:lang w:val="es-ES"/>
        </w:rPr>
        <w:t>e la medida.</w:t>
      </w:r>
    </w:p>
    <w:p w:rsidR="00CE34F1" w:rsidRDefault="001B73AD">
      <w:pPr>
        <w:spacing w:before="10" w:after="129" w:line="229" w:lineRule="exact"/>
        <w:ind w:left="792" w:firstLine="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Dicho informe tampoco se pronuncia ni contradice la propuesta de resolución formulada por la Jefa de Servicio de Patrimonio el 2 de septiembre de 2022 y que es ratificado por la misma el 20 de septiembre de 2022. Por tanto, </w:t>
      </w:r>
      <w:r>
        <w:rPr>
          <w:rFonts w:ascii="Arial" w:eastAsia="Arial" w:hAnsi="Arial"/>
          <w:b/>
          <w:i/>
          <w:color w:val="000000"/>
          <w:sz w:val="20"/>
          <w:lang w:val="es-ES"/>
        </w:rPr>
        <w:t xml:space="preserve">la propuesta que el Concejal Delegado eleva al Pleno de la Corporación y que finalmente es aprobado por el mismo no está respaldada por ningún informe jurídico que avale su conformidad a Derecho, ni la de la Jefa de Servicio de Patrimonio que concluye que </w:t>
      </w:r>
      <w:r>
        <w:rPr>
          <w:rFonts w:ascii="Arial" w:eastAsia="Arial" w:hAnsi="Arial"/>
          <w:b/>
          <w:i/>
          <w:color w:val="000000"/>
          <w:sz w:val="20"/>
          <w:lang w:val="es-ES"/>
        </w:rPr>
        <w:t xml:space="preserve">el procedimiento de nulidad y deben retrotraerse las actuaciones ni tampoco en el de Secretaría General </w:t>
      </w:r>
      <w:r>
        <w:rPr>
          <w:rFonts w:ascii="Arial" w:eastAsia="Arial" w:hAnsi="Arial"/>
          <w:i/>
          <w:color w:val="000000"/>
          <w:sz w:val="20"/>
          <w:lang w:val="es-ES"/>
        </w:rPr>
        <w:t>que nada dice a este respecto y sólo se pronuncia sobre los tres acuerdos plenarios previos señalando expresamente que “Los tres acuerdos citados han al</w:t>
      </w:r>
      <w:r>
        <w:rPr>
          <w:rFonts w:ascii="Arial" w:eastAsia="Arial" w:hAnsi="Arial"/>
          <w:i/>
          <w:color w:val="000000"/>
          <w:sz w:val="20"/>
          <w:lang w:val="es-ES"/>
        </w:rPr>
        <w:t>canzado el quórum de votación mínimo exigido en el art 47.2 de la LBRL, coincidente con la mayoría absoluta del número legal de miembros de las Corporación. Y se considera, a salvo de mejor criterio, que los citados expedientes administrativos, quedando</w:t>
      </w:r>
    </w:p>
    <w:p w:rsidR="00CE34F1" w:rsidRDefault="001B73AD">
      <w:pPr>
        <w:ind w:left="10048" w:right="154"/>
        <w:textAlignment w:val="baseline"/>
      </w:pPr>
      <w:r>
        <w:rPr>
          <w:noProof/>
          <w:lang w:val="es-ES" w:eastAsia="es-ES"/>
        </w:rPr>
        <w:drawing>
          <wp:inline distT="0" distB="0" distL="0" distR="0">
            <wp:extent cx="417830" cy="417195"/>
            <wp:effectExtent l="0" t="0" r="0" b="0"/>
            <wp:docPr id="165" name="Picture"/>
            <wp:cNvGraphicFramePr/>
            <a:graphic xmlns:a="http://schemas.openxmlformats.org/drawingml/2006/main">
              <a:graphicData uri="http://schemas.openxmlformats.org/drawingml/2006/picture">
                <pic:pic xmlns:pic="http://schemas.openxmlformats.org/drawingml/2006/picture">
                  <pic:nvPicPr>
                    <pic:cNvPr id="166"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4"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pendiente de resolución definitiva el tercero de los citados, alcanzan el régimen jurídico exigido en la normativa para la continuación del expediente de contratación de concesión del servicio. “</w:t>
      </w:r>
    </w:p>
    <w:p w:rsidR="00CE34F1" w:rsidRDefault="001B73AD">
      <w:pPr>
        <w:spacing w:before="1" w:line="230" w:lineRule="exact"/>
        <w:ind w:left="216" w:right="216" w:firstLine="648"/>
        <w:jc w:val="both"/>
        <w:textAlignment w:val="baseline"/>
        <w:rPr>
          <w:rFonts w:ascii="Arial" w:eastAsia="Arial" w:hAnsi="Arial"/>
          <w:i/>
          <w:color w:val="000000"/>
          <w:sz w:val="20"/>
          <w:lang w:val="es-ES"/>
        </w:rPr>
      </w:pPr>
      <w:r>
        <w:rPr>
          <w:rFonts w:ascii="Arial" w:eastAsia="Arial" w:hAnsi="Arial"/>
          <w:i/>
          <w:color w:val="000000"/>
          <w:sz w:val="20"/>
          <w:lang w:val="es-ES"/>
        </w:rPr>
        <w:t>Es más, el Informe de Secretaría cuando determina en su informe la legislación aplicable al caso menciona expresamente el art. 86.1 de la LBRL y señala textualmente: “El apartado quinto de la Disposición adicional tercera de la LCSP dispone que en los cont</w:t>
      </w:r>
      <w:r>
        <w:rPr>
          <w:rFonts w:ascii="Arial" w:eastAsia="Arial" w:hAnsi="Arial"/>
          <w:i/>
          <w:color w:val="000000"/>
          <w:sz w:val="20"/>
          <w:lang w:val="es-ES"/>
        </w:rPr>
        <w:t xml:space="preserve">ratos de concesión de obras y de servicios, el expediente acreditativo de la conveniencia y oportunidad de la medida que exige el artículo 86.1 de la Ley 7/1985, de 2 de abril, Reguladora de las Bases del Régimen Local, con el contenido reglamentariamente </w:t>
      </w:r>
      <w:r>
        <w:rPr>
          <w:rFonts w:ascii="Arial" w:eastAsia="Arial" w:hAnsi="Arial"/>
          <w:i/>
          <w:color w:val="000000"/>
          <w:sz w:val="20"/>
          <w:lang w:val="es-ES"/>
        </w:rPr>
        <w:t>determinado, se tramitará conjuntamente con el estudio de viabilidad regulado en esta Ley.</w:t>
      </w:r>
    </w:p>
    <w:p w:rsidR="00CE34F1" w:rsidRDefault="001B73AD">
      <w:pPr>
        <w:spacing w:line="229" w:lineRule="exact"/>
        <w:ind w:left="216" w:right="216" w:firstLine="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Por lo tanto el estudio de viabilidad, que no ha sido objeto de impugnación, ha de venir precedido de unos documentos que justifiquen la conveniencia, oportunidad y </w:t>
      </w:r>
      <w:r>
        <w:rPr>
          <w:rFonts w:ascii="Arial" w:eastAsia="Arial" w:hAnsi="Arial"/>
          <w:i/>
          <w:color w:val="000000"/>
          <w:sz w:val="20"/>
          <w:lang w:val="es-ES"/>
        </w:rPr>
        <w:t>el régimen jurídico completo en aras de una necesaria seguridad jurídica para la futura prestación del servicio.”</w:t>
      </w:r>
    </w:p>
    <w:p w:rsidR="00CE34F1" w:rsidRDefault="001B73AD">
      <w:pPr>
        <w:spacing w:before="230" w:line="230" w:lineRule="exact"/>
        <w:ind w:left="216" w:right="216"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A mayor abundamiento debemos recordar que el art.173 </w:t>
      </w:r>
      <w:r>
        <w:rPr>
          <w:rFonts w:ascii="Arial" w:eastAsia="Arial" w:hAnsi="Arial"/>
          <w:i/>
          <w:color w:val="000000"/>
          <w:sz w:val="20"/>
          <w:lang w:val="es-ES"/>
        </w:rPr>
        <w:t>del Real Decreto 2568/1986, de 28 de noviembre, por el que se aprueba el Reglamento de Or</w:t>
      </w:r>
      <w:r>
        <w:rPr>
          <w:rFonts w:ascii="Arial" w:eastAsia="Arial" w:hAnsi="Arial"/>
          <w:i/>
          <w:color w:val="000000"/>
          <w:sz w:val="20"/>
          <w:lang w:val="es-ES"/>
        </w:rPr>
        <w:t xml:space="preserve">ganización, Funcionamiento y Régimen Jurídico de las Entidades Locales (en adelante </w:t>
      </w:r>
      <w:r>
        <w:rPr>
          <w:rFonts w:ascii="Arial" w:eastAsia="Arial" w:hAnsi="Arial"/>
          <w:b/>
          <w:i/>
          <w:color w:val="000000"/>
          <w:sz w:val="20"/>
          <w:lang w:val="es-ES"/>
        </w:rPr>
        <w:t xml:space="preserve">ROF) </w:t>
      </w:r>
      <w:r>
        <w:rPr>
          <w:rFonts w:ascii="Arial" w:eastAsia="Arial" w:hAnsi="Arial"/>
          <w:i/>
          <w:color w:val="000000"/>
          <w:sz w:val="20"/>
          <w:lang w:val="es-ES"/>
        </w:rPr>
        <w:t xml:space="preserve">establece expresamente que “1. </w:t>
      </w:r>
      <w:r>
        <w:rPr>
          <w:rFonts w:ascii="Arial" w:eastAsia="Arial" w:hAnsi="Arial"/>
          <w:b/>
          <w:i/>
          <w:color w:val="000000"/>
          <w:sz w:val="20"/>
          <w:u w:val="single"/>
          <w:lang w:val="es-ES"/>
        </w:rPr>
        <w:t>Será necesario el informe previo del Secretario y además, en su caso, del Interventor</w:t>
      </w:r>
      <w:r>
        <w:rPr>
          <w:rFonts w:ascii="Arial" w:eastAsia="Arial" w:hAnsi="Arial"/>
          <w:i/>
          <w:color w:val="000000"/>
          <w:sz w:val="20"/>
          <w:lang w:val="es-ES"/>
        </w:rPr>
        <w:t xml:space="preserve"> o de quienes legalmente les sustituyan para la ado</w:t>
      </w:r>
      <w:r>
        <w:rPr>
          <w:rFonts w:ascii="Arial" w:eastAsia="Arial" w:hAnsi="Arial"/>
          <w:i/>
          <w:color w:val="000000"/>
          <w:sz w:val="20"/>
          <w:lang w:val="es-ES"/>
        </w:rPr>
        <w:t>pción de los siguientes acuerdos:</w:t>
      </w:r>
    </w:p>
    <w:p w:rsidR="00CE34F1" w:rsidRDefault="001B73AD">
      <w:pPr>
        <w:numPr>
          <w:ilvl w:val="0"/>
          <w:numId w:val="16"/>
        </w:numPr>
        <w:tabs>
          <w:tab w:val="clear" w:pos="288"/>
          <w:tab w:val="left" w:pos="1152"/>
        </w:tabs>
        <w:spacing w:before="1" w:line="230" w:lineRule="exact"/>
        <w:ind w:left="216" w:right="216" w:firstLine="648"/>
        <w:jc w:val="both"/>
        <w:textAlignment w:val="baseline"/>
        <w:rPr>
          <w:rFonts w:ascii="Arial" w:eastAsia="Arial" w:hAnsi="Arial"/>
          <w:i/>
          <w:color w:val="000000"/>
          <w:sz w:val="20"/>
          <w:lang w:val="es-ES"/>
        </w:rPr>
      </w:pPr>
      <w:r>
        <w:rPr>
          <w:rFonts w:ascii="Arial" w:eastAsia="Arial" w:hAnsi="Arial"/>
          <w:i/>
          <w:color w:val="000000"/>
          <w:sz w:val="20"/>
          <w:lang w:val="es-ES"/>
        </w:rPr>
        <w:t>En aquellos supuestos en que así lo ordene el Presidente de la Corporación o cuando lo solicite un tercio de sus miembros con antelación suficiente a la celebración de la sesión en que hubieren de tratarse.</w:t>
      </w:r>
    </w:p>
    <w:p w:rsidR="00CE34F1" w:rsidRDefault="001B73AD">
      <w:pPr>
        <w:numPr>
          <w:ilvl w:val="0"/>
          <w:numId w:val="16"/>
        </w:numPr>
        <w:tabs>
          <w:tab w:val="clear" w:pos="288"/>
          <w:tab w:val="left" w:pos="1152"/>
        </w:tabs>
        <w:spacing w:line="228" w:lineRule="exact"/>
        <w:ind w:left="216" w:right="216" w:firstLine="648"/>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Siempre que se </w:t>
      </w:r>
      <w:r>
        <w:rPr>
          <w:rFonts w:ascii="Arial" w:eastAsia="Arial" w:hAnsi="Arial"/>
          <w:b/>
          <w:i/>
          <w:color w:val="000000"/>
          <w:sz w:val="20"/>
          <w:u w:val="single"/>
          <w:lang w:val="es-ES"/>
        </w:rPr>
        <w:t xml:space="preserve">trate de asuntos sobre materias para las que se exija una mayoría  especial. </w:t>
      </w:r>
    </w:p>
    <w:p w:rsidR="00CE34F1" w:rsidRDefault="001B73AD">
      <w:pPr>
        <w:spacing w:before="2" w:line="230" w:lineRule="exact"/>
        <w:ind w:left="216" w:right="216" w:firstLine="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2. </w:t>
      </w:r>
      <w:r>
        <w:rPr>
          <w:rFonts w:ascii="Arial" w:eastAsia="Arial" w:hAnsi="Arial"/>
          <w:b/>
          <w:i/>
          <w:color w:val="000000"/>
          <w:sz w:val="20"/>
          <w:lang w:val="es-ES"/>
        </w:rPr>
        <w:t>Los informes que se emitan deberán señalar la legislación en cada caso aplicable y la adecuación a la misma de los acuerdos en proyecto</w:t>
      </w:r>
      <w:r>
        <w:rPr>
          <w:rFonts w:ascii="Arial" w:eastAsia="Arial" w:hAnsi="Arial"/>
          <w:i/>
          <w:color w:val="000000"/>
          <w:sz w:val="20"/>
          <w:lang w:val="es-ES"/>
        </w:rPr>
        <w:t>.”</w:t>
      </w:r>
    </w:p>
    <w:p w:rsidR="00CE34F1" w:rsidRDefault="001B73AD">
      <w:pPr>
        <w:spacing w:before="230" w:line="230" w:lineRule="exact"/>
        <w:ind w:left="864"/>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Informe de Intervención:</w:t>
      </w:r>
    </w:p>
    <w:p w:rsidR="00CE34F1" w:rsidRDefault="001B73AD">
      <w:pPr>
        <w:spacing w:before="229" w:line="230" w:lineRule="exact"/>
        <w:ind w:left="216" w:right="216"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De acuerdo con lo indicado, la tramitación del procedimiento previsto en el artículo 86 de la Ley 7/1985, de 2 de abril, reguladora de las Bases del Régimen Local, exige, entre otros extremos, la acreditación de que la iniciativa no genera riesgo para la e</w:t>
      </w:r>
      <w:r>
        <w:rPr>
          <w:rFonts w:ascii="Arial" w:eastAsia="Arial" w:hAnsi="Arial"/>
          <w:b/>
          <w:i/>
          <w:color w:val="000000"/>
          <w:sz w:val="20"/>
          <w:lang w:val="es-ES"/>
        </w:rPr>
        <w:t xml:space="preserve">stabilidad presupuestaria y la sostenibilidad financiera en el ejercicio de sus competencias. A estos efectos, de conformidad con lo dispuesto en la referida normativa y en el artículo 4.1.b).5º del Real Decreto 128/2018, de 16 de marzo, </w:t>
      </w:r>
      <w:r>
        <w:rPr>
          <w:rFonts w:ascii="Arial" w:eastAsia="Arial" w:hAnsi="Arial"/>
          <w:b/>
          <w:i/>
          <w:color w:val="000000"/>
          <w:sz w:val="20"/>
          <w:u w:val="single"/>
          <w:lang w:val="es-ES"/>
        </w:rPr>
        <w:t>el órgano interven</w:t>
      </w:r>
      <w:r>
        <w:rPr>
          <w:rFonts w:ascii="Arial" w:eastAsia="Arial" w:hAnsi="Arial"/>
          <w:b/>
          <w:i/>
          <w:color w:val="000000"/>
          <w:sz w:val="20"/>
          <w:u w:val="single"/>
          <w:lang w:val="es-ES"/>
        </w:rPr>
        <w:t>tor deberá elaborar informe  previo a los efectos de evaluar la repercusión económico-financiera y los efectos de la  iniciativa planteada en la estabilidad presupuestaria y la sostenibilidad financiera.</w:t>
      </w:r>
    </w:p>
    <w:p w:rsidR="00CE34F1" w:rsidRDefault="00CE34F1">
      <w:pPr>
        <w:spacing w:before="2" w:line="230" w:lineRule="exact"/>
        <w:ind w:left="216" w:right="216" w:firstLine="648"/>
        <w:jc w:val="both"/>
        <w:textAlignment w:val="baseline"/>
        <w:rPr>
          <w:rFonts w:ascii="Arial" w:eastAsia="Arial" w:hAnsi="Arial"/>
          <w:b/>
          <w:i/>
          <w:color w:val="000000"/>
          <w:sz w:val="20"/>
          <w:lang w:val="es-ES"/>
        </w:rPr>
      </w:pPr>
      <w:r w:rsidRPr="00CE34F1">
        <w:pict>
          <v:shape id="_x0000_s1070" type="#_x0000_t202" style="position:absolute;left:0;text-align:left;margin-left:549.1pt;margin-top:517.45pt;width:19.4pt;height:255.85pt;z-index:-251641856;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54 de 92</w:t>
                  </w:r>
                </w:p>
              </w:txbxContent>
            </v:textbox>
            <w10:wrap type="square" anchorx="page" anchory="page"/>
          </v:shape>
        </w:pict>
      </w:r>
      <w:r w:rsidR="001B73AD">
        <w:rPr>
          <w:rFonts w:ascii="Arial" w:eastAsia="Arial" w:hAnsi="Arial"/>
          <w:b/>
          <w:i/>
          <w:color w:val="000000"/>
          <w:sz w:val="20"/>
          <w:lang w:val="es-ES"/>
        </w:rPr>
        <w:t>Finalmente, y dado que estamos ante el expediente de determinaciónde la forma de gestión de un servici</w:t>
      </w:r>
      <w:r w:rsidR="001B73AD">
        <w:rPr>
          <w:rFonts w:ascii="Arial" w:eastAsia="Arial" w:hAnsi="Arial"/>
          <w:b/>
          <w:i/>
          <w:color w:val="000000"/>
          <w:sz w:val="20"/>
          <w:lang w:val="es-ES"/>
        </w:rPr>
        <w:t xml:space="preserve">o público e independientemente del tipo de gestión, de conformidad con lo dispuesto en la Ley 7/1985, de 2 de abril, reguladora de las Bases del Régimen Local y en el artículo 4.1.b).5º del Real Decreto 128/2018, de 16 de marzo, </w:t>
      </w:r>
      <w:r w:rsidR="001B73AD">
        <w:rPr>
          <w:rFonts w:ascii="Arial" w:eastAsia="Arial" w:hAnsi="Arial"/>
          <w:b/>
          <w:i/>
          <w:color w:val="000000"/>
          <w:sz w:val="20"/>
          <w:u w:val="single"/>
          <w:lang w:val="es-ES"/>
        </w:rPr>
        <w:t>el órgano interventor deber</w:t>
      </w:r>
      <w:r w:rsidR="001B73AD">
        <w:rPr>
          <w:rFonts w:ascii="Arial" w:eastAsia="Arial" w:hAnsi="Arial"/>
          <w:b/>
          <w:i/>
          <w:color w:val="000000"/>
          <w:sz w:val="20"/>
          <w:u w:val="single"/>
          <w:lang w:val="es-ES"/>
        </w:rPr>
        <w:t xml:space="preserve">á elaborar informe previo a los efectos de evaluar la repercusión económico-financiera y la estabilidad presupuestaria de la forma de gestión planteada. </w:t>
      </w:r>
    </w:p>
    <w:p w:rsidR="00CE34F1" w:rsidRDefault="001B73AD">
      <w:pPr>
        <w:spacing w:line="229" w:lineRule="exact"/>
        <w:ind w:left="216" w:right="216" w:firstLine="64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Por esta razón </w:t>
      </w:r>
      <w:r>
        <w:rPr>
          <w:rFonts w:ascii="Arial" w:eastAsia="Arial" w:hAnsi="Arial"/>
          <w:b/>
          <w:i/>
          <w:color w:val="000000"/>
          <w:spacing w:val="-1"/>
          <w:sz w:val="20"/>
          <w:lang w:val="es-ES"/>
        </w:rPr>
        <w:t xml:space="preserve">en </w:t>
      </w:r>
      <w:r>
        <w:rPr>
          <w:rFonts w:ascii="Arial" w:eastAsia="Arial" w:hAnsi="Arial"/>
          <w:b/>
          <w:i/>
          <w:color w:val="000000"/>
          <w:spacing w:val="-1"/>
          <w:sz w:val="20"/>
          <w:u w:val="single"/>
          <w:lang w:val="es-ES"/>
        </w:rPr>
        <w:t>este expediente deberían haberse emitido no sólo uno sino dos  informes en materia de control interno, valorando además de la propuesta de forma de  gestión elegida, la repercusión del servicio público como actividad económica cuya  prestación se va a desa</w:t>
      </w:r>
      <w:r>
        <w:rPr>
          <w:rFonts w:ascii="Arial" w:eastAsia="Arial" w:hAnsi="Arial"/>
          <w:b/>
          <w:i/>
          <w:color w:val="000000"/>
          <w:spacing w:val="-1"/>
          <w:sz w:val="20"/>
          <w:u w:val="single"/>
          <w:lang w:val="es-ES"/>
        </w:rPr>
        <w:t xml:space="preserve">rrollar por el Ayuntamiento en este caso, mediante gestión indirecta. </w:t>
      </w:r>
    </w:p>
    <w:p w:rsidR="00CE34F1" w:rsidRDefault="001B73AD">
      <w:pPr>
        <w:spacing w:before="2" w:line="230" w:lineRule="exact"/>
        <w:ind w:left="216" w:right="216" w:firstLine="648"/>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En efecto, el Interventor deberá constatar que la creación del servicio que se  pretenden implementar no pondrá en riesgo el principio de eficiencia en la asignación y utilización de lo</w:t>
      </w:r>
      <w:r>
        <w:rPr>
          <w:rFonts w:ascii="Arial" w:eastAsia="Arial" w:hAnsi="Arial"/>
          <w:b/>
          <w:i/>
          <w:color w:val="000000"/>
          <w:sz w:val="20"/>
          <w:u w:val="single"/>
          <w:lang w:val="es-ES"/>
        </w:rPr>
        <w:t>s recursos públicos establecido en el artículo 7 de la LOEPYSF, poniendo  de manifiesto que los efectos del referido servicio quedan supeditados al cumplimiento de  las exigencias de los principios de estabilidad presupuestaria y sostenibilidad financiera.</w:t>
      </w:r>
      <w:r>
        <w:rPr>
          <w:rFonts w:ascii="Arial" w:eastAsia="Arial" w:hAnsi="Arial"/>
          <w:b/>
          <w:i/>
          <w:color w:val="000000"/>
          <w:sz w:val="20"/>
          <w:u w:val="single"/>
          <w:lang w:val="es-ES"/>
        </w:rPr>
        <w:t xml:space="preserve"> </w:t>
      </w:r>
    </w:p>
    <w:p w:rsidR="00CE34F1" w:rsidRDefault="001B73AD">
      <w:pPr>
        <w:spacing w:before="2" w:after="314" w:line="230" w:lineRule="exact"/>
        <w:ind w:left="216" w:right="216"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A mayor abundamiento debemos recordar que el </w:t>
      </w:r>
      <w:r>
        <w:rPr>
          <w:rFonts w:ascii="Arial" w:eastAsia="Arial" w:hAnsi="Arial"/>
          <w:i/>
          <w:color w:val="000000"/>
          <w:sz w:val="20"/>
          <w:lang w:val="es-ES"/>
        </w:rPr>
        <w:t xml:space="preserve">art.173 del Real Decreto 2568/1986, de 28 de noviembre, por el que se aprueba el Reglamento de Organización, Funcionamiento y Régimen Jurídico de las Entidades Locales (en adelante ROF) establece expresamente </w:t>
      </w:r>
      <w:r>
        <w:rPr>
          <w:rFonts w:ascii="Arial" w:eastAsia="Arial" w:hAnsi="Arial"/>
          <w:i/>
          <w:color w:val="000000"/>
          <w:sz w:val="20"/>
          <w:lang w:val="es-ES"/>
        </w:rPr>
        <w:t>que “1.</w:t>
      </w:r>
    </w:p>
    <w:p w:rsidR="00CE34F1" w:rsidRDefault="00CE34F1">
      <w:pPr>
        <w:spacing w:before="2" w:after="314" w:line="230" w:lineRule="exact"/>
        <w:sectPr w:rsidR="00CE34F1">
          <w:pgSz w:w="11909" w:h="16843"/>
          <w:pgMar w:top="2840" w:right="1476" w:bottom="261" w:left="1213"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167" name="Picture"/>
            <wp:cNvGraphicFramePr/>
            <a:graphic xmlns:a="http://schemas.openxmlformats.org/drawingml/2006/main">
              <a:graphicData uri="http://schemas.openxmlformats.org/drawingml/2006/picture">
                <pic:pic xmlns:pic="http://schemas.openxmlformats.org/drawingml/2006/picture">
                  <pic:nvPicPr>
                    <pic:cNvPr id="16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69" name="Picture"/>
                  <wp:cNvGraphicFramePr/>
                  <a:graphic xmlns:a="http://schemas.openxmlformats.org/drawingml/2006/main">
                    <a:graphicData uri="http://schemas.openxmlformats.org/drawingml/2006/picture">
                      <pic:pic xmlns:pic="http://schemas.openxmlformats.org/drawingml/2006/picture">
                        <pic:nvPicPr>
                          <pic:cNvPr id="17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0" w:line="230" w:lineRule="exact"/>
        <w:ind w:left="792" w:right="1224"/>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Será necesario el informe previo del Secretario y además, en su caso, del Interventor </w:t>
      </w:r>
      <w:r>
        <w:rPr>
          <w:rFonts w:ascii="Arial" w:eastAsia="Arial" w:hAnsi="Arial"/>
          <w:i/>
          <w:color w:val="000000"/>
          <w:sz w:val="20"/>
          <w:lang w:val="es-ES"/>
        </w:rPr>
        <w:t xml:space="preserve"> o de quienes legalmente les sustituyan para la adopción de los siguientes acuerdos:</w:t>
      </w:r>
    </w:p>
    <w:p w:rsidR="00CE34F1" w:rsidRDefault="001B73AD">
      <w:pPr>
        <w:numPr>
          <w:ilvl w:val="0"/>
          <w:numId w:val="17"/>
        </w:numPr>
        <w:tabs>
          <w:tab w:val="clear" w:pos="216"/>
          <w:tab w:val="left" w:pos="1728"/>
        </w:tabs>
        <w:spacing w:before="1" w:line="230" w:lineRule="exact"/>
        <w:ind w:left="792" w:right="1224" w:firstLine="720"/>
        <w:jc w:val="both"/>
        <w:textAlignment w:val="baseline"/>
        <w:rPr>
          <w:rFonts w:ascii="Arial" w:eastAsia="Arial" w:hAnsi="Arial"/>
          <w:i/>
          <w:color w:val="000000"/>
          <w:sz w:val="20"/>
          <w:lang w:val="es-ES"/>
        </w:rPr>
      </w:pPr>
      <w:r>
        <w:rPr>
          <w:rFonts w:ascii="Arial" w:eastAsia="Arial" w:hAnsi="Arial"/>
          <w:i/>
          <w:color w:val="000000"/>
          <w:sz w:val="20"/>
          <w:lang w:val="es-ES"/>
        </w:rPr>
        <w:t>En aquellos supuestos en que así lo ordene el Presidente de la Corporación o cuando l</w:t>
      </w:r>
      <w:r>
        <w:rPr>
          <w:rFonts w:ascii="Arial" w:eastAsia="Arial" w:hAnsi="Arial"/>
          <w:i/>
          <w:color w:val="000000"/>
          <w:sz w:val="20"/>
          <w:lang w:val="es-ES"/>
        </w:rPr>
        <w:t>o solicite un tercio de sus miembros con antelación suficiente a la celebración de la sesión en que hubieren de tratarse.</w:t>
      </w:r>
    </w:p>
    <w:p w:rsidR="00CE34F1" w:rsidRDefault="001B73AD">
      <w:pPr>
        <w:numPr>
          <w:ilvl w:val="0"/>
          <w:numId w:val="17"/>
        </w:numPr>
        <w:tabs>
          <w:tab w:val="clear" w:pos="216"/>
          <w:tab w:val="left" w:pos="1728"/>
        </w:tabs>
        <w:spacing w:before="3" w:line="230" w:lineRule="exact"/>
        <w:ind w:left="792" w:right="1224" w:firstLine="720"/>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Siempre que se trate de asuntos sobre materias para las que se exija una mayoría especial. </w:t>
      </w:r>
    </w:p>
    <w:p w:rsidR="00CE34F1" w:rsidRDefault="001B73AD">
      <w:pPr>
        <w:spacing w:line="228" w:lineRule="exact"/>
        <w:ind w:left="792" w:right="1224"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2. </w:t>
      </w:r>
      <w:r>
        <w:rPr>
          <w:rFonts w:ascii="Arial" w:eastAsia="Arial" w:hAnsi="Arial"/>
          <w:b/>
          <w:i/>
          <w:color w:val="000000"/>
          <w:sz w:val="20"/>
          <w:lang w:val="es-ES"/>
        </w:rPr>
        <w:t>Los informes que se emitan deberán seña</w:t>
      </w:r>
      <w:r>
        <w:rPr>
          <w:rFonts w:ascii="Arial" w:eastAsia="Arial" w:hAnsi="Arial"/>
          <w:b/>
          <w:i/>
          <w:color w:val="000000"/>
          <w:sz w:val="20"/>
          <w:lang w:val="es-ES"/>
        </w:rPr>
        <w:t>lar la legislación en cada caso aplicable y la adecuación a la misma de los acuerdos en proyecto</w:t>
      </w:r>
      <w:r>
        <w:rPr>
          <w:rFonts w:ascii="Arial" w:eastAsia="Arial" w:hAnsi="Arial"/>
          <w:i/>
          <w:color w:val="000000"/>
          <w:sz w:val="20"/>
          <w:lang w:val="es-ES"/>
        </w:rPr>
        <w:t>.”</w:t>
      </w:r>
    </w:p>
    <w:p w:rsidR="00CE34F1" w:rsidRDefault="00CE34F1">
      <w:pPr>
        <w:spacing w:before="229" w:line="230" w:lineRule="exact"/>
        <w:ind w:left="792" w:firstLine="720"/>
        <w:jc w:val="both"/>
        <w:textAlignment w:val="baseline"/>
        <w:rPr>
          <w:rFonts w:ascii="Arial" w:eastAsia="Arial" w:hAnsi="Arial"/>
          <w:i/>
          <w:color w:val="000000"/>
          <w:sz w:val="20"/>
          <w:lang w:val="es-ES"/>
        </w:rPr>
      </w:pPr>
      <w:r w:rsidRPr="00CE34F1">
        <w:pict>
          <v:shape id="_x0000_s1069" type="#_x0000_t202" style="position:absolute;left:0;text-align:left;margin-left:511.45pt;margin-top:302.75pt;width:63.15pt;height:476.55pt;z-index:-251640832;mso-wrap-distance-left:0;mso-wrap-distance-right:0;mso-position-horizontal-relative:page;mso-position-vertical-relative:page" filled="f" stroked="f">
            <v:textbox style="layout-flow:vertical;mso-layout-flow-alt:bottom-to-top" inset="0,0,0,0">
              <w:txbxContent>
                <w:p w:rsidR="00CE34F1" w:rsidRDefault="001B73AD">
                  <w:pPr>
                    <w:spacing w:before="777"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55 de 92</w:t>
                  </w:r>
                </w:p>
              </w:txbxContent>
            </v:textbox>
            <w10:wrap type="square" anchorx="page" anchory="page"/>
          </v:shape>
        </w:pict>
      </w:r>
      <w:r w:rsidR="001B73AD">
        <w:rPr>
          <w:rFonts w:ascii="Arial" w:eastAsia="Arial" w:hAnsi="Arial"/>
          <w:i/>
          <w:color w:val="000000"/>
          <w:sz w:val="20"/>
          <w:lang w:val="es-ES"/>
        </w:rPr>
        <w:t>Sin embargo, como ya se ha señalado</w:t>
      </w:r>
      <w:r w:rsidR="001B73AD">
        <w:rPr>
          <w:rFonts w:ascii="Arial" w:eastAsia="Arial" w:hAnsi="Arial"/>
          <w:b/>
          <w:i/>
          <w:color w:val="000000"/>
          <w:sz w:val="20"/>
          <w:lang w:val="es-ES"/>
        </w:rPr>
        <w:t>, sólo obra en el expediente de su razón únicamente un Informe previo de esta Intervención General de fecha 9 de marzo de 2022 qu</w:t>
      </w:r>
      <w:r w:rsidR="001B73AD">
        <w:rPr>
          <w:rFonts w:ascii="Arial" w:eastAsia="Arial" w:hAnsi="Arial"/>
          <w:b/>
          <w:i/>
          <w:color w:val="000000"/>
          <w:sz w:val="20"/>
          <w:lang w:val="es-ES"/>
        </w:rPr>
        <w:t>e se aclara lo siguiente:</w:t>
      </w:r>
    </w:p>
    <w:p w:rsidR="00CE34F1" w:rsidRDefault="001B73AD">
      <w:pPr>
        <w:tabs>
          <w:tab w:val="left" w:pos="2232"/>
        </w:tabs>
        <w:spacing w:before="4" w:line="230" w:lineRule="exact"/>
        <w:ind w:left="792" w:firstLine="720"/>
        <w:jc w:val="both"/>
        <w:textAlignment w:val="baseline"/>
        <w:rPr>
          <w:rFonts w:ascii="Arial" w:eastAsia="Arial" w:hAnsi="Arial"/>
          <w:i/>
          <w:color w:val="000000"/>
          <w:sz w:val="17"/>
          <w:lang w:val="es-ES"/>
        </w:rPr>
      </w:pPr>
      <w:r>
        <w:rPr>
          <w:rFonts w:ascii="Arial" w:eastAsia="Arial" w:hAnsi="Arial"/>
          <w:i/>
          <w:color w:val="000000"/>
          <w:sz w:val="17"/>
          <w:lang w:val="es-ES"/>
        </w:rPr>
        <w:t>“(..)</w:t>
      </w:r>
      <w:r>
        <w:rPr>
          <w:rFonts w:ascii="Arial" w:eastAsia="Arial" w:hAnsi="Arial"/>
          <w:i/>
          <w:color w:val="000000"/>
          <w:sz w:val="17"/>
          <w:lang w:val="es-ES"/>
        </w:rPr>
        <w:tab/>
      </w:r>
      <w:r>
        <w:rPr>
          <w:rFonts w:ascii="Arial" w:eastAsia="Arial" w:hAnsi="Arial"/>
          <w:b/>
          <w:i/>
          <w:color w:val="000000"/>
          <w:sz w:val="20"/>
          <w:lang w:val="es-ES"/>
        </w:rPr>
        <w:t xml:space="preserve">TERCERO: </w:t>
      </w:r>
      <w:r>
        <w:rPr>
          <w:rFonts w:ascii="Arial" w:eastAsia="Arial" w:hAnsi="Arial"/>
          <w:i/>
          <w:color w:val="000000"/>
          <w:sz w:val="20"/>
          <w:lang w:val="es-ES"/>
        </w:rPr>
        <w:t xml:space="preserve">Por el Servicio de Patrimonio se interesa informe de esta Intervención General sobre si la iniciativa pública para el desarrollo de la actividad del Parking de La Libertad como preparación del contrato de Concesión </w:t>
      </w:r>
      <w:r>
        <w:rPr>
          <w:rFonts w:ascii="Arial" w:eastAsia="Arial" w:hAnsi="Arial"/>
          <w:i/>
          <w:color w:val="000000"/>
          <w:sz w:val="20"/>
          <w:lang w:val="es-ES"/>
        </w:rPr>
        <w:t>de Servicio de Carácter reservado para centros especiales de empleo de iniciativa social y empresas de inserción para la explotación del aparcamiento subterráneo denominado “Parking La Libertad”.</w:t>
      </w:r>
    </w:p>
    <w:p w:rsidR="00CE34F1" w:rsidRDefault="001B73AD">
      <w:pPr>
        <w:spacing w:line="228" w:lineRule="exact"/>
        <w:ind w:left="792"/>
        <w:jc w:val="both"/>
        <w:textAlignment w:val="baseline"/>
        <w:rPr>
          <w:rFonts w:ascii="Arial" w:eastAsia="Arial" w:hAnsi="Arial"/>
          <w:i/>
          <w:color w:val="000000"/>
          <w:sz w:val="20"/>
          <w:lang w:val="es-ES"/>
        </w:rPr>
      </w:pPr>
      <w:r>
        <w:rPr>
          <w:rFonts w:ascii="Arial" w:eastAsia="Arial" w:hAnsi="Arial"/>
          <w:i/>
          <w:color w:val="000000"/>
          <w:sz w:val="20"/>
          <w:lang w:val="es-ES"/>
        </w:rPr>
        <w:t>No se adjunta expediente alguno, tan sólo un Informe de viab</w:t>
      </w:r>
      <w:r>
        <w:rPr>
          <w:rFonts w:ascii="Arial" w:eastAsia="Arial" w:hAnsi="Arial"/>
          <w:i/>
          <w:color w:val="000000"/>
          <w:sz w:val="20"/>
          <w:lang w:val="es-ES"/>
        </w:rPr>
        <w:t>ilidad económico-financiera relativo a dicha concesión, subscrito por el Técnico de Administración General de Contratación, D. Kevin Calero Doreste.</w:t>
      </w:r>
    </w:p>
    <w:p w:rsidR="00CE34F1" w:rsidRDefault="001B73AD">
      <w:pPr>
        <w:spacing w:line="230" w:lineRule="exact"/>
        <w:ind w:left="792"/>
        <w:jc w:val="both"/>
        <w:textAlignment w:val="baseline"/>
        <w:rPr>
          <w:rFonts w:ascii="Arial" w:eastAsia="Arial" w:hAnsi="Arial"/>
          <w:i/>
          <w:color w:val="000000"/>
          <w:sz w:val="20"/>
          <w:lang w:val="es-ES"/>
        </w:rPr>
      </w:pPr>
      <w:r>
        <w:rPr>
          <w:rFonts w:ascii="Arial" w:eastAsia="Arial" w:hAnsi="Arial"/>
          <w:i/>
          <w:color w:val="000000"/>
          <w:sz w:val="20"/>
          <w:lang w:val="es-ES"/>
        </w:rPr>
        <w:t>No se adjunta ningún tipo de Informe de la Jefa de Servicio Accidental de Patrimonio.</w:t>
      </w:r>
    </w:p>
    <w:p w:rsidR="00CE34F1" w:rsidRDefault="001B73AD">
      <w:pPr>
        <w:spacing w:before="4" w:line="230" w:lineRule="exact"/>
        <w:ind w:left="792"/>
        <w:jc w:val="both"/>
        <w:textAlignment w:val="baseline"/>
        <w:rPr>
          <w:rFonts w:ascii="Arial" w:eastAsia="Arial" w:hAnsi="Arial"/>
          <w:i/>
          <w:color w:val="000000"/>
          <w:sz w:val="20"/>
          <w:lang w:val="es-ES"/>
        </w:rPr>
      </w:pPr>
      <w:r>
        <w:rPr>
          <w:rFonts w:ascii="Arial" w:eastAsia="Arial" w:hAnsi="Arial"/>
          <w:i/>
          <w:color w:val="000000"/>
          <w:sz w:val="20"/>
          <w:lang w:val="es-ES"/>
        </w:rPr>
        <w:t xml:space="preserve">Se recuerda que esta </w:t>
      </w:r>
      <w:r>
        <w:rPr>
          <w:rFonts w:ascii="Arial" w:eastAsia="Arial" w:hAnsi="Arial"/>
          <w:i/>
          <w:color w:val="000000"/>
          <w:sz w:val="20"/>
          <w:lang w:val="es-ES"/>
        </w:rPr>
        <w:t xml:space="preserve">Intervención General fiscaliza expedientes completos en base al correspondiente Informe-Propuesta de Resolución, lo que no ocurre en el presente caso. Por tanto, </w:t>
      </w:r>
      <w:r>
        <w:rPr>
          <w:rFonts w:ascii="Arial" w:eastAsia="Arial" w:hAnsi="Arial"/>
          <w:b/>
          <w:i/>
          <w:color w:val="000000"/>
          <w:sz w:val="20"/>
          <w:u w:val="single"/>
          <w:lang w:val="es-ES"/>
        </w:rPr>
        <w:t>el presente Informe no tiene carácter de fiscalización previa</w:t>
      </w:r>
      <w:r>
        <w:rPr>
          <w:rFonts w:ascii="Arial" w:eastAsia="Arial" w:hAnsi="Arial"/>
          <w:i/>
          <w:color w:val="000000"/>
          <w:sz w:val="20"/>
          <w:lang w:val="es-ES"/>
        </w:rPr>
        <w:t xml:space="preserve"> que no corresponde a mayor abundamiento, en estos momentos, sino con carácter previo a la Autorización del Gasto, y no entra a valorar el Informe de viabilidad económico-financiera relativo a dicha concesión, único documento que se adjunta. Se limita, por</w:t>
      </w:r>
      <w:r>
        <w:rPr>
          <w:rFonts w:ascii="Arial" w:eastAsia="Arial" w:hAnsi="Arial"/>
          <w:i/>
          <w:color w:val="000000"/>
          <w:sz w:val="20"/>
          <w:lang w:val="es-ES"/>
        </w:rPr>
        <w:t xml:space="preserve"> tanto, a informar si, a la vista del citado Informe de viabilidad económico-financiera, el desarrollo de la actividad del Parking de La Libertad por esta Administración, podría afectar al cumplimiento del objetivo de estabilidad presupuestaria y de la sos</w:t>
      </w:r>
      <w:r>
        <w:rPr>
          <w:rFonts w:ascii="Arial" w:eastAsia="Arial" w:hAnsi="Arial"/>
          <w:i/>
          <w:color w:val="000000"/>
          <w:sz w:val="20"/>
          <w:lang w:val="es-ES"/>
        </w:rPr>
        <w:t>tenibilidad financiera.</w:t>
      </w:r>
    </w:p>
    <w:p w:rsidR="00CE34F1" w:rsidRDefault="001B73AD">
      <w:pPr>
        <w:spacing w:line="229" w:lineRule="exact"/>
        <w:ind w:left="792"/>
        <w:jc w:val="both"/>
        <w:textAlignment w:val="baseline"/>
        <w:rPr>
          <w:rFonts w:ascii="Arial" w:eastAsia="Arial" w:hAnsi="Arial"/>
          <w:i/>
          <w:color w:val="000000"/>
          <w:sz w:val="20"/>
          <w:lang w:val="es-ES"/>
        </w:rPr>
      </w:pPr>
      <w:r>
        <w:rPr>
          <w:rFonts w:ascii="Arial" w:eastAsia="Arial" w:hAnsi="Arial"/>
          <w:i/>
          <w:color w:val="000000"/>
          <w:sz w:val="20"/>
          <w:lang w:val="es-ES"/>
        </w:rPr>
        <w:t>Pues bien</w:t>
      </w:r>
      <w:r>
        <w:rPr>
          <w:rFonts w:ascii="Arial" w:eastAsia="Arial" w:hAnsi="Arial"/>
          <w:b/>
          <w:i/>
          <w:color w:val="000000"/>
          <w:sz w:val="20"/>
          <w:lang w:val="es-ES"/>
        </w:rPr>
        <w:t>, a priori, dado que dicha concesión no supone obligaciones de contenido económico para esta Administración, sino que impone al concesionario la obligación de abonar un canon a la Administración, estaría garantizado el cump</w:t>
      </w:r>
      <w:r>
        <w:rPr>
          <w:rFonts w:ascii="Arial" w:eastAsia="Arial" w:hAnsi="Arial"/>
          <w:b/>
          <w:i/>
          <w:color w:val="000000"/>
          <w:sz w:val="20"/>
          <w:lang w:val="es-ES"/>
        </w:rPr>
        <w:t>limiento del objetivo de estabilidad presupuestaria y de la sostenibilidad financiera.</w:t>
      </w:r>
    </w:p>
    <w:p w:rsidR="00CE34F1" w:rsidRDefault="001B73AD">
      <w:pPr>
        <w:spacing w:before="3" w:line="230" w:lineRule="exact"/>
        <w:ind w:left="792"/>
        <w:jc w:val="both"/>
        <w:textAlignment w:val="baseline"/>
        <w:rPr>
          <w:rFonts w:ascii="Arial" w:eastAsia="Arial" w:hAnsi="Arial"/>
          <w:i/>
          <w:color w:val="000000"/>
          <w:sz w:val="20"/>
          <w:lang w:val="es-ES"/>
        </w:rPr>
      </w:pPr>
      <w:r>
        <w:rPr>
          <w:rFonts w:ascii="Arial" w:eastAsia="Arial" w:hAnsi="Arial"/>
          <w:i/>
          <w:color w:val="000000"/>
          <w:sz w:val="20"/>
          <w:lang w:val="es-ES"/>
        </w:rPr>
        <w:t>Lo que se informa a los efectos oportunos.”</w:t>
      </w:r>
    </w:p>
    <w:p w:rsidR="00CE34F1" w:rsidRDefault="001B73AD">
      <w:pPr>
        <w:spacing w:line="229" w:lineRule="exact"/>
        <w:ind w:left="79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Por tanto, dicho informe recalca expresamente que no tiene carácter de fiscalización previa ni control financiero dado que no</w:t>
      </w:r>
      <w:r>
        <w:rPr>
          <w:rFonts w:ascii="Arial" w:eastAsia="Arial" w:hAnsi="Arial"/>
          <w:b/>
          <w:i/>
          <w:color w:val="000000"/>
          <w:sz w:val="20"/>
          <w:lang w:val="es-ES"/>
        </w:rPr>
        <w:t xml:space="preserve"> se adjunta expediente alguno para la emisión del citado Informe, tan sólo un Informe de viabilidad económico-financiera relativo a dicha concesión, subscrito por el Técnico de Administración General de Contratación.</w:t>
      </w:r>
    </w:p>
    <w:p w:rsidR="00CE34F1" w:rsidRDefault="001B73AD">
      <w:pPr>
        <w:spacing w:before="1" w:line="230" w:lineRule="exact"/>
        <w:ind w:left="79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Asimismo tampoco se adjunta ningún tipo</w:t>
      </w:r>
      <w:r>
        <w:rPr>
          <w:rFonts w:ascii="Arial" w:eastAsia="Arial" w:hAnsi="Arial"/>
          <w:b/>
          <w:i/>
          <w:color w:val="000000"/>
          <w:sz w:val="20"/>
          <w:lang w:val="es-ES"/>
        </w:rPr>
        <w:t xml:space="preserve"> de Informe de la Jefa de Servicio Accidental de Patrimonio.</w:t>
      </w:r>
    </w:p>
    <w:p w:rsidR="00CE34F1" w:rsidRDefault="001B73AD">
      <w:pPr>
        <w:spacing w:after="137"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Por lo que, dado que esta Intervención General fiscaliza expedientes completos en base al correspondiente Informe-Propuesta de Resolución, por tanto, </w:t>
      </w:r>
      <w:r>
        <w:rPr>
          <w:rFonts w:ascii="Arial" w:eastAsia="Arial" w:hAnsi="Arial"/>
          <w:b/>
          <w:i/>
          <w:color w:val="000000"/>
          <w:sz w:val="20"/>
          <w:u w:val="single"/>
          <w:lang w:val="es-ES"/>
        </w:rPr>
        <w:t>dicho Informe no tiene carácter de  fiscalización previa ni control financiero</w:t>
      </w:r>
      <w:r>
        <w:rPr>
          <w:rFonts w:ascii="Arial" w:eastAsia="Arial" w:hAnsi="Arial"/>
          <w:i/>
          <w:color w:val="000000"/>
          <w:sz w:val="20"/>
          <w:lang w:val="es-ES"/>
        </w:rPr>
        <w:t xml:space="preserve"> que no correspondía a mayor abundamiento, en esos momentos, sino con carácter previo al correspondiente Acuerdo Plenario y previa la tramitación del correspondiente expediente q</w:t>
      </w:r>
      <w:r>
        <w:rPr>
          <w:rFonts w:ascii="Arial" w:eastAsia="Arial" w:hAnsi="Arial"/>
          <w:i/>
          <w:color w:val="000000"/>
          <w:sz w:val="20"/>
          <w:lang w:val="es-ES"/>
        </w:rPr>
        <w:t xml:space="preserve">ue acredite la conveniencia y oportunidad de conformidad con lo previsto en </w:t>
      </w:r>
      <w:r>
        <w:rPr>
          <w:rFonts w:ascii="Arial" w:eastAsia="Arial" w:hAnsi="Arial"/>
          <w:b/>
          <w:i/>
          <w:color w:val="000000"/>
          <w:sz w:val="20"/>
          <w:u w:val="single"/>
          <w:lang w:val="es-ES"/>
        </w:rPr>
        <w:t xml:space="preserve">los artículos 86 LBRL y 97 TRR, y una vez completo el expediente tras la emisión  de los preceptivos informes de la Jefatura de Servicio de Patrimonio y de Secretaría  General. </w:t>
      </w:r>
    </w:p>
    <w:p w:rsidR="00CE34F1" w:rsidRDefault="001B73AD">
      <w:pPr>
        <w:ind w:left="10048" w:right="154"/>
        <w:textAlignment w:val="baseline"/>
      </w:pPr>
      <w:r>
        <w:rPr>
          <w:noProof/>
          <w:lang w:val="es-ES" w:eastAsia="es-ES"/>
        </w:rPr>
        <w:drawing>
          <wp:inline distT="0" distB="0" distL="0" distR="0">
            <wp:extent cx="417830" cy="417195"/>
            <wp:effectExtent l="0" t="0" r="0" b="0"/>
            <wp:docPr id="171" name="Picture"/>
            <wp:cNvGraphicFramePr/>
            <a:graphic xmlns:a="http://schemas.openxmlformats.org/drawingml/2006/main">
              <a:graphicData uri="http://schemas.openxmlformats.org/drawingml/2006/picture">
                <pic:pic xmlns:pic="http://schemas.openxmlformats.org/drawingml/2006/picture">
                  <pic:nvPicPr>
                    <pic:cNvPr id="172"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15"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TERCERO</w:t>
      </w:r>
      <w:r>
        <w:rPr>
          <w:rFonts w:ascii="Arial" w:eastAsia="Arial" w:hAnsi="Arial"/>
          <w:i/>
          <w:color w:val="000000"/>
          <w:sz w:val="20"/>
          <w:lang w:val="es-ES"/>
        </w:rPr>
        <w:t xml:space="preserve">: </w:t>
      </w:r>
      <w:r>
        <w:rPr>
          <w:rFonts w:ascii="Arial" w:eastAsia="Arial" w:hAnsi="Arial"/>
          <w:b/>
          <w:i/>
          <w:color w:val="000000"/>
          <w:sz w:val="20"/>
          <w:lang w:val="es-ES"/>
        </w:rPr>
        <w:t>EL INFORME PROPUESTA EMITIDO POR LA JEFA DE SEVICIO DE PATRIMONIO CONCLUYE QUE HAY NULIDAD DE ACTUACIONES Y DEBEN RETROTRAERSE ACTUACIONES PARA SEGUIR EL PROCEDIMIENTO DEL ART. 86.1 LBRL Y TRRL.</w:t>
      </w:r>
    </w:p>
    <w:p w:rsidR="00CE34F1" w:rsidRDefault="001B73AD">
      <w:pPr>
        <w:spacing w:line="229"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Esta es la conclusión a la que llega </w:t>
      </w:r>
      <w:r>
        <w:rPr>
          <w:rFonts w:ascii="Arial" w:eastAsia="Arial" w:hAnsi="Arial"/>
          <w:i/>
          <w:color w:val="000000"/>
          <w:sz w:val="20"/>
          <w:lang w:val="es-ES"/>
        </w:rPr>
        <w:t>también la Jefa de Servicio de Patrimonio en su Informe de fecha 2 de septiembre de 2022 y que más tarde ratifica en su Informe-Propuesta definitivo de fecha 20 de septiembre de 2022, tras el Informe emitido por la Secretaría General con fecha 6 de septiem</w:t>
      </w:r>
      <w:r>
        <w:rPr>
          <w:rFonts w:ascii="Arial" w:eastAsia="Arial" w:hAnsi="Arial"/>
          <w:i/>
          <w:color w:val="000000"/>
          <w:sz w:val="20"/>
          <w:lang w:val="es-ES"/>
        </w:rPr>
        <w:t>bre y que, sin que medie ningún otro Informe jurídico de los señalados curiosamente no se elevó al Pleno de la Corporación sino una propuesta formulada por el Concejal delegado distinta del Informe-propuesta emitido por el Jefe de la dependencia y, por tan</w:t>
      </w:r>
      <w:r>
        <w:rPr>
          <w:rFonts w:ascii="Arial" w:eastAsia="Arial" w:hAnsi="Arial"/>
          <w:i/>
          <w:color w:val="000000"/>
          <w:sz w:val="20"/>
          <w:lang w:val="es-ES"/>
        </w:rPr>
        <w:t>to, contraviniendo directamente lo dispuesto en el arts. 172 y 175 del ROF.</w:t>
      </w:r>
    </w:p>
    <w:p w:rsidR="00CE34F1" w:rsidRDefault="001B73AD">
      <w:pPr>
        <w:spacing w:before="233" w:line="230" w:lineRule="exact"/>
        <w:ind w:left="216" w:right="216"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CUARTO: LA ORDENANZA REGULADORA DE LA PRESTACIÓN PATRIMONIAL DE CARÁCTER PÚBLICO NO TRIBUTARIO POR LA PRESTACIÓN DEL SERVICIO FUE APROBADO POR EL PLENO DE LA CORPORACIÓN SIN LOS PR</w:t>
      </w:r>
      <w:r>
        <w:rPr>
          <w:rFonts w:ascii="Arial" w:eastAsia="Arial" w:hAnsi="Arial"/>
          <w:b/>
          <w:i/>
          <w:color w:val="000000"/>
          <w:sz w:val="20"/>
          <w:lang w:val="es-ES"/>
        </w:rPr>
        <w:t>EVIOS Y PRECEPTIVOS INFORMES DE SECRETARÍA E INTERVENCIÓN.</w:t>
      </w:r>
    </w:p>
    <w:p w:rsidR="00CE34F1" w:rsidRDefault="001B73AD">
      <w:pPr>
        <w:spacing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Con fecha 30 de septiembre de 2021 el Pleno de la Corporación adoptó el ACUERDO de aprobación inicial de la Ordenanza reguladora de la Prestación Patrimonial de Carácter Público No Tributario por l</w:t>
      </w:r>
      <w:r>
        <w:rPr>
          <w:rFonts w:ascii="Arial" w:eastAsia="Arial" w:hAnsi="Arial"/>
          <w:i/>
          <w:color w:val="000000"/>
          <w:sz w:val="20"/>
          <w:lang w:val="es-ES"/>
        </w:rPr>
        <w:t>a prestación del servicio de aparcamiento regulado.</w:t>
      </w:r>
    </w:p>
    <w:p w:rsidR="00CE34F1" w:rsidRDefault="001B73AD">
      <w:pPr>
        <w:spacing w:line="228"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El 10 de diciembre de 2021 se publica en el BOP, número 148, anuncio de aprobación definitiva del referido acuerdo plenario; y, se procede a la publicación del texto de la ordenanza; la cual, entró en vig</w:t>
      </w:r>
      <w:r>
        <w:rPr>
          <w:rFonts w:ascii="Arial" w:eastAsia="Arial" w:hAnsi="Arial"/>
          <w:i/>
          <w:color w:val="000000"/>
          <w:sz w:val="20"/>
          <w:lang w:val="es-ES"/>
        </w:rPr>
        <w:t>or a los 15 días hábiles a partir de su publicación.</w:t>
      </w:r>
    </w:p>
    <w:p w:rsidR="00CE34F1" w:rsidRDefault="001B73AD">
      <w:pPr>
        <w:spacing w:before="1"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Dicho acuerdo fue adoptado por el Pleno de la Corporación omitiendo el Control Financiero que corresponde a esta Intervención General,</w:t>
      </w:r>
    </w:p>
    <w:p w:rsidR="00CE34F1" w:rsidRDefault="001B73AD">
      <w:pPr>
        <w:spacing w:before="2"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Asimismo, según los antecedentes que obran en el expediente de su razón no consta que se hubiese emitido Informe por la Secretaría General con carácter previo y preceptivo al tratarse de la aprobación de una Ordenanza en virtud del art. 3.3, d) punto 1º de</w:t>
      </w:r>
      <w:r>
        <w:rPr>
          <w:rFonts w:ascii="Arial" w:eastAsia="Arial" w:hAnsi="Arial"/>
          <w:i/>
          <w:color w:val="000000"/>
          <w:sz w:val="20"/>
          <w:lang w:val="es-ES"/>
        </w:rPr>
        <w:t>l Real Decreto 128/2018, de 16 de marzo, por el que se regula el régimen jurídico de los funcionarios de Administración Local con habilitación de carácter nacional.</w:t>
      </w:r>
    </w:p>
    <w:p w:rsidR="00CE34F1" w:rsidRDefault="001B73AD">
      <w:pPr>
        <w:spacing w:line="228"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A mayor abundamiento, dicho acuerdo fue adoptado con carácter previo a que el Pleno de la C</w:t>
      </w:r>
      <w:r>
        <w:rPr>
          <w:rFonts w:ascii="Arial" w:eastAsia="Arial" w:hAnsi="Arial"/>
          <w:i/>
          <w:color w:val="000000"/>
          <w:sz w:val="20"/>
          <w:lang w:val="es-ES"/>
        </w:rPr>
        <w:t>orporación hubiese aprobado la fórmula concreta de gestión del servicio público del aparcamiento de titularidad municipal.</w:t>
      </w:r>
    </w:p>
    <w:p w:rsidR="00CE34F1" w:rsidRDefault="00CE34F1">
      <w:pPr>
        <w:spacing w:before="233" w:line="230" w:lineRule="exact"/>
        <w:ind w:left="216" w:right="216" w:firstLine="720"/>
        <w:jc w:val="both"/>
        <w:textAlignment w:val="baseline"/>
        <w:rPr>
          <w:rFonts w:ascii="Arial" w:eastAsia="Arial" w:hAnsi="Arial"/>
          <w:b/>
          <w:i/>
          <w:color w:val="000000"/>
          <w:sz w:val="20"/>
          <w:lang w:val="es-ES"/>
        </w:rPr>
      </w:pPr>
      <w:r w:rsidRPr="00CE34F1">
        <w:pict>
          <v:shape id="_x0000_s1068" type="#_x0000_t202" style="position:absolute;left:0;text-align:left;margin-left:549.1pt;margin-top:517.45pt;width:19.4pt;height:255.85pt;z-index:-251639808;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56 de 92</w:t>
                  </w:r>
                </w:p>
              </w:txbxContent>
            </v:textbox>
            <w10:wrap type="square" anchorx="page" anchory="page"/>
          </v:shape>
        </w:pict>
      </w:r>
      <w:r w:rsidR="001B73AD">
        <w:rPr>
          <w:rFonts w:ascii="Arial" w:eastAsia="Arial" w:hAnsi="Arial"/>
          <w:b/>
          <w:i/>
          <w:color w:val="000000"/>
          <w:sz w:val="20"/>
          <w:lang w:val="es-ES"/>
        </w:rPr>
        <w:t>QUINTO: EL REGLAMENTO REGULADOR DEL SERVICIO FUE APROBADO SIN EL INFORME PRECEPTIVO DE SECRETARÍA.</w:t>
      </w:r>
    </w:p>
    <w:p w:rsidR="00CE34F1" w:rsidRDefault="001B73AD">
      <w:pPr>
        <w:spacing w:before="230"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Con fecha 30 de junio de 2022 el Pleno de la Corporación adoptó e</w:t>
      </w:r>
      <w:r>
        <w:rPr>
          <w:rFonts w:ascii="Arial" w:eastAsia="Arial" w:hAnsi="Arial"/>
          <w:i/>
          <w:color w:val="000000"/>
          <w:sz w:val="20"/>
          <w:lang w:val="es-ES"/>
        </w:rPr>
        <w:t>l Acuerdo de aprobación inicial del Reglamento regulador del Servicio de aparcamiento subterráneo, de titularidad del Ayuntamiento de Santa Lucía de Tirajana, ubicado en el parque de la Libertad.</w:t>
      </w:r>
    </w:p>
    <w:p w:rsidR="00CE34F1" w:rsidRDefault="001B73AD">
      <w:pPr>
        <w:spacing w:line="229"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Sin embargo, según los antecedentes que obran en el expediente de su razón no consta que se hubiese emitido Informe por la Secretaría General con carácter previo y preceptivo al tratarse de la aprobación de una Ordenanza en virtud del art. 3.3, d) punto 1º</w:t>
      </w:r>
      <w:r>
        <w:rPr>
          <w:rFonts w:ascii="Arial" w:eastAsia="Arial" w:hAnsi="Arial"/>
          <w:i/>
          <w:color w:val="000000"/>
          <w:sz w:val="20"/>
          <w:lang w:val="es-ES"/>
        </w:rPr>
        <w:t xml:space="preserve"> del Real Decreto 128/2018, de 16 de marzo, por el que se regula el régimen jurídico de los funcionarios de Administración Local con habilitación de carácter nacional.</w:t>
      </w:r>
    </w:p>
    <w:p w:rsidR="00CE34F1" w:rsidRDefault="001B73AD">
      <w:pPr>
        <w:spacing w:before="6"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A mayor abundamiento, dicho acuerdo fue adoptado con carácter previo a que el Pleno de la Corporación hubiese aprobado la fórmula concreta de gestión del servicio público del aparcamiento de titularidad municipal.</w:t>
      </w:r>
    </w:p>
    <w:p w:rsidR="00CE34F1" w:rsidRDefault="001B73AD">
      <w:pPr>
        <w:spacing w:before="227" w:line="230" w:lineRule="exact"/>
        <w:ind w:left="936"/>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IV.-</w:t>
      </w:r>
      <w:r>
        <w:rPr>
          <w:rFonts w:ascii="Arial" w:eastAsia="Arial" w:hAnsi="Arial"/>
          <w:i/>
          <w:color w:val="000000"/>
          <w:spacing w:val="-1"/>
          <w:sz w:val="20"/>
          <w:lang w:val="es-ES"/>
        </w:rPr>
        <w:t xml:space="preserve">- </w:t>
      </w:r>
      <w:r>
        <w:rPr>
          <w:rFonts w:ascii="Arial" w:eastAsia="Arial" w:hAnsi="Arial"/>
          <w:b/>
          <w:i/>
          <w:color w:val="000000"/>
          <w:spacing w:val="-1"/>
          <w:sz w:val="20"/>
          <w:lang w:val="es-ES"/>
        </w:rPr>
        <w:t>REVISIÓN DE ACTOS.</w:t>
      </w:r>
    </w:p>
    <w:p w:rsidR="00CE34F1" w:rsidRDefault="001B73AD">
      <w:pPr>
        <w:spacing w:before="231" w:after="86" w:line="230" w:lineRule="exact"/>
        <w:ind w:left="216" w:right="216" w:firstLine="720"/>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De acue</w:t>
      </w:r>
      <w:r>
        <w:rPr>
          <w:rFonts w:ascii="Arial" w:eastAsia="Arial" w:hAnsi="Arial"/>
          <w:i/>
          <w:color w:val="000000"/>
          <w:sz w:val="20"/>
          <w:lang w:val="es-ES"/>
        </w:rPr>
        <w:t>rdo con el artículo 47 de la Ley 39/2015, de 1 de octubre, del Procedimiento Administrativo Común de las Administraciones Públicas los actos de las Administraciones Públicas son nulos de pleno derecho en los casos siguientes: a) Los que lesionen los derech</w:t>
      </w:r>
      <w:r>
        <w:rPr>
          <w:rFonts w:ascii="Arial" w:eastAsia="Arial" w:hAnsi="Arial"/>
          <w:i/>
          <w:color w:val="000000"/>
          <w:sz w:val="20"/>
          <w:lang w:val="es-ES"/>
        </w:rPr>
        <w:t>os y libertades susceptibles de amparo constitucional.</w:t>
      </w:r>
    </w:p>
    <w:p w:rsidR="00CE34F1" w:rsidRDefault="00CE34F1">
      <w:pPr>
        <w:spacing w:before="231" w:after="86" w:line="230" w:lineRule="exact"/>
        <w:sectPr w:rsidR="00CE34F1">
          <w:pgSz w:w="11909" w:h="16843"/>
          <w:pgMar w:top="3060" w:right="1479" w:bottom="261" w:left="1210"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173" name="Picture"/>
            <wp:cNvGraphicFramePr/>
            <a:graphic xmlns:a="http://schemas.openxmlformats.org/drawingml/2006/main">
              <a:graphicData uri="http://schemas.openxmlformats.org/drawingml/2006/picture">
                <pic:pic xmlns:pic="http://schemas.openxmlformats.org/drawingml/2006/picture">
                  <pic:nvPicPr>
                    <pic:cNvPr id="17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306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75" name="Picture"/>
                  <wp:cNvGraphicFramePr/>
                  <a:graphic xmlns:a="http://schemas.openxmlformats.org/drawingml/2006/main">
                    <a:graphicData uri="http://schemas.openxmlformats.org/drawingml/2006/picture">
                      <pic:pic xmlns:pic="http://schemas.openxmlformats.org/drawingml/2006/picture">
                        <pic:nvPicPr>
                          <pic:cNvPr id="17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numPr>
          <w:ilvl w:val="0"/>
          <w:numId w:val="18"/>
        </w:numPr>
        <w:tabs>
          <w:tab w:val="clear" w:pos="216"/>
          <w:tab w:val="left" w:pos="1008"/>
        </w:tabs>
        <w:spacing w:before="410" w:line="230" w:lineRule="exact"/>
        <w:ind w:left="792"/>
        <w:textAlignment w:val="baseline"/>
        <w:rPr>
          <w:rFonts w:ascii="Arial" w:eastAsia="Arial" w:hAnsi="Arial"/>
          <w:i/>
          <w:color w:val="000000"/>
          <w:sz w:val="20"/>
          <w:lang w:val="es-ES"/>
        </w:rPr>
      </w:pPr>
      <w:r>
        <w:rPr>
          <w:rFonts w:ascii="Arial" w:eastAsia="Arial" w:hAnsi="Arial"/>
          <w:i/>
          <w:color w:val="000000"/>
          <w:sz w:val="20"/>
          <w:lang w:val="es-ES"/>
        </w:rPr>
        <w:t>Los dictados por órgano manifiestamente incompetente por razón de la materia o del territorio.</w:t>
      </w:r>
    </w:p>
    <w:p w:rsidR="00CE34F1" w:rsidRDefault="001B73AD">
      <w:pPr>
        <w:numPr>
          <w:ilvl w:val="0"/>
          <w:numId w:val="18"/>
        </w:numPr>
        <w:tabs>
          <w:tab w:val="clear" w:pos="216"/>
          <w:tab w:val="left" w:pos="1008"/>
        </w:tabs>
        <w:spacing w:before="1" w:line="230" w:lineRule="exact"/>
        <w:ind w:left="792"/>
        <w:textAlignment w:val="baseline"/>
        <w:rPr>
          <w:rFonts w:ascii="Arial" w:eastAsia="Arial" w:hAnsi="Arial"/>
          <w:i/>
          <w:color w:val="000000"/>
          <w:sz w:val="20"/>
          <w:lang w:val="es-ES"/>
        </w:rPr>
      </w:pPr>
      <w:r>
        <w:rPr>
          <w:rFonts w:ascii="Arial" w:eastAsia="Arial" w:hAnsi="Arial"/>
          <w:i/>
          <w:color w:val="000000"/>
          <w:sz w:val="20"/>
          <w:lang w:val="es-ES"/>
        </w:rPr>
        <w:t>Los que tengan un contenido imposible.</w:t>
      </w:r>
    </w:p>
    <w:p w:rsidR="00CE34F1" w:rsidRDefault="001B73AD">
      <w:pPr>
        <w:numPr>
          <w:ilvl w:val="0"/>
          <w:numId w:val="18"/>
        </w:numPr>
        <w:tabs>
          <w:tab w:val="clear" w:pos="216"/>
          <w:tab w:val="left" w:pos="1008"/>
        </w:tabs>
        <w:spacing w:line="230" w:lineRule="exact"/>
        <w:ind w:left="792"/>
        <w:textAlignment w:val="baseline"/>
        <w:rPr>
          <w:rFonts w:ascii="Arial" w:eastAsia="Arial" w:hAnsi="Arial"/>
          <w:i/>
          <w:color w:val="000000"/>
          <w:sz w:val="20"/>
          <w:lang w:val="es-ES"/>
        </w:rPr>
      </w:pPr>
      <w:r>
        <w:rPr>
          <w:rFonts w:ascii="Arial" w:eastAsia="Arial" w:hAnsi="Arial"/>
          <w:i/>
          <w:color w:val="000000"/>
          <w:sz w:val="20"/>
          <w:lang w:val="es-ES"/>
        </w:rPr>
        <w:t>Los que sean constitutivos de infracción penal o se dicten como consecuencia de ésta.</w:t>
      </w:r>
    </w:p>
    <w:p w:rsidR="00CE34F1" w:rsidRDefault="001B73AD">
      <w:pPr>
        <w:numPr>
          <w:ilvl w:val="0"/>
          <w:numId w:val="18"/>
        </w:numPr>
        <w:tabs>
          <w:tab w:val="left" w:pos="1152"/>
        </w:tabs>
        <w:spacing w:before="2" w:line="230" w:lineRule="exact"/>
        <w:ind w:left="792" w:right="1296"/>
        <w:jc w:val="both"/>
        <w:textAlignment w:val="baseline"/>
        <w:rPr>
          <w:rFonts w:ascii="Arial" w:eastAsia="Arial" w:hAnsi="Arial"/>
          <w:b/>
          <w:i/>
          <w:color w:val="000000"/>
          <w:sz w:val="20"/>
          <w:lang w:val="es-ES"/>
        </w:rPr>
      </w:pPr>
      <w:r>
        <w:rPr>
          <w:rFonts w:ascii="Arial" w:eastAsia="Arial" w:hAnsi="Arial"/>
          <w:b/>
          <w:i/>
          <w:color w:val="000000"/>
          <w:sz w:val="20"/>
          <w:lang w:val="es-ES"/>
        </w:rPr>
        <w:t>Los dictados prescindiendo total y absolutamente del procedimiento legalmente establecido o de las normas que contienen las reglas esenciales para la formación de la voluntad de los órganos colegiados.</w:t>
      </w:r>
    </w:p>
    <w:p w:rsidR="00CE34F1" w:rsidRDefault="001B73AD">
      <w:pPr>
        <w:numPr>
          <w:ilvl w:val="0"/>
          <w:numId w:val="18"/>
        </w:numPr>
        <w:tabs>
          <w:tab w:val="clear" w:pos="216"/>
          <w:tab w:val="left" w:pos="1008"/>
        </w:tabs>
        <w:spacing w:line="230" w:lineRule="exact"/>
        <w:ind w:left="792" w:right="1296"/>
        <w:jc w:val="both"/>
        <w:textAlignment w:val="baseline"/>
        <w:rPr>
          <w:rFonts w:ascii="Arial" w:eastAsia="Arial" w:hAnsi="Arial"/>
          <w:i/>
          <w:color w:val="000000"/>
          <w:sz w:val="20"/>
          <w:lang w:val="es-ES"/>
        </w:rPr>
      </w:pPr>
      <w:r>
        <w:rPr>
          <w:rFonts w:ascii="Arial" w:eastAsia="Arial" w:hAnsi="Arial"/>
          <w:i/>
          <w:color w:val="000000"/>
          <w:sz w:val="20"/>
          <w:lang w:val="es-ES"/>
        </w:rPr>
        <w:t>Los actos expresos o presuntos contrarios al ordenamie</w:t>
      </w:r>
      <w:r>
        <w:rPr>
          <w:rFonts w:ascii="Arial" w:eastAsia="Arial" w:hAnsi="Arial"/>
          <w:i/>
          <w:color w:val="000000"/>
          <w:sz w:val="20"/>
          <w:lang w:val="es-ES"/>
        </w:rPr>
        <w:t>nto jurídico por los que se adquieren facultades o derechos cuando se carezca de los requisitos esenciales para su adquisición.</w:t>
      </w:r>
    </w:p>
    <w:p w:rsidR="00CE34F1" w:rsidRDefault="001B73AD">
      <w:pPr>
        <w:numPr>
          <w:ilvl w:val="0"/>
          <w:numId w:val="18"/>
        </w:numPr>
        <w:tabs>
          <w:tab w:val="clear" w:pos="216"/>
          <w:tab w:val="left" w:pos="1008"/>
        </w:tabs>
        <w:spacing w:line="226" w:lineRule="exact"/>
        <w:ind w:left="792"/>
        <w:jc w:val="both"/>
        <w:textAlignment w:val="baseline"/>
        <w:rPr>
          <w:rFonts w:ascii="Arial" w:eastAsia="Arial" w:hAnsi="Arial"/>
          <w:i/>
          <w:color w:val="000000"/>
          <w:sz w:val="20"/>
          <w:lang w:val="es-ES"/>
        </w:rPr>
      </w:pPr>
      <w:r>
        <w:rPr>
          <w:rFonts w:ascii="Arial" w:eastAsia="Arial" w:hAnsi="Arial"/>
          <w:i/>
          <w:color w:val="000000"/>
          <w:sz w:val="20"/>
          <w:lang w:val="es-ES"/>
        </w:rPr>
        <w:t>Cualquier otro que se establezca expresamente en una disposición con rango de Ley.</w:t>
      </w:r>
    </w:p>
    <w:p w:rsidR="00CE34F1" w:rsidRDefault="001B73AD">
      <w:pPr>
        <w:spacing w:before="233" w:line="230" w:lineRule="exact"/>
        <w:ind w:left="792" w:right="1296" w:firstLine="720"/>
        <w:jc w:val="both"/>
        <w:textAlignment w:val="baseline"/>
        <w:rPr>
          <w:rFonts w:ascii="Arial" w:eastAsia="Arial" w:hAnsi="Arial"/>
          <w:i/>
          <w:color w:val="000000"/>
          <w:sz w:val="20"/>
          <w:lang w:val="es-ES"/>
        </w:rPr>
      </w:pPr>
      <w:r>
        <w:rPr>
          <w:rFonts w:ascii="Arial" w:eastAsia="Arial" w:hAnsi="Arial"/>
          <w:i/>
          <w:color w:val="000000"/>
          <w:sz w:val="20"/>
          <w:lang w:val="es-ES"/>
        </w:rPr>
        <w:t>El artículo 51 de la Ley del Procedimiento Ad</w:t>
      </w:r>
      <w:r>
        <w:rPr>
          <w:rFonts w:ascii="Arial" w:eastAsia="Arial" w:hAnsi="Arial"/>
          <w:i/>
          <w:color w:val="000000"/>
          <w:sz w:val="20"/>
          <w:lang w:val="es-ES"/>
        </w:rPr>
        <w:t>ministrativo Común de las Administraciones Públicas establece que el órgano que declare la nulidad o anule las actuaciones dispondrá siempre la conservación de aquellos actos y trámites cuyo contenido se hubiera mantenido igual de no haberse cometido la in</w:t>
      </w:r>
      <w:r>
        <w:rPr>
          <w:rFonts w:ascii="Arial" w:eastAsia="Arial" w:hAnsi="Arial"/>
          <w:i/>
          <w:color w:val="000000"/>
          <w:sz w:val="20"/>
          <w:lang w:val="es-ES"/>
        </w:rPr>
        <w:t xml:space="preserve">fracción, y a tenor del artículo 52, sólo podrán convalidarse los actos anulables mediante la subsanación de los vicios que se adolezca y no permitiéndose a los actos nulos de pleno derecho, para los cuales corresponde su tramitación de conformidad con lo </w:t>
      </w:r>
      <w:r>
        <w:rPr>
          <w:rFonts w:ascii="Arial" w:eastAsia="Arial" w:hAnsi="Arial"/>
          <w:i/>
          <w:color w:val="000000"/>
          <w:sz w:val="20"/>
          <w:lang w:val="es-ES"/>
        </w:rPr>
        <w:t>establecido en el Título V de la Ley del Procedimiento Administrativo Común de las Administraciones Públicas.</w:t>
      </w:r>
    </w:p>
    <w:p w:rsidR="00CE34F1" w:rsidRDefault="001B73AD">
      <w:pPr>
        <w:spacing w:before="228" w:line="230" w:lineRule="exact"/>
        <w:ind w:left="792" w:right="129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este caso, la resolución fue adoptada </w:t>
      </w:r>
      <w:r>
        <w:rPr>
          <w:rFonts w:ascii="Arial" w:eastAsia="Arial" w:hAnsi="Arial"/>
          <w:b/>
          <w:i/>
          <w:color w:val="000000"/>
          <w:sz w:val="20"/>
          <w:u w:val="single"/>
          <w:lang w:val="es-ES"/>
        </w:rPr>
        <w:t xml:space="preserve">sin seguir el procedimiento legalmente establecido, sin haberse emitido con carácter previo y preceptivo </w:t>
      </w:r>
      <w:r>
        <w:rPr>
          <w:rFonts w:ascii="Arial" w:eastAsia="Arial" w:hAnsi="Arial"/>
          <w:b/>
          <w:i/>
          <w:color w:val="000000"/>
          <w:sz w:val="20"/>
          <w:u w:val="single"/>
          <w:lang w:val="es-ES"/>
        </w:rPr>
        <w:t xml:space="preserve">los Informes de Secretaría e Intervención y apartándose de la Propuesta de Resolución formulada por el Jefe de la Dependencia y contraviniendo, por tanto, lo dispuesto en los artículos: </w:t>
      </w:r>
    </w:p>
    <w:p w:rsidR="00CE34F1" w:rsidRDefault="00CE34F1">
      <w:pPr>
        <w:tabs>
          <w:tab w:val="left" w:pos="1800"/>
        </w:tabs>
        <w:spacing w:before="231" w:line="230" w:lineRule="exact"/>
        <w:ind w:left="1800" w:hanging="288"/>
        <w:jc w:val="both"/>
        <w:textAlignment w:val="baseline"/>
        <w:rPr>
          <w:rFonts w:eastAsia="Times New Roman"/>
          <w:color w:val="000000"/>
          <w:sz w:val="20"/>
          <w:lang w:val="es-ES"/>
        </w:rPr>
      </w:pPr>
      <w:r w:rsidRPr="00CE34F1">
        <w:pict>
          <v:shape id="_x0000_s1067" type="#_x0000_t202" style="position:absolute;left:0;text-align:left;margin-left:510.95pt;margin-top:461.65pt;width:63.65pt;height:317.65pt;z-index:-251638784;mso-wrap-distance-left:0;mso-wrap-distance-right:0;mso-position-horizontal-relative:page;mso-position-vertical-relative:page" filled="f" stroked="f">
            <v:textbox style="layout-flow:vertical;mso-layout-flow-alt:bottom-to-top" inset="0,0,0,0">
              <w:txbxContent>
                <w:p w:rsidR="00CE34F1" w:rsidRDefault="001B73AD">
                  <w:pPr>
                    <w:spacing w:before="787"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57 de 92</w:t>
                  </w:r>
                </w:p>
              </w:txbxContent>
            </v:textbox>
            <w10:wrap type="square" anchorx="page" anchory="page"/>
          </v:shape>
        </w:pict>
      </w:r>
      <w:r w:rsidR="001B73AD">
        <w:rPr>
          <w:rFonts w:eastAsia="Times New Roman"/>
          <w:color w:val="000000"/>
          <w:sz w:val="20"/>
          <w:lang w:val="es-ES"/>
        </w:rPr>
        <w:t>-</w:t>
      </w:r>
      <w:r w:rsidR="001B73AD">
        <w:rPr>
          <w:rFonts w:eastAsia="Times New Roman"/>
          <w:color w:val="000000"/>
          <w:sz w:val="20"/>
          <w:lang w:val="es-ES"/>
        </w:rPr>
        <w:tab/>
      </w:r>
      <w:r w:rsidR="001B73AD">
        <w:rPr>
          <w:rFonts w:ascii="Arial" w:eastAsia="Arial" w:hAnsi="Arial"/>
          <w:i/>
          <w:color w:val="000000"/>
          <w:sz w:val="20"/>
          <w:lang w:val="es-ES"/>
        </w:rPr>
        <w:t>artículo art. 3.3, c) del Real Decreto Real Decreto 128/2018, de 16 de marzo, por el que se regula e</w:t>
      </w:r>
      <w:r w:rsidR="001B73AD">
        <w:rPr>
          <w:rFonts w:ascii="Arial" w:eastAsia="Arial" w:hAnsi="Arial"/>
          <w:i/>
          <w:color w:val="000000"/>
          <w:sz w:val="20"/>
          <w:lang w:val="es-ES"/>
        </w:rPr>
        <w:t>l régimen jurídico de los funcionarios de Administración Local con habilitación de carácter nacional.</w:t>
      </w:r>
    </w:p>
    <w:p w:rsidR="00CE34F1" w:rsidRDefault="001B73AD">
      <w:pPr>
        <w:tabs>
          <w:tab w:val="left" w:pos="1800"/>
        </w:tabs>
        <w:spacing w:before="1" w:line="230" w:lineRule="exact"/>
        <w:ind w:left="1800" w:hanging="288"/>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art.173 del Real Decreto 2568/1986, de 28 de noviembre, por el que se aprueba el Reglamento de Organización, Funcionamiento y Régimen Jurídico de las En</w:t>
      </w:r>
      <w:r>
        <w:rPr>
          <w:rFonts w:ascii="Arial" w:eastAsia="Arial" w:hAnsi="Arial"/>
          <w:i/>
          <w:color w:val="000000"/>
          <w:sz w:val="20"/>
          <w:lang w:val="es-ES"/>
        </w:rPr>
        <w:t>tidades Locales.</w:t>
      </w:r>
    </w:p>
    <w:p w:rsidR="00CE34F1" w:rsidRDefault="001B73AD">
      <w:pPr>
        <w:spacing w:before="228" w:line="230" w:lineRule="exact"/>
        <w:ind w:left="1800" w:hanging="288"/>
        <w:jc w:val="both"/>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artículo 213 del Texto Refundido de la Ley Reguladora de las Haciendas Locales, aprobado por el Real Decreto Legislativo 2/2004, de 5 de marzo, y desarrollado en el Real Decreto 424/2017, de 28 de abril, por el que se regula el régimen j</w:t>
      </w:r>
      <w:r>
        <w:rPr>
          <w:rFonts w:ascii="Arial" w:eastAsia="Arial" w:hAnsi="Arial"/>
          <w:i/>
          <w:color w:val="000000"/>
          <w:sz w:val="20"/>
          <w:lang w:val="es-ES"/>
        </w:rPr>
        <w:t>urídico del control interno en las entidades del Sector Público Local; y artículo 4.1 del Real Decreto 128/2018, de 16 de marzo, por el que se regula el régimen jurídico de los funcionarios de Administración Local con habilitación de carácter nacional.</w:t>
      </w:r>
    </w:p>
    <w:p w:rsidR="00CE34F1" w:rsidRDefault="001B73AD">
      <w:pPr>
        <w:tabs>
          <w:tab w:val="left" w:pos="1800"/>
        </w:tabs>
        <w:spacing w:before="243" w:line="230" w:lineRule="exact"/>
        <w:ind w:left="1512"/>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a</w:t>
      </w:r>
      <w:r>
        <w:rPr>
          <w:rFonts w:ascii="Arial" w:eastAsia="Arial" w:hAnsi="Arial"/>
          <w:i/>
          <w:color w:val="000000"/>
          <w:sz w:val="20"/>
          <w:lang w:val="es-ES"/>
        </w:rPr>
        <w:t>rts. 172 y 175 del ROF.</w:t>
      </w:r>
    </w:p>
    <w:p w:rsidR="00CE34F1" w:rsidRDefault="001B73AD">
      <w:pPr>
        <w:spacing w:before="219" w:line="230" w:lineRule="exact"/>
        <w:ind w:left="1800" w:hanging="288"/>
        <w:jc w:val="both"/>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apartado quinto de la Disposición Adicional Tercera de la LCSP en relación con lo dispuesto en el Art 86.1 de la LRBRL y Art 97.1 TRRL.</w:t>
      </w:r>
    </w:p>
    <w:p w:rsidR="00CE34F1" w:rsidRDefault="001B73AD">
      <w:pPr>
        <w:spacing w:before="229" w:after="368" w:line="230" w:lineRule="exact"/>
        <w:ind w:left="79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Por tanto, en base a los antecedentes y fundamentos jurídicos señalados desde esta Intervenció</w:t>
      </w:r>
      <w:r>
        <w:rPr>
          <w:rFonts w:ascii="Arial" w:eastAsia="Arial" w:hAnsi="Arial"/>
          <w:b/>
          <w:i/>
          <w:color w:val="000000"/>
          <w:sz w:val="20"/>
          <w:lang w:val="es-ES"/>
        </w:rPr>
        <w:t>n General y con respeto absoluto al criterio jurídico del Sr. Secretario General, se considera que no se ha seguido el procedimiento legalmente establecido para la adopción del acuerdo de determinación de la fórmula de gestión del servicio público de parki</w:t>
      </w:r>
      <w:r>
        <w:rPr>
          <w:rFonts w:ascii="Arial" w:eastAsia="Arial" w:hAnsi="Arial"/>
          <w:b/>
          <w:i/>
          <w:color w:val="000000"/>
          <w:sz w:val="20"/>
          <w:lang w:val="es-ES"/>
        </w:rPr>
        <w:t>ng regulado y que, en la medida que dichos vicios pudieran afectar la formación de la voluntad de los órganos colegiados, el acuerdo estaría viciado de nulidad.</w:t>
      </w:r>
    </w:p>
    <w:p w:rsidR="00CE34F1" w:rsidRDefault="001B73AD">
      <w:pPr>
        <w:ind w:left="10048" w:right="154"/>
        <w:textAlignment w:val="baseline"/>
      </w:pPr>
      <w:r>
        <w:rPr>
          <w:noProof/>
          <w:lang w:val="es-ES" w:eastAsia="es-ES"/>
        </w:rPr>
        <w:drawing>
          <wp:inline distT="0" distB="0" distL="0" distR="0">
            <wp:extent cx="417830" cy="417195"/>
            <wp:effectExtent l="0" t="0" r="0" b="0"/>
            <wp:docPr id="177" name="Picture"/>
            <wp:cNvGraphicFramePr/>
            <a:graphic xmlns:a="http://schemas.openxmlformats.org/drawingml/2006/main">
              <a:graphicData uri="http://schemas.openxmlformats.org/drawingml/2006/picture">
                <pic:pic xmlns:pic="http://schemas.openxmlformats.org/drawingml/2006/picture">
                  <pic:nvPicPr>
                    <pic:cNvPr id="178"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11" w:after="227" w:line="230" w:lineRule="exact"/>
        <w:textAlignment w:val="baseline"/>
        <w:rPr>
          <w:rFonts w:ascii="Arial" w:eastAsia="Arial" w:hAnsi="Arial"/>
          <w:b/>
          <w:i/>
          <w:color w:val="000000"/>
          <w:spacing w:val="-7"/>
          <w:sz w:val="20"/>
          <w:lang w:val="es-ES"/>
        </w:rPr>
      </w:pPr>
      <w:r>
        <w:rPr>
          <w:rFonts w:ascii="Arial" w:eastAsia="Arial" w:hAnsi="Arial"/>
          <w:b/>
          <w:i/>
          <w:color w:val="000000"/>
          <w:spacing w:val="-7"/>
          <w:sz w:val="20"/>
          <w:lang w:val="es-ES"/>
        </w:rPr>
        <w:lastRenderedPageBreak/>
        <w:t xml:space="preserve">V. </w:t>
      </w:r>
      <w:r>
        <w:rPr>
          <w:rFonts w:ascii="Arial" w:eastAsia="Arial" w:hAnsi="Arial"/>
          <w:b/>
          <w:i/>
          <w:color w:val="000000"/>
          <w:spacing w:val="-7"/>
          <w:sz w:val="19"/>
          <w:lang w:val="es-ES"/>
        </w:rPr>
        <w:t xml:space="preserve">– </w:t>
      </w:r>
      <w:r>
        <w:rPr>
          <w:rFonts w:ascii="Arial" w:eastAsia="Arial" w:hAnsi="Arial"/>
          <w:b/>
          <w:i/>
          <w:color w:val="000000"/>
          <w:spacing w:val="-7"/>
          <w:sz w:val="20"/>
          <w:lang w:val="es-ES"/>
        </w:rPr>
        <w:t>CONCLUSIONES:</w:t>
      </w:r>
    </w:p>
    <w:p w:rsidR="00CE34F1" w:rsidRDefault="00CE34F1">
      <w:pPr>
        <w:spacing w:before="11" w:after="227" w:line="230" w:lineRule="exact"/>
        <w:sectPr w:rsidR="00CE34F1">
          <w:pgSz w:w="11909" w:h="16843"/>
          <w:pgMar w:top="3060" w:right="7323" w:bottom="261" w:left="2506" w:header="720" w:footer="720" w:gutter="0"/>
          <w:cols w:space="720"/>
        </w:sectPr>
      </w:pPr>
    </w:p>
    <w:p w:rsidR="00CE34F1" w:rsidRDefault="001B73AD">
      <w:pPr>
        <w:spacing w:line="230" w:lineRule="exact"/>
        <w:ind w:left="216" w:right="216" w:firstLine="720"/>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lastRenderedPageBreak/>
        <w:t>A la vista de los antecedentes incorporados al expediente de GESTIONA nº 1133/2022 que son los únicos a los que ha podido tener acceso esta Intervención General, se constata que se ha omitido el control financiero de esta Intervención General para la adopc</w:t>
      </w:r>
      <w:r>
        <w:rPr>
          <w:rFonts w:ascii="Arial" w:eastAsia="Arial" w:hAnsi="Arial"/>
          <w:b/>
          <w:i/>
          <w:color w:val="000000"/>
          <w:spacing w:val="1"/>
          <w:sz w:val="20"/>
          <w:lang w:val="es-ES"/>
        </w:rPr>
        <w:t>ión del Acuerdo Plenario de fecha 29 de septiembre de 2022 sobre la fórmula de gestión del servicio público de aparcamiento regulado, en concreto del parking subterráneo, de titularidad del Ayuntamiento de Santa Lucía de Tirajana, ubicado en el parque de l</w:t>
      </w:r>
      <w:r>
        <w:rPr>
          <w:rFonts w:ascii="Arial" w:eastAsia="Arial" w:hAnsi="Arial"/>
          <w:b/>
          <w:i/>
          <w:color w:val="000000"/>
          <w:spacing w:val="1"/>
          <w:sz w:val="20"/>
          <w:lang w:val="es-ES"/>
        </w:rPr>
        <w:t>a Libertad.</w:t>
      </w:r>
    </w:p>
    <w:p w:rsidR="00CE34F1" w:rsidRDefault="001B73AD">
      <w:pPr>
        <w:spacing w:line="229"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Deberá emitirse por responsable directo de la omisión una Memoria en la que consten las causas y motivos de la omisión referida, todo ello con el fin de que </w:t>
      </w:r>
      <w:r>
        <w:rPr>
          <w:rFonts w:ascii="Arial" w:eastAsia="Arial" w:hAnsi="Arial"/>
          <w:b/>
          <w:i/>
          <w:color w:val="000000"/>
          <w:sz w:val="20"/>
          <w:u w:val="single"/>
          <w:lang w:val="es-ES"/>
        </w:rPr>
        <w:t>el PLENO</w:t>
      </w:r>
      <w:r>
        <w:rPr>
          <w:rFonts w:ascii="Arial" w:eastAsia="Arial" w:hAnsi="Arial"/>
          <w:b/>
          <w:i/>
          <w:color w:val="000000"/>
          <w:sz w:val="20"/>
          <w:lang w:val="es-ES"/>
        </w:rPr>
        <w:t xml:space="preserve"> de la Corporación, pueda decidir si continúa el procedimiento o no </w:t>
      </w:r>
      <w:r>
        <w:rPr>
          <w:rFonts w:ascii="Arial" w:eastAsia="Arial" w:hAnsi="Arial"/>
          <w:i/>
          <w:color w:val="000000"/>
          <w:sz w:val="20"/>
          <w:lang w:val="es-ES"/>
        </w:rPr>
        <w:t>y demás actuaciones que en su caso, procedan.</w:t>
      </w:r>
    </w:p>
    <w:p w:rsidR="00CE34F1" w:rsidRDefault="001B73AD">
      <w:pPr>
        <w:spacing w:before="230"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En Santa Lucía de Tirajana, a fecha de firma electrónica. </w:t>
      </w:r>
      <w:r>
        <w:rPr>
          <w:rFonts w:ascii="Arial" w:eastAsia="Arial" w:hAnsi="Arial"/>
          <w:i/>
          <w:color w:val="000000"/>
          <w:sz w:val="20"/>
          <w:lang w:val="es-ES"/>
        </w:rPr>
        <w:br/>
      </w:r>
      <w:r>
        <w:rPr>
          <w:rFonts w:ascii="Arial" w:eastAsia="Arial" w:hAnsi="Arial"/>
          <w:b/>
          <w:i/>
          <w:color w:val="000000"/>
          <w:sz w:val="20"/>
          <w:lang w:val="es-ES"/>
        </w:rPr>
        <w:t>LA INTERVENTORA GENERAL,</w:t>
      </w:r>
    </w:p>
    <w:p w:rsidR="00CE34F1" w:rsidRDefault="001B73AD">
      <w:pPr>
        <w:spacing w:before="231"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Fdo.: Noemí Naya Orgeira”</w:t>
      </w:r>
    </w:p>
    <w:p w:rsidR="00CE34F1" w:rsidRDefault="001B73AD">
      <w:pPr>
        <w:spacing w:before="251" w:line="254" w:lineRule="exact"/>
        <w:ind w:left="216" w:right="216" w:firstLine="720"/>
        <w:jc w:val="both"/>
        <w:textAlignment w:val="baseline"/>
        <w:rPr>
          <w:rFonts w:ascii="Arial" w:eastAsia="Arial" w:hAnsi="Arial"/>
          <w:color w:val="000000"/>
          <w:lang w:val="es-ES"/>
        </w:rPr>
      </w:pPr>
      <w:r>
        <w:rPr>
          <w:rFonts w:ascii="Arial" w:eastAsia="Arial" w:hAnsi="Arial"/>
          <w:color w:val="000000"/>
          <w:lang w:val="es-ES"/>
        </w:rPr>
        <w:t>Teniendo en cuenta el Informe emitido por el Sr. Secretario General, que figura en el expediente.</w:t>
      </w:r>
    </w:p>
    <w:p w:rsidR="00CE34F1" w:rsidRDefault="001B73AD">
      <w:pPr>
        <w:spacing w:before="236" w:line="249" w:lineRule="exact"/>
        <w:ind w:left="216" w:right="216" w:firstLine="720"/>
        <w:jc w:val="both"/>
        <w:textAlignment w:val="baseline"/>
        <w:rPr>
          <w:rFonts w:ascii="Arial" w:eastAsia="Arial" w:hAnsi="Arial"/>
          <w:color w:val="000000"/>
          <w:lang w:val="es-ES"/>
        </w:rPr>
      </w:pPr>
      <w:r>
        <w:rPr>
          <w:rFonts w:ascii="Arial" w:eastAsia="Arial" w:hAnsi="Arial"/>
          <w:color w:val="000000"/>
          <w:lang w:val="es-ES"/>
        </w:rPr>
        <w:t>Vi</w:t>
      </w:r>
      <w:r>
        <w:rPr>
          <w:rFonts w:ascii="Arial" w:eastAsia="Arial" w:hAnsi="Arial"/>
          <w:color w:val="000000"/>
          <w:lang w:val="es-ES"/>
        </w:rPr>
        <w:t>sto el Informe emitido por la Jefatura de Servicio de Contratación Administrativa, cuyo tenor literal es el siguiente:</w:t>
      </w:r>
    </w:p>
    <w:p w:rsidR="00CE34F1" w:rsidRDefault="001B73AD">
      <w:pPr>
        <w:spacing w:before="277" w:line="230" w:lineRule="exact"/>
        <w:ind w:left="216" w:right="216" w:firstLine="720"/>
        <w:jc w:val="both"/>
        <w:textAlignment w:val="baseline"/>
        <w:rPr>
          <w:rFonts w:ascii="Arial" w:eastAsia="Arial" w:hAnsi="Arial"/>
          <w:b/>
          <w:i/>
          <w:color w:val="000000"/>
          <w:sz w:val="16"/>
          <w:lang w:val="es-ES"/>
        </w:rPr>
      </w:pPr>
      <w:r>
        <w:rPr>
          <w:rFonts w:ascii="Arial" w:eastAsia="Arial" w:hAnsi="Arial"/>
          <w:b/>
          <w:i/>
          <w:color w:val="000000"/>
          <w:sz w:val="16"/>
          <w:lang w:val="es-ES"/>
        </w:rPr>
        <w:t>“</w:t>
      </w:r>
      <w:r>
        <w:rPr>
          <w:rFonts w:ascii="Arial" w:eastAsia="Arial" w:hAnsi="Arial"/>
          <w:b/>
          <w:i/>
          <w:color w:val="000000"/>
          <w:sz w:val="20"/>
          <w:lang w:val="es-ES"/>
        </w:rPr>
        <w:t>INFORME QUE EMITE LA JEFATURA DE SERVICIO DE CONTRATACIÓN ADMINISTRATIVA, EN RELACIÓN CON LA CONTRATACIÓN DEL SERVICIO DENOMINADO “CONTR</w:t>
      </w:r>
      <w:r>
        <w:rPr>
          <w:rFonts w:ascii="Arial" w:eastAsia="Arial" w:hAnsi="Arial"/>
          <w:b/>
          <w:i/>
          <w:color w:val="000000"/>
          <w:sz w:val="20"/>
          <w:lang w:val="es-ES"/>
        </w:rPr>
        <w:t>ATO DE CONCESIÓN DE SERVICIOS DE CARÁCTER RESERVADO PARA CENTROS ESPECIALES DE EMPLEO DE INICIATIVA SOCIAL Y EMPRESAS DE INSERCIÓN, DE CONFORMIDAD CON LA DISPOSICIÓN ADICIONAL CUARTA DE LA LCSP, PARA LA EXPLOTACIÓN DEL APARCAMIENTO SUBTERRÁNEO DENOMINADO P</w:t>
      </w:r>
      <w:r>
        <w:rPr>
          <w:rFonts w:ascii="Arial" w:eastAsia="Arial" w:hAnsi="Arial"/>
          <w:b/>
          <w:i/>
          <w:color w:val="000000"/>
          <w:sz w:val="20"/>
          <w:lang w:val="es-ES"/>
        </w:rPr>
        <w:t>ARKING DE LA LIBERTAD” (EXPEDIENTE ADMINISTRATIVO 092/2022) GESTIONA 1156/2022,</w:t>
      </w:r>
    </w:p>
    <w:p w:rsidR="00CE34F1" w:rsidRDefault="00CE34F1">
      <w:pPr>
        <w:spacing w:before="459" w:line="230" w:lineRule="exact"/>
        <w:ind w:left="216" w:right="216" w:firstLine="720"/>
        <w:jc w:val="both"/>
        <w:textAlignment w:val="baseline"/>
        <w:rPr>
          <w:rFonts w:ascii="Arial" w:eastAsia="Arial" w:hAnsi="Arial"/>
          <w:i/>
          <w:color w:val="000000"/>
          <w:sz w:val="20"/>
          <w:lang w:val="es-ES"/>
        </w:rPr>
      </w:pPr>
      <w:r w:rsidRPr="00CE34F1">
        <w:pict>
          <v:shape id="_x0000_s1066" type="#_x0000_t202" style="position:absolute;left:0;text-align:left;margin-left:549.1pt;margin-top:517.45pt;width:19.4pt;height:255.85pt;z-index:-251637760;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58 de 92</w:t>
                  </w:r>
                </w:p>
              </w:txbxContent>
            </v:textbox>
            <w10:wrap type="square" anchorx="page" anchory="page"/>
          </v:shape>
        </w:pict>
      </w:r>
      <w:r w:rsidR="001B73AD">
        <w:rPr>
          <w:rFonts w:ascii="Arial" w:eastAsia="Arial" w:hAnsi="Arial"/>
          <w:i/>
          <w:color w:val="000000"/>
          <w:sz w:val="20"/>
          <w:lang w:val="es-ES"/>
        </w:rPr>
        <w:t xml:space="preserve">Visto el informe de la Intervención General del Ayuntamiento de Santa Lucia de Tirajana de fecha 28 de febrero de 2023 y ante las manifestaciones de la titular del </w:t>
      </w:r>
      <w:r w:rsidR="001B73AD">
        <w:rPr>
          <w:rFonts w:ascii="Arial" w:eastAsia="Arial" w:hAnsi="Arial"/>
          <w:i/>
          <w:color w:val="000000"/>
          <w:sz w:val="20"/>
          <w:lang w:val="es-ES"/>
        </w:rPr>
        <w:t>órgano, sobre los vicios y objeciones observadas en la fiscalización a la que se sometió el expediente de contratación Gestiona 1156/2022 en fecha 24 de noviembre de 2022 y posteriormente el 29 de noviembre de 2022, con sendas propuestas de resolución de e</w:t>
      </w:r>
      <w:r w:rsidR="001B73AD">
        <w:rPr>
          <w:rFonts w:ascii="Arial" w:eastAsia="Arial" w:hAnsi="Arial"/>
          <w:i/>
          <w:color w:val="000000"/>
          <w:sz w:val="20"/>
          <w:lang w:val="es-ES"/>
        </w:rPr>
        <w:t>ste funcionario informante para el inicio y aprobación de dicho expediente dirigidas al órgano competente por delegación del Pleno.</w:t>
      </w:r>
    </w:p>
    <w:p w:rsidR="00CE34F1" w:rsidRDefault="001B73AD">
      <w:pPr>
        <w:spacing w:before="232"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Visto el informe de la Secretaria General de este Ayuntamiento de Santa Lucia de Tirajana, solicitado por este funcionario i</w:t>
      </w:r>
      <w:r>
        <w:rPr>
          <w:rFonts w:ascii="Arial" w:eastAsia="Arial" w:hAnsi="Arial"/>
          <w:i/>
          <w:color w:val="000000"/>
          <w:sz w:val="20"/>
          <w:lang w:val="es-ES"/>
        </w:rPr>
        <w:t>nformante para conocer el parecer jurídico de su titular relativo al reparo interpuesto por la Intervención General y si debe seguirse la tramitación del expediente de contratación 1156/2022, siendo el objeto del reparo, las actuaciones preparatorias del e</w:t>
      </w:r>
      <w:r>
        <w:rPr>
          <w:rFonts w:ascii="Arial" w:eastAsia="Arial" w:hAnsi="Arial"/>
          <w:i/>
          <w:color w:val="000000"/>
          <w:sz w:val="20"/>
          <w:lang w:val="es-ES"/>
        </w:rPr>
        <w:t>xpediente administrativo 1133/2022.</w:t>
      </w:r>
    </w:p>
    <w:p w:rsidR="00CE34F1" w:rsidRDefault="001B73AD">
      <w:pPr>
        <w:spacing w:before="228" w:after="158" w:line="230" w:lineRule="exact"/>
        <w:ind w:left="216" w:right="216" w:firstLine="720"/>
        <w:jc w:val="both"/>
        <w:textAlignment w:val="baseline"/>
        <w:rPr>
          <w:rFonts w:ascii="Arial" w:eastAsia="Arial" w:hAnsi="Arial"/>
          <w:i/>
          <w:color w:val="000000"/>
          <w:sz w:val="20"/>
          <w:lang w:val="es-ES"/>
        </w:rPr>
      </w:pPr>
      <w:r>
        <w:rPr>
          <w:rFonts w:ascii="Arial" w:eastAsia="Arial" w:hAnsi="Arial"/>
          <w:i/>
          <w:color w:val="000000"/>
          <w:sz w:val="20"/>
          <w:lang w:val="es-ES"/>
        </w:rPr>
        <w:t>Considerando que las actuaciones preparatorias 1133/2022 llegan al servicio de contratación desde el Servicio de Patrimonio, remitidas el 5 de octubre de 2022 por el concejal delegado del Parking de La Libertad y para se</w:t>
      </w:r>
      <w:r>
        <w:rPr>
          <w:rFonts w:ascii="Arial" w:eastAsia="Arial" w:hAnsi="Arial"/>
          <w:i/>
          <w:color w:val="000000"/>
          <w:sz w:val="20"/>
          <w:lang w:val="es-ES"/>
        </w:rPr>
        <w:t>guir la tramitación del expediente de contratación 1156/2022 se exige en el informe de reparo que sea el responsable directo de las omisiones observadas , quien emita una Memoria, se consulta al Servicio de Organización y RRHH del Ayuntamiento y este manif</w:t>
      </w:r>
      <w:r>
        <w:rPr>
          <w:rFonts w:ascii="Arial" w:eastAsia="Arial" w:hAnsi="Arial"/>
          <w:i/>
          <w:color w:val="000000"/>
          <w:sz w:val="20"/>
          <w:lang w:val="es-ES"/>
        </w:rPr>
        <w:t>iesta que la jefatura se encuentra a día de hoy vacante.</w:t>
      </w:r>
    </w:p>
    <w:p w:rsidR="00CE34F1" w:rsidRDefault="00CE34F1">
      <w:pPr>
        <w:spacing w:before="228" w:after="158" w:line="230" w:lineRule="exact"/>
        <w:sectPr w:rsidR="00CE34F1">
          <w:type w:val="continuous"/>
          <w:pgSz w:w="11909" w:h="16843"/>
          <w:pgMar w:top="3060" w:right="1481" w:bottom="261" w:left="1208"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179" name="Picture"/>
            <wp:cNvGraphicFramePr/>
            <a:graphic xmlns:a="http://schemas.openxmlformats.org/drawingml/2006/main">
              <a:graphicData uri="http://schemas.openxmlformats.org/drawingml/2006/picture">
                <pic:pic xmlns:pic="http://schemas.openxmlformats.org/drawingml/2006/picture">
                  <pic:nvPicPr>
                    <pic:cNvPr id="18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306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81" name="Picture"/>
                  <wp:cNvGraphicFramePr/>
                  <a:graphic xmlns:a="http://schemas.openxmlformats.org/drawingml/2006/main">
                    <a:graphicData uri="http://schemas.openxmlformats.org/drawingml/2006/picture">
                      <pic:pic xmlns:pic="http://schemas.openxmlformats.org/drawingml/2006/picture">
                        <pic:nvPicPr>
                          <pic:cNvPr id="18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09" w:line="230" w:lineRule="exact"/>
        <w:ind w:left="792" w:right="129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Considerando que entre las funciones encomendadas al Servicio de Contratación le corresponde la tramitación administrativa de los expedientes de contratación y a la vista del retraso que este acumula, en orden a cumplir con esa función y someter al órgano </w:t>
      </w:r>
      <w:r>
        <w:rPr>
          <w:rFonts w:ascii="Arial" w:eastAsia="Arial" w:hAnsi="Arial"/>
          <w:i/>
          <w:color w:val="000000"/>
          <w:sz w:val="20"/>
          <w:lang w:val="es-ES"/>
        </w:rPr>
        <w:t>de contratación el inicio y aprobación del expediente de contratación y de los pliegos que van a regir la licitación del contrato reservado, se procedió a solicitar informe de la Secretaria General y se emite como responsable del servicio gestor ,el presen</w:t>
      </w:r>
      <w:r>
        <w:rPr>
          <w:rFonts w:ascii="Arial" w:eastAsia="Arial" w:hAnsi="Arial"/>
          <w:i/>
          <w:color w:val="000000"/>
          <w:sz w:val="20"/>
          <w:lang w:val="es-ES"/>
        </w:rPr>
        <w:t>te dentro del plazo de 15 días para plantear las discrepancias Pleno de la Corporación, tal y como dispone el artículo 15.3 del Real Decreto 424/2017 por el que se regula el régimen jurídico del control interno en las entidades del Sector Público Local, si</w:t>
      </w:r>
      <w:r>
        <w:rPr>
          <w:rFonts w:ascii="Arial" w:eastAsia="Arial" w:hAnsi="Arial"/>
          <w:i/>
          <w:color w:val="000000"/>
          <w:sz w:val="20"/>
          <w:lang w:val="es-ES"/>
        </w:rPr>
        <w:t>n considerarse el responsable directo de las omisiones observadas por la Intervención, ni adoptar la forma de una memoria para ello.</w:t>
      </w:r>
    </w:p>
    <w:p w:rsidR="00CE34F1" w:rsidRDefault="001B73AD">
      <w:pPr>
        <w:spacing w:before="233" w:line="22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INFORME</w:t>
      </w:r>
    </w:p>
    <w:p w:rsidR="00CE34F1" w:rsidRDefault="001B73AD">
      <w:pPr>
        <w:spacing w:before="460" w:line="230" w:lineRule="exact"/>
        <w:ind w:left="792" w:right="1296" w:firstLine="720"/>
        <w:jc w:val="both"/>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 xml:space="preserve">PRIMERO.- </w:t>
      </w:r>
      <w:r>
        <w:rPr>
          <w:rFonts w:ascii="Arial" w:eastAsia="Arial" w:hAnsi="Arial"/>
          <w:i/>
          <w:color w:val="000000"/>
          <w:spacing w:val="-2"/>
          <w:sz w:val="20"/>
          <w:lang w:val="es-ES"/>
        </w:rPr>
        <w:t>El Informe de necesidad, suscrito por la Jefatura de Servicio de Patrimonio y por el Concejal Delegado de Ordenación del Territorio, relativo al contrato de concesión de servicio denominado “CONTRATO DE CONCESIÓN DE SERVICIOS DE CARÁCTER RESERVADO PARA CEN</w:t>
      </w:r>
      <w:r>
        <w:rPr>
          <w:rFonts w:ascii="Arial" w:eastAsia="Arial" w:hAnsi="Arial"/>
          <w:i/>
          <w:color w:val="000000"/>
          <w:spacing w:val="-2"/>
          <w:sz w:val="20"/>
          <w:lang w:val="es-ES"/>
        </w:rPr>
        <w:t>TROS ESPECIALES DE EMPLEO DE INICIATIVA SOCIAL Y EMPRESAS DE INSERCIÓN, DE CONFORMIDAD CON LA DISPOSICIÓN ADICIONAL CUARTA DE LA LCSP, PARA LA EXPLOTACIÓN DEL APARCAMIENTO SUBTERRÁNEO DENOMINADO PARKING DE LA LIBERTAD” de fecha 21 de enero de 2022, justifi</w:t>
      </w:r>
      <w:r>
        <w:rPr>
          <w:rFonts w:ascii="Arial" w:eastAsia="Arial" w:hAnsi="Arial"/>
          <w:i/>
          <w:color w:val="000000"/>
          <w:spacing w:val="-2"/>
          <w:sz w:val="20"/>
          <w:lang w:val="es-ES"/>
        </w:rPr>
        <w:t>ca la necesidad de contratar la gestión de un parking en unos terrenos de propiedad municipal para dar un servicio público que ahora mismo no se está ofreciendo y que reportará ingresos al Ayuntamiento de Santa Lucia de Tirajana , sin soportar el riesgo op</w:t>
      </w:r>
      <w:r>
        <w:rPr>
          <w:rFonts w:ascii="Arial" w:eastAsia="Arial" w:hAnsi="Arial"/>
          <w:i/>
          <w:color w:val="000000"/>
          <w:spacing w:val="-2"/>
          <w:sz w:val="20"/>
          <w:lang w:val="es-ES"/>
        </w:rPr>
        <w:t xml:space="preserve">eracional de su gestión y explotación </w:t>
      </w:r>
      <w:r>
        <w:rPr>
          <w:rFonts w:ascii="Arial" w:eastAsia="Arial" w:hAnsi="Arial"/>
          <w:b/>
          <w:i/>
          <w:color w:val="000000"/>
          <w:spacing w:val="-2"/>
          <w:sz w:val="20"/>
          <w:lang w:val="es-ES"/>
        </w:rPr>
        <w:t>.</w:t>
      </w:r>
    </w:p>
    <w:p w:rsidR="00CE34F1" w:rsidRDefault="00CE34F1">
      <w:pPr>
        <w:spacing w:before="230" w:line="230" w:lineRule="exact"/>
        <w:ind w:left="792" w:firstLine="720"/>
        <w:jc w:val="both"/>
        <w:textAlignment w:val="baseline"/>
        <w:rPr>
          <w:rFonts w:ascii="Arial" w:eastAsia="Arial" w:hAnsi="Arial"/>
          <w:b/>
          <w:i/>
          <w:color w:val="000000"/>
          <w:sz w:val="20"/>
          <w:lang w:val="es-ES"/>
        </w:rPr>
      </w:pPr>
      <w:r w:rsidRPr="00CE34F1">
        <w:pict>
          <v:shape id="_x0000_s1065" type="#_x0000_t202" style="position:absolute;left:0;text-align:left;margin-left:510.95pt;margin-top:475.25pt;width:63.65pt;height:304.05pt;z-index:-251636736;mso-wrap-distance-left:0;mso-wrap-distance-right:0;mso-position-horizontal-relative:page;mso-position-vertical-relative:page" filled="f" stroked="f">
            <v:textbox style="layout-flow:vertical;mso-layout-flow-alt:bottom-to-top" inset="0,0,0,0">
              <w:txbxContent>
                <w:p w:rsidR="00CE34F1" w:rsidRDefault="001B73AD">
                  <w:pPr>
                    <w:spacing w:before="787"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59 de 92</w:t>
                  </w:r>
                </w:p>
              </w:txbxContent>
            </v:textbox>
            <w10:wrap type="square" anchorx="page" anchory="page"/>
          </v:shape>
        </w:pict>
      </w:r>
      <w:r w:rsidR="001B73AD">
        <w:rPr>
          <w:rFonts w:ascii="Arial" w:eastAsia="Arial" w:hAnsi="Arial"/>
          <w:b/>
          <w:i/>
          <w:color w:val="000000"/>
          <w:sz w:val="20"/>
          <w:lang w:val="es-ES"/>
        </w:rPr>
        <w:t xml:space="preserve">SEGUNDO.- </w:t>
      </w:r>
      <w:r w:rsidR="001B73AD">
        <w:rPr>
          <w:rFonts w:ascii="Arial" w:eastAsia="Arial" w:hAnsi="Arial"/>
          <w:i/>
          <w:color w:val="000000"/>
          <w:sz w:val="20"/>
          <w:lang w:val="es-ES"/>
        </w:rPr>
        <w:t>Con carácter previo a la contratación se realizan las actuaciones preparatorias que el Servicio de Patrimonio consideró oportunas, entre las que destacan las siguientes:</w:t>
      </w:r>
    </w:p>
    <w:p w:rsidR="00CE34F1" w:rsidRDefault="001B73AD">
      <w:pPr>
        <w:tabs>
          <w:tab w:val="left" w:pos="1800"/>
        </w:tabs>
        <w:spacing w:before="232" w:line="230" w:lineRule="exact"/>
        <w:ind w:left="1800" w:hanging="288"/>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Alteración de la calificación jurídica del subsuelo del espacio público ubicado en e</w:t>
      </w:r>
      <w:r>
        <w:rPr>
          <w:rFonts w:ascii="Arial" w:eastAsia="Arial" w:hAnsi="Arial"/>
          <w:i/>
          <w:color w:val="000000"/>
          <w:sz w:val="20"/>
          <w:lang w:val="es-ES"/>
        </w:rPr>
        <w:t>l parque de la Libertad, acuerdo adoptado por el Pleno el 30 de septiembre de 2021.</w:t>
      </w:r>
    </w:p>
    <w:p w:rsidR="00CE34F1" w:rsidRDefault="001B73AD">
      <w:pPr>
        <w:spacing w:line="228" w:lineRule="exact"/>
        <w:ind w:left="1800" w:hanging="288"/>
        <w:jc w:val="both"/>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Aprobación de una ordenanza reguladora de la prestación de carácter público no tributario para los servicios de un aparcamiento en el subterráneo del parque de la Liberta</w:t>
      </w:r>
      <w:r>
        <w:rPr>
          <w:rFonts w:ascii="Arial" w:eastAsia="Arial" w:hAnsi="Arial"/>
          <w:i/>
          <w:color w:val="000000"/>
          <w:sz w:val="20"/>
          <w:lang w:val="es-ES"/>
        </w:rPr>
        <w:t>d, acuerdo adoptado por el Pleno el 30 de septiembre de 2021.</w:t>
      </w:r>
    </w:p>
    <w:p w:rsidR="00CE34F1" w:rsidRDefault="001B73AD">
      <w:pPr>
        <w:spacing w:before="1" w:line="230" w:lineRule="exact"/>
        <w:ind w:left="1800" w:hanging="288"/>
        <w:jc w:val="both"/>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 xml:space="preserve">Estudio de viabilidad económico financiero relativo al contrato de concesión de servicios para la explotación del aparcamiento subterráneo del parking de la Libertad, aprobado por la Junta de </w:t>
      </w:r>
      <w:r>
        <w:rPr>
          <w:rFonts w:ascii="Arial" w:eastAsia="Arial" w:hAnsi="Arial"/>
          <w:i/>
          <w:color w:val="000000"/>
          <w:sz w:val="20"/>
          <w:lang w:val="es-ES"/>
        </w:rPr>
        <w:t>Gobierno Local el 6 de julio de 2022.</w:t>
      </w:r>
    </w:p>
    <w:p w:rsidR="00CE34F1" w:rsidRDefault="001B73AD">
      <w:pPr>
        <w:tabs>
          <w:tab w:val="left" w:pos="1800"/>
        </w:tabs>
        <w:spacing w:before="2" w:line="230" w:lineRule="exact"/>
        <w:ind w:left="1800" w:hanging="288"/>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Reglamento regulador del servicio de aparcamiento subterráneo en el parque del a Libertad, aprobado definitivamente el 29 de septiembre de 2022 por el Pleno municipal, después de contestar a las sugerencias en el trámite de información pública, tras su apr</w:t>
      </w:r>
      <w:r>
        <w:rPr>
          <w:rFonts w:ascii="Arial" w:eastAsia="Arial" w:hAnsi="Arial"/>
          <w:i/>
          <w:color w:val="000000"/>
          <w:sz w:val="20"/>
          <w:lang w:val="es-ES"/>
        </w:rPr>
        <w:t>obación inicial el 30 de junio de 2022.</w:t>
      </w:r>
    </w:p>
    <w:p w:rsidR="00CE34F1" w:rsidRDefault="001B73AD">
      <w:pPr>
        <w:spacing w:before="229" w:after="138" w:line="230" w:lineRule="exact"/>
        <w:ind w:left="79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 xml:space="preserve">Una vez cumplimentadas las actuaciones preparatorias que consideró oportunas el servicio de Patrimonio, se remiten a este Servicio de Contratación, dando lugar al expediente de contratación 1156/2022 en el </w:t>
      </w:r>
      <w:r>
        <w:rPr>
          <w:rFonts w:ascii="Arial" w:eastAsia="Arial" w:hAnsi="Arial"/>
          <w:i/>
          <w:color w:val="000000"/>
          <w:sz w:val="20"/>
          <w:lang w:val="es-ES"/>
        </w:rPr>
        <w:t xml:space="preserve">que se elaboran las propuestas de pliegos para su aprobación por el órgano competente , la Junta de Gobierno Local por delegación del Pleno municipal. Fue remitido a la Intervención para su correspondiente fiscalización, siendo el resultado de la misma el </w:t>
      </w:r>
      <w:r>
        <w:rPr>
          <w:rFonts w:ascii="Arial" w:eastAsia="Arial" w:hAnsi="Arial"/>
          <w:i/>
          <w:color w:val="000000"/>
          <w:sz w:val="20"/>
          <w:lang w:val="es-ES"/>
        </w:rPr>
        <w:t>reparo suspensivo por omisión de la función interventora en varios momentos de las actuaciones preparatorias, que a juicio de la Sra. Interventora pudiera viciar de nulidad el expediente de contratación.</w:t>
      </w:r>
    </w:p>
    <w:p w:rsidR="00CE34F1" w:rsidRDefault="001B73AD">
      <w:pPr>
        <w:ind w:left="10048" w:right="154"/>
        <w:textAlignment w:val="baseline"/>
      </w:pPr>
      <w:r>
        <w:rPr>
          <w:noProof/>
          <w:lang w:val="es-ES" w:eastAsia="es-ES"/>
        </w:rPr>
        <w:drawing>
          <wp:inline distT="0" distB="0" distL="0" distR="0">
            <wp:extent cx="417830" cy="417195"/>
            <wp:effectExtent l="0" t="0" r="0" b="0"/>
            <wp:docPr id="183" name="Picture"/>
            <wp:cNvGraphicFramePr/>
            <a:graphic xmlns:a="http://schemas.openxmlformats.org/drawingml/2006/main">
              <a:graphicData uri="http://schemas.openxmlformats.org/drawingml/2006/picture">
                <pic:pic xmlns:pic="http://schemas.openxmlformats.org/drawingml/2006/picture">
                  <pic:nvPicPr>
                    <pic:cNvPr id="184"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CE34F1">
      <w:pPr>
        <w:spacing w:before="13" w:line="230" w:lineRule="exact"/>
        <w:ind w:left="216" w:right="216" w:firstLine="648"/>
        <w:jc w:val="both"/>
        <w:textAlignment w:val="baseline"/>
        <w:rPr>
          <w:rFonts w:ascii="Arial" w:eastAsia="Arial" w:hAnsi="Arial"/>
          <w:i/>
          <w:color w:val="000000"/>
          <w:sz w:val="20"/>
          <w:lang w:val="es-ES"/>
        </w:rPr>
      </w:pPr>
      <w:r w:rsidRPr="00CE34F1">
        <w:lastRenderedPageBreak/>
        <w:pict>
          <v:line id="_x0000_s1064" style="position:absolute;left:0;text-align:left;z-index:251604992;mso-position-horizontal-relative:page;mso-position-vertical-relative:page" from="178.55pt,256.8pt" to="178.55pt,360.55pt" strokeweight=".7pt">
            <w10:wrap anchorx="page" anchory="page"/>
          </v:line>
        </w:pict>
      </w:r>
      <w:r w:rsidR="001B73AD">
        <w:rPr>
          <w:rFonts w:ascii="Arial" w:eastAsia="Arial" w:hAnsi="Arial"/>
          <w:i/>
          <w:color w:val="000000"/>
          <w:sz w:val="20"/>
          <w:lang w:val="es-ES"/>
        </w:rPr>
        <w:t>Las objeciones observadas por la Intervención General se centran exclusivamente en las actuaciones preparatorias, que se aglutinan en el expediente administrativo 1133/2022, siendo recogidas en el informe de fecha 28 de febrero de 2023, obrante en el exped</w:t>
      </w:r>
      <w:r w:rsidR="001B73AD">
        <w:rPr>
          <w:rFonts w:ascii="Arial" w:eastAsia="Arial" w:hAnsi="Arial"/>
          <w:i/>
          <w:color w:val="000000"/>
          <w:sz w:val="20"/>
          <w:lang w:val="es-ES"/>
        </w:rPr>
        <w:t>iente de contratación 1156/2022.</w:t>
      </w:r>
    </w:p>
    <w:p w:rsidR="00CE34F1" w:rsidRDefault="001B73AD">
      <w:pPr>
        <w:spacing w:before="231" w:line="230" w:lineRule="exact"/>
        <w:ind w:left="216" w:right="216" w:firstLine="648"/>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El informe de la Secretaría General de fecha 21 de marzo de 2023 se transcribe aquí:</w:t>
      </w:r>
    </w:p>
    <w:p w:rsidR="00CE34F1" w:rsidRDefault="001B73AD">
      <w:pPr>
        <w:spacing w:before="231" w:line="230" w:lineRule="exact"/>
        <w:ind w:left="864"/>
        <w:textAlignment w:val="baseline"/>
        <w:rPr>
          <w:rFonts w:ascii="Arial" w:eastAsia="Arial" w:hAnsi="Arial"/>
          <w:b/>
          <w:i/>
          <w:color w:val="000000"/>
          <w:spacing w:val="38"/>
          <w:sz w:val="20"/>
          <w:lang w:val="es-ES"/>
        </w:rPr>
      </w:pPr>
      <w:r>
        <w:rPr>
          <w:rFonts w:ascii="Arial" w:eastAsia="Arial" w:hAnsi="Arial"/>
          <w:b/>
          <w:i/>
          <w:color w:val="000000"/>
          <w:spacing w:val="38"/>
          <w:sz w:val="20"/>
          <w:lang w:val="es-ES"/>
        </w:rPr>
        <w:t>&lt;&lt;</w:t>
      </w:r>
    </w:p>
    <w:p w:rsidR="00CE34F1" w:rsidRDefault="001B73AD">
      <w:pPr>
        <w:spacing w:line="225"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INFORME JURÍDICO DEL SECRETARIO GENERAL</w:t>
      </w:r>
    </w:p>
    <w:p w:rsidR="00CE34F1" w:rsidRDefault="001B73AD">
      <w:pPr>
        <w:spacing w:before="233" w:line="230" w:lineRule="exact"/>
        <w:ind w:left="2448" w:right="216"/>
        <w:jc w:val="both"/>
        <w:textAlignment w:val="baseline"/>
        <w:rPr>
          <w:rFonts w:ascii="Arial" w:eastAsia="Arial" w:hAnsi="Arial"/>
          <w:b/>
          <w:i/>
          <w:color w:val="000000"/>
          <w:sz w:val="20"/>
          <w:lang w:val="es-ES"/>
        </w:rPr>
      </w:pPr>
      <w:r>
        <w:rPr>
          <w:rFonts w:ascii="Arial" w:eastAsia="Arial" w:hAnsi="Arial"/>
          <w:b/>
          <w:i/>
          <w:color w:val="000000"/>
          <w:sz w:val="20"/>
          <w:lang w:val="es-ES"/>
        </w:rPr>
        <w:t>EXPEDIENTE DE CONTRATACIÓN DE CONCESIÓN DEL SERVICIO DE EXPLOTACIÓN DEL APARCAMIENTO S</w:t>
      </w:r>
      <w:r>
        <w:rPr>
          <w:rFonts w:ascii="Arial" w:eastAsia="Arial" w:hAnsi="Arial"/>
          <w:b/>
          <w:i/>
          <w:color w:val="000000"/>
          <w:sz w:val="20"/>
          <w:lang w:val="es-ES"/>
        </w:rPr>
        <w:t>UBTERRÁNEO PÚBLICO UBICADO EN EL PARKING DE LA LIBERTAD DE SANTA LUCÍA DE TIRAJANA, CON CARÁCTER RESERVADO, MEDIANTE SU EJECUCIÓN POR UN CENTRO ESPECIAL DE EMPLEO DE INCIATIVA SOCIAL O EMPRESA DE INSERCIÓN, A LA VISTA DEL INFORME DE REPARO DE LA INTERVENCI</w:t>
      </w:r>
      <w:r>
        <w:rPr>
          <w:rFonts w:ascii="Arial" w:eastAsia="Arial" w:hAnsi="Arial"/>
          <w:b/>
          <w:i/>
          <w:color w:val="000000"/>
          <w:sz w:val="20"/>
          <w:lang w:val="es-ES"/>
        </w:rPr>
        <w:t>ÓN GENERAL.</w:t>
      </w:r>
    </w:p>
    <w:p w:rsidR="00CE34F1" w:rsidRDefault="001B73AD">
      <w:pPr>
        <w:spacing w:before="467" w:line="225" w:lineRule="exact"/>
        <w:ind w:left="2088" w:right="216"/>
        <w:textAlignment w:val="baseline"/>
        <w:rPr>
          <w:rFonts w:ascii="Arial" w:eastAsia="Arial" w:hAnsi="Arial"/>
          <w:b/>
          <w:i/>
          <w:color w:val="000000"/>
          <w:sz w:val="20"/>
          <w:lang w:val="es-ES"/>
        </w:rPr>
      </w:pPr>
      <w:r>
        <w:rPr>
          <w:rFonts w:ascii="Arial" w:eastAsia="Arial" w:hAnsi="Arial"/>
          <w:b/>
          <w:i/>
          <w:color w:val="000000"/>
          <w:sz w:val="20"/>
          <w:lang w:val="es-ES"/>
        </w:rPr>
        <w:t>I.- Antecedentes y fundamentación jurídica de la emisión del informe de la Secretaría General.</w:t>
      </w:r>
    </w:p>
    <w:p w:rsidR="00CE34F1" w:rsidRDefault="001B73AD">
      <w:pPr>
        <w:spacing w:before="295" w:line="230" w:lineRule="exact"/>
        <w:ind w:left="1368" w:right="792"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w:t>
      </w:r>
      <w:r>
        <w:rPr>
          <w:rFonts w:ascii="Arial" w:eastAsia="Arial" w:hAnsi="Arial"/>
          <w:b/>
          <w:i/>
          <w:color w:val="000000"/>
          <w:sz w:val="20"/>
          <w:lang w:val="es-ES"/>
        </w:rPr>
        <w:t>Sr. Jefe del Servicio de Contratación</w:t>
      </w:r>
      <w:r>
        <w:rPr>
          <w:rFonts w:ascii="Arial" w:eastAsia="Arial" w:hAnsi="Arial"/>
          <w:i/>
          <w:color w:val="000000"/>
          <w:sz w:val="20"/>
          <w:lang w:val="es-ES"/>
        </w:rPr>
        <w:t xml:space="preserve">, con fecha 16/03/2023 </w:t>
      </w:r>
      <w:r>
        <w:rPr>
          <w:rFonts w:ascii="Arial" w:eastAsia="Arial" w:hAnsi="Arial"/>
          <w:b/>
          <w:i/>
          <w:color w:val="000000"/>
          <w:sz w:val="20"/>
          <w:lang w:val="es-ES"/>
        </w:rPr>
        <w:t xml:space="preserve">ha solicitado a esta Secretaría General la emisión de informe jurídico </w:t>
      </w:r>
      <w:r>
        <w:rPr>
          <w:rFonts w:ascii="Arial" w:eastAsia="Arial" w:hAnsi="Arial"/>
          <w:i/>
          <w:color w:val="000000"/>
          <w:sz w:val="20"/>
          <w:lang w:val="es-ES"/>
        </w:rPr>
        <w:t>para poder continuar la tramitación expediente contratación referenciado. Concretamente la solicitud contiene el texto que seguidamente se transcribe.</w:t>
      </w:r>
    </w:p>
    <w:p w:rsidR="00CE34F1" w:rsidRDefault="00CE34F1">
      <w:pPr>
        <w:spacing w:before="819" w:line="230" w:lineRule="exact"/>
        <w:ind w:left="1368" w:right="792" w:firstLine="720"/>
        <w:jc w:val="both"/>
        <w:textAlignment w:val="baseline"/>
        <w:rPr>
          <w:rFonts w:ascii="Arial" w:eastAsia="Arial" w:hAnsi="Arial"/>
          <w:i/>
          <w:color w:val="000000"/>
          <w:sz w:val="20"/>
          <w:lang w:val="es-ES"/>
        </w:rPr>
      </w:pPr>
      <w:r w:rsidRPr="00CE34F1">
        <w:pict>
          <v:shape id="_x0000_s1063" type="#_x0000_t202" style="position:absolute;left:0;text-align:left;margin-left:549.1pt;margin-top:517.45pt;width:19.4pt;height:255.85pt;z-index:-251635712;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60 de 92</w:t>
                  </w:r>
                </w:p>
              </w:txbxContent>
            </v:textbox>
            <w10:wrap type="square" anchorx="page" anchory="page"/>
          </v:shape>
        </w:pict>
      </w:r>
      <w:r w:rsidR="001B73AD">
        <w:rPr>
          <w:rFonts w:ascii="Arial" w:eastAsia="Arial" w:hAnsi="Arial"/>
          <w:i/>
          <w:color w:val="000000"/>
          <w:sz w:val="20"/>
          <w:lang w:val="es-ES"/>
        </w:rPr>
        <w:t xml:space="preserve">“Con el objeto de seguir la tramitación del expediente de contratación y a la vista del informe de la </w:t>
      </w:r>
      <w:r w:rsidR="001B73AD">
        <w:rPr>
          <w:rFonts w:ascii="Arial" w:eastAsia="Arial" w:hAnsi="Arial"/>
          <w:i/>
          <w:color w:val="000000"/>
          <w:sz w:val="20"/>
          <w:lang w:val="es-ES"/>
        </w:rPr>
        <w:t>Intervención municipal sobre la Omisión de la función interventora en las actuaciones preparatorias de este expediente (1133/2022), se solicita informe de la Secretaria General , por si considera que las objeciones planteadas deben ser resueltas por el órg</w:t>
      </w:r>
      <w:r w:rsidR="001B73AD">
        <w:rPr>
          <w:rFonts w:ascii="Arial" w:eastAsia="Arial" w:hAnsi="Arial"/>
          <w:i/>
          <w:color w:val="000000"/>
          <w:sz w:val="20"/>
          <w:lang w:val="es-ES"/>
        </w:rPr>
        <w:t xml:space="preserve">ano competente, el Pleno municipal, en el sentido ya manifestado en los informes contenidos en dichas actuaciones preparatorias o debe ser devuelto el expediente para que se siga lo previsto en los artículos 86.1 de la LBRL y 97 del TRRL, siendo necesario </w:t>
      </w:r>
      <w:r w:rsidR="001B73AD">
        <w:rPr>
          <w:rFonts w:ascii="Arial" w:eastAsia="Arial" w:hAnsi="Arial"/>
          <w:i/>
          <w:color w:val="000000"/>
          <w:sz w:val="20"/>
          <w:lang w:val="es-ES"/>
        </w:rPr>
        <w:t>en ese caso, iniciar un procedimiento de revisión de oficio o no,</w:t>
      </w:r>
    </w:p>
    <w:p w:rsidR="00CE34F1" w:rsidRDefault="001B73AD">
      <w:pPr>
        <w:tabs>
          <w:tab w:val="left" w:pos="2592"/>
          <w:tab w:val="left" w:pos="3528"/>
          <w:tab w:val="left" w:pos="5328"/>
          <w:tab w:val="left" w:pos="6768"/>
          <w:tab w:val="left" w:pos="7704"/>
        </w:tabs>
        <w:spacing w:before="2" w:line="230" w:lineRule="exact"/>
        <w:ind w:left="1368" w:right="79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sobre</w:t>
      </w:r>
      <w:r>
        <w:rPr>
          <w:rFonts w:ascii="Arial" w:eastAsia="Arial" w:hAnsi="Arial"/>
          <w:i/>
          <w:color w:val="000000"/>
          <w:spacing w:val="1"/>
          <w:sz w:val="20"/>
          <w:lang w:val="es-ES"/>
        </w:rPr>
        <w:tab/>
        <w:t>las</w:t>
      </w:r>
      <w:r>
        <w:rPr>
          <w:rFonts w:ascii="Arial" w:eastAsia="Arial" w:hAnsi="Arial"/>
          <w:i/>
          <w:color w:val="000000"/>
          <w:spacing w:val="1"/>
          <w:sz w:val="20"/>
          <w:lang w:val="es-ES"/>
        </w:rPr>
        <w:tab/>
        <w:t>actuaciones</w:t>
      </w:r>
      <w:r>
        <w:rPr>
          <w:rFonts w:ascii="Arial" w:eastAsia="Arial" w:hAnsi="Arial"/>
          <w:i/>
          <w:color w:val="000000"/>
          <w:spacing w:val="1"/>
          <w:sz w:val="20"/>
          <w:lang w:val="es-ES"/>
        </w:rPr>
        <w:tab/>
        <w:t>viciadas</w:t>
      </w:r>
      <w:r>
        <w:rPr>
          <w:rFonts w:ascii="Arial" w:eastAsia="Arial" w:hAnsi="Arial"/>
          <w:i/>
          <w:color w:val="000000"/>
          <w:spacing w:val="1"/>
          <w:sz w:val="20"/>
          <w:lang w:val="es-ES"/>
        </w:rPr>
        <w:tab/>
        <w:t>de</w:t>
      </w:r>
      <w:r>
        <w:rPr>
          <w:rFonts w:ascii="Arial" w:eastAsia="Arial" w:hAnsi="Arial"/>
          <w:i/>
          <w:color w:val="000000"/>
          <w:spacing w:val="1"/>
          <w:sz w:val="20"/>
          <w:lang w:val="es-ES"/>
        </w:rPr>
        <w:tab/>
        <w:t xml:space="preserve">nulidad. </w:t>
      </w:r>
      <w:r>
        <w:rPr>
          <w:rFonts w:ascii="Arial" w:eastAsia="Arial" w:hAnsi="Arial"/>
          <w:i/>
          <w:color w:val="000000"/>
          <w:spacing w:val="1"/>
          <w:sz w:val="20"/>
          <w:lang w:val="es-ES"/>
        </w:rPr>
        <w:br/>
        <w:t xml:space="preserve">Respecto del alcance de lo dispuesto en la tercera disposición adicional de la LCSP, punto cinco, este Jefe de Servicio se remite a la misma y al </w:t>
      </w:r>
      <w:r>
        <w:rPr>
          <w:rFonts w:ascii="Arial" w:eastAsia="Arial" w:hAnsi="Arial"/>
          <w:i/>
          <w:color w:val="000000"/>
          <w:spacing w:val="1"/>
          <w:sz w:val="20"/>
          <w:lang w:val="es-ES"/>
        </w:rPr>
        <w:t xml:space="preserve">sentido del adverbio "conjuntamente" , toda vez que el estudio de viabilidad se ha cumplimentado conforme a dicha ley conteniendo el análisis de los aspectos sociales, jurídicos, técnicos y financieros de la actividad económica, fue sometido a información </w:t>
      </w:r>
      <w:r>
        <w:rPr>
          <w:rFonts w:ascii="Arial" w:eastAsia="Arial" w:hAnsi="Arial"/>
          <w:i/>
          <w:color w:val="000000"/>
          <w:spacing w:val="1"/>
          <w:sz w:val="20"/>
          <w:lang w:val="es-ES"/>
        </w:rPr>
        <w:t>pública al igual que proyecto de precios del servicio, materializado en la Ordenanza de Prestación Pública de carácter no Tributario.”</w:t>
      </w:r>
    </w:p>
    <w:p w:rsidR="00CE34F1" w:rsidRDefault="001B73AD">
      <w:pPr>
        <w:spacing w:before="229" w:after="125" w:line="230" w:lineRule="exact"/>
        <w:ind w:left="1368" w:right="792"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Se ha emitido previamente, con fecha 28/02/2023, </w:t>
      </w:r>
      <w:r>
        <w:rPr>
          <w:rFonts w:ascii="Arial" w:eastAsia="Arial" w:hAnsi="Arial"/>
          <w:b/>
          <w:i/>
          <w:color w:val="000000"/>
          <w:sz w:val="20"/>
          <w:lang w:val="es-ES"/>
        </w:rPr>
        <w:t xml:space="preserve">informe de reparo por la Sra. Interventora General </w:t>
      </w:r>
      <w:r>
        <w:rPr>
          <w:rFonts w:ascii="Arial" w:eastAsia="Arial" w:hAnsi="Arial"/>
          <w:i/>
          <w:color w:val="000000"/>
          <w:sz w:val="20"/>
          <w:lang w:val="es-ES"/>
        </w:rPr>
        <w:t>entendiendo que se ha omitido el control financiero que corresponde a la Intervención General en la adopción del acuerdo del Pleno del Ayuntamiento, en sesión celebrada el día 29 de</w:t>
      </w:r>
    </w:p>
    <w:p w:rsidR="00CE34F1" w:rsidRDefault="00CE34F1">
      <w:pPr>
        <w:spacing w:before="229" w:after="125" w:line="230" w:lineRule="exact"/>
        <w:sectPr w:rsidR="00CE34F1">
          <w:pgSz w:w="11909" w:h="16843"/>
          <w:pgMar w:top="3060" w:right="1474" w:bottom="261" w:left="1215"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185" name="Picture"/>
            <wp:cNvGraphicFramePr/>
            <a:graphic xmlns:a="http://schemas.openxmlformats.org/drawingml/2006/main">
              <a:graphicData uri="http://schemas.openxmlformats.org/drawingml/2006/picture">
                <pic:pic xmlns:pic="http://schemas.openxmlformats.org/drawingml/2006/picture">
                  <pic:nvPicPr>
                    <pic:cNvPr id="18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306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87" name="Picture"/>
                  <wp:cNvGraphicFramePr/>
                  <a:graphic xmlns:a="http://schemas.openxmlformats.org/drawingml/2006/main">
                    <a:graphicData uri="http://schemas.openxmlformats.org/drawingml/2006/picture">
                      <pic:pic xmlns:pic="http://schemas.openxmlformats.org/drawingml/2006/picture">
                        <pic:nvPicPr>
                          <pic:cNvPr id="18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73" w:line="230" w:lineRule="exact"/>
        <w:ind w:left="1944"/>
        <w:textAlignment w:val="baseline"/>
        <w:rPr>
          <w:rFonts w:ascii="Arial" w:eastAsia="Arial" w:hAnsi="Arial"/>
          <w:i/>
          <w:color w:val="000000"/>
          <w:sz w:val="20"/>
          <w:lang w:val="es-ES"/>
        </w:rPr>
      </w:pPr>
      <w:r>
        <w:rPr>
          <w:rFonts w:ascii="Arial" w:eastAsia="Arial" w:hAnsi="Arial"/>
          <w:i/>
          <w:color w:val="000000"/>
          <w:sz w:val="20"/>
          <w:lang w:val="es-ES"/>
        </w:rPr>
        <w:t>septiembre de 2022, en el que se dispuso lo siguiente:</w:t>
      </w:r>
    </w:p>
    <w:p w:rsidR="00CE34F1" w:rsidRDefault="001B73AD">
      <w:pPr>
        <w:spacing w:before="229" w:line="230" w:lineRule="exact"/>
        <w:ind w:left="1944" w:right="1800" w:firstLine="720"/>
        <w:jc w:val="both"/>
        <w:textAlignment w:val="baseline"/>
        <w:rPr>
          <w:rFonts w:ascii="Arial" w:eastAsia="Arial" w:hAnsi="Arial"/>
          <w:i/>
          <w:color w:val="000000"/>
          <w:sz w:val="21"/>
          <w:lang w:val="es-ES"/>
        </w:rPr>
      </w:pPr>
      <w:r>
        <w:rPr>
          <w:rFonts w:ascii="Arial" w:eastAsia="Arial" w:hAnsi="Arial"/>
          <w:i/>
          <w:color w:val="000000"/>
          <w:sz w:val="21"/>
          <w:lang w:val="es-ES"/>
        </w:rPr>
        <w:t>“ÚNICO.</w:t>
      </w:r>
      <w:r>
        <w:rPr>
          <w:rFonts w:ascii="Arial" w:eastAsia="Arial" w:hAnsi="Arial"/>
          <w:i/>
          <w:color w:val="000000"/>
          <w:sz w:val="20"/>
          <w:lang w:val="es-ES"/>
        </w:rPr>
        <w:t xml:space="preserve">- Aprobar la gestión del servicio público del aparcamiento subterráneo del Parking de la Libertad en la forma prevista en el artículo 85.2 B) de la Ley 7/1985, de 2 de abril, Reguladora de las Bases del Régimen Local, es decir, mediante gestión indirecta, </w:t>
      </w:r>
      <w:r>
        <w:rPr>
          <w:rFonts w:ascii="Arial" w:eastAsia="Arial" w:hAnsi="Arial"/>
          <w:i/>
          <w:color w:val="000000"/>
          <w:sz w:val="20"/>
          <w:lang w:val="es-ES"/>
        </w:rPr>
        <w:t>a través del contrato administrativo de concesión de servicios previsto en el artículo 15 y correlativos de la Ley 9/2017, de 8 de noviembre, de Contratos del Sector Público, por la que se transponen al ordenamiento jurídico español las Directivas del Parl</w:t>
      </w:r>
      <w:r>
        <w:rPr>
          <w:rFonts w:ascii="Arial" w:eastAsia="Arial" w:hAnsi="Arial"/>
          <w:i/>
          <w:color w:val="000000"/>
          <w:sz w:val="20"/>
          <w:lang w:val="es-ES"/>
        </w:rPr>
        <w:t xml:space="preserve">amento Europeo y del Consejo 2014/23/UE y 2014/24/UE, de 26 </w:t>
      </w:r>
      <w:r>
        <w:rPr>
          <w:rFonts w:ascii="Arial" w:eastAsia="Arial" w:hAnsi="Arial"/>
          <w:i/>
          <w:color w:val="000000"/>
          <w:sz w:val="21"/>
          <w:lang w:val="es-ES"/>
        </w:rPr>
        <w:t xml:space="preserve">de febrero de 2014.” </w:t>
      </w:r>
      <w:r>
        <w:rPr>
          <w:rFonts w:ascii="Arial" w:eastAsia="Arial" w:hAnsi="Arial"/>
          <w:i/>
          <w:color w:val="000000"/>
          <w:sz w:val="20"/>
          <w:lang w:val="es-ES"/>
        </w:rPr>
        <w:t xml:space="preserve">II.- </w:t>
      </w:r>
      <w:r>
        <w:rPr>
          <w:rFonts w:ascii="Arial" w:eastAsia="Arial" w:hAnsi="Arial"/>
          <w:i/>
          <w:color w:val="000000"/>
          <w:sz w:val="21"/>
          <w:lang w:val="es-ES"/>
        </w:rPr>
        <w:t>Consideraciones jurídicas.”</w:t>
      </w:r>
    </w:p>
    <w:p w:rsidR="00CE34F1" w:rsidRDefault="001B73AD">
      <w:pPr>
        <w:spacing w:before="236" w:line="225" w:lineRule="exact"/>
        <w:ind w:left="1944" w:right="1800" w:firstLine="720"/>
        <w:jc w:val="both"/>
        <w:textAlignment w:val="baseline"/>
        <w:rPr>
          <w:rFonts w:ascii="Arial" w:eastAsia="Arial" w:hAnsi="Arial"/>
          <w:i/>
          <w:color w:val="000000"/>
          <w:sz w:val="20"/>
          <w:lang w:val="es-ES"/>
        </w:rPr>
      </w:pPr>
      <w:r>
        <w:rPr>
          <w:rFonts w:ascii="Arial" w:eastAsia="Arial" w:hAnsi="Arial"/>
          <w:i/>
          <w:color w:val="000000"/>
          <w:sz w:val="20"/>
          <w:lang w:val="es-ES"/>
        </w:rPr>
        <w:t>La Sra. Interventora General considera como conclusión (págs. 29 y 30) lo siguiente:</w:t>
      </w:r>
    </w:p>
    <w:p w:rsidR="00CE34F1" w:rsidRDefault="001B73AD">
      <w:pPr>
        <w:spacing w:before="233" w:line="230" w:lineRule="exact"/>
        <w:ind w:left="1944" w:right="1800" w:firstLine="720"/>
        <w:jc w:val="both"/>
        <w:textAlignment w:val="baseline"/>
        <w:rPr>
          <w:rFonts w:ascii="Arial" w:eastAsia="Arial" w:hAnsi="Arial"/>
          <w:i/>
          <w:color w:val="000000"/>
          <w:sz w:val="21"/>
          <w:lang w:val="es-ES"/>
        </w:rPr>
      </w:pPr>
      <w:r>
        <w:rPr>
          <w:rFonts w:ascii="Arial" w:eastAsia="Arial" w:hAnsi="Arial"/>
          <w:i/>
          <w:color w:val="000000"/>
          <w:sz w:val="21"/>
          <w:lang w:val="es-ES"/>
        </w:rPr>
        <w:t xml:space="preserve">“... </w:t>
      </w:r>
      <w:r>
        <w:rPr>
          <w:rFonts w:ascii="Arial" w:eastAsia="Arial" w:hAnsi="Arial"/>
          <w:i/>
          <w:color w:val="000000"/>
          <w:sz w:val="20"/>
          <w:lang w:val="es-ES"/>
        </w:rPr>
        <w:t>Por tanto, en base a los antecedentes y fundamentos jurídicos señalados desde esta Intervención General y con respeto absoluto al criterio jurídico del Sr. Secretario General, se considera que no se ha seguido el procedimiento legalmente establecido para l</w:t>
      </w:r>
      <w:r>
        <w:rPr>
          <w:rFonts w:ascii="Arial" w:eastAsia="Arial" w:hAnsi="Arial"/>
          <w:i/>
          <w:color w:val="000000"/>
          <w:sz w:val="20"/>
          <w:lang w:val="es-ES"/>
        </w:rPr>
        <w:t>a adopción del acuerdo de determinación de la fórmula de gestión del servicio público de parking regulado y que, en la medida que dichos vicios pudieran afectar la formación de la voluntad de los órganos colegiados, el acuerdo estaría viciado de nulidad.</w:t>
      </w:r>
    </w:p>
    <w:p w:rsidR="00CE34F1" w:rsidRDefault="00CE34F1">
      <w:pPr>
        <w:spacing w:before="231" w:line="230" w:lineRule="exact"/>
        <w:ind w:left="2664"/>
        <w:textAlignment w:val="baseline"/>
        <w:rPr>
          <w:rFonts w:ascii="Arial" w:eastAsia="Arial" w:hAnsi="Arial"/>
          <w:i/>
          <w:color w:val="000000"/>
          <w:spacing w:val="-1"/>
          <w:sz w:val="20"/>
          <w:lang w:val="es-ES"/>
        </w:rPr>
      </w:pPr>
      <w:r w:rsidRPr="00CE34F1">
        <w:pict>
          <v:shape id="_x0000_s1062" type="#_x0000_t202" style="position:absolute;left:0;text-align:left;margin-left:483.1pt;margin-top:476.4pt;width:91.5pt;height:302.9pt;z-index:-251634688;mso-wrap-distance-left:0;mso-wrap-distance-right:0;mso-position-horizontal-relative:page;mso-position-vertical-relative:page" filled="f" stroked="f">
            <v:textbox style="layout-flow:vertical;mso-layout-flow-alt:bottom-to-top" inset="0,0,0,0">
              <w:txbxContent>
                <w:p w:rsidR="00CE34F1" w:rsidRDefault="001B73AD">
                  <w:pPr>
                    <w:spacing w:before="1344"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61 de 92</w:t>
                  </w:r>
                </w:p>
              </w:txbxContent>
            </v:textbox>
            <w10:wrap type="square" anchorx="page" anchory="page"/>
          </v:shape>
        </w:pict>
      </w:r>
      <w:r w:rsidR="001B73AD">
        <w:rPr>
          <w:rFonts w:ascii="Arial" w:eastAsia="Arial" w:hAnsi="Arial"/>
          <w:i/>
          <w:color w:val="000000"/>
          <w:spacing w:val="-1"/>
          <w:sz w:val="20"/>
          <w:lang w:val="es-ES"/>
        </w:rPr>
        <w:t xml:space="preserve">V. </w:t>
      </w:r>
      <w:r w:rsidR="001B73AD">
        <w:rPr>
          <w:rFonts w:ascii="Arial" w:eastAsia="Arial" w:hAnsi="Arial"/>
          <w:i/>
          <w:color w:val="000000"/>
          <w:spacing w:val="-1"/>
          <w:sz w:val="21"/>
          <w:lang w:val="es-ES"/>
        </w:rPr>
        <w:t xml:space="preserve">– </w:t>
      </w:r>
      <w:r w:rsidR="001B73AD">
        <w:rPr>
          <w:rFonts w:ascii="Arial" w:eastAsia="Arial" w:hAnsi="Arial"/>
          <w:i/>
          <w:color w:val="000000"/>
          <w:spacing w:val="-1"/>
          <w:sz w:val="20"/>
          <w:lang w:val="es-ES"/>
        </w:rPr>
        <w:t>CONCLUSIONES:</w:t>
      </w:r>
    </w:p>
    <w:p w:rsidR="00CE34F1" w:rsidRDefault="001B73AD">
      <w:pPr>
        <w:spacing w:before="230" w:line="230" w:lineRule="exact"/>
        <w:ind w:left="1944" w:firstLine="720"/>
        <w:jc w:val="both"/>
        <w:textAlignment w:val="baseline"/>
        <w:rPr>
          <w:rFonts w:ascii="Arial" w:eastAsia="Arial" w:hAnsi="Arial"/>
          <w:i/>
          <w:color w:val="000000"/>
          <w:sz w:val="20"/>
          <w:lang w:val="es-ES"/>
        </w:rPr>
      </w:pPr>
      <w:r>
        <w:rPr>
          <w:rFonts w:ascii="Arial" w:eastAsia="Arial" w:hAnsi="Arial"/>
          <w:i/>
          <w:color w:val="000000"/>
          <w:sz w:val="20"/>
          <w:lang w:val="es-ES"/>
        </w:rPr>
        <w:t>A la vista de los antecedentes incorporados al expediente de GESTIONA nº 1133/2022 que son los únicos a los que ha podido tener acceso esta Intervención General, se constata que se ha omitido el control financiero de esta Intervención General para la adopc</w:t>
      </w:r>
      <w:r>
        <w:rPr>
          <w:rFonts w:ascii="Arial" w:eastAsia="Arial" w:hAnsi="Arial"/>
          <w:i/>
          <w:color w:val="000000"/>
          <w:sz w:val="20"/>
          <w:lang w:val="es-ES"/>
        </w:rPr>
        <w:t>ión del Acuerdo Plenario de fecha 29 de septiembre de 2022 sobre la fórmula de gestión del servicio público de aparcamiento regulado, en concreto del parking subterráneo, de titularidad del Ayuntamiento de Santa Lucía de Tirajana, ubicado en el parque de l</w:t>
      </w:r>
      <w:r>
        <w:rPr>
          <w:rFonts w:ascii="Arial" w:eastAsia="Arial" w:hAnsi="Arial"/>
          <w:i/>
          <w:color w:val="000000"/>
          <w:sz w:val="20"/>
          <w:lang w:val="es-ES"/>
        </w:rPr>
        <w:t>a Libertad. Deberá emitirse por responsable directo de la omisión una Memoria en la que consten las causas y motivos de la omisión referida, todo ello con el fin de que el PLENO de la Corporación, pueda decidir si continúa el procedimiento o no y demás act</w:t>
      </w:r>
      <w:r>
        <w:rPr>
          <w:rFonts w:ascii="Arial" w:eastAsia="Arial" w:hAnsi="Arial"/>
          <w:i/>
          <w:color w:val="000000"/>
          <w:sz w:val="20"/>
          <w:lang w:val="es-ES"/>
        </w:rPr>
        <w:t xml:space="preserve">uaciones que en </w:t>
      </w:r>
      <w:r>
        <w:rPr>
          <w:rFonts w:ascii="Arial" w:eastAsia="Arial" w:hAnsi="Arial"/>
          <w:i/>
          <w:color w:val="000000"/>
          <w:sz w:val="21"/>
          <w:lang w:val="es-ES"/>
        </w:rPr>
        <w:t>su caso, procedan”.</w:t>
      </w:r>
    </w:p>
    <w:p w:rsidR="00CE34F1" w:rsidRDefault="001B73AD">
      <w:pPr>
        <w:spacing w:before="228" w:line="230" w:lineRule="exact"/>
        <w:ind w:left="1944" w:firstLine="720"/>
        <w:jc w:val="both"/>
        <w:textAlignment w:val="baseline"/>
        <w:rPr>
          <w:rFonts w:ascii="Arial" w:eastAsia="Arial" w:hAnsi="Arial"/>
          <w:i/>
          <w:color w:val="000000"/>
          <w:sz w:val="20"/>
          <w:lang w:val="es-ES"/>
        </w:rPr>
      </w:pPr>
      <w:r>
        <w:rPr>
          <w:rFonts w:ascii="Arial" w:eastAsia="Arial" w:hAnsi="Arial"/>
          <w:i/>
          <w:color w:val="000000"/>
          <w:sz w:val="20"/>
          <w:lang w:val="es-ES"/>
        </w:rPr>
        <w:t>Considera la Sra. Interventora General que se ha omitido el control financiero de esa Intervención para la adopción del acuerdo plenario de fecha 29 de septiembre de 2022, que ha aprobado la gestión del servicio público del aparcamiento subterráneo del Par</w:t>
      </w:r>
      <w:r>
        <w:rPr>
          <w:rFonts w:ascii="Arial" w:eastAsia="Arial" w:hAnsi="Arial"/>
          <w:i/>
          <w:color w:val="000000"/>
          <w:sz w:val="20"/>
          <w:lang w:val="es-ES"/>
        </w:rPr>
        <w:t>king de la Libertad mediante gestión indirecta, a través del contrato administrativo de concesión de servicios.</w:t>
      </w:r>
    </w:p>
    <w:p w:rsidR="00CE34F1" w:rsidRDefault="001B73AD">
      <w:pPr>
        <w:spacing w:before="231" w:line="230" w:lineRule="exact"/>
        <w:ind w:left="1944" w:firstLine="720"/>
        <w:jc w:val="both"/>
        <w:textAlignment w:val="baseline"/>
        <w:rPr>
          <w:rFonts w:ascii="Arial" w:eastAsia="Arial" w:hAnsi="Arial"/>
          <w:i/>
          <w:color w:val="000000"/>
          <w:sz w:val="20"/>
          <w:lang w:val="es-ES"/>
        </w:rPr>
      </w:pPr>
      <w:r>
        <w:rPr>
          <w:rFonts w:ascii="Arial" w:eastAsia="Arial" w:hAnsi="Arial"/>
          <w:i/>
          <w:color w:val="000000"/>
          <w:sz w:val="20"/>
          <w:lang w:val="es-ES"/>
        </w:rPr>
        <w:t>Por ello, con el fin de que el Pleno del Ayuntamiento pueda decidir si continúa el procedimiento o, en su caso, las demás actuaciones que proced</w:t>
      </w:r>
      <w:r>
        <w:rPr>
          <w:rFonts w:ascii="Arial" w:eastAsia="Arial" w:hAnsi="Arial"/>
          <w:i/>
          <w:color w:val="000000"/>
          <w:sz w:val="20"/>
          <w:lang w:val="es-ES"/>
        </w:rPr>
        <w:t>an, deberán determinarse las causas y motivos de la omisión referida.</w:t>
      </w:r>
    </w:p>
    <w:p w:rsidR="00CE34F1" w:rsidRDefault="001B73AD">
      <w:pPr>
        <w:spacing w:before="521" w:after="247" w:line="230" w:lineRule="exact"/>
        <w:ind w:left="2664"/>
        <w:textAlignment w:val="baseline"/>
        <w:rPr>
          <w:rFonts w:ascii="Arial" w:eastAsia="Arial" w:hAnsi="Arial"/>
          <w:b/>
          <w:i/>
          <w:color w:val="000000"/>
          <w:sz w:val="20"/>
          <w:lang w:val="es-ES"/>
        </w:rPr>
      </w:pPr>
      <w:r>
        <w:rPr>
          <w:rFonts w:ascii="Arial" w:eastAsia="Arial" w:hAnsi="Arial"/>
          <w:b/>
          <w:i/>
          <w:color w:val="000000"/>
          <w:sz w:val="20"/>
          <w:lang w:val="es-ES"/>
        </w:rPr>
        <w:t>II.- Consideraciones jurídicas.</w:t>
      </w:r>
    </w:p>
    <w:p w:rsidR="00CE34F1" w:rsidRDefault="001B73AD">
      <w:pPr>
        <w:ind w:left="10048" w:right="154"/>
        <w:textAlignment w:val="baseline"/>
      </w:pPr>
      <w:r>
        <w:rPr>
          <w:noProof/>
          <w:lang w:val="es-ES" w:eastAsia="es-ES"/>
        </w:rPr>
        <w:drawing>
          <wp:inline distT="0" distB="0" distL="0" distR="0">
            <wp:extent cx="417830" cy="417195"/>
            <wp:effectExtent l="0" t="0" r="0" b="0"/>
            <wp:docPr id="189" name="Picture"/>
            <wp:cNvGraphicFramePr/>
            <a:graphic xmlns:a="http://schemas.openxmlformats.org/drawingml/2006/main">
              <a:graphicData uri="http://schemas.openxmlformats.org/drawingml/2006/picture">
                <pic:pic xmlns:pic="http://schemas.openxmlformats.org/drawingml/2006/picture">
                  <pic:nvPicPr>
                    <pic:cNvPr id="190"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15"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Se dan por reproducidas las demás objeciones planteadas en el informe de la Sra. Interventora General de fecha 28/02/2023 para evitar reit</w:t>
      </w:r>
      <w:r>
        <w:rPr>
          <w:rFonts w:ascii="Arial" w:eastAsia="Arial" w:hAnsi="Arial"/>
          <w:i/>
          <w:color w:val="000000"/>
          <w:sz w:val="20"/>
          <w:lang w:val="es-ES"/>
        </w:rPr>
        <w:t>eraciones innecesarias y se da debida respuesta a la Jefatura del Servicio de Contratación en la forma que sigue.</w:t>
      </w:r>
    </w:p>
    <w:p w:rsidR="00CE34F1" w:rsidRDefault="001B73AD">
      <w:pPr>
        <w:spacing w:before="457" w:line="230" w:lineRule="exact"/>
        <w:ind w:firstLine="720"/>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Primera.</w:t>
      </w:r>
      <w:r>
        <w:rPr>
          <w:rFonts w:ascii="Arial" w:eastAsia="Arial" w:hAnsi="Arial"/>
          <w:i/>
          <w:color w:val="000000"/>
          <w:sz w:val="20"/>
          <w:lang w:val="es-ES"/>
        </w:rPr>
        <w:t xml:space="preserve"> Se deja constancia de que el informe de reparo no afecta a la adopción de un acuerdo que lugar al reconocimiento de derechos o a la realización de gastos, así como los ingresos y pagos que de ellos se deriven, y la inversión o aplicación en general de sus</w:t>
      </w:r>
      <w:r>
        <w:rPr>
          <w:rFonts w:ascii="Arial" w:eastAsia="Arial" w:hAnsi="Arial"/>
          <w:i/>
          <w:color w:val="000000"/>
          <w:sz w:val="20"/>
          <w:lang w:val="es-ES"/>
        </w:rPr>
        <w:t xml:space="preserve"> fondos públicos.</w:t>
      </w:r>
    </w:p>
    <w:p w:rsidR="00CE34F1" w:rsidRDefault="001B73AD">
      <w:pPr>
        <w:spacing w:before="464" w:line="230" w:lineRule="exact"/>
        <w:ind w:firstLine="720"/>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Segunda.</w:t>
      </w:r>
      <w:r>
        <w:rPr>
          <w:rFonts w:ascii="Arial" w:eastAsia="Arial" w:hAnsi="Arial"/>
          <w:i/>
          <w:color w:val="000000"/>
          <w:sz w:val="20"/>
          <w:lang w:val="es-ES"/>
        </w:rPr>
        <w:t xml:space="preserve"> Considera este Secretario General que resulta aplicable en este procedimiento y que </w:t>
      </w:r>
      <w:r>
        <w:rPr>
          <w:rFonts w:ascii="Arial" w:eastAsia="Arial" w:hAnsi="Arial"/>
          <w:b/>
          <w:i/>
          <w:color w:val="000000"/>
          <w:sz w:val="20"/>
          <w:lang w:val="es-ES"/>
        </w:rPr>
        <w:t>se ha dado debido cumplimiento a lo dispuesto en el artículo 284.2 de la Ley 9/2017, de 8 de noviembre, de Contratos del Sector Público (LCSP)</w:t>
      </w:r>
      <w:r>
        <w:rPr>
          <w:rFonts w:ascii="Arial" w:eastAsia="Arial" w:hAnsi="Arial"/>
          <w:i/>
          <w:color w:val="000000"/>
          <w:sz w:val="20"/>
          <w:lang w:val="es-ES"/>
        </w:rPr>
        <w:t>, q</w:t>
      </w:r>
      <w:r>
        <w:rPr>
          <w:rFonts w:ascii="Arial" w:eastAsia="Arial" w:hAnsi="Arial"/>
          <w:i/>
          <w:color w:val="000000"/>
          <w:sz w:val="20"/>
          <w:lang w:val="es-ES"/>
        </w:rPr>
        <w:t>ue exige que, en la preparación de los contratos para la gestión indirecta de los servicios públicos, mediante contrato de concesión de servicios, y antes de proceder a su contratación, deberá haberse establecido su régimen jurídico con el siguiente conten</w:t>
      </w:r>
      <w:r>
        <w:rPr>
          <w:rFonts w:ascii="Arial" w:eastAsia="Arial" w:hAnsi="Arial"/>
          <w:i/>
          <w:color w:val="000000"/>
          <w:sz w:val="20"/>
          <w:lang w:val="es-ES"/>
        </w:rPr>
        <w:t>ido:</w:t>
      </w:r>
    </w:p>
    <w:p w:rsidR="00CE34F1" w:rsidRDefault="001B73AD">
      <w:pPr>
        <w:numPr>
          <w:ilvl w:val="0"/>
          <w:numId w:val="19"/>
        </w:numPr>
        <w:tabs>
          <w:tab w:val="clear" w:pos="288"/>
          <w:tab w:val="left" w:pos="1008"/>
        </w:tabs>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Declare expresamente que la actividad de que se trata queda asumida por la Administración respectiva como propia de la misma.</w:t>
      </w:r>
    </w:p>
    <w:p w:rsidR="00CE34F1" w:rsidRDefault="001B73AD">
      <w:pPr>
        <w:numPr>
          <w:ilvl w:val="0"/>
          <w:numId w:val="19"/>
        </w:numPr>
        <w:tabs>
          <w:tab w:val="clear" w:pos="288"/>
          <w:tab w:val="left" w:pos="1008"/>
        </w:tabs>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Determine el alcance de las prestaciones en favor de los administrados.</w:t>
      </w:r>
    </w:p>
    <w:p w:rsidR="00CE34F1" w:rsidRDefault="001B73AD">
      <w:pPr>
        <w:numPr>
          <w:ilvl w:val="0"/>
          <w:numId w:val="19"/>
        </w:numPr>
        <w:tabs>
          <w:tab w:val="clear" w:pos="288"/>
          <w:tab w:val="left" w:pos="1008"/>
        </w:tabs>
        <w:spacing w:before="236"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Y regule los aspectos de carácter jurídico, económico</w:t>
      </w:r>
      <w:r>
        <w:rPr>
          <w:rFonts w:ascii="Arial" w:eastAsia="Arial" w:hAnsi="Arial"/>
          <w:i/>
          <w:color w:val="000000"/>
          <w:sz w:val="20"/>
          <w:lang w:val="es-ES"/>
        </w:rPr>
        <w:t xml:space="preserve"> y administrativo relativos a la prestación del servicio.</w:t>
      </w:r>
    </w:p>
    <w:p w:rsidR="00CE34F1" w:rsidRDefault="001B73AD">
      <w:pPr>
        <w:spacing w:before="227"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Debemos advertir que el reparo formulado por la Sra. Interventora General en ningún caso considera que se haya vulnerado este precepto ni total ni tan siquiera de forma parcial.</w:t>
      </w:r>
    </w:p>
    <w:p w:rsidR="00CE34F1" w:rsidRDefault="00CE34F1">
      <w:pPr>
        <w:spacing w:before="463" w:line="230" w:lineRule="exact"/>
        <w:ind w:firstLine="720"/>
        <w:jc w:val="both"/>
        <w:textAlignment w:val="baseline"/>
        <w:rPr>
          <w:rFonts w:ascii="Arial" w:eastAsia="Arial" w:hAnsi="Arial"/>
          <w:b/>
          <w:i/>
          <w:color w:val="000000"/>
          <w:sz w:val="20"/>
          <w:u w:val="single"/>
          <w:lang w:val="es-ES"/>
        </w:rPr>
      </w:pPr>
      <w:r w:rsidRPr="00CE34F1">
        <w:pict>
          <v:shape id="_x0000_s1061" type="#_x0000_t202" style="position:absolute;left:0;text-align:left;margin-left:549.1pt;margin-top:517.45pt;width:19.4pt;height:255.85pt;z-index:-251633664;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62 de 92</w:t>
                  </w:r>
                </w:p>
              </w:txbxContent>
            </v:textbox>
            <w10:wrap type="square" anchorx="page" anchory="page"/>
          </v:shape>
        </w:pict>
      </w:r>
      <w:r w:rsidR="001B73AD">
        <w:rPr>
          <w:rFonts w:ascii="Arial" w:eastAsia="Arial" w:hAnsi="Arial"/>
          <w:b/>
          <w:i/>
          <w:color w:val="000000"/>
          <w:sz w:val="20"/>
          <w:u w:val="single"/>
          <w:lang w:val="es-ES"/>
        </w:rPr>
        <w:t>Tercera.</w:t>
      </w:r>
      <w:r w:rsidR="001B73AD">
        <w:rPr>
          <w:rFonts w:ascii="Arial" w:eastAsia="Arial" w:hAnsi="Arial"/>
          <w:i/>
          <w:color w:val="000000"/>
          <w:sz w:val="20"/>
          <w:lang w:val="es-ES"/>
        </w:rPr>
        <w:t xml:space="preserve"> El reparo se basa en la consideración de que, en el procedimiento de adopción del acuerdo plenario de fecha 29 de septiembre de 2022 se han omitido requisitos o trámites que pudieran dar lugar a la nulidad del acto. Entiende en concreto que no se ha trami</w:t>
      </w:r>
      <w:r w:rsidR="001B73AD">
        <w:rPr>
          <w:rFonts w:ascii="Arial" w:eastAsia="Arial" w:hAnsi="Arial"/>
          <w:i/>
          <w:color w:val="000000"/>
          <w:sz w:val="20"/>
          <w:lang w:val="es-ES"/>
        </w:rPr>
        <w:t>tado, en aplicación del artículo 86.1 de la LBRL, un expediente, previo al acuerdo, acreditativo de la conveniencia y oportunidad de la decisión de gestionar de forma indirecta el parking de titularidad municipal mediante la celebración de un contrato de c</w:t>
      </w:r>
      <w:r w:rsidR="001B73AD">
        <w:rPr>
          <w:rFonts w:ascii="Arial" w:eastAsia="Arial" w:hAnsi="Arial"/>
          <w:i/>
          <w:color w:val="000000"/>
          <w:sz w:val="20"/>
          <w:lang w:val="es-ES"/>
        </w:rPr>
        <w:t>oncesión de servicios.</w:t>
      </w:r>
    </w:p>
    <w:p w:rsidR="00CE34F1" w:rsidRDefault="001B73AD">
      <w:pPr>
        <w:spacing w:before="226" w:line="230" w:lineRule="exact"/>
        <w:ind w:left="720"/>
        <w:textAlignment w:val="baseline"/>
        <w:rPr>
          <w:rFonts w:ascii="Arial" w:eastAsia="Arial" w:hAnsi="Arial"/>
          <w:i/>
          <w:color w:val="000000"/>
          <w:spacing w:val="-1"/>
          <w:sz w:val="20"/>
          <w:lang w:val="es-ES"/>
        </w:rPr>
      </w:pPr>
      <w:r>
        <w:rPr>
          <w:rFonts w:ascii="Arial" w:eastAsia="Arial" w:hAnsi="Arial"/>
          <w:i/>
          <w:color w:val="000000"/>
          <w:spacing w:val="-1"/>
          <w:sz w:val="20"/>
          <w:lang w:val="es-ES"/>
        </w:rPr>
        <w:t>En respuesta a esta objeción debemos hacer las siguientes consideraciones.</w:t>
      </w:r>
    </w:p>
    <w:p w:rsidR="00CE34F1" w:rsidRDefault="001B73AD">
      <w:pPr>
        <w:spacing w:before="233"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primer lugar debemos advertir que, como ahora expondremos, </w:t>
      </w:r>
      <w:r>
        <w:rPr>
          <w:rFonts w:ascii="Arial" w:eastAsia="Arial" w:hAnsi="Arial"/>
          <w:b/>
          <w:i/>
          <w:color w:val="000000"/>
          <w:sz w:val="20"/>
          <w:lang w:val="es-ES"/>
        </w:rPr>
        <w:t xml:space="preserve">el artículo 86 de la LBRL exige la justificación de “conveniencia y oportunidad” no respecto de </w:t>
      </w:r>
      <w:r>
        <w:rPr>
          <w:rFonts w:ascii="Arial" w:eastAsia="Arial" w:hAnsi="Arial"/>
          <w:b/>
          <w:i/>
          <w:color w:val="000000"/>
          <w:sz w:val="20"/>
          <w:lang w:val="es-ES"/>
        </w:rPr>
        <w:t>la decisión de gestionar de forma directa o indirecta un servicio sino exclusivamente de la decisión de prestarlo a la ciudadanía.</w:t>
      </w:r>
    </w:p>
    <w:p w:rsidR="00CE34F1" w:rsidRDefault="001B73AD">
      <w:pPr>
        <w:spacing w:before="231" w:line="230" w:lineRule="exact"/>
        <w:ind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El artículo 86 de la LBRL está ubicado sistemáticamente en el Título VI de esta Ley</w:t>
      </w:r>
      <w:r>
        <w:rPr>
          <w:rFonts w:ascii="Arial" w:eastAsia="Arial" w:hAnsi="Arial"/>
          <w:i/>
          <w:color w:val="000000"/>
          <w:sz w:val="20"/>
          <w:lang w:val="es-ES"/>
        </w:rPr>
        <w:t xml:space="preserve">, que lleva por rúbrica “Bienes, actividades y servicios, y contratación” </w:t>
      </w:r>
      <w:r>
        <w:rPr>
          <w:rFonts w:ascii="Arial" w:eastAsia="Arial" w:hAnsi="Arial"/>
          <w:b/>
          <w:i/>
          <w:color w:val="000000"/>
          <w:sz w:val="20"/>
          <w:lang w:val="es-ES"/>
        </w:rPr>
        <w:t>y concretamente en su Capítulo II</w:t>
      </w:r>
      <w:r>
        <w:rPr>
          <w:rFonts w:ascii="Arial" w:eastAsia="Arial" w:hAnsi="Arial"/>
          <w:i/>
          <w:color w:val="000000"/>
          <w:sz w:val="20"/>
          <w:lang w:val="es-ES"/>
        </w:rPr>
        <w:t>, que lleva por rúbrica “Actividades y servicios”, y que comprende entre otros artículos que aquí interesa los siguientes:</w:t>
      </w:r>
    </w:p>
    <w:p w:rsidR="00CE34F1" w:rsidRDefault="001B73AD">
      <w:pPr>
        <w:spacing w:before="251" w:after="55" w:line="230" w:lineRule="exact"/>
        <w:ind w:left="720"/>
        <w:textAlignment w:val="baseline"/>
        <w:rPr>
          <w:rFonts w:ascii="Calibri" w:eastAsia="Calibri" w:hAnsi="Calibri"/>
          <w:i/>
          <w:color w:val="000000"/>
          <w:spacing w:val="6"/>
          <w:sz w:val="23"/>
          <w:lang w:val="es-ES"/>
        </w:rPr>
      </w:pPr>
      <w:r>
        <w:rPr>
          <w:rFonts w:ascii="Calibri" w:eastAsia="Calibri" w:hAnsi="Calibri"/>
          <w:i/>
          <w:color w:val="000000"/>
          <w:spacing w:val="6"/>
          <w:sz w:val="23"/>
          <w:lang w:val="es-ES"/>
        </w:rPr>
        <w:t xml:space="preserve">- </w:t>
      </w:r>
      <w:r>
        <w:rPr>
          <w:rFonts w:ascii="Arial" w:eastAsia="Arial" w:hAnsi="Arial"/>
          <w:b/>
          <w:i/>
          <w:color w:val="000000"/>
          <w:spacing w:val="6"/>
          <w:sz w:val="20"/>
          <w:lang w:val="es-ES"/>
        </w:rPr>
        <w:t>Artículo 85 LBRL:</w:t>
      </w:r>
    </w:p>
    <w:p w:rsidR="00CE34F1" w:rsidRDefault="00CE34F1">
      <w:pPr>
        <w:spacing w:before="251" w:after="55" w:line="230" w:lineRule="exact"/>
        <w:sectPr w:rsidR="00CE34F1">
          <w:pgSz w:w="11909" w:h="16843"/>
          <w:pgMar w:top="3060" w:right="1667" w:bottom="261" w:left="2602"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191" name="Picture"/>
            <wp:cNvGraphicFramePr/>
            <a:graphic xmlns:a="http://schemas.openxmlformats.org/drawingml/2006/main">
              <a:graphicData uri="http://schemas.openxmlformats.org/drawingml/2006/picture">
                <pic:pic xmlns:pic="http://schemas.openxmlformats.org/drawingml/2006/picture">
                  <pic:nvPicPr>
                    <pic:cNvPr id="19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306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93" name="Picture"/>
                  <wp:cNvGraphicFramePr/>
                  <a:graphic xmlns:a="http://schemas.openxmlformats.org/drawingml/2006/main">
                    <a:graphicData uri="http://schemas.openxmlformats.org/drawingml/2006/picture">
                      <pic:pic xmlns:pic="http://schemas.openxmlformats.org/drawingml/2006/picture">
                        <pic:nvPicPr>
                          <pic:cNvPr id="19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642" w:line="230" w:lineRule="exact"/>
        <w:ind w:left="3024" w:right="1296"/>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Definición de los servicios públicos locales,</w:t>
      </w:r>
      <w:r>
        <w:rPr>
          <w:rFonts w:ascii="Arial" w:eastAsia="Arial" w:hAnsi="Arial"/>
          <w:i/>
          <w:color w:val="000000"/>
          <w:sz w:val="20"/>
          <w:lang w:val="es-ES"/>
        </w:rPr>
        <w:t xml:space="preserve"> que son aquellos que prestan las entidades locales en el ámbito de sus competencias.</w:t>
      </w:r>
    </w:p>
    <w:p w:rsidR="00CE34F1" w:rsidRDefault="001B73AD">
      <w:pPr>
        <w:spacing w:before="232" w:line="230" w:lineRule="exact"/>
        <w:ind w:left="3024" w:right="1296"/>
        <w:textAlignment w:val="baseline"/>
        <w:rPr>
          <w:rFonts w:ascii="Arial" w:eastAsia="Arial" w:hAnsi="Arial"/>
          <w:i/>
          <w:color w:val="000000"/>
          <w:sz w:val="20"/>
          <w:lang w:val="es-ES"/>
        </w:rPr>
      </w:pPr>
      <w:r>
        <w:rPr>
          <w:rFonts w:ascii="Arial" w:eastAsia="Arial" w:hAnsi="Arial"/>
          <w:i/>
          <w:color w:val="000000"/>
          <w:sz w:val="20"/>
          <w:lang w:val="es-ES"/>
        </w:rPr>
        <w:t>Obligación de que los servicios públicos de competencia local se gestionen de la forma más sostenible y eficiente de entre las siguientes: a) Gestión directa. b) Gestión indirecta.</w:t>
      </w:r>
    </w:p>
    <w:p w:rsidR="00CE34F1" w:rsidRDefault="001B73AD">
      <w:pPr>
        <w:spacing w:before="227" w:line="230" w:lineRule="exact"/>
        <w:ind w:left="3024" w:right="1296"/>
        <w:jc w:val="both"/>
        <w:textAlignment w:val="baseline"/>
        <w:rPr>
          <w:rFonts w:ascii="Arial" w:eastAsia="Arial" w:hAnsi="Arial"/>
          <w:i/>
          <w:color w:val="000000"/>
          <w:spacing w:val="1"/>
          <w:sz w:val="20"/>
          <w:u w:val="single"/>
          <w:lang w:val="es-ES"/>
        </w:rPr>
      </w:pPr>
      <w:r>
        <w:rPr>
          <w:rFonts w:ascii="Arial" w:eastAsia="Arial" w:hAnsi="Arial"/>
          <w:i/>
          <w:color w:val="000000"/>
          <w:spacing w:val="1"/>
          <w:sz w:val="20"/>
          <w:u w:val="single"/>
          <w:lang w:val="es-ES"/>
        </w:rPr>
        <w:t>La gestión directa</w:t>
      </w:r>
      <w:r>
        <w:rPr>
          <w:rFonts w:ascii="Arial" w:eastAsia="Arial" w:hAnsi="Arial"/>
          <w:i/>
          <w:color w:val="000000"/>
          <w:spacing w:val="1"/>
          <w:sz w:val="20"/>
          <w:lang w:val="es-ES"/>
        </w:rPr>
        <w:t xml:space="preserve"> podrá ejercerse: a) por la propia Entidad Local, b) por </w:t>
      </w:r>
      <w:r>
        <w:rPr>
          <w:rFonts w:ascii="Arial" w:eastAsia="Arial" w:hAnsi="Arial"/>
          <w:i/>
          <w:color w:val="000000"/>
          <w:spacing w:val="1"/>
          <w:sz w:val="20"/>
          <w:lang w:val="es-ES"/>
        </w:rPr>
        <w:t>organismo autónomo local, c) por entidad pública empresarial local, d) por sociedad mercantil local, cuyo capital social sea de titularidad pública.</w:t>
      </w:r>
    </w:p>
    <w:p w:rsidR="00CE34F1" w:rsidRDefault="001B73AD">
      <w:pPr>
        <w:spacing w:before="229" w:line="230" w:lineRule="exact"/>
        <w:ind w:left="3024" w:right="1296"/>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Solo podrá hacerse uso de la entidad pública empresarial o de la sociedad mercantil</w:t>
      </w:r>
      <w:r>
        <w:rPr>
          <w:rFonts w:ascii="Arial" w:eastAsia="Arial" w:hAnsi="Arial"/>
          <w:i/>
          <w:color w:val="000000"/>
          <w:sz w:val="20"/>
          <w:lang w:val="es-ES"/>
        </w:rPr>
        <w:t xml:space="preserve"> cuando quede acreditado</w:t>
      </w:r>
      <w:r>
        <w:rPr>
          <w:rFonts w:ascii="Arial" w:eastAsia="Arial" w:hAnsi="Arial"/>
          <w:i/>
          <w:color w:val="000000"/>
          <w:sz w:val="20"/>
          <w:lang w:val="es-ES"/>
        </w:rPr>
        <w:t xml:space="preserve"> mediante memoria justificativa elaborada al efecto que resultan más sostenibles y eficientes que a través de la propia Entidad local o a través de Organismo autónomo, para lo que se deberán tener en cuenta los criterios de rentabilidad económica y recuper</w:t>
      </w:r>
      <w:r>
        <w:rPr>
          <w:rFonts w:ascii="Arial" w:eastAsia="Arial" w:hAnsi="Arial"/>
          <w:i/>
          <w:color w:val="000000"/>
          <w:sz w:val="20"/>
          <w:lang w:val="es-ES"/>
        </w:rPr>
        <w:t>ación de la inversión. Además, deberá constar en el expediente la memoria justificativa del asesoramiento recibido que se elevará al Pleno para su aprobación en donde se incluirán los informes sobre el coste del servicio, así como, el apoyo técnico recibid</w:t>
      </w:r>
      <w:r>
        <w:rPr>
          <w:rFonts w:ascii="Arial" w:eastAsia="Arial" w:hAnsi="Arial"/>
          <w:i/>
          <w:color w:val="000000"/>
          <w:sz w:val="20"/>
          <w:lang w:val="es-ES"/>
        </w:rPr>
        <w:t>o, que deberán ser publicitados.</w:t>
      </w:r>
    </w:p>
    <w:p w:rsidR="00CE34F1" w:rsidRDefault="00CE34F1">
      <w:pPr>
        <w:spacing w:before="234" w:line="230" w:lineRule="exact"/>
        <w:ind w:left="3024"/>
        <w:jc w:val="both"/>
        <w:textAlignment w:val="baseline"/>
        <w:rPr>
          <w:rFonts w:ascii="Arial" w:eastAsia="Arial" w:hAnsi="Arial"/>
          <w:i/>
          <w:color w:val="000000"/>
          <w:sz w:val="20"/>
          <w:u w:val="single"/>
          <w:lang w:val="es-ES"/>
        </w:rPr>
      </w:pPr>
      <w:r w:rsidRPr="00CE34F1">
        <w:pict>
          <v:shape id="_x0000_s1060" type="#_x0000_t202" style="position:absolute;left:0;text-align:left;margin-left:510.95pt;margin-top:461.65pt;width:63.65pt;height:317.65pt;z-index:-251632640;mso-wrap-distance-left:0;mso-wrap-distance-right:0;mso-position-horizontal-relative:page;mso-position-vertical-relative:page" filled="f" stroked="f">
            <v:textbox style="layout-flow:vertical;mso-layout-flow-alt:bottom-to-top" inset="0,0,0,0">
              <w:txbxContent>
                <w:p w:rsidR="00CE34F1" w:rsidRDefault="001B73AD">
                  <w:pPr>
                    <w:spacing w:before="787"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63 de 92</w:t>
                  </w:r>
                </w:p>
              </w:txbxContent>
            </v:textbox>
            <w10:wrap type="square" anchorx="page" anchory="page"/>
          </v:shape>
        </w:pict>
      </w:r>
      <w:r w:rsidR="001B73AD">
        <w:rPr>
          <w:rFonts w:ascii="Arial" w:eastAsia="Arial" w:hAnsi="Arial"/>
          <w:i/>
          <w:color w:val="000000"/>
          <w:sz w:val="20"/>
          <w:u w:val="single"/>
          <w:lang w:val="es-ES"/>
        </w:rPr>
        <w:t>La gestión indirecta se llevará a cabo mediante las distintas formas previstas para el contrato</w:t>
      </w:r>
      <w:r w:rsidR="001B73AD">
        <w:rPr>
          <w:rFonts w:ascii="Arial" w:eastAsia="Arial" w:hAnsi="Arial"/>
          <w:i/>
          <w:color w:val="000000"/>
          <w:sz w:val="20"/>
          <w:lang w:val="es-ES"/>
        </w:rPr>
        <w:t xml:space="preserve"> de gestión de servicios públicos en el texto refundido de la Ley de Contratos del Sector Público, actualmente mediante el contrato </w:t>
      </w:r>
      <w:r w:rsidR="001B73AD">
        <w:rPr>
          <w:rFonts w:ascii="Arial" w:eastAsia="Arial" w:hAnsi="Arial"/>
          <w:i/>
          <w:color w:val="000000"/>
          <w:sz w:val="20"/>
          <w:u w:val="single"/>
          <w:lang w:val="es-ES"/>
        </w:rPr>
        <w:t>de concesión de servicios reg</w:t>
      </w:r>
      <w:r w:rsidR="001B73AD">
        <w:rPr>
          <w:rFonts w:ascii="Arial" w:eastAsia="Arial" w:hAnsi="Arial"/>
          <w:i/>
          <w:color w:val="000000"/>
          <w:sz w:val="20"/>
          <w:u w:val="single"/>
          <w:lang w:val="es-ES"/>
        </w:rPr>
        <w:t>ulado en la Ley de Contratos del Sector Público.</w:t>
      </w:r>
    </w:p>
    <w:p w:rsidR="00CE34F1" w:rsidRDefault="001B73AD">
      <w:pPr>
        <w:spacing w:before="218" w:line="264" w:lineRule="exact"/>
        <w:ind w:left="2664"/>
        <w:textAlignment w:val="baseline"/>
        <w:rPr>
          <w:rFonts w:ascii="Calibri" w:eastAsia="Calibri" w:hAnsi="Calibri"/>
          <w:i/>
          <w:color w:val="000000"/>
          <w:spacing w:val="5"/>
          <w:sz w:val="24"/>
          <w:lang w:val="es-ES"/>
        </w:rPr>
      </w:pPr>
      <w:r>
        <w:rPr>
          <w:rFonts w:ascii="Calibri" w:eastAsia="Calibri" w:hAnsi="Calibri"/>
          <w:i/>
          <w:color w:val="000000"/>
          <w:spacing w:val="5"/>
          <w:sz w:val="24"/>
          <w:lang w:val="es-ES"/>
        </w:rPr>
        <w:t xml:space="preserve">- </w:t>
      </w:r>
      <w:r>
        <w:rPr>
          <w:rFonts w:ascii="Arial" w:eastAsia="Arial" w:hAnsi="Arial"/>
          <w:b/>
          <w:i/>
          <w:color w:val="000000"/>
          <w:spacing w:val="5"/>
          <w:sz w:val="20"/>
          <w:lang w:val="es-ES"/>
        </w:rPr>
        <w:t>Artículo 85 bis LBRL:</w:t>
      </w:r>
    </w:p>
    <w:p w:rsidR="00CE34F1" w:rsidRDefault="001B73AD">
      <w:pPr>
        <w:spacing w:before="209" w:line="230" w:lineRule="exact"/>
        <w:ind w:left="3024"/>
        <w:jc w:val="both"/>
        <w:textAlignment w:val="baseline"/>
        <w:rPr>
          <w:rFonts w:ascii="Arial" w:eastAsia="Arial" w:hAnsi="Arial"/>
          <w:i/>
          <w:color w:val="000000"/>
          <w:sz w:val="20"/>
          <w:lang w:val="es-ES"/>
        </w:rPr>
      </w:pPr>
      <w:r>
        <w:rPr>
          <w:rFonts w:ascii="Arial" w:eastAsia="Arial" w:hAnsi="Arial"/>
          <w:i/>
          <w:color w:val="000000"/>
          <w:sz w:val="20"/>
          <w:lang w:val="es-ES"/>
        </w:rPr>
        <w:t>Gestión directa de los servicios de la competencia local mediante las formas de organismos autónomos locales y de entidades públicas empresariales locales.</w:t>
      </w:r>
    </w:p>
    <w:p w:rsidR="00CE34F1" w:rsidRDefault="001B73AD">
      <w:pPr>
        <w:spacing w:before="219" w:line="264" w:lineRule="exact"/>
        <w:ind w:left="2664"/>
        <w:textAlignment w:val="baseline"/>
        <w:rPr>
          <w:rFonts w:ascii="Calibri" w:eastAsia="Calibri" w:hAnsi="Calibri"/>
          <w:i/>
          <w:color w:val="000000"/>
          <w:spacing w:val="5"/>
          <w:sz w:val="24"/>
          <w:lang w:val="es-ES"/>
        </w:rPr>
      </w:pPr>
      <w:r>
        <w:rPr>
          <w:rFonts w:ascii="Calibri" w:eastAsia="Calibri" w:hAnsi="Calibri"/>
          <w:i/>
          <w:color w:val="000000"/>
          <w:spacing w:val="5"/>
          <w:sz w:val="24"/>
          <w:lang w:val="es-ES"/>
        </w:rPr>
        <w:t xml:space="preserve">- </w:t>
      </w:r>
      <w:r>
        <w:rPr>
          <w:rFonts w:ascii="Arial" w:eastAsia="Arial" w:hAnsi="Arial"/>
          <w:b/>
          <w:i/>
          <w:color w:val="000000"/>
          <w:spacing w:val="5"/>
          <w:sz w:val="20"/>
          <w:lang w:val="es-ES"/>
        </w:rPr>
        <w:t>Artículo 85 ter LBRL:</w:t>
      </w:r>
    </w:p>
    <w:p w:rsidR="00CE34F1" w:rsidRDefault="001B73AD">
      <w:pPr>
        <w:spacing w:before="210" w:line="230" w:lineRule="exact"/>
        <w:ind w:left="3024"/>
        <w:jc w:val="both"/>
        <w:textAlignment w:val="baseline"/>
        <w:rPr>
          <w:rFonts w:ascii="Arial" w:eastAsia="Arial" w:hAnsi="Arial"/>
          <w:i/>
          <w:color w:val="000000"/>
          <w:sz w:val="20"/>
          <w:lang w:val="es-ES"/>
        </w:rPr>
      </w:pPr>
      <w:r>
        <w:rPr>
          <w:rFonts w:ascii="Arial" w:eastAsia="Arial" w:hAnsi="Arial"/>
          <w:i/>
          <w:color w:val="000000"/>
          <w:sz w:val="20"/>
          <w:lang w:val="es-ES"/>
        </w:rPr>
        <w:t>Gestión directa mediante sociedades mercantiles locales, que deberá adoptar una de las formas previstas en el texto refundido de la Ley de Sociedades de Capital.</w:t>
      </w:r>
    </w:p>
    <w:p w:rsidR="00CE34F1" w:rsidRDefault="001B73AD">
      <w:pPr>
        <w:spacing w:before="223" w:line="264" w:lineRule="exact"/>
        <w:ind w:left="2664"/>
        <w:textAlignment w:val="baseline"/>
        <w:rPr>
          <w:rFonts w:ascii="Calibri" w:eastAsia="Calibri" w:hAnsi="Calibri"/>
          <w:i/>
          <w:color w:val="000000"/>
          <w:spacing w:val="6"/>
          <w:sz w:val="24"/>
          <w:lang w:val="es-ES"/>
        </w:rPr>
      </w:pPr>
      <w:r>
        <w:rPr>
          <w:rFonts w:ascii="Calibri" w:eastAsia="Calibri" w:hAnsi="Calibri"/>
          <w:i/>
          <w:color w:val="000000"/>
          <w:spacing w:val="6"/>
          <w:sz w:val="24"/>
          <w:lang w:val="es-ES"/>
        </w:rPr>
        <w:t xml:space="preserve">- </w:t>
      </w:r>
      <w:r>
        <w:rPr>
          <w:rFonts w:ascii="Arial" w:eastAsia="Arial" w:hAnsi="Arial"/>
          <w:b/>
          <w:i/>
          <w:color w:val="000000"/>
          <w:spacing w:val="6"/>
          <w:sz w:val="20"/>
          <w:lang w:val="es-ES"/>
        </w:rPr>
        <w:t>Artículo 86 BRL:</w:t>
      </w:r>
    </w:p>
    <w:p w:rsidR="00CE34F1" w:rsidRDefault="001B73AD">
      <w:pPr>
        <w:spacing w:before="207" w:after="127" w:line="230" w:lineRule="exact"/>
        <w:ind w:left="302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Recoge la </w:t>
      </w:r>
      <w:r>
        <w:rPr>
          <w:rFonts w:ascii="Arial" w:eastAsia="Arial" w:hAnsi="Arial"/>
          <w:i/>
          <w:color w:val="000000"/>
          <w:spacing w:val="-1"/>
          <w:sz w:val="20"/>
          <w:u w:val="single"/>
          <w:lang w:val="es-ES"/>
        </w:rPr>
        <w:t>capacidad jurídica</w:t>
      </w:r>
      <w:r>
        <w:rPr>
          <w:rFonts w:ascii="Arial" w:eastAsia="Arial" w:hAnsi="Arial"/>
          <w:i/>
          <w:color w:val="000000"/>
          <w:spacing w:val="-1"/>
          <w:sz w:val="20"/>
          <w:lang w:val="es-ES"/>
        </w:rPr>
        <w:t xml:space="preserve"> de las Entidades Locales </w:t>
      </w:r>
      <w:r>
        <w:rPr>
          <w:rFonts w:ascii="Arial" w:eastAsia="Arial" w:hAnsi="Arial"/>
          <w:i/>
          <w:color w:val="000000"/>
          <w:spacing w:val="-1"/>
          <w:sz w:val="20"/>
          <w:u w:val="single"/>
          <w:lang w:val="es-ES"/>
        </w:rPr>
        <w:t>para ejercer la  iniciativa pública para el desarrollo de actividades económicas,</w:t>
      </w:r>
      <w:r>
        <w:rPr>
          <w:rFonts w:ascii="Arial" w:eastAsia="Arial" w:hAnsi="Arial"/>
          <w:i/>
          <w:color w:val="000000"/>
          <w:spacing w:val="-1"/>
          <w:sz w:val="20"/>
          <w:lang w:val="es-ES"/>
        </w:rPr>
        <w:t xml:space="preserve"> siempre que esté garantizado el cumplimiento del objetivo de </w:t>
      </w:r>
      <w:r>
        <w:rPr>
          <w:rFonts w:ascii="Arial" w:eastAsia="Arial" w:hAnsi="Arial"/>
          <w:i/>
          <w:color w:val="000000"/>
          <w:spacing w:val="-1"/>
          <w:sz w:val="20"/>
          <w:u w:val="single"/>
          <w:lang w:val="es-ES"/>
        </w:rPr>
        <w:t>estabilidad presupuestaria y de la sostenibilidad financiera</w:t>
      </w:r>
      <w:r>
        <w:rPr>
          <w:rFonts w:ascii="Arial" w:eastAsia="Arial" w:hAnsi="Arial"/>
          <w:i/>
          <w:color w:val="000000"/>
          <w:spacing w:val="-1"/>
          <w:sz w:val="20"/>
          <w:lang w:val="es-ES"/>
        </w:rPr>
        <w:t xml:space="preserve"> y de que en el expediente quede acreditado la </w:t>
      </w:r>
      <w:r>
        <w:rPr>
          <w:rFonts w:ascii="Arial" w:eastAsia="Arial" w:hAnsi="Arial"/>
          <w:i/>
          <w:color w:val="000000"/>
          <w:spacing w:val="-1"/>
          <w:sz w:val="20"/>
          <w:u w:val="single"/>
          <w:lang w:val="es-ES"/>
        </w:rPr>
        <w:t>conven</w:t>
      </w:r>
      <w:r>
        <w:rPr>
          <w:rFonts w:ascii="Arial" w:eastAsia="Arial" w:hAnsi="Arial"/>
          <w:i/>
          <w:color w:val="000000"/>
          <w:spacing w:val="-1"/>
          <w:sz w:val="20"/>
          <w:u w:val="single"/>
          <w:lang w:val="es-ES"/>
        </w:rPr>
        <w:t>iencia y oportunidad del ejercicio de la  actividad económica</w:t>
      </w:r>
      <w:r>
        <w:rPr>
          <w:rFonts w:ascii="Arial" w:eastAsia="Arial" w:hAnsi="Arial"/>
          <w:i/>
          <w:color w:val="000000"/>
          <w:spacing w:val="-1"/>
          <w:sz w:val="20"/>
          <w:lang w:val="es-ES"/>
        </w:rPr>
        <w:t xml:space="preserve"> y de que se justifique que la iniciativa no genera</w:t>
      </w:r>
    </w:p>
    <w:p w:rsidR="00CE34F1" w:rsidRDefault="001B73AD">
      <w:pPr>
        <w:ind w:left="10048" w:right="154"/>
        <w:textAlignment w:val="baseline"/>
      </w:pPr>
      <w:r>
        <w:rPr>
          <w:noProof/>
          <w:lang w:val="es-ES" w:eastAsia="es-ES"/>
        </w:rPr>
        <w:drawing>
          <wp:inline distT="0" distB="0" distL="0" distR="0">
            <wp:extent cx="417830" cy="417195"/>
            <wp:effectExtent l="0" t="0" r="0" b="0"/>
            <wp:docPr id="195" name="Picture"/>
            <wp:cNvGraphicFramePr/>
            <a:graphic xmlns:a="http://schemas.openxmlformats.org/drawingml/2006/main">
              <a:graphicData uri="http://schemas.openxmlformats.org/drawingml/2006/picture">
                <pic:pic xmlns:pic="http://schemas.openxmlformats.org/drawingml/2006/picture">
                  <pic:nvPicPr>
                    <pic:cNvPr id="196"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4" w:line="230" w:lineRule="exact"/>
        <w:ind w:left="504" w:right="504"/>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riesgo para la sostenibilidad financiera del conjunto de la Hacienda municipal, debiendo contener un análisis del mercado, rela</w:t>
      </w:r>
      <w:r>
        <w:rPr>
          <w:rFonts w:ascii="Arial" w:eastAsia="Arial" w:hAnsi="Arial"/>
          <w:i/>
          <w:color w:val="000000"/>
          <w:sz w:val="20"/>
          <w:lang w:val="es-ES"/>
        </w:rPr>
        <w:t>tivo a la oferta y a la demanda existente, a la rentabilidad y a los posibles efectos de la actividad local sobre la concurrencia empresarial. Corresponde al Pleno de la Corporación local adoptar los acuerdos así como determinar la forma concreta de gestió</w:t>
      </w:r>
      <w:r>
        <w:rPr>
          <w:rFonts w:ascii="Arial" w:eastAsia="Arial" w:hAnsi="Arial"/>
          <w:i/>
          <w:color w:val="000000"/>
          <w:sz w:val="20"/>
          <w:lang w:val="es-ES"/>
        </w:rPr>
        <w:t>n del servicio.</w:t>
      </w:r>
    </w:p>
    <w:p w:rsidR="00CE34F1" w:rsidRDefault="001B73AD">
      <w:pPr>
        <w:spacing w:before="229" w:line="232" w:lineRule="exact"/>
        <w:ind w:left="504" w:right="504"/>
        <w:jc w:val="both"/>
        <w:textAlignment w:val="baseline"/>
        <w:rPr>
          <w:rFonts w:ascii="Arial" w:eastAsia="Arial" w:hAnsi="Arial"/>
          <w:b/>
          <w:i/>
          <w:color w:val="000000"/>
          <w:sz w:val="20"/>
          <w:lang w:val="es-ES"/>
        </w:rPr>
      </w:pPr>
      <w:r>
        <w:rPr>
          <w:rFonts w:ascii="Arial" w:eastAsia="Arial" w:hAnsi="Arial"/>
          <w:b/>
          <w:i/>
          <w:color w:val="000000"/>
          <w:sz w:val="20"/>
          <w:lang w:val="es-ES"/>
        </w:rPr>
        <w:t>Este artículo debe ponerse en conexión con el artículo 7.4 de la misma LBRL.</w:t>
      </w:r>
    </w:p>
    <w:p w:rsidR="00CE34F1" w:rsidRDefault="001B73AD">
      <w:pPr>
        <w:spacing w:before="227" w:after="230" w:line="230" w:lineRule="exact"/>
        <w:ind w:left="504" w:right="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Este último precepto recoge que las Entidades Locales solo podrán ejercer </w:t>
      </w:r>
      <w:r>
        <w:rPr>
          <w:rFonts w:ascii="Arial" w:eastAsia="Arial" w:hAnsi="Arial"/>
          <w:i/>
          <w:color w:val="000000"/>
          <w:sz w:val="20"/>
          <w:u w:val="single"/>
          <w:lang w:val="es-ES"/>
        </w:rPr>
        <w:t>competencias distintas de las propias y de las atribuidas por delegación</w:t>
      </w:r>
      <w:r>
        <w:rPr>
          <w:rFonts w:ascii="Arial" w:eastAsia="Arial" w:hAnsi="Arial"/>
          <w:i/>
          <w:color w:val="000000"/>
          <w:sz w:val="20"/>
          <w:lang w:val="es-ES"/>
        </w:rPr>
        <w:t xml:space="preserve"> cuando no se pon</w:t>
      </w:r>
      <w:r>
        <w:rPr>
          <w:rFonts w:ascii="Arial" w:eastAsia="Arial" w:hAnsi="Arial"/>
          <w:i/>
          <w:color w:val="000000"/>
          <w:sz w:val="20"/>
          <w:lang w:val="es-ES"/>
        </w:rPr>
        <w:t xml:space="preserve">ga en riesgo la sostenibilidad financiera del conjunto de la Hacienda municipal, de acuerdo con los requerimientos de la legislación de estabilidad presupuestaria y sostenibilidad financiera y no se incurra en un supuesto de ejecución simultánea del mismo </w:t>
      </w:r>
      <w:r>
        <w:rPr>
          <w:rFonts w:ascii="Arial" w:eastAsia="Arial" w:hAnsi="Arial"/>
          <w:i/>
          <w:color w:val="000000"/>
          <w:sz w:val="20"/>
          <w:lang w:val="es-ES"/>
        </w:rPr>
        <w:t>servicio público con otra Administración Pública.</w:t>
      </w:r>
    </w:p>
    <w:p w:rsidR="00CE34F1" w:rsidRDefault="00CE34F1">
      <w:pPr>
        <w:spacing w:before="227" w:after="230" w:line="230" w:lineRule="exact"/>
        <w:sectPr w:rsidR="00CE34F1">
          <w:pgSz w:w="11909" w:h="16843"/>
          <w:pgMar w:top="2840" w:right="1141" w:bottom="261" w:left="3128" w:header="720" w:footer="720" w:gutter="0"/>
          <w:cols w:space="720"/>
        </w:sectPr>
      </w:pPr>
    </w:p>
    <w:p w:rsidR="00CE34F1" w:rsidRDefault="001B73AD">
      <w:pPr>
        <w:spacing w:line="229" w:lineRule="exact"/>
        <w:ind w:firstLine="720"/>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Por lo tanto, del régimen jurídico expuesto se deduce la necesidad de justificar y de motivar la iniciativa local para el ejercicio de “actividades económicas” (art. 86 LBRL), lo que nos llev</w:t>
      </w:r>
      <w:r>
        <w:rPr>
          <w:rFonts w:ascii="Arial" w:eastAsia="Arial" w:hAnsi="Arial"/>
          <w:b/>
          <w:i/>
          <w:color w:val="000000"/>
          <w:sz w:val="20"/>
          <w:lang w:val="es-ES"/>
        </w:rPr>
        <w:t>a a escrutar el significado de “actividad económica”, de forma que debe discriminarse de este concepto aquellas actividades que consistan en la prestación de un “servicio público” (art. 85 LBRL), entendiendo por tales aquellos que “prestan las entidades lo</w:t>
      </w:r>
      <w:r>
        <w:rPr>
          <w:rFonts w:ascii="Arial" w:eastAsia="Arial" w:hAnsi="Arial"/>
          <w:b/>
          <w:i/>
          <w:color w:val="000000"/>
          <w:sz w:val="20"/>
          <w:lang w:val="es-ES"/>
        </w:rPr>
        <w:t>cales en el ámbito de sus competencias”</w:t>
      </w:r>
      <w:r>
        <w:rPr>
          <w:rFonts w:ascii="Arial" w:eastAsia="Arial" w:hAnsi="Arial"/>
          <w:i/>
          <w:color w:val="000000"/>
          <w:sz w:val="20"/>
          <w:lang w:val="es-ES"/>
        </w:rPr>
        <w:t>.</w:t>
      </w:r>
    </w:p>
    <w:p w:rsidR="00CE34F1" w:rsidRDefault="001B73AD">
      <w:pPr>
        <w:spacing w:before="228"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el presente caso el Ayuntamiento ha decidido prestar un servicio público mediante su encomienda a un gestor privado y es muy importante que se advierta que </w:t>
      </w:r>
      <w:r>
        <w:rPr>
          <w:rFonts w:ascii="Arial" w:eastAsia="Arial" w:hAnsi="Arial"/>
          <w:b/>
          <w:i/>
          <w:color w:val="000000"/>
          <w:sz w:val="20"/>
          <w:lang w:val="es-ES"/>
        </w:rPr>
        <w:t>no se trata en puridad de una “actividad económica” o, s</w:t>
      </w:r>
      <w:r>
        <w:rPr>
          <w:rFonts w:ascii="Arial" w:eastAsia="Arial" w:hAnsi="Arial"/>
          <w:b/>
          <w:i/>
          <w:color w:val="000000"/>
          <w:sz w:val="20"/>
          <w:lang w:val="es-ES"/>
        </w:rPr>
        <w:t>i se prefiere, de un “servicio cualquiera”, sino de la prestación de un servicio público en ejercicio de una competencia municipal</w:t>
      </w:r>
      <w:r>
        <w:rPr>
          <w:rFonts w:ascii="Arial" w:eastAsia="Arial" w:hAnsi="Arial"/>
          <w:i/>
          <w:color w:val="000000"/>
          <w:sz w:val="20"/>
          <w:lang w:val="es-ES"/>
        </w:rPr>
        <w:t>, por venir así recogido en el artículo 25.2 de la LBRL, que atribuye en su letra d) competencia a los municipios en materia de “Infraestructura viaria y otros equipamientos de su titularidad” y en su letra g) competencia en materia de “Tráfico, estacionam</w:t>
      </w:r>
      <w:r>
        <w:rPr>
          <w:rFonts w:ascii="Arial" w:eastAsia="Arial" w:hAnsi="Arial"/>
          <w:i/>
          <w:color w:val="000000"/>
          <w:sz w:val="20"/>
          <w:lang w:val="es-ES"/>
        </w:rPr>
        <w:t>iento de vehículos y movilidad”.</w:t>
      </w:r>
    </w:p>
    <w:p w:rsidR="00CE34F1" w:rsidRDefault="00CE34F1">
      <w:pPr>
        <w:spacing w:before="239" w:line="229" w:lineRule="exact"/>
        <w:ind w:firstLine="720"/>
        <w:jc w:val="both"/>
        <w:textAlignment w:val="baseline"/>
        <w:rPr>
          <w:rFonts w:ascii="Arial" w:eastAsia="Arial" w:hAnsi="Arial"/>
          <w:i/>
          <w:color w:val="000000"/>
          <w:sz w:val="20"/>
          <w:lang w:val="es-ES"/>
        </w:rPr>
      </w:pPr>
      <w:r w:rsidRPr="00CE34F1">
        <w:pict>
          <v:shape id="_x0000_s1059" type="#_x0000_t202" style="position:absolute;left:0;text-align:left;margin-left:534pt;margin-top:517.45pt;width:34.5pt;height:295.6pt;z-index:-251631616;mso-wrap-distance-left:0;mso-wrap-distance-right:0;mso-position-horizontal-relative:page;mso-position-vertical-relative:page" filled="f" stroked="f">
            <v:textbox style="layout-flow:vertical;mso-layout-flow-alt:bottom-to-top" inset="0,0,0,0">
              <w:txbxContent>
                <w:p w:rsidR="00CE34F1" w:rsidRDefault="00CE34F1"/>
              </w:txbxContent>
            </v:textbox>
            <w10:wrap type="square" anchorx="page" anchory="page"/>
          </v:shape>
        </w:pict>
      </w:r>
      <w:r w:rsidRPr="00CE34F1">
        <w:pict>
          <v:shape id="_x0000_s1058" type="#_x0000_t202" style="position:absolute;left:0;text-align:left;margin-left:549.1pt;margin-top:517.45pt;width:19.4pt;height:255.85pt;z-index:-251630592;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64 de 92</w:t>
                  </w:r>
                </w:p>
              </w:txbxContent>
            </v:textbox>
            <w10:wrap type="square" anchorx="page" anchory="page"/>
          </v:shape>
        </w:pict>
      </w:r>
      <w:r w:rsidRPr="00CE34F1">
        <w:pict>
          <v:shape id="_x0000_s1057" type="#_x0000_t202" style="position:absolute;left:0;text-align:left;margin-left:534pt;margin-top:773.3pt;width:34.5pt;height:38.85pt;z-index:-251629568;mso-wrap-distance-left:0;mso-wrap-distance-right:0;mso-position-horizontal-relative:page;mso-position-vertical-relative:page" filled="f" stroked="f">
            <v:textbox inset="0,0,0,0">
              <w:txbxContent>
                <w:p w:rsidR="00CE34F1" w:rsidRDefault="001B73AD">
                  <w:pPr>
                    <w:spacing w:before="120"/>
                    <w:ind w:right="32"/>
                    <w:textAlignment w:val="baseline"/>
                  </w:pPr>
                  <w:r>
                    <w:rPr>
                      <w:noProof/>
                      <w:lang w:val="es-ES" w:eastAsia="es-ES"/>
                    </w:rPr>
                    <w:drawing>
                      <wp:inline distT="0" distB="0" distL="0" distR="0">
                        <wp:extent cx="417830" cy="417195"/>
                        <wp:effectExtent l="0" t="0" r="0" b="0"/>
                        <wp:docPr id="197" name="Picture"/>
                        <wp:cNvGraphicFramePr/>
                        <a:graphic xmlns:a="http://schemas.openxmlformats.org/drawingml/2006/main">
                          <a:graphicData uri="http://schemas.openxmlformats.org/drawingml/2006/picture">
                            <pic:pic xmlns:pic="http://schemas.openxmlformats.org/drawingml/2006/picture">
                              <pic:nvPicPr>
                                <pic:cNvPr id="198" name="test1"/>
                                <pic:cNvPicPr preferRelativeResize="0"/>
                              </pic:nvPicPr>
                              <pic:blipFill>
                                <a:blip r:embed="rId7"/>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1B73AD">
        <w:rPr>
          <w:rFonts w:ascii="Arial" w:eastAsia="Arial" w:hAnsi="Arial"/>
          <w:i/>
          <w:color w:val="000000"/>
          <w:sz w:val="20"/>
          <w:lang w:val="es-ES"/>
        </w:rPr>
        <w:t>Por lo tanto, no puede exigirse el mismo grado o la misma intensidad de justificación cuando de lo que se trata, como en este caso, es de prestar un servicio público de competencia municipal, de otros supuestos en los que se pretenda llevar a cabo una acti</w:t>
      </w:r>
      <w:r w:rsidR="001B73AD">
        <w:rPr>
          <w:rFonts w:ascii="Arial" w:eastAsia="Arial" w:hAnsi="Arial"/>
          <w:i/>
          <w:color w:val="000000"/>
          <w:sz w:val="20"/>
          <w:lang w:val="es-ES"/>
        </w:rPr>
        <w:t>vidad consistente en actuaciones para las que no se tiene legalmente la competencia, ya que en estos casos se hace necesario llevar a efecto la declaración expresa de que la actividad de que se trata queda asumida por la Administración respectiva como prop</w:t>
      </w:r>
      <w:r w:rsidR="001B73AD">
        <w:rPr>
          <w:rFonts w:ascii="Arial" w:eastAsia="Arial" w:hAnsi="Arial"/>
          <w:i/>
          <w:color w:val="000000"/>
          <w:sz w:val="20"/>
          <w:lang w:val="es-ES"/>
        </w:rPr>
        <w:t>ia de la misma (art. 284.2 LCSP) y tal declaración, por exigencia del apartado quinto de la Disposición adicional tercera de la LCSP, debe ir precedida de un expediente acreditativo de la “conveniencia y oportunidad de la medida” de acuerdo con el artículo</w:t>
      </w:r>
      <w:r w:rsidR="001B73AD">
        <w:rPr>
          <w:rFonts w:ascii="Arial" w:eastAsia="Arial" w:hAnsi="Arial"/>
          <w:i/>
          <w:color w:val="000000"/>
          <w:sz w:val="20"/>
          <w:lang w:val="es-ES"/>
        </w:rPr>
        <w:t xml:space="preserve"> 86.1 de la LBRL.</w:t>
      </w:r>
    </w:p>
    <w:p w:rsidR="00CE34F1" w:rsidRDefault="001B73AD">
      <w:pPr>
        <w:spacing w:before="332" w:line="230" w:lineRule="exact"/>
        <w:ind w:firstLine="720"/>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Cuarta.</w:t>
      </w:r>
      <w:r>
        <w:rPr>
          <w:rFonts w:ascii="Arial" w:eastAsia="Arial" w:hAnsi="Arial"/>
          <w:i/>
          <w:color w:val="000000"/>
          <w:sz w:val="20"/>
          <w:lang w:val="es-ES"/>
        </w:rPr>
        <w:t xml:space="preserve"> La Sra. Interventora General, para justificar su criterio, siguiendo al previamente manifestado por la Sra. Jefa del Servicio de Patrimonio, ha citado en su informe de reparo la </w:t>
      </w:r>
      <w:r>
        <w:rPr>
          <w:rFonts w:ascii="Arial" w:eastAsia="Arial" w:hAnsi="Arial"/>
          <w:b/>
          <w:i/>
          <w:color w:val="000000"/>
          <w:sz w:val="20"/>
          <w:lang w:val="es-ES"/>
        </w:rPr>
        <w:t>Sentencia del Tribunal Supremo</w:t>
      </w:r>
      <w:r>
        <w:rPr>
          <w:rFonts w:ascii="Arial" w:eastAsia="Arial" w:hAnsi="Arial"/>
          <w:i/>
          <w:color w:val="000000"/>
          <w:sz w:val="20"/>
          <w:lang w:val="es-ES"/>
        </w:rPr>
        <w:t>, Sala de lo Contencio</w:t>
      </w:r>
      <w:r>
        <w:rPr>
          <w:rFonts w:ascii="Arial" w:eastAsia="Arial" w:hAnsi="Arial"/>
          <w:i/>
          <w:color w:val="000000"/>
          <w:sz w:val="20"/>
          <w:lang w:val="es-ES"/>
        </w:rPr>
        <w:t>so, núm. 4724/2003, de 04/07/2003, nº de Recurso 8954/1997.</w:t>
      </w:r>
    </w:p>
    <w:p w:rsidR="00CE34F1" w:rsidRDefault="001B73AD">
      <w:pPr>
        <w:spacing w:before="105"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Sin embargo, debemos señalar que esa Sentencia advierte que la necesidad de previo expediente acreditativo de la conveniencia y oportunidad de la medida, encaminada al ejercicio de la iniciativa pública para el ejercicio de actividades económicas, </w:t>
      </w:r>
      <w:r>
        <w:rPr>
          <w:rFonts w:ascii="Arial" w:eastAsia="Arial" w:hAnsi="Arial"/>
          <w:b/>
          <w:i/>
          <w:color w:val="000000"/>
          <w:sz w:val="20"/>
          <w:lang w:val="es-ES"/>
        </w:rPr>
        <w:t>en los c</w:t>
      </w:r>
      <w:r>
        <w:rPr>
          <w:rFonts w:ascii="Arial" w:eastAsia="Arial" w:hAnsi="Arial"/>
          <w:b/>
          <w:i/>
          <w:color w:val="000000"/>
          <w:sz w:val="20"/>
          <w:lang w:val="es-ES"/>
        </w:rPr>
        <w:t>asos de creación de empresas mercantiles para la gestión de servicios públicos</w:t>
      </w:r>
      <w:r>
        <w:rPr>
          <w:rFonts w:ascii="Arial" w:eastAsia="Arial" w:hAnsi="Arial"/>
          <w:i/>
          <w:color w:val="000000"/>
          <w:sz w:val="20"/>
          <w:lang w:val="es-ES"/>
        </w:rPr>
        <w:t>. Considera también esta Sentencia que el acuerdo del Pleno,</w:t>
      </w:r>
    </w:p>
    <w:p w:rsidR="00CE34F1" w:rsidRDefault="00CE34F1">
      <w:pPr>
        <w:sectPr w:rsidR="00CE34F1">
          <w:type w:val="continuous"/>
          <w:pgSz w:w="11909" w:h="16843"/>
          <w:pgMar w:top="2840" w:right="1674" w:bottom="261" w:left="2573"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199" name="Picture"/>
                  <wp:cNvGraphicFramePr/>
                  <a:graphic xmlns:a="http://schemas.openxmlformats.org/drawingml/2006/main">
                    <a:graphicData uri="http://schemas.openxmlformats.org/drawingml/2006/picture">
                      <pic:pic xmlns:pic="http://schemas.openxmlformats.org/drawingml/2006/picture">
                        <pic:nvPicPr>
                          <pic:cNvPr id="20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3" w:line="230" w:lineRule="exact"/>
        <w:ind w:left="1944" w:right="129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que ha de pronunciarse sobre la forma de gestión del servicio, precisa de tal motivación justificativa cuando se trata de actividades que vayan a ser ejercidas por empresas municipales. La Sentencia citada tanto por la Sra. Jefa del Servicio de Patrimonio </w:t>
      </w:r>
      <w:r>
        <w:rPr>
          <w:rFonts w:ascii="Arial" w:eastAsia="Arial" w:hAnsi="Arial"/>
          <w:i/>
          <w:color w:val="000000"/>
          <w:spacing w:val="1"/>
          <w:sz w:val="20"/>
          <w:lang w:val="es-ES"/>
        </w:rPr>
        <w:t>como por la Sra. Interventora General resuelve el recurso planteado contra un acuerdo del Pleno del Ayuntamiento de Cartagena, de 17 de enero de 1994, que tenía por objeto la constitución de una sociedad anónima junto con un socio privado.</w:t>
      </w:r>
    </w:p>
    <w:p w:rsidR="00CE34F1" w:rsidRDefault="001B73AD">
      <w:pPr>
        <w:spacing w:before="229" w:line="230" w:lineRule="exact"/>
        <w:ind w:left="1944" w:right="1296" w:firstLine="720"/>
        <w:jc w:val="both"/>
        <w:textAlignment w:val="baseline"/>
        <w:rPr>
          <w:rFonts w:ascii="Arial" w:eastAsia="Arial" w:hAnsi="Arial"/>
          <w:i/>
          <w:color w:val="000000"/>
          <w:sz w:val="20"/>
          <w:lang w:val="es-ES"/>
        </w:rPr>
      </w:pPr>
      <w:r>
        <w:rPr>
          <w:rFonts w:ascii="Arial" w:eastAsia="Arial" w:hAnsi="Arial"/>
          <w:i/>
          <w:color w:val="000000"/>
          <w:sz w:val="20"/>
          <w:lang w:val="es-ES"/>
        </w:rPr>
        <w:t>En el caso de nu</w:t>
      </w:r>
      <w:r>
        <w:rPr>
          <w:rFonts w:ascii="Arial" w:eastAsia="Arial" w:hAnsi="Arial"/>
          <w:i/>
          <w:color w:val="000000"/>
          <w:sz w:val="20"/>
          <w:lang w:val="es-ES"/>
        </w:rPr>
        <w:t xml:space="preserve">estro Ayuntamiento no se pretende crear una persona jurídica nueva, ni tan siquiera liderar la creación de un órgano municipal con su correspondiente dotación de medios personales, materiales y económicos. </w:t>
      </w:r>
      <w:r>
        <w:rPr>
          <w:rFonts w:ascii="Arial" w:eastAsia="Arial" w:hAnsi="Arial"/>
          <w:b/>
          <w:i/>
          <w:color w:val="000000"/>
          <w:sz w:val="20"/>
          <w:lang w:val="es-ES"/>
        </w:rPr>
        <w:t>Se trata simplemente de licitar un contrato admini</w:t>
      </w:r>
      <w:r>
        <w:rPr>
          <w:rFonts w:ascii="Arial" w:eastAsia="Arial" w:hAnsi="Arial"/>
          <w:b/>
          <w:i/>
          <w:color w:val="000000"/>
          <w:sz w:val="20"/>
          <w:lang w:val="es-ES"/>
        </w:rPr>
        <w:t>strativo de servicios</w:t>
      </w:r>
      <w:r>
        <w:rPr>
          <w:rFonts w:ascii="Arial" w:eastAsia="Arial" w:hAnsi="Arial"/>
          <w:i/>
          <w:color w:val="000000"/>
          <w:sz w:val="20"/>
          <w:lang w:val="es-ES"/>
        </w:rPr>
        <w:t xml:space="preserve">. Y debemos recordar que en estos contratos administrativos </w:t>
      </w:r>
      <w:r>
        <w:rPr>
          <w:rFonts w:ascii="Arial" w:eastAsia="Arial" w:hAnsi="Arial"/>
          <w:b/>
          <w:i/>
          <w:color w:val="000000"/>
          <w:sz w:val="20"/>
          <w:lang w:val="es-ES"/>
        </w:rPr>
        <w:t xml:space="preserve">la Administración traslada el riego operacional </w:t>
      </w:r>
      <w:r>
        <w:rPr>
          <w:rFonts w:ascii="Arial" w:eastAsia="Arial" w:hAnsi="Arial"/>
          <w:i/>
          <w:color w:val="000000"/>
          <w:sz w:val="20"/>
          <w:lang w:val="es-ES"/>
        </w:rPr>
        <w:t>(art. 15.2 de la LCSP) a un concesionario privado. Se considera que el concesionario asume un riesgo operacional (art. 14.4 LCS</w:t>
      </w:r>
      <w:r>
        <w:rPr>
          <w:rFonts w:ascii="Arial" w:eastAsia="Arial" w:hAnsi="Arial"/>
          <w:i/>
          <w:color w:val="000000"/>
          <w:sz w:val="20"/>
          <w:lang w:val="es-ES"/>
        </w:rPr>
        <w:t>P) cuando no esté garantizado, en condiciones normales de funcionamiento, que el gestor vaya a recuperar las inversiones realizadas ni a cubrir los costes en que hubiera incurrido como consecuencia de la explotación de las obras que sean objeto de la conce</w:t>
      </w:r>
      <w:r>
        <w:rPr>
          <w:rFonts w:ascii="Arial" w:eastAsia="Arial" w:hAnsi="Arial"/>
          <w:i/>
          <w:color w:val="000000"/>
          <w:sz w:val="20"/>
          <w:lang w:val="es-ES"/>
        </w:rPr>
        <w:t>sión.</w:t>
      </w:r>
    </w:p>
    <w:p w:rsidR="00CE34F1" w:rsidRDefault="001B73AD">
      <w:pPr>
        <w:spacing w:before="329" w:line="230" w:lineRule="exact"/>
        <w:ind w:left="1944" w:right="1296" w:firstLine="720"/>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Quinta.</w:t>
      </w:r>
      <w:r>
        <w:rPr>
          <w:rFonts w:ascii="Arial" w:eastAsia="Arial" w:hAnsi="Arial"/>
          <w:i/>
          <w:color w:val="000000"/>
          <w:sz w:val="20"/>
          <w:lang w:val="es-ES"/>
        </w:rPr>
        <w:t xml:space="preserve"> A mayor abundamiento, debemos expresar que sí se ha dado cumplimiento al apartado quinto de la Disposición adicional tercera de la LCSP, que dispone que en los contratos de concesión de obras y de servicios el expediente acreditativo de la “c</w:t>
      </w:r>
      <w:r>
        <w:rPr>
          <w:rFonts w:ascii="Arial" w:eastAsia="Arial" w:hAnsi="Arial"/>
          <w:i/>
          <w:color w:val="000000"/>
          <w:sz w:val="20"/>
          <w:lang w:val="es-ES"/>
        </w:rPr>
        <w:t>onveniencia y oportunidad de la medida” que exige el artículo 86.1 de la Ley 7/1985, de 2 de abril, Reguladora de las Bases del Régimen Local, con el contenido reglamentariamente determinado, se tramitará conjuntamente con el estudio de viabilidad regulado</w:t>
      </w:r>
      <w:r>
        <w:rPr>
          <w:rFonts w:ascii="Arial" w:eastAsia="Arial" w:hAnsi="Arial"/>
          <w:i/>
          <w:color w:val="000000"/>
          <w:sz w:val="20"/>
          <w:lang w:val="es-ES"/>
        </w:rPr>
        <w:t xml:space="preserve"> en esta Ley.</w:t>
      </w:r>
    </w:p>
    <w:p w:rsidR="00CE34F1" w:rsidRDefault="00CE34F1">
      <w:pPr>
        <w:spacing w:before="200" w:line="230" w:lineRule="exact"/>
        <w:ind w:left="1944" w:firstLine="720"/>
        <w:jc w:val="both"/>
        <w:textAlignment w:val="baseline"/>
        <w:rPr>
          <w:rFonts w:ascii="Arial" w:eastAsia="Arial" w:hAnsi="Arial"/>
          <w:i/>
          <w:color w:val="000000"/>
          <w:sz w:val="20"/>
          <w:lang w:val="es-ES"/>
        </w:rPr>
      </w:pPr>
      <w:r w:rsidRPr="00CE34F1">
        <w:pict>
          <v:shape id="_x0000_s1056" type="#_x0000_t202" style="position:absolute;left:0;text-align:left;margin-left:510.7pt;margin-top:501.25pt;width:63.9pt;height:278.05pt;z-index:-251628544;mso-wrap-distance-left:0;mso-wrap-distance-right:0;mso-position-horizontal-relative:page;mso-position-vertical-relative:page" filled="f" stroked="f">
            <v:textbox style="layout-flow:vertical;mso-layout-flow-alt:bottom-to-top" inset="0,0,0,0">
              <w:txbxContent>
                <w:p w:rsidR="00CE34F1" w:rsidRDefault="001B73AD">
                  <w:pPr>
                    <w:spacing w:before="792"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65 de 92</w:t>
                  </w:r>
                </w:p>
              </w:txbxContent>
            </v:textbox>
            <w10:wrap type="square" anchorx="page" anchory="page"/>
          </v:shape>
        </w:pict>
      </w:r>
      <w:r w:rsidR="001B73AD">
        <w:rPr>
          <w:rFonts w:ascii="Arial" w:eastAsia="Arial" w:hAnsi="Arial"/>
          <w:i/>
          <w:color w:val="000000"/>
          <w:sz w:val="20"/>
          <w:lang w:val="es-ES"/>
        </w:rPr>
        <w:t xml:space="preserve">Esta Secretaría General debe subrayar que </w:t>
      </w:r>
      <w:r w:rsidR="001B73AD">
        <w:rPr>
          <w:rFonts w:ascii="Arial" w:eastAsia="Arial" w:hAnsi="Arial"/>
          <w:b/>
          <w:i/>
          <w:color w:val="000000"/>
          <w:sz w:val="20"/>
          <w:lang w:val="es-ES"/>
        </w:rPr>
        <w:t>han quedado acreditados, en el conjunto de diversos procedimientos que ha tramitado este Ayuntamiento, la conveniencia y la oportunidad de la prestación del servicio público, así como la determinación del régimen necesario para la posterior gestión indirec</w:t>
      </w:r>
      <w:r w:rsidR="001B73AD">
        <w:rPr>
          <w:rFonts w:ascii="Arial" w:eastAsia="Arial" w:hAnsi="Arial"/>
          <w:b/>
          <w:i/>
          <w:color w:val="000000"/>
          <w:sz w:val="20"/>
          <w:lang w:val="es-ES"/>
        </w:rPr>
        <w:t xml:space="preserve">ta del servicio mediante su contratación, </w:t>
      </w:r>
      <w:r w:rsidR="001B73AD">
        <w:rPr>
          <w:rFonts w:ascii="Arial" w:eastAsia="Arial" w:hAnsi="Arial"/>
          <w:i/>
          <w:color w:val="000000"/>
          <w:sz w:val="20"/>
          <w:lang w:val="es-ES"/>
        </w:rPr>
        <w:t>ya que se han llevado a cabo las siguientes tramitaciones administrativas:</w:t>
      </w:r>
    </w:p>
    <w:p w:rsidR="00CE34F1" w:rsidRDefault="001B73AD">
      <w:pPr>
        <w:spacing w:before="98" w:line="230" w:lineRule="exact"/>
        <w:ind w:left="3024" w:hanging="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a) Expediente de aprobación por el Pleno de la </w:t>
      </w:r>
      <w:r>
        <w:rPr>
          <w:rFonts w:ascii="Arial" w:eastAsia="Arial" w:hAnsi="Arial"/>
          <w:b/>
          <w:i/>
          <w:color w:val="000000"/>
          <w:sz w:val="20"/>
          <w:lang w:val="es-ES"/>
        </w:rPr>
        <w:t xml:space="preserve">alteración de la calificación jurídica del subsuelo </w:t>
      </w:r>
      <w:r>
        <w:rPr>
          <w:rFonts w:ascii="Arial" w:eastAsia="Arial" w:hAnsi="Arial"/>
          <w:i/>
          <w:color w:val="000000"/>
          <w:sz w:val="20"/>
          <w:lang w:val="es-ES"/>
        </w:rPr>
        <w:t xml:space="preserve">del espacio de dominio público ubicado en el parque de la Libertad, </w:t>
      </w:r>
      <w:r>
        <w:rPr>
          <w:rFonts w:ascii="Arial" w:eastAsia="Arial" w:hAnsi="Arial"/>
          <w:b/>
          <w:i/>
          <w:color w:val="000000"/>
          <w:sz w:val="20"/>
          <w:lang w:val="es-ES"/>
        </w:rPr>
        <w:t xml:space="preserve">para su afectación a la prestación del servicio público de aparcamiento subterráneo </w:t>
      </w:r>
      <w:r>
        <w:rPr>
          <w:rFonts w:ascii="Arial" w:eastAsia="Arial" w:hAnsi="Arial"/>
          <w:i/>
          <w:color w:val="000000"/>
          <w:sz w:val="20"/>
          <w:lang w:val="es-ES"/>
        </w:rPr>
        <w:t>de titularidad municipal. Acuerdo del Pleno del Ayuntamiento de 30 de septiembre de 2021.</w:t>
      </w:r>
    </w:p>
    <w:p w:rsidR="00CE34F1" w:rsidRDefault="001B73AD">
      <w:pPr>
        <w:spacing w:before="229" w:after="201" w:line="230" w:lineRule="exact"/>
        <w:ind w:left="3024"/>
        <w:jc w:val="both"/>
        <w:textAlignment w:val="baseline"/>
        <w:rPr>
          <w:rFonts w:ascii="Arial" w:eastAsia="Arial" w:hAnsi="Arial"/>
          <w:i/>
          <w:color w:val="000000"/>
          <w:sz w:val="20"/>
          <w:lang w:val="es-ES"/>
        </w:rPr>
      </w:pPr>
      <w:r>
        <w:rPr>
          <w:rFonts w:ascii="Arial" w:eastAsia="Arial" w:hAnsi="Arial"/>
          <w:i/>
          <w:color w:val="000000"/>
          <w:sz w:val="20"/>
          <w:lang w:val="es-ES"/>
        </w:rPr>
        <w:t>En dicho acuer</w:t>
      </w:r>
      <w:r>
        <w:rPr>
          <w:rFonts w:ascii="Arial" w:eastAsia="Arial" w:hAnsi="Arial"/>
          <w:i/>
          <w:color w:val="000000"/>
          <w:sz w:val="20"/>
          <w:lang w:val="es-ES"/>
        </w:rPr>
        <w:t>do, el Pleno corporativo aprobó inicialmente la afectación del subsuelo del espacio de dominio público, ubicado en el Parque de la Libertad, a la prestación del servicio público de aparcamiento subterráneo de titularidad municipal y, consecuentemente, alte</w:t>
      </w:r>
      <w:r>
        <w:rPr>
          <w:rFonts w:ascii="Arial" w:eastAsia="Arial" w:hAnsi="Arial"/>
          <w:i/>
          <w:color w:val="000000"/>
          <w:sz w:val="20"/>
          <w:lang w:val="es-ES"/>
        </w:rPr>
        <w:t>rar la calificación jurídica de dicho subsuelo que pasa a ser considerado como bien dominio público afecto a un servicio público. El acuerdo fue sometido a información pública durante un mes, previa publicación del anuncio en el Boletín Oficial de la provi</w:t>
      </w:r>
      <w:r>
        <w:rPr>
          <w:rFonts w:ascii="Arial" w:eastAsia="Arial" w:hAnsi="Arial"/>
          <w:i/>
          <w:color w:val="000000"/>
          <w:sz w:val="20"/>
          <w:lang w:val="es-ES"/>
        </w:rPr>
        <w:t>ncia, y ninguna persona formuló alegaciones u observaciones por lo que quedó definitivamente aprobado el expediente y quedando facultada la Alcaldía para la realización de los</w:t>
      </w:r>
    </w:p>
    <w:p w:rsidR="00CE34F1" w:rsidRDefault="001B73AD">
      <w:pPr>
        <w:ind w:left="10048" w:right="154"/>
        <w:textAlignment w:val="baseline"/>
      </w:pPr>
      <w:r>
        <w:rPr>
          <w:noProof/>
          <w:lang w:val="es-ES" w:eastAsia="es-ES"/>
        </w:rPr>
        <w:drawing>
          <wp:inline distT="0" distB="0" distL="0" distR="0">
            <wp:extent cx="417830" cy="417195"/>
            <wp:effectExtent l="0" t="0" r="0" b="0"/>
            <wp:docPr id="201" name="Picture"/>
            <wp:cNvGraphicFramePr/>
            <a:graphic xmlns:a="http://schemas.openxmlformats.org/drawingml/2006/main">
              <a:graphicData uri="http://schemas.openxmlformats.org/drawingml/2006/picture">
                <pic:pic xmlns:pic="http://schemas.openxmlformats.org/drawingml/2006/picture">
                  <pic:nvPicPr>
                    <pic:cNvPr id="202"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3" w:line="230" w:lineRule="exact"/>
        <w:ind w:lef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lastRenderedPageBreak/>
        <w:t>trámites necesarios para la actualización de la situación registral, catastral y en el Inventario General de Bienes y Derechos del Ayuntamiento, así como cuantas actuaciones fueren precisas para la ejecución del acuerdo.</w:t>
      </w:r>
    </w:p>
    <w:p w:rsidR="00CE34F1" w:rsidRDefault="001B73AD">
      <w:pPr>
        <w:numPr>
          <w:ilvl w:val="0"/>
          <w:numId w:val="20"/>
        </w:numPr>
        <w:spacing w:before="223" w:line="232" w:lineRule="exact"/>
        <w:ind w:left="360" w:hanging="360"/>
        <w:jc w:val="both"/>
        <w:textAlignment w:val="baseline"/>
        <w:rPr>
          <w:rFonts w:ascii="Arial" w:eastAsia="Arial" w:hAnsi="Arial"/>
          <w:i/>
          <w:color w:val="000000"/>
          <w:sz w:val="20"/>
          <w:lang w:val="es-ES"/>
        </w:rPr>
      </w:pPr>
      <w:r>
        <w:rPr>
          <w:rFonts w:ascii="Arial" w:eastAsia="Arial" w:hAnsi="Arial"/>
          <w:i/>
          <w:color w:val="000000"/>
          <w:sz w:val="20"/>
          <w:lang w:val="es-ES"/>
        </w:rPr>
        <w:t>Expediente de aprobación por el Ple</w:t>
      </w:r>
      <w:r>
        <w:rPr>
          <w:rFonts w:ascii="Arial" w:eastAsia="Arial" w:hAnsi="Arial"/>
          <w:i/>
          <w:color w:val="000000"/>
          <w:sz w:val="20"/>
          <w:lang w:val="es-ES"/>
        </w:rPr>
        <w:t xml:space="preserve">no de la </w:t>
      </w:r>
      <w:r>
        <w:rPr>
          <w:rFonts w:ascii="Arial" w:eastAsia="Arial" w:hAnsi="Arial"/>
          <w:b/>
          <w:i/>
          <w:color w:val="000000"/>
          <w:sz w:val="20"/>
          <w:lang w:val="es-ES"/>
        </w:rPr>
        <w:t xml:space="preserve">aprobación de la ordenanza reguladora de la prestación de carácter público no tributario </w:t>
      </w:r>
      <w:r>
        <w:rPr>
          <w:rFonts w:ascii="Arial" w:eastAsia="Arial" w:hAnsi="Arial"/>
          <w:i/>
          <w:color w:val="000000"/>
          <w:sz w:val="20"/>
          <w:lang w:val="es-ES"/>
        </w:rPr>
        <w:t>por los servicios del aparcamiento público subterráneo del parking de la Libertad. Acuerdo adoptado por el Pleno del Ayuntamiento, en sesión ordinaria celebra</w:t>
      </w:r>
      <w:r>
        <w:rPr>
          <w:rFonts w:ascii="Arial" w:eastAsia="Arial" w:hAnsi="Arial"/>
          <w:i/>
          <w:color w:val="000000"/>
          <w:sz w:val="20"/>
          <w:lang w:val="es-ES"/>
        </w:rPr>
        <w:t>da el día 30 de septiembre de 2021</w:t>
      </w:r>
    </w:p>
    <w:p w:rsidR="00CE34F1" w:rsidRDefault="001B73AD">
      <w:pPr>
        <w:spacing w:before="227" w:line="230" w:lineRule="exact"/>
        <w:ind w:left="360"/>
        <w:jc w:val="both"/>
        <w:textAlignment w:val="baseline"/>
        <w:rPr>
          <w:rFonts w:ascii="Arial" w:eastAsia="Arial" w:hAnsi="Arial"/>
          <w:i/>
          <w:color w:val="000000"/>
          <w:sz w:val="20"/>
          <w:lang w:val="es-ES"/>
        </w:rPr>
      </w:pPr>
      <w:r>
        <w:rPr>
          <w:rFonts w:ascii="Arial" w:eastAsia="Arial" w:hAnsi="Arial"/>
          <w:i/>
          <w:color w:val="000000"/>
          <w:sz w:val="20"/>
          <w:lang w:val="es-ES"/>
        </w:rPr>
        <w:t>En este acuerdo consta literalmente, entre otros extremos, que la Ordenanza tiene por objeto “establecer el régimen jurídico de las contraprestaciones económicas que va a percibir el concesionario, en el seno de un contra</w:t>
      </w:r>
      <w:r>
        <w:rPr>
          <w:rFonts w:ascii="Arial" w:eastAsia="Arial" w:hAnsi="Arial"/>
          <w:i/>
          <w:color w:val="000000"/>
          <w:sz w:val="20"/>
          <w:lang w:val="es-ES"/>
        </w:rPr>
        <w:t>to administrativo de concesión de servicios”.</w:t>
      </w:r>
    </w:p>
    <w:p w:rsidR="00CE34F1" w:rsidRDefault="001B73AD">
      <w:pPr>
        <w:spacing w:before="231" w:line="230" w:lineRule="exact"/>
        <w:ind w:left="360"/>
        <w:jc w:val="both"/>
        <w:textAlignment w:val="baseline"/>
        <w:rPr>
          <w:rFonts w:ascii="Arial" w:eastAsia="Arial" w:hAnsi="Arial"/>
          <w:i/>
          <w:color w:val="000000"/>
          <w:sz w:val="20"/>
          <w:lang w:val="es-ES"/>
        </w:rPr>
      </w:pPr>
      <w:r>
        <w:rPr>
          <w:rFonts w:ascii="Arial" w:eastAsia="Arial" w:hAnsi="Arial"/>
          <w:i/>
          <w:color w:val="000000"/>
          <w:sz w:val="20"/>
          <w:lang w:val="es-ES"/>
        </w:rPr>
        <w:t>En el acuerdo del Pleno constan, expresamente, entre otros antecedentes los que siguen (el subrayado es de este informe):</w:t>
      </w:r>
    </w:p>
    <w:p w:rsidR="00CE34F1" w:rsidRDefault="001B73AD">
      <w:pPr>
        <w:spacing w:before="235" w:line="228" w:lineRule="exact"/>
        <w:ind w:left="360"/>
        <w:jc w:val="both"/>
        <w:textAlignment w:val="baseline"/>
        <w:rPr>
          <w:rFonts w:ascii="Arial" w:eastAsia="Arial" w:hAnsi="Arial"/>
          <w:i/>
          <w:color w:val="000000"/>
          <w:sz w:val="20"/>
          <w:lang w:val="es-ES"/>
        </w:rPr>
      </w:pPr>
      <w:r>
        <w:rPr>
          <w:rFonts w:ascii="Arial" w:eastAsia="Arial" w:hAnsi="Arial"/>
          <w:i/>
          <w:color w:val="000000"/>
          <w:sz w:val="20"/>
          <w:lang w:val="es-ES"/>
        </w:rPr>
        <w:t>“En este documento se desarrollan los aspectos más importantes que configuran la “Conces</w:t>
      </w:r>
      <w:r>
        <w:rPr>
          <w:rFonts w:ascii="Arial" w:eastAsia="Arial" w:hAnsi="Arial"/>
          <w:i/>
          <w:color w:val="000000"/>
          <w:sz w:val="20"/>
          <w:lang w:val="es-ES"/>
        </w:rPr>
        <w:t>ión de servicios para la explotación del aparcamiento subterráneo del Parque de la Libertad”, exponiendo las características del inmueble municipal.</w:t>
      </w:r>
    </w:p>
    <w:p w:rsidR="00CE34F1" w:rsidRDefault="001B73AD">
      <w:pPr>
        <w:spacing w:before="232" w:line="230" w:lineRule="exact"/>
        <w:ind w:left="360"/>
        <w:jc w:val="both"/>
        <w:textAlignment w:val="baseline"/>
        <w:rPr>
          <w:rFonts w:ascii="Arial" w:eastAsia="Arial" w:hAnsi="Arial"/>
          <w:i/>
          <w:color w:val="000000"/>
          <w:sz w:val="20"/>
          <w:lang w:val="es-ES"/>
        </w:rPr>
      </w:pPr>
      <w:r>
        <w:rPr>
          <w:rFonts w:ascii="Arial" w:eastAsia="Arial" w:hAnsi="Arial"/>
          <w:i/>
          <w:color w:val="000000"/>
          <w:sz w:val="20"/>
          <w:lang w:val="es-ES"/>
        </w:rPr>
        <w:t>A continuación, se detalla la finalidad y justificación del estudio de mercado, así como su viabilidad econ</w:t>
      </w:r>
      <w:r>
        <w:rPr>
          <w:rFonts w:ascii="Arial" w:eastAsia="Arial" w:hAnsi="Arial"/>
          <w:i/>
          <w:color w:val="000000"/>
          <w:sz w:val="20"/>
          <w:lang w:val="es-ES"/>
        </w:rPr>
        <w:t>ómica y demás análisis y riesgos propios de la actuación propuesta.</w:t>
      </w:r>
    </w:p>
    <w:p w:rsidR="00CE34F1" w:rsidRDefault="001B73AD">
      <w:pPr>
        <w:spacing w:before="231" w:line="230" w:lineRule="exact"/>
        <w:ind w:left="360"/>
        <w:jc w:val="both"/>
        <w:textAlignment w:val="baseline"/>
        <w:rPr>
          <w:rFonts w:ascii="Arial" w:eastAsia="Arial" w:hAnsi="Arial"/>
          <w:i/>
          <w:color w:val="000000"/>
          <w:sz w:val="20"/>
          <w:lang w:val="es-ES"/>
        </w:rPr>
      </w:pPr>
      <w:r>
        <w:rPr>
          <w:rFonts w:ascii="Arial" w:eastAsia="Arial" w:hAnsi="Arial"/>
          <w:i/>
          <w:color w:val="000000"/>
          <w:sz w:val="20"/>
          <w:lang w:val="es-ES"/>
        </w:rPr>
        <w:t>La finalidad de este contrato la gestión y desarrollo de un aparcamiento con plazas destinadas a vehículos tipo turismo con acceso desde el viario público, motos y motocicletas.</w:t>
      </w:r>
    </w:p>
    <w:p w:rsidR="00CE34F1" w:rsidRDefault="00CE34F1">
      <w:pPr>
        <w:spacing w:before="227" w:line="230" w:lineRule="exact"/>
        <w:ind w:left="360"/>
        <w:jc w:val="both"/>
        <w:textAlignment w:val="baseline"/>
        <w:rPr>
          <w:rFonts w:ascii="Arial" w:eastAsia="Arial" w:hAnsi="Arial"/>
          <w:i/>
          <w:color w:val="000000"/>
          <w:sz w:val="20"/>
          <w:u w:val="single"/>
          <w:lang w:val="es-ES"/>
        </w:rPr>
      </w:pPr>
      <w:r w:rsidRPr="00CE34F1">
        <w:pict>
          <v:shape id="_x0000_s1055" type="#_x0000_t202" style="position:absolute;left:0;text-align:left;margin-left:549.1pt;margin-top:517.45pt;width:19.4pt;height:255.85pt;z-index:-251627520;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66 de 92</w:t>
                  </w:r>
                </w:p>
              </w:txbxContent>
            </v:textbox>
            <w10:wrap type="square" anchorx="page" anchory="page"/>
          </v:shape>
        </w:pict>
      </w:r>
      <w:r w:rsidR="001B73AD">
        <w:rPr>
          <w:rFonts w:ascii="Arial" w:eastAsia="Arial" w:hAnsi="Arial"/>
          <w:i/>
          <w:color w:val="000000"/>
          <w:sz w:val="20"/>
          <w:u w:val="single"/>
          <w:lang w:val="es-ES"/>
        </w:rPr>
        <w:t xml:space="preserve">Se pretende cubrir la demanda de plazas de aparcamiento en el entorno  próximo al lugar de ubicación, destinadas a un uso temporal o rotacional como a un uso 24 horas. </w:t>
      </w:r>
    </w:p>
    <w:p w:rsidR="00CE34F1" w:rsidRDefault="001B73AD">
      <w:pPr>
        <w:spacing w:before="232" w:line="230" w:lineRule="exact"/>
        <w:ind w:left="360"/>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Por lo tanto, la finalidad de la implantación de este aparcamiento es paliar fundamenta</w:t>
      </w:r>
      <w:r>
        <w:rPr>
          <w:rFonts w:ascii="Arial" w:eastAsia="Arial" w:hAnsi="Arial"/>
          <w:i/>
          <w:color w:val="000000"/>
          <w:sz w:val="20"/>
          <w:u w:val="single"/>
          <w:lang w:val="es-ES"/>
        </w:rPr>
        <w:t xml:space="preserve">lmente el déficit de plazas de aparcamiento en esta  zona del municipio de Santa Lucía. </w:t>
      </w:r>
    </w:p>
    <w:p w:rsidR="00CE34F1" w:rsidRDefault="001B73AD">
      <w:pPr>
        <w:spacing w:before="233" w:line="230" w:lineRule="exact"/>
        <w:ind w:left="360"/>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Existe gran dificultad para estacionar en las calles limítrofes a la manzana, así como en sus inmediaciones, por lo que la puesta en servicio del aparcamiento mejorarí</w:t>
      </w:r>
      <w:r>
        <w:rPr>
          <w:rFonts w:ascii="Arial" w:eastAsia="Arial" w:hAnsi="Arial"/>
          <w:i/>
          <w:color w:val="000000"/>
          <w:sz w:val="20"/>
          <w:u w:val="single"/>
          <w:lang w:val="es-ES"/>
        </w:rPr>
        <w:t>a la situación poniendo a disposición  de los usuarios un importante número de plazas destinadas a un uso rotacional y residencial y para las personas que trabajan en la zona</w:t>
      </w:r>
      <w:r>
        <w:rPr>
          <w:rFonts w:ascii="Arial" w:eastAsia="Arial" w:hAnsi="Arial"/>
          <w:i/>
          <w:color w:val="000000"/>
          <w:u w:val="single"/>
          <w:lang w:val="es-ES"/>
        </w:rPr>
        <w:t>.”</w:t>
      </w:r>
    </w:p>
    <w:p w:rsidR="00CE34F1" w:rsidRDefault="001B73AD">
      <w:pPr>
        <w:numPr>
          <w:ilvl w:val="0"/>
          <w:numId w:val="20"/>
        </w:numPr>
        <w:spacing w:before="218" w:line="232" w:lineRule="exact"/>
        <w:ind w:left="360" w:hanging="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Expediente de aprobación por el Pleno de aprobación del </w:t>
      </w:r>
      <w:r>
        <w:rPr>
          <w:rFonts w:ascii="Arial" w:eastAsia="Arial" w:hAnsi="Arial"/>
          <w:b/>
          <w:i/>
          <w:color w:val="000000"/>
          <w:sz w:val="20"/>
          <w:lang w:val="es-ES"/>
        </w:rPr>
        <w:t>Reglamento regulador del servicio de aparcamiento subterráneo</w:t>
      </w:r>
      <w:r>
        <w:rPr>
          <w:rFonts w:ascii="Arial" w:eastAsia="Arial" w:hAnsi="Arial"/>
          <w:i/>
          <w:color w:val="000000"/>
          <w:sz w:val="20"/>
          <w:lang w:val="es-ES"/>
        </w:rPr>
        <w:t>, de titularidad del Ayuntamiento de Santa Lucía de Tirajana, ubicado en el parque de la Libertad.</w:t>
      </w:r>
    </w:p>
    <w:p w:rsidR="00CE34F1" w:rsidRDefault="001B73AD">
      <w:pPr>
        <w:spacing w:before="232" w:after="86" w:line="230" w:lineRule="exact"/>
        <w:ind w:left="360"/>
        <w:jc w:val="both"/>
        <w:textAlignment w:val="baseline"/>
        <w:rPr>
          <w:rFonts w:ascii="Arial" w:eastAsia="Arial" w:hAnsi="Arial"/>
          <w:i/>
          <w:color w:val="000000"/>
          <w:sz w:val="20"/>
          <w:lang w:val="es-ES"/>
        </w:rPr>
      </w:pPr>
      <w:r>
        <w:rPr>
          <w:rFonts w:ascii="Arial" w:eastAsia="Arial" w:hAnsi="Arial"/>
          <w:i/>
          <w:color w:val="000000"/>
          <w:sz w:val="20"/>
          <w:lang w:val="es-ES"/>
        </w:rPr>
        <w:t>El Pleno del Ayuntamiento ha adoptado dos acuerdos. En el primero, en sesión celebrada el día el</w:t>
      </w:r>
      <w:r>
        <w:rPr>
          <w:rFonts w:ascii="Arial" w:eastAsia="Arial" w:hAnsi="Arial"/>
          <w:i/>
          <w:color w:val="000000"/>
          <w:sz w:val="20"/>
          <w:lang w:val="es-ES"/>
        </w:rPr>
        <w:t xml:space="preserve"> día 30 de junio de 2022 se acordó la aprobación inicial del Reglamento. En el segundo, en sesión celebrada el día 29 de septiembre de 2022, se acordó la contestación a las</w:t>
      </w:r>
    </w:p>
    <w:p w:rsidR="00CE34F1" w:rsidRDefault="00CE34F1">
      <w:pPr>
        <w:spacing w:before="232" w:after="86" w:line="230" w:lineRule="exact"/>
        <w:sectPr w:rsidR="00CE34F1">
          <w:pgSz w:w="11909" w:h="16843"/>
          <w:pgMar w:top="2840" w:right="1687" w:bottom="261" w:left="3322" w:header="720" w:footer="720" w:gutter="0"/>
          <w:cols w:space="720"/>
        </w:sectPr>
      </w:pPr>
    </w:p>
    <w:p w:rsidR="00CE34F1" w:rsidRDefault="001B73AD">
      <w:pPr>
        <w:ind w:right="62"/>
        <w:textAlignment w:val="baseline"/>
      </w:pPr>
      <w:r>
        <w:rPr>
          <w:noProof/>
          <w:lang w:val="es-ES" w:eastAsia="es-ES"/>
        </w:rPr>
        <w:lastRenderedPageBreak/>
        <w:drawing>
          <wp:inline distT="0" distB="0" distL="0" distR="0">
            <wp:extent cx="417830" cy="417195"/>
            <wp:effectExtent l="0" t="0" r="0" b="0"/>
            <wp:docPr id="203" name="Picture"/>
            <wp:cNvGraphicFramePr/>
            <a:graphic xmlns:a="http://schemas.openxmlformats.org/drawingml/2006/main">
              <a:graphicData uri="http://schemas.openxmlformats.org/drawingml/2006/picture">
                <pic:pic xmlns:pic="http://schemas.openxmlformats.org/drawingml/2006/picture">
                  <pic:nvPicPr>
                    <pic:cNvPr id="20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09" w:bottom="261" w:left="10680"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205" name="Picture"/>
                  <wp:cNvGraphicFramePr/>
                  <a:graphic xmlns:a="http://schemas.openxmlformats.org/drawingml/2006/main">
                    <a:graphicData uri="http://schemas.openxmlformats.org/drawingml/2006/picture">
                      <pic:pic xmlns:pic="http://schemas.openxmlformats.org/drawingml/2006/picture">
                        <pic:nvPicPr>
                          <pic:cNvPr id="20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1" w:line="231" w:lineRule="exact"/>
        <w:ind w:left="2952" w:right="1296"/>
        <w:jc w:val="both"/>
        <w:textAlignment w:val="baseline"/>
        <w:rPr>
          <w:rFonts w:ascii="Arial" w:eastAsia="Arial" w:hAnsi="Arial"/>
          <w:i/>
          <w:color w:val="000000"/>
          <w:sz w:val="20"/>
          <w:lang w:val="es-ES"/>
        </w:rPr>
      </w:pPr>
      <w:r>
        <w:rPr>
          <w:rFonts w:ascii="Arial" w:eastAsia="Arial" w:hAnsi="Arial"/>
          <w:i/>
          <w:color w:val="000000"/>
          <w:sz w:val="20"/>
          <w:lang w:val="es-ES"/>
        </w:rPr>
        <w:t>sugerencias recibidas en el trámite de información pública y la aprobación definitiva de esta norma.</w:t>
      </w:r>
    </w:p>
    <w:p w:rsidR="00CE34F1" w:rsidRDefault="001B73AD">
      <w:pPr>
        <w:spacing w:before="232" w:line="230" w:lineRule="exact"/>
        <w:ind w:left="2952" w:right="1296"/>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presente Reglamento tiene por objeto, tal y como consta de forma literal en su artículo 1, regular el régimen general de uso, disfrute y funcionamiento </w:t>
      </w:r>
      <w:r>
        <w:rPr>
          <w:rFonts w:ascii="Arial" w:eastAsia="Arial" w:hAnsi="Arial"/>
          <w:i/>
          <w:color w:val="000000"/>
          <w:sz w:val="20"/>
          <w:lang w:val="es-ES"/>
        </w:rPr>
        <w:t>de las plazas del aparcamiento subterráneo de titularidad municipal sito en El Parque de La libertad, en el término municipal de Santa Lucía de Tirajana.</w:t>
      </w:r>
    </w:p>
    <w:p w:rsidR="00CE34F1" w:rsidRDefault="001B73AD">
      <w:pPr>
        <w:spacing w:before="346" w:line="228" w:lineRule="exact"/>
        <w:ind w:left="1944" w:right="1296"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Por lo tanto, se ha dado debido cumplimiento a la Disposición adicional tercera de la LCSP ya que el e</w:t>
      </w:r>
      <w:r>
        <w:rPr>
          <w:rFonts w:ascii="Arial" w:eastAsia="Arial" w:hAnsi="Arial"/>
          <w:i/>
          <w:color w:val="000000"/>
          <w:spacing w:val="1"/>
          <w:sz w:val="20"/>
          <w:lang w:val="es-ES"/>
        </w:rPr>
        <w:t xml:space="preserve">xpediente acreditativo de la conveniencia y oportunidad de la medida </w:t>
      </w:r>
      <w:r>
        <w:rPr>
          <w:rFonts w:ascii="Arial" w:eastAsia="Arial" w:hAnsi="Arial"/>
          <w:b/>
          <w:i/>
          <w:color w:val="000000"/>
          <w:spacing w:val="1"/>
          <w:sz w:val="20"/>
          <w:lang w:val="es-ES"/>
        </w:rPr>
        <w:t>se ha tramitado “conjuntamente” con el estudio de viabilidad regulado en esa misma Ley</w:t>
      </w:r>
      <w:r>
        <w:rPr>
          <w:rFonts w:ascii="Arial" w:eastAsia="Arial" w:hAnsi="Arial"/>
          <w:i/>
          <w:color w:val="000000"/>
          <w:spacing w:val="1"/>
          <w:sz w:val="20"/>
          <w:lang w:val="es-ES"/>
        </w:rPr>
        <w:t>. La norma no exige que tales procedimientos se tramiten simultáneamente o al mismo tiempo. Por eso l</w:t>
      </w:r>
      <w:r>
        <w:rPr>
          <w:rFonts w:ascii="Arial" w:eastAsia="Arial" w:hAnsi="Arial"/>
          <w:i/>
          <w:color w:val="000000"/>
          <w:spacing w:val="1"/>
          <w:sz w:val="20"/>
          <w:lang w:val="es-ES"/>
        </w:rPr>
        <w:t>a importancia de tener presentes todos los expedientes que sirven de antecedente y en los que han quedado formalizados todos los documentos y justificaciones que exige la Ley.</w:t>
      </w:r>
    </w:p>
    <w:p w:rsidR="00CE34F1" w:rsidRDefault="001B73AD">
      <w:pPr>
        <w:spacing w:before="98" w:line="230" w:lineRule="exact"/>
        <w:ind w:left="1944" w:right="129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Este Secretario General desconoce a qué documentos o expedientes no ha tenido acceso la Intervención General y debe dejar constancia de que todos los procedimientos que forman parte del orden del día de las sesiones de las Comisiones Informativas y de las </w:t>
      </w:r>
      <w:r>
        <w:rPr>
          <w:rFonts w:ascii="Arial" w:eastAsia="Arial" w:hAnsi="Arial"/>
          <w:i/>
          <w:color w:val="000000"/>
          <w:sz w:val="20"/>
          <w:lang w:val="es-ES"/>
        </w:rPr>
        <w:t>sesiones del Pleno son llevados en mano por la Secretaría General a las sesiones para su examen o lectura por parte de todas las sesiones que asisten a dichos órganos colegiados.</w:t>
      </w:r>
    </w:p>
    <w:p w:rsidR="00CE34F1" w:rsidRDefault="00CE34F1">
      <w:pPr>
        <w:spacing w:before="460" w:line="231" w:lineRule="exact"/>
        <w:ind w:left="1944" w:firstLine="720"/>
        <w:jc w:val="both"/>
        <w:textAlignment w:val="baseline"/>
        <w:rPr>
          <w:rFonts w:ascii="Arial" w:eastAsia="Arial" w:hAnsi="Arial"/>
          <w:b/>
          <w:i/>
          <w:color w:val="000000"/>
          <w:sz w:val="20"/>
          <w:u w:val="single"/>
          <w:lang w:val="es-ES"/>
        </w:rPr>
      </w:pPr>
      <w:r w:rsidRPr="00CE34F1">
        <w:pict>
          <v:shape id="_x0000_s1054" type="#_x0000_t202" style="position:absolute;left:0;text-align:left;margin-left:511.2pt;margin-top:471.7pt;width:63.4pt;height:307.6pt;z-index:-251626496;mso-wrap-distance-left:0;mso-wrap-distance-right:0;mso-position-horizontal-relative:page;mso-position-vertical-relative:page" filled="f" stroked="f">
            <v:textbox style="layout-flow:vertical;mso-layout-flow-alt:bottom-to-top" inset="0,0,0,0">
              <w:txbxContent>
                <w:p w:rsidR="00CE34F1" w:rsidRDefault="001B73AD">
                  <w:pPr>
                    <w:spacing w:before="782"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w:t>
                  </w:r>
                  <w:r>
                    <w:rPr>
                      <w:rFonts w:ascii="Arial" w:eastAsia="Arial" w:hAnsi="Arial"/>
                      <w:color w:val="000000"/>
                      <w:sz w:val="12"/>
                      <w:lang w:val="es-ES"/>
                    </w:rPr>
                    <w:t>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67 de 92</w:t>
                  </w:r>
                </w:p>
              </w:txbxContent>
            </v:textbox>
            <w10:wrap type="square" anchorx="page" anchory="page"/>
          </v:shape>
        </w:pict>
      </w:r>
      <w:r w:rsidR="001B73AD">
        <w:rPr>
          <w:rFonts w:ascii="Arial" w:eastAsia="Arial" w:hAnsi="Arial"/>
          <w:b/>
          <w:i/>
          <w:color w:val="000000"/>
          <w:sz w:val="20"/>
          <w:u w:val="single"/>
          <w:lang w:val="es-ES"/>
        </w:rPr>
        <w:t>Sexta.</w:t>
      </w:r>
      <w:r w:rsidR="001B73AD">
        <w:rPr>
          <w:rFonts w:ascii="Arial" w:eastAsia="Arial" w:hAnsi="Arial"/>
          <w:i/>
          <w:color w:val="000000"/>
          <w:sz w:val="20"/>
          <w:lang w:val="es-ES"/>
        </w:rPr>
        <w:t xml:space="preserve"> También debemos mencionar las siguientes actuaciones administrativas previas:</w:t>
      </w:r>
    </w:p>
    <w:p w:rsidR="00CE34F1" w:rsidRDefault="001B73AD">
      <w:pPr>
        <w:numPr>
          <w:ilvl w:val="0"/>
          <w:numId w:val="21"/>
        </w:numPr>
        <w:tabs>
          <w:tab w:val="clear" w:pos="288"/>
          <w:tab w:val="left" w:pos="2952"/>
        </w:tabs>
        <w:spacing w:before="237" w:line="228" w:lineRule="exact"/>
        <w:ind w:left="3096" w:hanging="432"/>
        <w:jc w:val="both"/>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 xml:space="preserve">Decreto de Alcaldía </w:t>
      </w:r>
      <w:r>
        <w:rPr>
          <w:rFonts w:ascii="Arial" w:eastAsia="Arial" w:hAnsi="Arial"/>
          <w:i/>
          <w:color w:val="000000"/>
          <w:spacing w:val="-2"/>
          <w:sz w:val="20"/>
          <w:lang w:val="es-ES"/>
        </w:rPr>
        <w:t xml:space="preserve">de 24 de mayo de 2007 por el que, entre otros dispositivos, se </w:t>
      </w:r>
      <w:r>
        <w:rPr>
          <w:rFonts w:ascii="Arial" w:eastAsia="Arial" w:hAnsi="Arial"/>
          <w:b/>
          <w:i/>
          <w:color w:val="000000"/>
          <w:spacing w:val="-2"/>
          <w:sz w:val="20"/>
          <w:lang w:val="es-ES"/>
        </w:rPr>
        <w:t xml:space="preserve">aprobó el proyecto para la ejecución de la obra </w:t>
      </w:r>
      <w:r>
        <w:rPr>
          <w:rFonts w:ascii="Arial" w:eastAsia="Arial" w:hAnsi="Arial"/>
          <w:i/>
          <w:color w:val="000000"/>
          <w:spacing w:val="-2"/>
          <w:sz w:val="20"/>
          <w:lang w:val="es-ES"/>
        </w:rPr>
        <w:t xml:space="preserve">“Construcción del Parquing La Libertad”, con el presupuesto de ejecución material que en el mismo se consigna y siendo su financiación con cargo </w:t>
      </w:r>
      <w:r>
        <w:rPr>
          <w:rFonts w:ascii="Arial" w:eastAsia="Arial" w:hAnsi="Arial"/>
          <w:i/>
          <w:color w:val="000000"/>
          <w:spacing w:val="-2"/>
          <w:sz w:val="20"/>
          <w:lang w:val="es-ES"/>
        </w:rPr>
        <w:t>al Presupuesto municipal.</w:t>
      </w:r>
    </w:p>
    <w:p w:rsidR="00CE34F1" w:rsidRDefault="001B73AD">
      <w:pPr>
        <w:numPr>
          <w:ilvl w:val="0"/>
          <w:numId w:val="21"/>
        </w:numPr>
        <w:tabs>
          <w:tab w:val="clear" w:pos="288"/>
          <w:tab w:val="left" w:pos="2952"/>
        </w:tabs>
        <w:spacing w:before="240" w:line="228" w:lineRule="exact"/>
        <w:ind w:left="3096" w:hanging="43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Certificado Final de Obras </w:t>
      </w:r>
      <w:r>
        <w:rPr>
          <w:rFonts w:ascii="Arial" w:eastAsia="Arial" w:hAnsi="Arial"/>
          <w:i/>
          <w:color w:val="000000"/>
          <w:sz w:val="20"/>
          <w:lang w:val="es-ES"/>
        </w:rPr>
        <w:t>(CFO) de la Dirección Facultativa con fecha 23/11/2018, visado por el Colegio Oficial de Aparejadores y Arquitectos Técnicos de Gran Canaria el 15 de julio de 2019 y por el Colegio Oficial de Arquitectos</w:t>
      </w:r>
      <w:r>
        <w:rPr>
          <w:rFonts w:ascii="Arial" w:eastAsia="Arial" w:hAnsi="Arial"/>
          <w:i/>
          <w:color w:val="000000"/>
          <w:sz w:val="20"/>
          <w:lang w:val="es-ES"/>
        </w:rPr>
        <w:t xml:space="preserve"> de Gran Canaria el 17/09/2019.</w:t>
      </w:r>
    </w:p>
    <w:p w:rsidR="00CE34F1" w:rsidRDefault="001B73AD">
      <w:pPr>
        <w:numPr>
          <w:ilvl w:val="0"/>
          <w:numId w:val="21"/>
        </w:numPr>
        <w:tabs>
          <w:tab w:val="clear" w:pos="288"/>
          <w:tab w:val="left" w:pos="2952"/>
        </w:tabs>
        <w:spacing w:before="228" w:line="228" w:lineRule="exact"/>
        <w:ind w:left="3096" w:hanging="43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Acta de recepción de la obra </w:t>
      </w:r>
      <w:r>
        <w:rPr>
          <w:rFonts w:ascii="Arial" w:eastAsia="Arial" w:hAnsi="Arial"/>
          <w:i/>
          <w:color w:val="000000"/>
          <w:sz w:val="20"/>
          <w:lang w:val="es-ES"/>
        </w:rPr>
        <w:t>de fecha 11 de mayo de 2021.</w:t>
      </w:r>
    </w:p>
    <w:p w:rsidR="00CE34F1" w:rsidRDefault="001B73AD">
      <w:pPr>
        <w:numPr>
          <w:ilvl w:val="0"/>
          <w:numId w:val="21"/>
        </w:numPr>
        <w:tabs>
          <w:tab w:val="clear" w:pos="288"/>
          <w:tab w:val="left" w:pos="2952"/>
        </w:tabs>
        <w:spacing w:before="247" w:after="396" w:line="228" w:lineRule="exact"/>
        <w:ind w:left="3096" w:hanging="432"/>
        <w:jc w:val="both"/>
        <w:textAlignment w:val="baseline"/>
        <w:rPr>
          <w:rFonts w:ascii="Arial" w:eastAsia="Arial" w:hAnsi="Arial"/>
          <w:i/>
          <w:color w:val="000000"/>
          <w:sz w:val="20"/>
          <w:lang w:val="es-ES"/>
        </w:rPr>
      </w:pPr>
      <w:r>
        <w:rPr>
          <w:rFonts w:ascii="Arial" w:eastAsia="Arial" w:hAnsi="Arial"/>
          <w:i/>
          <w:color w:val="000000"/>
          <w:sz w:val="20"/>
          <w:lang w:val="es-ES"/>
        </w:rPr>
        <w:t xml:space="preserve">Expediente de elaboración y aprobación del </w:t>
      </w:r>
      <w:r>
        <w:rPr>
          <w:rFonts w:ascii="Arial" w:eastAsia="Arial" w:hAnsi="Arial"/>
          <w:b/>
          <w:i/>
          <w:color w:val="000000"/>
          <w:sz w:val="20"/>
          <w:lang w:val="es-ES"/>
        </w:rPr>
        <w:t>informe de viabilidad económico financiero relativo al contrato de concesión de servicio de carácter reservado para centros</w:t>
      </w:r>
      <w:r>
        <w:rPr>
          <w:rFonts w:ascii="Arial" w:eastAsia="Arial" w:hAnsi="Arial"/>
          <w:b/>
          <w:i/>
          <w:color w:val="000000"/>
          <w:sz w:val="20"/>
          <w:lang w:val="es-ES"/>
        </w:rPr>
        <w:t xml:space="preserve"> especiales de empleo de iniciativa social y empresas de inserción </w:t>
      </w:r>
      <w:r>
        <w:rPr>
          <w:rFonts w:ascii="Arial" w:eastAsia="Arial" w:hAnsi="Arial"/>
          <w:i/>
          <w:color w:val="000000"/>
          <w:sz w:val="20"/>
          <w:lang w:val="es-ES"/>
        </w:rPr>
        <w:t xml:space="preserve">para la explotación del aparcamiento subterráneo público del Parking de la Libertad. Acuerdo de aprobación definitiva adoptado por la Junta de Gobierno Local, en sesión ordinaria celebrada </w:t>
      </w:r>
      <w:r>
        <w:rPr>
          <w:rFonts w:ascii="Arial" w:eastAsia="Arial" w:hAnsi="Arial"/>
          <w:i/>
          <w:color w:val="000000"/>
          <w:sz w:val="20"/>
          <w:lang w:val="es-ES"/>
        </w:rPr>
        <w:t>el día 6 de julio de 2022.</w:t>
      </w:r>
    </w:p>
    <w:p w:rsidR="00CE34F1" w:rsidRDefault="001B73AD">
      <w:pPr>
        <w:ind w:left="10048" w:right="154"/>
        <w:textAlignment w:val="baseline"/>
      </w:pPr>
      <w:r>
        <w:rPr>
          <w:noProof/>
          <w:lang w:val="es-ES" w:eastAsia="es-ES"/>
        </w:rPr>
        <w:drawing>
          <wp:inline distT="0" distB="0" distL="0" distR="0">
            <wp:extent cx="417830" cy="417195"/>
            <wp:effectExtent l="0" t="0" r="0" b="0"/>
            <wp:docPr id="207" name="Picture"/>
            <wp:cNvGraphicFramePr/>
            <a:graphic xmlns:a="http://schemas.openxmlformats.org/drawingml/2006/main">
              <a:graphicData uri="http://schemas.openxmlformats.org/drawingml/2006/picture">
                <pic:pic xmlns:pic="http://schemas.openxmlformats.org/drawingml/2006/picture">
                  <pic:nvPicPr>
                    <pic:cNvPr id="208"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3" w:line="230" w:lineRule="exact"/>
        <w:ind w:left="144" w:right="144"/>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En el acuerdo de la Junta de Gobierno constan, expresamente, entre otros antecedentes los que siguen (el subrayado es de este informe):</w:t>
      </w:r>
    </w:p>
    <w:p w:rsidR="00CE34F1" w:rsidRDefault="001B73AD">
      <w:pPr>
        <w:spacing w:before="233" w:line="230" w:lineRule="exact"/>
        <w:ind w:left="144" w:right="144"/>
        <w:jc w:val="both"/>
        <w:textAlignment w:val="baseline"/>
        <w:rPr>
          <w:rFonts w:ascii="Arial" w:eastAsia="Arial" w:hAnsi="Arial"/>
          <w:i/>
          <w:color w:val="000000"/>
          <w:sz w:val="21"/>
          <w:lang w:val="es-ES"/>
        </w:rPr>
      </w:pPr>
      <w:r>
        <w:rPr>
          <w:rFonts w:ascii="Arial" w:eastAsia="Arial" w:hAnsi="Arial"/>
          <w:i/>
          <w:color w:val="000000"/>
          <w:sz w:val="21"/>
          <w:lang w:val="es-ES"/>
        </w:rPr>
        <w:t xml:space="preserve">“... Vista la documentación obrante al expediente administrativo </w:t>
      </w:r>
      <w:r>
        <w:rPr>
          <w:rFonts w:ascii="Arial" w:eastAsia="Arial" w:hAnsi="Arial"/>
          <w:i/>
          <w:color w:val="000000"/>
          <w:sz w:val="20"/>
          <w:lang w:val="es-ES"/>
        </w:rPr>
        <w:t>tramitado en relación con el asunto epigrafiado, y especialmente, el Informe suscrito el 4 de julio del actual por el Técnico de Administración General de Contratación resolviendo las alegaciones presentadas durante el periodo de exposición pública del nue</w:t>
      </w:r>
      <w:r>
        <w:rPr>
          <w:rFonts w:ascii="Arial" w:eastAsia="Arial" w:hAnsi="Arial"/>
          <w:i/>
          <w:color w:val="000000"/>
          <w:sz w:val="20"/>
          <w:lang w:val="es-ES"/>
        </w:rPr>
        <w:t>vo Informe de Viabilidad Económico Financiero del Parking de la Liberta</w:t>
      </w:r>
      <w:r>
        <w:rPr>
          <w:rFonts w:ascii="Arial" w:eastAsia="Arial" w:hAnsi="Arial"/>
          <w:i/>
          <w:color w:val="000000"/>
          <w:sz w:val="21"/>
          <w:lang w:val="es-ES"/>
        </w:rPr>
        <w:t>d...”</w:t>
      </w:r>
    </w:p>
    <w:p w:rsidR="00CE34F1" w:rsidRDefault="001B73AD">
      <w:pPr>
        <w:spacing w:before="226" w:line="230" w:lineRule="exact"/>
        <w:ind w:left="144"/>
        <w:textAlignment w:val="baseline"/>
        <w:rPr>
          <w:rFonts w:ascii="Arial" w:eastAsia="Arial" w:hAnsi="Arial"/>
          <w:i/>
          <w:color w:val="000000"/>
          <w:sz w:val="21"/>
          <w:lang w:val="es-ES"/>
        </w:rPr>
      </w:pPr>
      <w:r>
        <w:rPr>
          <w:rFonts w:ascii="Arial" w:eastAsia="Arial" w:hAnsi="Arial"/>
          <w:i/>
          <w:color w:val="000000"/>
          <w:sz w:val="21"/>
          <w:lang w:val="es-ES"/>
        </w:rPr>
        <w:t>“... 1.</w:t>
      </w:r>
      <w:r>
        <w:rPr>
          <w:rFonts w:ascii="Arial" w:eastAsia="Arial" w:hAnsi="Arial"/>
          <w:i/>
          <w:color w:val="000000"/>
          <w:sz w:val="20"/>
          <w:lang w:val="es-ES"/>
        </w:rPr>
        <w:t xml:space="preserve">- PRIMERA: </w:t>
      </w:r>
      <w:r>
        <w:rPr>
          <w:rFonts w:ascii="Arial" w:eastAsia="Arial" w:hAnsi="Arial"/>
          <w:i/>
          <w:color w:val="000000"/>
          <w:sz w:val="20"/>
          <w:u w:val="single"/>
          <w:lang w:val="es-ES"/>
        </w:rPr>
        <w:t>Gestión directa o indirecta.</w:t>
      </w:r>
    </w:p>
    <w:p w:rsidR="00CE34F1" w:rsidRDefault="001B73AD">
      <w:pPr>
        <w:spacing w:before="243" w:line="229" w:lineRule="exact"/>
        <w:ind w:left="144" w:right="14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decisión de utilizar la gestión indirecta viene determinada por el Órgano de Gobierno en base a lo dispuesto en la Disposición Adicional Cuarta de la Ley 9/2017, de 8 de noviembre, de Contratos del Sector </w:t>
      </w:r>
      <w:r>
        <w:rPr>
          <w:rFonts w:ascii="Arial" w:eastAsia="Arial" w:hAnsi="Arial"/>
          <w:i/>
          <w:color w:val="000000"/>
          <w:sz w:val="21"/>
          <w:lang w:val="es-ES"/>
        </w:rPr>
        <w:t>Público..., que en lo relativo a los Con</w:t>
      </w:r>
      <w:r>
        <w:rPr>
          <w:rFonts w:ascii="Arial" w:eastAsia="Arial" w:hAnsi="Arial"/>
          <w:i/>
          <w:color w:val="000000"/>
          <w:sz w:val="20"/>
          <w:lang w:val="es-ES"/>
        </w:rPr>
        <w:t>tratos r</w:t>
      </w:r>
      <w:r>
        <w:rPr>
          <w:rFonts w:ascii="Arial" w:eastAsia="Arial" w:hAnsi="Arial"/>
          <w:i/>
          <w:color w:val="000000"/>
          <w:sz w:val="20"/>
          <w:lang w:val="es-ES"/>
        </w:rPr>
        <w:t xml:space="preserve">eservados estima que </w:t>
      </w:r>
      <w:r>
        <w:rPr>
          <w:rFonts w:ascii="Arial" w:eastAsia="Arial" w:hAnsi="Arial"/>
          <w:i/>
          <w:color w:val="000000"/>
          <w:sz w:val="21"/>
          <w:u w:val="single"/>
          <w:lang w:val="es-ES"/>
        </w:rPr>
        <w:t>“</w:t>
      </w:r>
      <w:r>
        <w:rPr>
          <w:rFonts w:ascii="Arial" w:eastAsia="Arial" w:hAnsi="Arial"/>
          <w:i/>
          <w:color w:val="000000"/>
          <w:sz w:val="20"/>
          <w:u w:val="single"/>
          <w:lang w:val="es-ES"/>
        </w:rPr>
        <w:t>Mediante Acuerdo del</w:t>
      </w:r>
      <w:r>
        <w:rPr>
          <w:rFonts w:ascii="Arial" w:eastAsia="Arial" w:hAnsi="Arial"/>
          <w:i/>
          <w:color w:val="000000"/>
          <w:sz w:val="20"/>
          <w:lang w:val="es-ES"/>
        </w:rPr>
        <w:t xml:space="preserve"> Consejo de Ministros o </w:t>
      </w:r>
      <w:r>
        <w:rPr>
          <w:rFonts w:ascii="Arial" w:eastAsia="Arial" w:hAnsi="Arial"/>
          <w:i/>
          <w:color w:val="000000"/>
          <w:sz w:val="20"/>
          <w:u w:val="single"/>
          <w:lang w:val="es-ES"/>
        </w:rPr>
        <w:t>del órgano competente</w:t>
      </w:r>
      <w:r>
        <w:rPr>
          <w:rFonts w:ascii="Arial" w:eastAsia="Arial" w:hAnsi="Arial"/>
          <w:i/>
          <w:color w:val="000000"/>
          <w:sz w:val="20"/>
          <w:lang w:val="es-ES"/>
        </w:rPr>
        <w:t xml:space="preserve"> en el ámbito de las Comunidades Autónomas y de las Entidades Locales, </w:t>
      </w:r>
      <w:r>
        <w:rPr>
          <w:rFonts w:ascii="Arial" w:eastAsia="Arial" w:hAnsi="Arial"/>
          <w:i/>
          <w:color w:val="000000"/>
          <w:sz w:val="20"/>
          <w:u w:val="single"/>
          <w:lang w:val="es-ES"/>
        </w:rPr>
        <w:t>se  fijarán porcentajes mínimos de reserva del derecho a participar en los  procedimientos de adju</w:t>
      </w:r>
      <w:r>
        <w:rPr>
          <w:rFonts w:ascii="Arial" w:eastAsia="Arial" w:hAnsi="Arial"/>
          <w:i/>
          <w:color w:val="000000"/>
          <w:sz w:val="20"/>
          <w:u w:val="single"/>
          <w:lang w:val="es-ES"/>
        </w:rPr>
        <w:t>dicación de determinados contratos o de  determinados lotes de los mismos a Centros Especiales de Empleo de  iniciativa social y a empresas de inserción reguladas</w:t>
      </w:r>
      <w:r>
        <w:rPr>
          <w:rFonts w:ascii="Arial" w:eastAsia="Arial" w:hAnsi="Arial"/>
          <w:i/>
          <w:color w:val="000000"/>
          <w:sz w:val="21"/>
          <w:u w:val="single"/>
          <w:lang w:val="es-ES"/>
        </w:rPr>
        <w:t>”.</w:t>
      </w:r>
    </w:p>
    <w:p w:rsidR="00CE34F1" w:rsidRDefault="001B73AD">
      <w:pPr>
        <w:spacing w:before="230" w:line="230" w:lineRule="exact"/>
        <w:ind w:left="144" w:right="144"/>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Además,</w:t>
      </w:r>
      <w:r>
        <w:rPr>
          <w:rFonts w:ascii="Arial" w:eastAsia="Arial" w:hAnsi="Arial"/>
          <w:i/>
          <w:color w:val="000000"/>
          <w:sz w:val="20"/>
          <w:lang w:val="es-ES"/>
        </w:rPr>
        <w:t xml:space="preserve"> lo que dispone la Disposición Adicional Cuarta es de carácter obligatorio que, si b</w:t>
      </w:r>
      <w:r>
        <w:rPr>
          <w:rFonts w:ascii="Arial" w:eastAsia="Arial" w:hAnsi="Arial"/>
          <w:i/>
          <w:color w:val="000000"/>
          <w:sz w:val="20"/>
          <w:lang w:val="es-ES"/>
        </w:rPr>
        <w:t>ien no establece el porcentaje mínimo de reserva, si estima que se deba llevar a cabo este tipo de contratos reservados. Es por ello por lo que el Órgano de Gobierno ha determinado que la gestión del Parking de la Libertad se realice mediante Centros Espec</w:t>
      </w:r>
      <w:r>
        <w:rPr>
          <w:rFonts w:ascii="Arial" w:eastAsia="Arial" w:hAnsi="Arial"/>
          <w:i/>
          <w:color w:val="000000"/>
          <w:sz w:val="20"/>
          <w:lang w:val="es-ES"/>
        </w:rPr>
        <w:t>iales de Empleo de iniciativa social y empresas de inserción reguladas, para cuyo fin ha sido reservado el presente contrato.</w:t>
      </w:r>
    </w:p>
    <w:p w:rsidR="00CE34F1" w:rsidRDefault="00CE34F1">
      <w:pPr>
        <w:spacing w:before="228" w:line="229" w:lineRule="exact"/>
        <w:ind w:left="144" w:right="144"/>
        <w:jc w:val="both"/>
        <w:textAlignment w:val="baseline"/>
        <w:rPr>
          <w:rFonts w:ascii="Arial" w:eastAsia="Arial" w:hAnsi="Arial"/>
          <w:i/>
          <w:color w:val="000000"/>
          <w:sz w:val="20"/>
          <w:u w:val="single"/>
          <w:lang w:val="es-ES"/>
        </w:rPr>
      </w:pPr>
      <w:r w:rsidRPr="00CE34F1">
        <w:pict>
          <v:shape id="_x0000_s1053" type="#_x0000_t202" style="position:absolute;left:0;text-align:left;margin-left:549.1pt;margin-top:517.45pt;width:19.4pt;height:255.85pt;z-index:-251625472;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68 de 92</w:t>
                  </w:r>
                </w:p>
              </w:txbxContent>
            </v:textbox>
            <w10:wrap type="square" anchorx="page" anchory="page"/>
          </v:shape>
        </w:pict>
      </w:r>
      <w:r w:rsidR="001B73AD">
        <w:rPr>
          <w:rFonts w:ascii="Arial" w:eastAsia="Arial" w:hAnsi="Arial"/>
          <w:i/>
          <w:color w:val="000000"/>
          <w:sz w:val="20"/>
          <w:u w:val="single"/>
          <w:lang w:val="es-ES"/>
        </w:rPr>
        <w:t>En consecuencia, la gestión del Parking de la Libertad queda justificada mediante gestión indirecta.</w:t>
      </w:r>
    </w:p>
    <w:p w:rsidR="00CE34F1" w:rsidRDefault="001B73AD">
      <w:pPr>
        <w:spacing w:before="232" w:line="230" w:lineRule="exact"/>
        <w:ind w:left="144" w:right="144"/>
        <w:jc w:val="both"/>
        <w:textAlignment w:val="baseline"/>
        <w:rPr>
          <w:rFonts w:ascii="Arial" w:eastAsia="Arial" w:hAnsi="Arial"/>
          <w:i/>
          <w:color w:val="000000"/>
          <w:sz w:val="20"/>
          <w:lang w:val="es-ES"/>
        </w:rPr>
      </w:pPr>
      <w:r>
        <w:rPr>
          <w:rFonts w:ascii="Arial" w:eastAsia="Arial" w:hAnsi="Arial"/>
          <w:i/>
          <w:color w:val="000000"/>
          <w:sz w:val="20"/>
          <w:lang w:val="es-ES"/>
        </w:rPr>
        <w:t>2.- SEGUNDA: Gestión indirecta mediante contrato de concesión d</w:t>
      </w:r>
      <w:r>
        <w:rPr>
          <w:rFonts w:ascii="Arial" w:eastAsia="Arial" w:hAnsi="Arial"/>
          <w:i/>
          <w:color w:val="000000"/>
          <w:sz w:val="20"/>
          <w:lang w:val="es-ES"/>
        </w:rPr>
        <w:t>e servicios o mediante contrato de servicio.</w:t>
      </w:r>
    </w:p>
    <w:p w:rsidR="00CE34F1" w:rsidRDefault="001B73AD">
      <w:pPr>
        <w:spacing w:before="234" w:line="229" w:lineRule="exact"/>
        <w:ind w:left="144" w:right="144"/>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 xml:space="preserve">Es oportuno reiterar los motivos por los que se considera oportuno utilizar un contrato de concesión de servicio para la gestión del Parking de la Libertad: </w:t>
      </w:r>
    </w:p>
    <w:p w:rsidR="00CE34F1" w:rsidRDefault="001B73AD">
      <w:pPr>
        <w:numPr>
          <w:ilvl w:val="0"/>
          <w:numId w:val="22"/>
        </w:numPr>
        <w:tabs>
          <w:tab w:val="clear" w:pos="360"/>
          <w:tab w:val="left" w:pos="504"/>
        </w:tabs>
        <w:spacing w:before="242" w:line="229" w:lineRule="exact"/>
        <w:ind w:left="144" w:right="14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w:t>
      </w:r>
      <w:r>
        <w:rPr>
          <w:rFonts w:ascii="Arial" w:eastAsia="Arial" w:hAnsi="Arial"/>
          <w:i/>
          <w:color w:val="000000"/>
          <w:sz w:val="20"/>
          <w:u w:val="single"/>
          <w:lang w:val="es-ES"/>
        </w:rPr>
        <w:t>puesta en marcha del Parking</w:t>
      </w:r>
      <w:r>
        <w:rPr>
          <w:rFonts w:ascii="Arial" w:eastAsia="Arial" w:hAnsi="Arial"/>
          <w:i/>
          <w:color w:val="000000"/>
          <w:sz w:val="20"/>
          <w:lang w:val="es-ES"/>
        </w:rPr>
        <w:t xml:space="preserve"> conlleva la realización de una inversión previa que permita el desarrollo completo del servicio para el ciudadano, que </w:t>
      </w:r>
      <w:r>
        <w:rPr>
          <w:rFonts w:ascii="Arial" w:eastAsia="Arial" w:hAnsi="Arial"/>
          <w:i/>
          <w:color w:val="000000"/>
          <w:sz w:val="20"/>
          <w:u w:val="single"/>
          <w:lang w:val="es-ES"/>
        </w:rPr>
        <w:t>quedaría automáticamente financiada por la empresa  adjudicataria de la concesión,</w:t>
      </w:r>
      <w:r>
        <w:rPr>
          <w:rFonts w:ascii="Arial" w:eastAsia="Arial" w:hAnsi="Arial"/>
          <w:i/>
          <w:color w:val="000000"/>
          <w:sz w:val="20"/>
          <w:lang w:val="es-ES"/>
        </w:rPr>
        <w:t xml:space="preserve"> que a cambio recibirá el derecho de explotación de la</w:t>
      </w:r>
      <w:r>
        <w:rPr>
          <w:rFonts w:ascii="Arial" w:eastAsia="Arial" w:hAnsi="Arial"/>
          <w:i/>
          <w:color w:val="000000"/>
          <w:sz w:val="20"/>
          <w:lang w:val="es-ES"/>
        </w:rPr>
        <w:t xml:space="preserve">s instalaciones que se determinarán en el Pliego de Prescripciones Técnicas Particulares, </w:t>
      </w:r>
      <w:r>
        <w:rPr>
          <w:rFonts w:ascii="Arial" w:eastAsia="Arial" w:hAnsi="Arial"/>
          <w:i/>
          <w:color w:val="000000"/>
          <w:sz w:val="20"/>
          <w:u w:val="single"/>
          <w:lang w:val="es-ES"/>
        </w:rPr>
        <w:t>eximiendo al Ayuntamiento de incurrir en gastos, sin que ello genere un perjuicio para el ciudadano o el servicio.</w:t>
      </w:r>
    </w:p>
    <w:p w:rsidR="00CE34F1" w:rsidRDefault="001B73AD">
      <w:pPr>
        <w:numPr>
          <w:ilvl w:val="0"/>
          <w:numId w:val="22"/>
        </w:numPr>
        <w:tabs>
          <w:tab w:val="clear" w:pos="360"/>
          <w:tab w:val="left" w:pos="504"/>
        </w:tabs>
        <w:spacing w:before="227" w:after="85" w:line="230" w:lineRule="exact"/>
        <w:ind w:left="144" w:right="144"/>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 xml:space="preserve">Mediante una concesión de servicio, </w:t>
      </w:r>
      <w:r>
        <w:rPr>
          <w:rFonts w:ascii="Arial" w:eastAsia="Arial" w:hAnsi="Arial"/>
          <w:i/>
          <w:color w:val="000000"/>
          <w:spacing w:val="3"/>
          <w:sz w:val="20"/>
          <w:u w:val="single"/>
          <w:lang w:val="es-ES"/>
        </w:rPr>
        <w:t>el Ayuntamiento</w:t>
      </w:r>
      <w:r>
        <w:rPr>
          <w:rFonts w:ascii="Arial" w:eastAsia="Arial" w:hAnsi="Arial"/>
          <w:i/>
          <w:color w:val="000000"/>
          <w:spacing w:val="3"/>
          <w:sz w:val="20"/>
          <w:u w:val="single"/>
          <w:lang w:val="es-ES"/>
        </w:rPr>
        <w:t xml:space="preserve"> no acomete ningún gasto para contratar a una empresa externa</w:t>
      </w:r>
      <w:r>
        <w:rPr>
          <w:rFonts w:ascii="Arial" w:eastAsia="Arial" w:hAnsi="Arial"/>
          <w:i/>
          <w:color w:val="000000"/>
          <w:spacing w:val="3"/>
          <w:sz w:val="20"/>
          <w:lang w:val="es-ES"/>
        </w:rPr>
        <w:t xml:space="preserve"> (mediante el coste anual de un contrato de servicio), y aunque este tipo de contratos prevé la posibilidad de hacerlo, no es obligatorio. En este caso, por las previsiones de ingresos de la empr</w:t>
      </w:r>
      <w:r>
        <w:rPr>
          <w:rFonts w:ascii="Arial" w:eastAsia="Arial" w:hAnsi="Arial"/>
          <w:i/>
          <w:color w:val="000000"/>
          <w:spacing w:val="3"/>
          <w:sz w:val="20"/>
          <w:lang w:val="es-ES"/>
        </w:rPr>
        <w:t>esa adjudicataria a raíz del derecho</w:t>
      </w:r>
    </w:p>
    <w:p w:rsidR="00CE34F1" w:rsidRDefault="00CE34F1">
      <w:pPr>
        <w:spacing w:before="227" w:after="85" w:line="230" w:lineRule="exact"/>
        <w:sectPr w:rsidR="00CE34F1">
          <w:pgSz w:w="11909" w:h="16843"/>
          <w:pgMar w:top="2840" w:right="1508" w:bottom="261" w:left="3501"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209" name="Picture"/>
            <wp:cNvGraphicFramePr/>
            <a:graphic xmlns:a="http://schemas.openxmlformats.org/drawingml/2006/main">
              <a:graphicData uri="http://schemas.openxmlformats.org/drawingml/2006/picture">
                <pic:pic xmlns:pic="http://schemas.openxmlformats.org/drawingml/2006/picture">
                  <pic:nvPicPr>
                    <pic:cNvPr id="21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211" name="Picture"/>
                  <wp:cNvGraphicFramePr/>
                  <a:graphic xmlns:a="http://schemas.openxmlformats.org/drawingml/2006/main">
                    <a:graphicData uri="http://schemas.openxmlformats.org/drawingml/2006/picture">
                      <pic:pic xmlns:pic="http://schemas.openxmlformats.org/drawingml/2006/picture">
                        <pic:nvPicPr>
                          <pic:cNvPr id="21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r>
      <w:r>
        <w:rPr>
          <w:rFonts w:ascii="Arial" w:eastAsia="Arial" w:hAnsi="Arial"/>
          <w:b/>
          <w:i/>
          <w:color w:val="000000"/>
          <w:sz w:val="19"/>
          <w:lang w:val="es-ES"/>
        </w:rPr>
        <w:t>LAMT/RAC</w:t>
      </w:r>
    </w:p>
    <w:p w:rsidR="00CE34F1" w:rsidRDefault="001B73AD">
      <w:pPr>
        <w:spacing w:before="412" w:line="230" w:lineRule="exact"/>
        <w:ind w:left="3024" w:right="1296"/>
        <w:jc w:val="both"/>
        <w:textAlignment w:val="baseline"/>
        <w:rPr>
          <w:rFonts w:ascii="Arial" w:eastAsia="Arial" w:hAnsi="Arial"/>
          <w:i/>
          <w:color w:val="000000"/>
          <w:sz w:val="20"/>
          <w:lang w:val="es-ES"/>
        </w:rPr>
      </w:pPr>
      <w:r>
        <w:rPr>
          <w:rFonts w:ascii="Arial" w:eastAsia="Arial" w:hAnsi="Arial"/>
          <w:i/>
          <w:color w:val="000000"/>
          <w:sz w:val="20"/>
          <w:lang w:val="es-ES"/>
        </w:rPr>
        <w:t xml:space="preserve">de explotación, no se contempla pago alguno por los servicios prestados. Adicionalmente, sin que esto sea prioritario, el Ayuntamiento obtiene unos ingresos del 50% del resultado anual que genere la empresa adjudicataria, salvo que esta demuestre </w:t>
      </w:r>
      <w:r>
        <w:rPr>
          <w:rFonts w:ascii="Arial" w:eastAsia="Arial" w:hAnsi="Arial"/>
          <w:i/>
          <w:color w:val="000000"/>
          <w:sz w:val="20"/>
          <w:lang w:val="es-ES"/>
        </w:rPr>
        <w:t>un ejercicio negativo, que como bien se indica en el informe de viabilidad, le exime la obligación de pagar al Ayuntamiento, por entender innecesaria la exigencia de un canon mínimo en caso de pérdidas anuales, sin que ello limite el riesgo operacional, im</w:t>
      </w:r>
      <w:r>
        <w:rPr>
          <w:rFonts w:ascii="Arial" w:eastAsia="Arial" w:hAnsi="Arial"/>
          <w:i/>
          <w:color w:val="000000"/>
          <w:sz w:val="20"/>
          <w:lang w:val="es-ES"/>
        </w:rPr>
        <w:t>plícito en la mera asunción de pérdidas.</w:t>
      </w:r>
    </w:p>
    <w:p w:rsidR="00CE34F1" w:rsidRDefault="001B73AD">
      <w:pPr>
        <w:spacing w:before="226" w:line="231" w:lineRule="exact"/>
        <w:ind w:left="3024" w:right="1296"/>
        <w:jc w:val="both"/>
        <w:textAlignment w:val="baseline"/>
        <w:rPr>
          <w:rFonts w:ascii="Arial" w:eastAsia="Arial" w:hAnsi="Arial"/>
          <w:i/>
          <w:color w:val="000000"/>
          <w:sz w:val="20"/>
          <w:lang w:val="es-ES"/>
        </w:rPr>
      </w:pPr>
      <w:r>
        <w:rPr>
          <w:rFonts w:ascii="Arial" w:eastAsia="Arial" w:hAnsi="Arial"/>
          <w:i/>
          <w:color w:val="000000"/>
          <w:sz w:val="20"/>
          <w:lang w:val="es-ES"/>
        </w:rPr>
        <w:t xml:space="preserve">3.- </w:t>
      </w:r>
      <w:r>
        <w:rPr>
          <w:rFonts w:ascii="Arial" w:eastAsia="Arial" w:hAnsi="Arial"/>
          <w:i/>
          <w:color w:val="000000"/>
          <w:sz w:val="20"/>
          <w:u w:val="single"/>
          <w:lang w:val="es-ES"/>
        </w:rPr>
        <w:t>El factor determinante de una concesión de servicio es el traslado del riesgo operacional desde el Ayuntamiento hacia la empresa  adjudicataria,</w:t>
      </w:r>
      <w:r>
        <w:rPr>
          <w:rFonts w:ascii="Arial" w:eastAsia="Arial" w:hAnsi="Arial"/>
          <w:i/>
          <w:color w:val="000000"/>
          <w:sz w:val="20"/>
          <w:lang w:val="es-ES"/>
        </w:rPr>
        <w:t xml:space="preserve"> que a cambio obtiene el derecho de explotación. Por ello, el Ayuntamiento no incurre en riesgo de demanda, más allá de las </w:t>
      </w:r>
      <w:r>
        <w:rPr>
          <w:rFonts w:ascii="Arial" w:eastAsia="Arial" w:hAnsi="Arial"/>
          <w:i/>
          <w:color w:val="000000"/>
          <w:sz w:val="21"/>
          <w:lang w:val="es-ES"/>
        </w:rPr>
        <w:t>derivadas de incumplimientos contractuales...”</w:t>
      </w:r>
    </w:p>
    <w:p w:rsidR="00CE34F1" w:rsidRDefault="00CE34F1">
      <w:pPr>
        <w:spacing w:before="456" w:line="230" w:lineRule="exact"/>
        <w:ind w:left="1944" w:firstLine="720"/>
        <w:jc w:val="both"/>
        <w:textAlignment w:val="baseline"/>
        <w:rPr>
          <w:rFonts w:ascii="Arial" w:eastAsia="Arial" w:hAnsi="Arial"/>
          <w:i/>
          <w:color w:val="000000"/>
          <w:sz w:val="20"/>
          <w:lang w:val="es-ES"/>
        </w:rPr>
      </w:pPr>
      <w:r w:rsidRPr="00CE34F1">
        <w:pict>
          <v:shape id="_x0000_s1052" type="#_x0000_t202" style="position:absolute;left:0;text-align:left;margin-left:511.45pt;margin-top:358.2pt;width:63.15pt;height:421.1pt;z-index:-251624448;mso-wrap-distance-left:0;mso-wrap-distance-right:0;mso-position-horizontal-relative:page;mso-position-vertical-relative:page" filled="f" stroked="f">
            <v:textbox style="layout-flow:vertical;mso-layout-flow-alt:bottom-to-top" inset="0,0,0,0">
              <w:txbxContent>
                <w:p w:rsidR="00CE34F1" w:rsidRDefault="001B73AD">
                  <w:pPr>
                    <w:spacing w:before="777"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w:t>
                  </w:r>
                  <w:r>
                    <w:rPr>
                      <w:rFonts w:ascii="Arial" w:eastAsia="Arial" w:hAnsi="Arial"/>
                      <w:color w:val="000000"/>
                      <w:sz w:val="12"/>
                      <w:lang w:val="es-ES"/>
                    </w:rPr>
                    <w:t>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69 de 92</w:t>
                  </w:r>
                </w:p>
              </w:txbxContent>
            </v:textbox>
            <w10:wrap type="square" anchorx="page" anchory="page"/>
          </v:shape>
        </w:pict>
      </w:r>
      <w:r w:rsidR="001B73AD">
        <w:rPr>
          <w:rFonts w:ascii="Arial" w:eastAsia="Arial" w:hAnsi="Arial"/>
          <w:i/>
          <w:color w:val="000000"/>
          <w:sz w:val="20"/>
          <w:lang w:val="es-ES"/>
        </w:rPr>
        <w:t>Por lo tanto, el Ayuntamiento cuenta con un inmueble demanial, afecto a un servicio público, en el que hace varios años ya realizó una inversión consistente en una obra de construcción de un parking, obra que ya ha sido recepcionada, y que cuenta además co</w:t>
      </w:r>
      <w:r w:rsidR="001B73AD">
        <w:rPr>
          <w:rFonts w:ascii="Arial" w:eastAsia="Arial" w:hAnsi="Arial"/>
          <w:i/>
          <w:color w:val="000000"/>
          <w:sz w:val="20"/>
          <w:lang w:val="es-ES"/>
        </w:rPr>
        <w:t>n un Reglamento completo regulador del servicio y además con una ordenanza reguladora de la prestación de carácter público no tributario. Debemos advertir que dicha ordenanza solo procede en los casos de gestión indirecta del servicio público, ya que si se</w:t>
      </w:r>
      <w:r w:rsidR="001B73AD">
        <w:rPr>
          <w:rFonts w:ascii="Arial" w:eastAsia="Arial" w:hAnsi="Arial"/>
          <w:i/>
          <w:color w:val="000000"/>
          <w:sz w:val="20"/>
          <w:lang w:val="es-ES"/>
        </w:rPr>
        <w:t xml:space="preserve"> tratara de una gestión directa por el propio Ayuntamiento no estaríamos ante una prestación de carácter público no tributario sino ante una tasa o un precio público.</w:t>
      </w:r>
    </w:p>
    <w:p w:rsidR="00CE34F1" w:rsidRDefault="001B73AD">
      <w:pPr>
        <w:spacing w:before="105" w:line="230" w:lineRule="exact"/>
        <w:ind w:left="194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A juicio de este informante queda suficientemente acreditada la conveniencia y la oportun</w:t>
      </w:r>
      <w:r>
        <w:rPr>
          <w:rFonts w:ascii="Arial" w:eastAsia="Arial" w:hAnsi="Arial"/>
          <w:b/>
          <w:i/>
          <w:color w:val="000000"/>
          <w:sz w:val="20"/>
          <w:lang w:val="es-ES"/>
        </w:rPr>
        <w:t>idad de la licitación que se quiere llevar a cabo. Resulta extraño, sensu contrario, que el Ayuntamiento cuente con una infraestructura que, 16 años después de aprobado el proyecto, aún siga sin estar abierta al uso público.</w:t>
      </w:r>
    </w:p>
    <w:p w:rsidR="00CE34F1" w:rsidRDefault="001B73AD">
      <w:pPr>
        <w:spacing w:before="199" w:line="230" w:lineRule="exact"/>
        <w:ind w:left="1944" w:firstLine="720"/>
        <w:jc w:val="both"/>
        <w:textAlignment w:val="baseline"/>
        <w:rPr>
          <w:rFonts w:ascii="Arial" w:eastAsia="Arial" w:hAnsi="Arial"/>
          <w:i/>
          <w:color w:val="000000"/>
          <w:sz w:val="20"/>
          <w:lang w:val="es-ES"/>
        </w:rPr>
      </w:pPr>
      <w:r>
        <w:rPr>
          <w:rFonts w:ascii="Arial" w:eastAsia="Arial" w:hAnsi="Arial"/>
          <w:i/>
          <w:color w:val="000000"/>
          <w:sz w:val="20"/>
          <w:lang w:val="es-ES"/>
        </w:rPr>
        <w:t>Resulta en tal sentido muy cont</w:t>
      </w:r>
      <w:r>
        <w:rPr>
          <w:rFonts w:ascii="Arial" w:eastAsia="Arial" w:hAnsi="Arial"/>
          <w:i/>
          <w:color w:val="000000"/>
          <w:sz w:val="20"/>
          <w:lang w:val="es-ES"/>
        </w:rPr>
        <w:t xml:space="preserve">undente el artículo 6 de la Ley 33/2003, de 3 de noviembre, del Patrimonio de las Administraciones Públicas, cuando preceptúa respecto de los bienes y derechos de dominio público, como </w:t>
      </w:r>
      <w:r>
        <w:rPr>
          <w:rFonts w:ascii="Arial" w:eastAsia="Arial" w:hAnsi="Arial"/>
          <w:b/>
          <w:i/>
          <w:color w:val="000000"/>
          <w:sz w:val="20"/>
          <w:lang w:val="es-ES"/>
        </w:rPr>
        <w:t>principio básico en lo que respecta a la gestión y administración de es</w:t>
      </w:r>
      <w:r>
        <w:rPr>
          <w:rFonts w:ascii="Arial" w:eastAsia="Arial" w:hAnsi="Arial"/>
          <w:b/>
          <w:i/>
          <w:color w:val="000000"/>
          <w:sz w:val="20"/>
          <w:lang w:val="es-ES"/>
        </w:rPr>
        <w:t>tos bienes y derechos demaniales:</w:t>
      </w:r>
    </w:p>
    <w:p w:rsidR="00CE34F1" w:rsidRDefault="001B73AD">
      <w:pPr>
        <w:spacing w:before="195" w:line="230" w:lineRule="exact"/>
        <w:ind w:left="2664"/>
        <w:textAlignment w:val="baseline"/>
        <w:rPr>
          <w:rFonts w:ascii="Arial" w:eastAsia="Arial" w:hAnsi="Arial"/>
          <w:i/>
          <w:color w:val="000000"/>
          <w:sz w:val="21"/>
          <w:lang w:val="es-ES"/>
        </w:rPr>
      </w:pPr>
      <w:r>
        <w:rPr>
          <w:rFonts w:ascii="Arial" w:eastAsia="Arial" w:hAnsi="Arial"/>
          <w:i/>
          <w:color w:val="000000"/>
          <w:sz w:val="21"/>
          <w:lang w:val="es-ES"/>
        </w:rPr>
        <w:t xml:space="preserve">“... b) Adecuación y suficiencia de los bienes para servir al </w:t>
      </w:r>
      <w:r>
        <w:rPr>
          <w:rFonts w:ascii="Arial" w:eastAsia="Arial" w:hAnsi="Arial"/>
          <w:i/>
          <w:color w:val="000000"/>
          <w:sz w:val="20"/>
          <w:lang w:val="es-ES"/>
        </w:rPr>
        <w:t>uso general o al servicio público a que estén destinados.</w:t>
      </w:r>
    </w:p>
    <w:p w:rsidR="00CE34F1" w:rsidRDefault="001B73AD">
      <w:pPr>
        <w:spacing w:before="196" w:line="232" w:lineRule="exact"/>
        <w:ind w:left="2664"/>
        <w:jc w:val="both"/>
        <w:textAlignment w:val="baseline"/>
        <w:rPr>
          <w:rFonts w:ascii="Arial" w:eastAsia="Arial" w:hAnsi="Arial"/>
          <w:i/>
          <w:color w:val="000000"/>
          <w:sz w:val="20"/>
          <w:lang w:val="es-ES"/>
        </w:rPr>
      </w:pPr>
      <w:r>
        <w:rPr>
          <w:rFonts w:ascii="Arial" w:eastAsia="Arial" w:hAnsi="Arial"/>
          <w:i/>
          <w:color w:val="000000"/>
          <w:sz w:val="20"/>
          <w:lang w:val="es-ES"/>
        </w:rPr>
        <w:t xml:space="preserve">c) </w:t>
      </w:r>
      <w:r>
        <w:rPr>
          <w:rFonts w:ascii="Arial" w:eastAsia="Arial" w:hAnsi="Arial"/>
          <w:i/>
          <w:color w:val="000000"/>
          <w:sz w:val="20"/>
          <w:u w:val="single"/>
          <w:lang w:val="es-ES"/>
        </w:rPr>
        <w:t xml:space="preserve">Aplicación efectiva al uso general o al servicio público, sin más excepciones que las derivadas de </w:t>
      </w:r>
      <w:r>
        <w:rPr>
          <w:rFonts w:ascii="Arial" w:eastAsia="Arial" w:hAnsi="Arial"/>
          <w:i/>
          <w:color w:val="000000"/>
          <w:sz w:val="20"/>
          <w:u w:val="single"/>
          <w:lang w:val="es-ES"/>
        </w:rPr>
        <w:t xml:space="preserve">razones de interés público debidamente </w:t>
      </w:r>
      <w:r>
        <w:rPr>
          <w:rFonts w:ascii="Arial" w:eastAsia="Arial" w:hAnsi="Arial"/>
          <w:i/>
          <w:color w:val="000000"/>
          <w:u w:val="single"/>
          <w:lang w:val="es-ES"/>
        </w:rPr>
        <w:t>justificadas...”</w:t>
      </w:r>
    </w:p>
    <w:p w:rsidR="00CE34F1" w:rsidRDefault="001B73AD">
      <w:pPr>
        <w:spacing w:before="330" w:after="259" w:line="230" w:lineRule="exact"/>
        <w:ind w:left="1944" w:firstLine="720"/>
        <w:jc w:val="both"/>
        <w:textAlignment w:val="baseline"/>
        <w:rPr>
          <w:rFonts w:ascii="Arial" w:eastAsia="Arial" w:hAnsi="Arial"/>
          <w:b/>
          <w:i/>
          <w:color w:val="000000"/>
          <w:spacing w:val="4"/>
          <w:sz w:val="20"/>
          <w:u w:val="single"/>
          <w:lang w:val="es-ES"/>
        </w:rPr>
      </w:pPr>
      <w:r>
        <w:rPr>
          <w:rFonts w:ascii="Arial" w:eastAsia="Arial" w:hAnsi="Arial"/>
          <w:b/>
          <w:i/>
          <w:color w:val="000000"/>
          <w:spacing w:val="4"/>
          <w:sz w:val="20"/>
          <w:u w:val="single"/>
          <w:lang w:val="es-ES"/>
        </w:rPr>
        <w:t>Séptima.</w:t>
      </w:r>
      <w:r>
        <w:rPr>
          <w:rFonts w:ascii="Arial" w:eastAsia="Arial" w:hAnsi="Arial"/>
          <w:i/>
          <w:color w:val="000000"/>
          <w:spacing w:val="4"/>
          <w:sz w:val="20"/>
          <w:lang w:val="es-ES"/>
        </w:rPr>
        <w:t xml:space="preserve"> El tantas veces invocado artículo 86 de la LBRL pivota sobre un requisito fundamental: siempre debe estar </w:t>
      </w:r>
      <w:r>
        <w:rPr>
          <w:rFonts w:ascii="Arial" w:eastAsia="Arial" w:hAnsi="Arial"/>
          <w:b/>
          <w:i/>
          <w:color w:val="000000"/>
          <w:spacing w:val="4"/>
          <w:sz w:val="20"/>
          <w:lang w:val="es-ES"/>
        </w:rPr>
        <w:t xml:space="preserve">garantizado el cumplimiento del objetivo de estabilidad presupuestaria y de la sostenibilidad financiera </w:t>
      </w:r>
      <w:r>
        <w:rPr>
          <w:rFonts w:ascii="Arial" w:eastAsia="Arial" w:hAnsi="Arial"/>
          <w:i/>
          <w:color w:val="000000"/>
          <w:spacing w:val="4"/>
          <w:sz w:val="20"/>
          <w:lang w:val="es-ES"/>
        </w:rPr>
        <w:t xml:space="preserve">del ejercicio de sus competencias. Y en el expediente acreditativo de la conveniencia y oportunidad de la medida habrá de justificarse, como requisito </w:t>
      </w:r>
      <w:r>
        <w:rPr>
          <w:rFonts w:ascii="Arial" w:eastAsia="Arial" w:hAnsi="Arial"/>
          <w:i/>
          <w:color w:val="000000"/>
          <w:spacing w:val="4"/>
          <w:sz w:val="20"/>
          <w:lang w:val="es-ES"/>
        </w:rPr>
        <w:t>esencial, que la</w:t>
      </w:r>
    </w:p>
    <w:p w:rsidR="00CE34F1" w:rsidRDefault="001B73AD">
      <w:pPr>
        <w:ind w:left="10048" w:right="154"/>
        <w:textAlignment w:val="baseline"/>
      </w:pPr>
      <w:r>
        <w:rPr>
          <w:noProof/>
          <w:lang w:val="es-ES" w:eastAsia="es-ES"/>
        </w:rPr>
        <w:drawing>
          <wp:inline distT="0" distB="0" distL="0" distR="0">
            <wp:extent cx="417830" cy="417195"/>
            <wp:effectExtent l="0" t="0" r="0" b="0"/>
            <wp:docPr id="213" name="Picture"/>
            <wp:cNvGraphicFramePr/>
            <a:graphic xmlns:a="http://schemas.openxmlformats.org/drawingml/2006/main">
              <a:graphicData uri="http://schemas.openxmlformats.org/drawingml/2006/picture">
                <pic:pic xmlns:pic="http://schemas.openxmlformats.org/drawingml/2006/picture">
                  <pic:nvPicPr>
                    <pic:cNvPr id="214"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2" w:line="230" w:lineRule="exact"/>
        <w:ind w:left="115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iniciativa no genera riesgo para la sostenibilidad financiera del conjunto de la Hacienda municipal.</w:t>
      </w:r>
    </w:p>
    <w:p w:rsidR="00CE34F1" w:rsidRDefault="001B73AD">
      <w:pPr>
        <w:spacing w:before="232" w:line="230" w:lineRule="exact"/>
        <w:ind w:left="1152"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Por eso es tan importante el </w:t>
      </w:r>
      <w:r>
        <w:rPr>
          <w:rFonts w:ascii="Arial" w:eastAsia="Arial" w:hAnsi="Arial"/>
          <w:b/>
          <w:i/>
          <w:color w:val="000000"/>
          <w:spacing w:val="1"/>
          <w:sz w:val="20"/>
          <w:lang w:val="es-ES"/>
        </w:rPr>
        <w:t>informe de Intervención General</w:t>
      </w:r>
      <w:r>
        <w:rPr>
          <w:rFonts w:ascii="Arial" w:eastAsia="Arial" w:hAnsi="Arial"/>
          <w:i/>
          <w:color w:val="000000"/>
          <w:spacing w:val="1"/>
          <w:sz w:val="20"/>
          <w:lang w:val="es-ES"/>
        </w:rPr>
        <w:t xml:space="preserve">, que consta en los procedimientos, </w:t>
      </w:r>
      <w:r>
        <w:rPr>
          <w:rFonts w:ascii="Arial" w:eastAsia="Arial" w:hAnsi="Arial"/>
          <w:b/>
          <w:i/>
          <w:color w:val="000000"/>
          <w:spacing w:val="1"/>
          <w:sz w:val="20"/>
          <w:lang w:val="es-ES"/>
        </w:rPr>
        <w:t>de fecha 9 de marzo de 2022</w:t>
      </w:r>
      <w:r>
        <w:rPr>
          <w:rFonts w:ascii="Arial" w:eastAsia="Arial" w:hAnsi="Arial"/>
          <w:i/>
          <w:color w:val="000000"/>
          <w:spacing w:val="1"/>
          <w:sz w:val="20"/>
          <w:lang w:val="es-ES"/>
        </w:rPr>
        <w:t>, que concluye de la siguiente forma:</w:t>
      </w:r>
    </w:p>
    <w:p w:rsidR="00CE34F1" w:rsidRDefault="001B73AD">
      <w:pPr>
        <w:spacing w:before="241" w:line="228" w:lineRule="exact"/>
        <w:ind w:left="1152" w:firstLine="720"/>
        <w:jc w:val="both"/>
        <w:textAlignment w:val="baseline"/>
        <w:rPr>
          <w:rFonts w:ascii="Arial" w:eastAsia="Arial" w:hAnsi="Arial"/>
          <w:i/>
          <w:color w:val="000000"/>
          <w:sz w:val="29"/>
          <w:lang w:val="es-ES"/>
        </w:rPr>
      </w:pPr>
      <w:r>
        <w:rPr>
          <w:rFonts w:ascii="Arial" w:eastAsia="Arial" w:hAnsi="Arial"/>
          <w:i/>
          <w:color w:val="000000"/>
          <w:sz w:val="29"/>
          <w:lang w:val="es-ES"/>
        </w:rPr>
        <w:t xml:space="preserve">“... </w:t>
      </w:r>
      <w:r>
        <w:rPr>
          <w:rFonts w:ascii="Arial" w:eastAsia="Arial" w:hAnsi="Arial"/>
          <w:i/>
          <w:color w:val="000000"/>
          <w:sz w:val="20"/>
          <w:u w:val="single"/>
          <w:lang w:val="es-ES"/>
        </w:rPr>
        <w:t>dado que dicha concesión no supone obligaciones de contenido económico para esta Administración,</w:t>
      </w:r>
      <w:r>
        <w:rPr>
          <w:rFonts w:ascii="Arial" w:eastAsia="Arial" w:hAnsi="Arial"/>
          <w:i/>
          <w:color w:val="000000"/>
          <w:sz w:val="20"/>
          <w:lang w:val="es-ES"/>
        </w:rPr>
        <w:t xml:space="preserve"> sino que impone al concesionario la obligación de abonar un canon a la Administración, </w:t>
      </w:r>
      <w:r>
        <w:rPr>
          <w:rFonts w:ascii="Arial" w:eastAsia="Arial" w:hAnsi="Arial"/>
          <w:i/>
          <w:color w:val="000000"/>
          <w:sz w:val="20"/>
          <w:u w:val="single"/>
          <w:lang w:val="es-ES"/>
        </w:rPr>
        <w:t>estaría garantizado el cumplimiento del objetivo de estabilidad presupuestaria y de la sostenibilidad financiera</w:t>
      </w:r>
      <w:r>
        <w:rPr>
          <w:rFonts w:ascii="Arial" w:eastAsia="Arial" w:hAnsi="Arial"/>
          <w:i/>
          <w:color w:val="000000"/>
          <w:u w:val="single"/>
          <w:lang w:val="es-ES"/>
        </w:rPr>
        <w:t>.”</w:t>
      </w:r>
    </w:p>
    <w:p w:rsidR="00CE34F1" w:rsidRDefault="001B73AD">
      <w:pPr>
        <w:spacing w:before="457" w:line="230" w:lineRule="exact"/>
        <w:ind w:left="1152" w:firstLine="720"/>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Octava.</w:t>
      </w:r>
      <w:r>
        <w:rPr>
          <w:rFonts w:ascii="Arial" w:eastAsia="Arial" w:hAnsi="Arial"/>
          <w:b/>
          <w:i/>
          <w:color w:val="000000"/>
          <w:sz w:val="20"/>
          <w:lang w:val="es-ES"/>
        </w:rPr>
        <w:t xml:space="preserve"> Esta Secretaría General no comparte la afirmación de que estemos “ante el expediente de modificación de la forma de gestión de un ser</w:t>
      </w:r>
      <w:r>
        <w:rPr>
          <w:rFonts w:ascii="Arial" w:eastAsia="Arial" w:hAnsi="Arial"/>
          <w:b/>
          <w:i/>
          <w:color w:val="000000"/>
          <w:sz w:val="20"/>
          <w:lang w:val="es-ES"/>
        </w:rPr>
        <w:t xml:space="preserve">vicio público”. </w:t>
      </w:r>
      <w:r>
        <w:rPr>
          <w:rFonts w:ascii="Arial" w:eastAsia="Arial" w:hAnsi="Arial"/>
          <w:i/>
          <w:color w:val="000000"/>
          <w:sz w:val="20"/>
          <w:lang w:val="es-ES"/>
        </w:rPr>
        <w:t>Simplemente se han tramitado unos procedimientos orientados a la efectiva prestación de un servicio público, a través de una forma de gestión indirecta, mediante concesión. El servicio, hasta que se formalice el contrato, si es que llega el día, nunca se h</w:t>
      </w:r>
      <w:r>
        <w:rPr>
          <w:rFonts w:ascii="Arial" w:eastAsia="Arial" w:hAnsi="Arial"/>
          <w:i/>
          <w:color w:val="000000"/>
          <w:sz w:val="20"/>
          <w:lang w:val="es-ES"/>
        </w:rPr>
        <w:t>a prestado ni directa, ni indirectamente.</w:t>
      </w:r>
    </w:p>
    <w:p w:rsidR="00CE34F1" w:rsidRDefault="001B73AD">
      <w:pPr>
        <w:spacing w:before="458" w:line="230" w:lineRule="exact"/>
        <w:ind w:left="1152" w:firstLine="720"/>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Novena.</w:t>
      </w:r>
      <w:r>
        <w:rPr>
          <w:rFonts w:ascii="Arial" w:eastAsia="Arial" w:hAnsi="Arial"/>
          <w:i/>
          <w:color w:val="000000"/>
          <w:sz w:val="20"/>
          <w:lang w:val="es-ES"/>
        </w:rPr>
        <w:t xml:space="preserve"> La Sra. Interventora, en su informe, </w:t>
      </w:r>
      <w:r>
        <w:rPr>
          <w:rFonts w:ascii="Arial" w:eastAsia="Arial" w:hAnsi="Arial"/>
          <w:b/>
          <w:i/>
          <w:color w:val="000000"/>
          <w:sz w:val="20"/>
          <w:lang w:val="es-ES"/>
        </w:rPr>
        <w:t>no ha reparado ni ha hecho objeción jurídica alguna a la prestación del servicio ni a la forma de gestión indirecta del servicio público</w:t>
      </w:r>
      <w:r>
        <w:rPr>
          <w:rFonts w:ascii="Arial" w:eastAsia="Arial" w:hAnsi="Arial"/>
          <w:i/>
          <w:color w:val="000000"/>
          <w:sz w:val="20"/>
          <w:lang w:val="es-ES"/>
        </w:rPr>
        <w:t>. Tampoco consta en las actas que</w:t>
      </w:r>
      <w:r>
        <w:rPr>
          <w:rFonts w:ascii="Arial" w:eastAsia="Arial" w:hAnsi="Arial"/>
          <w:i/>
          <w:color w:val="000000"/>
          <w:sz w:val="20"/>
          <w:lang w:val="es-ES"/>
        </w:rPr>
        <w:t xml:space="preserve"> en ninguna sesión plenaria haya formulado objeción o inconveniencia alguna a la adopción de los acuerdos.</w:t>
      </w:r>
    </w:p>
    <w:p w:rsidR="00CE34F1" w:rsidRDefault="001B73AD">
      <w:pPr>
        <w:spacing w:before="463" w:line="230" w:lineRule="exact"/>
        <w:ind w:left="1152" w:firstLine="720"/>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Decima.</w:t>
      </w:r>
      <w:r>
        <w:rPr>
          <w:rFonts w:ascii="Arial" w:eastAsia="Arial" w:hAnsi="Arial"/>
          <w:i/>
          <w:color w:val="000000"/>
          <w:sz w:val="20"/>
          <w:lang w:val="es-ES"/>
        </w:rPr>
        <w:t xml:space="preserve"> Este Secretario General ha evacuado diversos informes jurídicos en los diversos procedimientos tramitados de forma conjunta para el fin públi</w:t>
      </w:r>
      <w:r>
        <w:rPr>
          <w:rFonts w:ascii="Arial" w:eastAsia="Arial" w:hAnsi="Arial"/>
          <w:i/>
          <w:color w:val="000000"/>
          <w:sz w:val="20"/>
          <w:lang w:val="es-ES"/>
        </w:rPr>
        <w:t xml:space="preserve">co perseguido. </w:t>
      </w:r>
      <w:r>
        <w:rPr>
          <w:rFonts w:ascii="Arial" w:eastAsia="Arial" w:hAnsi="Arial"/>
          <w:b/>
          <w:i/>
          <w:color w:val="000000"/>
          <w:sz w:val="20"/>
          <w:lang w:val="es-ES"/>
        </w:rPr>
        <w:t>No detecta por tanto esta Secretaría que se haya dejado de emitir, por esta parte, ningún informe de carácter preceptivo</w:t>
      </w:r>
      <w:r>
        <w:rPr>
          <w:rFonts w:ascii="Arial" w:eastAsia="Arial" w:hAnsi="Arial"/>
          <w:i/>
          <w:color w:val="000000"/>
          <w:sz w:val="20"/>
          <w:lang w:val="es-ES"/>
        </w:rPr>
        <w:t>.</w:t>
      </w:r>
    </w:p>
    <w:p w:rsidR="00CE34F1" w:rsidRDefault="00CE34F1">
      <w:pPr>
        <w:spacing w:before="457" w:line="230" w:lineRule="exact"/>
        <w:ind w:left="1152" w:firstLine="720"/>
        <w:jc w:val="both"/>
        <w:textAlignment w:val="baseline"/>
        <w:rPr>
          <w:rFonts w:ascii="Arial" w:eastAsia="Arial" w:hAnsi="Arial"/>
          <w:b/>
          <w:i/>
          <w:color w:val="000000"/>
          <w:sz w:val="20"/>
          <w:lang w:val="es-ES"/>
        </w:rPr>
      </w:pPr>
      <w:r w:rsidRPr="00CE34F1">
        <w:pict>
          <v:shape id="_x0000_s1051" type="#_x0000_t202" style="position:absolute;left:0;text-align:left;margin-left:549.1pt;margin-top:517.45pt;width:19.4pt;height:255.85pt;z-index:-251623424;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70 de 92</w:t>
                  </w:r>
                </w:p>
              </w:txbxContent>
            </v:textbox>
            <w10:wrap type="square" anchorx="page" anchory="page"/>
          </v:shape>
        </w:pict>
      </w:r>
      <w:r w:rsidR="001B73AD">
        <w:rPr>
          <w:rFonts w:ascii="Arial" w:eastAsia="Arial" w:hAnsi="Arial"/>
          <w:b/>
          <w:i/>
          <w:color w:val="000000"/>
          <w:sz w:val="20"/>
          <w:lang w:val="es-ES"/>
        </w:rPr>
        <w:t>En consecuencia</w:t>
      </w:r>
      <w:r w:rsidR="001B73AD">
        <w:rPr>
          <w:rFonts w:ascii="Arial" w:eastAsia="Arial" w:hAnsi="Arial"/>
          <w:i/>
          <w:color w:val="000000"/>
          <w:sz w:val="20"/>
          <w:lang w:val="es-ES"/>
        </w:rPr>
        <w:t xml:space="preserve">, por todo lo expuesto, procede a juicio de este Secretario General que continúe la tramitación del expediente de contratación, sin perjuicio de que </w:t>
      </w:r>
      <w:r w:rsidR="001B73AD">
        <w:rPr>
          <w:rFonts w:ascii="Arial" w:eastAsia="Arial" w:hAnsi="Arial"/>
          <w:i/>
          <w:color w:val="000000"/>
          <w:sz w:val="20"/>
          <w:lang w:val="es-ES"/>
        </w:rPr>
        <w:t>el Pleno corporativo adopte el acuerdo correspondiente en el caso de que el Servicio Gestor discrepe del reparo formulado.</w:t>
      </w:r>
    </w:p>
    <w:p w:rsidR="00CE34F1" w:rsidRDefault="001B73AD">
      <w:pPr>
        <w:spacing w:before="462" w:line="230" w:lineRule="exact"/>
        <w:ind w:left="3456" w:right="792" w:hanging="792"/>
        <w:textAlignment w:val="baseline"/>
        <w:rPr>
          <w:rFonts w:ascii="Arial" w:eastAsia="Arial" w:hAnsi="Arial"/>
          <w:i/>
          <w:color w:val="000000"/>
          <w:sz w:val="20"/>
          <w:lang w:val="es-ES"/>
        </w:rPr>
      </w:pPr>
      <w:r>
        <w:rPr>
          <w:rFonts w:ascii="Arial" w:eastAsia="Arial" w:hAnsi="Arial"/>
          <w:i/>
          <w:color w:val="000000"/>
          <w:sz w:val="20"/>
          <w:lang w:val="es-ES"/>
        </w:rPr>
        <w:t>El presente informe no tiene carácter vinculante y se somete a cualquier otro mejor fundado en Derecho</w:t>
      </w:r>
    </w:p>
    <w:p w:rsidR="00CE34F1" w:rsidRDefault="001B73AD">
      <w:pPr>
        <w:spacing w:before="456" w:line="230" w:lineRule="exact"/>
        <w:ind w:left="1872"/>
        <w:textAlignment w:val="baseline"/>
        <w:rPr>
          <w:rFonts w:ascii="Arial" w:eastAsia="Arial" w:hAnsi="Arial"/>
          <w:b/>
          <w:i/>
          <w:color w:val="000000"/>
          <w:sz w:val="20"/>
          <w:lang w:val="es-ES"/>
        </w:rPr>
      </w:pPr>
      <w:r>
        <w:rPr>
          <w:rFonts w:ascii="Arial" w:eastAsia="Arial" w:hAnsi="Arial"/>
          <w:b/>
          <w:i/>
          <w:color w:val="000000"/>
          <w:sz w:val="20"/>
          <w:lang w:val="es-ES"/>
        </w:rPr>
        <w:t>En Santa Lucía, con fecha de f</w:t>
      </w:r>
      <w:r>
        <w:rPr>
          <w:rFonts w:ascii="Arial" w:eastAsia="Arial" w:hAnsi="Arial"/>
          <w:b/>
          <w:i/>
          <w:color w:val="000000"/>
          <w:sz w:val="20"/>
          <w:lang w:val="es-ES"/>
        </w:rPr>
        <w:t>irma electrónica.</w:t>
      </w:r>
    </w:p>
    <w:p w:rsidR="00CE34F1" w:rsidRDefault="001B73AD">
      <w:pPr>
        <w:spacing w:before="1" w:line="230" w:lineRule="exact"/>
        <w:jc w:val="center"/>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 xml:space="preserve">Fdo. Luis Alfonso Manero Torres, Secretario General </w:t>
      </w:r>
      <w:r>
        <w:rPr>
          <w:rFonts w:ascii="Arial" w:eastAsia="Arial" w:hAnsi="Arial"/>
          <w:i/>
          <w:color w:val="000000"/>
          <w:spacing w:val="2"/>
          <w:sz w:val="20"/>
          <w:lang w:val="es-ES"/>
        </w:rPr>
        <w:t>&gt;&gt;</w:t>
      </w:r>
    </w:p>
    <w:p w:rsidR="00CE34F1" w:rsidRDefault="001B73AD">
      <w:pPr>
        <w:spacing w:before="463" w:after="86" w:line="230" w:lineRule="exact"/>
        <w:ind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QUINTO. - </w:t>
      </w:r>
      <w:r>
        <w:rPr>
          <w:rFonts w:ascii="Arial" w:eastAsia="Arial" w:hAnsi="Arial"/>
          <w:i/>
          <w:color w:val="000000"/>
          <w:sz w:val="20"/>
          <w:lang w:val="es-ES"/>
        </w:rPr>
        <w:t xml:space="preserve">Contestadas las objeciones de la Intervención sobre las actuaciones preparatorias, se reitera el Secretario General en sus informes previos contenidos en los expedientes 1133 y 1156/2022, manifestando que a su juicio se debe continuar con el expediente de </w:t>
      </w:r>
      <w:r>
        <w:rPr>
          <w:rFonts w:ascii="Arial" w:eastAsia="Arial" w:hAnsi="Arial"/>
          <w:i/>
          <w:color w:val="000000"/>
          <w:sz w:val="20"/>
          <w:lang w:val="es-ES"/>
        </w:rPr>
        <w:t>contratación pues se ha seguido el procedimiento legalmente previsto y entiende acreditada suficientemente la conveniencia y oportunidad de la licitación. Se adjunta al expediente de contratación 1156/2022 y al relacionado 1133/2022, el informe de fecha 21</w:t>
      </w:r>
      <w:r>
        <w:rPr>
          <w:rFonts w:ascii="Arial" w:eastAsia="Arial" w:hAnsi="Arial"/>
          <w:i/>
          <w:color w:val="000000"/>
          <w:sz w:val="20"/>
          <w:lang w:val="es-ES"/>
        </w:rPr>
        <w:t xml:space="preserve"> de marzo de 2023, cuyos argumentos hace suyo este servicio gestor, al objeto de plantear estas discrepancias al</w:t>
      </w:r>
    </w:p>
    <w:p w:rsidR="00CE34F1" w:rsidRDefault="00CE34F1">
      <w:pPr>
        <w:spacing w:before="463" w:after="86" w:line="230" w:lineRule="exact"/>
        <w:sectPr w:rsidR="00CE34F1">
          <w:pgSz w:w="11909" w:h="16843"/>
          <w:pgMar w:top="2840" w:right="1673" w:bottom="261" w:left="1416"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215" name="Picture"/>
            <wp:cNvGraphicFramePr/>
            <a:graphic xmlns:a="http://schemas.openxmlformats.org/drawingml/2006/main">
              <a:graphicData uri="http://schemas.openxmlformats.org/drawingml/2006/picture">
                <pic:pic xmlns:pic="http://schemas.openxmlformats.org/drawingml/2006/picture">
                  <pic:nvPicPr>
                    <pic:cNvPr id="21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217" name="Picture"/>
                  <wp:cNvGraphicFramePr/>
                  <a:graphic xmlns:a="http://schemas.openxmlformats.org/drawingml/2006/main">
                    <a:graphicData uri="http://schemas.openxmlformats.org/drawingml/2006/picture">
                      <pic:pic xmlns:pic="http://schemas.openxmlformats.org/drawingml/2006/picture">
                        <pic:nvPicPr>
                          <pic:cNvPr id="21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3" w:line="230" w:lineRule="exact"/>
        <w:ind w:left="792" w:right="1296"/>
        <w:textAlignment w:val="baseline"/>
        <w:rPr>
          <w:rFonts w:ascii="Arial" w:eastAsia="Arial" w:hAnsi="Arial"/>
          <w:i/>
          <w:color w:val="000000"/>
          <w:sz w:val="20"/>
          <w:lang w:val="es-ES"/>
        </w:rPr>
      </w:pPr>
      <w:r>
        <w:rPr>
          <w:rFonts w:ascii="Arial" w:eastAsia="Arial" w:hAnsi="Arial"/>
          <w:i/>
          <w:color w:val="000000"/>
          <w:sz w:val="20"/>
          <w:lang w:val="es-ES"/>
        </w:rPr>
        <w:t>Pleno de la Corporación para la resolución de las mismas en el plazo establecido y la continuación de la tramitación del expediente en cuestión”.</w:t>
      </w:r>
    </w:p>
    <w:p w:rsidR="00CE34F1" w:rsidRDefault="001B73AD">
      <w:pPr>
        <w:spacing w:before="485" w:line="252" w:lineRule="exact"/>
        <w:jc w:val="center"/>
        <w:textAlignment w:val="baseline"/>
        <w:rPr>
          <w:rFonts w:ascii="Arial" w:eastAsia="Arial" w:hAnsi="Arial"/>
          <w:color w:val="000000"/>
          <w:spacing w:val="10"/>
          <w:lang w:val="es-ES"/>
        </w:rPr>
      </w:pPr>
      <w:r>
        <w:rPr>
          <w:rFonts w:ascii="Arial" w:eastAsia="Arial" w:hAnsi="Arial"/>
          <w:color w:val="000000"/>
          <w:spacing w:val="10"/>
          <w:lang w:val="es-ES"/>
        </w:rPr>
        <w:t>Vista la propuesta suscrita por el Sr. Concejal Delegado de Ordenación del</w:t>
      </w:r>
    </w:p>
    <w:p w:rsidR="00CE34F1" w:rsidRDefault="001B73AD">
      <w:pPr>
        <w:tabs>
          <w:tab w:val="left" w:pos="2016"/>
          <w:tab w:val="left" w:pos="3240"/>
          <w:tab w:val="left" w:pos="4464"/>
          <w:tab w:val="left" w:pos="5688"/>
          <w:tab w:val="left" w:pos="6840"/>
          <w:tab w:val="left" w:pos="8856"/>
          <w:tab w:val="left" w:pos="9288"/>
        </w:tabs>
        <w:spacing w:line="252" w:lineRule="exact"/>
        <w:ind w:left="792" w:right="1296"/>
        <w:jc w:val="both"/>
        <w:textAlignment w:val="baseline"/>
        <w:rPr>
          <w:rFonts w:ascii="Arial" w:eastAsia="Arial" w:hAnsi="Arial"/>
          <w:color w:val="000000"/>
          <w:spacing w:val="-3"/>
          <w:lang w:val="es-ES"/>
        </w:rPr>
      </w:pPr>
      <w:r>
        <w:rPr>
          <w:rFonts w:ascii="Arial" w:eastAsia="Arial" w:hAnsi="Arial"/>
          <w:color w:val="000000"/>
          <w:spacing w:val="-3"/>
          <w:lang w:val="es-ES"/>
        </w:rPr>
        <w:t>Territorio,</w:t>
      </w:r>
      <w:r>
        <w:rPr>
          <w:rFonts w:ascii="Arial" w:eastAsia="Arial" w:hAnsi="Arial"/>
          <w:color w:val="000000"/>
          <w:spacing w:val="-3"/>
          <w:lang w:val="es-ES"/>
        </w:rPr>
        <w:tab/>
        <w:t>Servicios</w:t>
      </w:r>
      <w:r>
        <w:rPr>
          <w:rFonts w:ascii="Arial" w:eastAsia="Arial" w:hAnsi="Arial"/>
          <w:color w:val="000000"/>
          <w:spacing w:val="-3"/>
          <w:lang w:val="es-ES"/>
        </w:rPr>
        <w:tab/>
        <w:t>Sociales,</w:t>
      </w:r>
      <w:r>
        <w:rPr>
          <w:rFonts w:ascii="Arial" w:eastAsia="Arial" w:hAnsi="Arial"/>
          <w:color w:val="000000"/>
          <w:spacing w:val="-3"/>
          <w:lang w:val="es-ES"/>
        </w:rPr>
        <w:tab/>
        <w:t>Mayores,</w:t>
      </w:r>
      <w:r>
        <w:rPr>
          <w:rFonts w:ascii="Arial" w:eastAsia="Arial" w:hAnsi="Arial"/>
          <w:color w:val="000000"/>
          <w:spacing w:val="-3"/>
          <w:lang w:val="es-ES"/>
        </w:rPr>
        <w:tab/>
        <w:t>Infancia,</w:t>
      </w:r>
      <w:r>
        <w:rPr>
          <w:rFonts w:ascii="Arial" w:eastAsia="Arial" w:hAnsi="Arial"/>
          <w:color w:val="000000"/>
          <w:spacing w:val="-3"/>
          <w:lang w:val="es-ES"/>
        </w:rPr>
        <w:tab/>
        <w:t>Familia, Atención</w:t>
      </w:r>
      <w:r>
        <w:rPr>
          <w:rFonts w:ascii="Arial" w:eastAsia="Arial" w:hAnsi="Arial"/>
          <w:color w:val="000000"/>
          <w:spacing w:val="-3"/>
          <w:lang w:val="es-ES"/>
        </w:rPr>
        <w:tab/>
        <w:t>a</w:t>
      </w:r>
      <w:r>
        <w:rPr>
          <w:rFonts w:ascii="Arial" w:eastAsia="Arial" w:hAnsi="Arial"/>
          <w:color w:val="000000"/>
          <w:spacing w:val="-3"/>
          <w:lang w:val="es-ES"/>
        </w:rPr>
        <w:tab/>
        <w:t xml:space="preserve">las </w:t>
      </w:r>
      <w:r>
        <w:rPr>
          <w:rFonts w:ascii="Arial" w:eastAsia="Arial" w:hAnsi="Arial"/>
          <w:color w:val="000000"/>
          <w:spacing w:val="-3"/>
          <w:lang w:val="es-ES"/>
        </w:rPr>
        <w:br/>
        <w:t xml:space="preserve">Drogodependencias, Atención a Enfermos de Cáncer y Familiares, </w:t>
      </w:r>
      <w:r>
        <w:rPr>
          <w:rFonts w:ascii="Arial" w:eastAsia="Arial" w:hAnsi="Arial"/>
          <w:color w:val="000000"/>
          <w:spacing w:val="-3"/>
          <w:sz w:val="24"/>
          <w:lang w:val="es-ES"/>
        </w:rPr>
        <w:t>“</w:t>
      </w:r>
      <w:r>
        <w:rPr>
          <w:rFonts w:ascii="Arial" w:eastAsia="Arial" w:hAnsi="Arial"/>
          <w:color w:val="000000"/>
          <w:spacing w:val="-3"/>
          <w:lang w:val="es-ES"/>
        </w:rPr>
        <w:t>Parking de La Libertad</w:t>
      </w:r>
      <w:r>
        <w:rPr>
          <w:rFonts w:ascii="Arial" w:eastAsia="Arial" w:hAnsi="Arial"/>
          <w:color w:val="000000"/>
          <w:spacing w:val="-3"/>
          <w:sz w:val="24"/>
          <w:lang w:val="es-ES"/>
        </w:rPr>
        <w:t xml:space="preserve">” </w:t>
      </w:r>
      <w:r>
        <w:rPr>
          <w:rFonts w:ascii="Arial" w:eastAsia="Arial" w:hAnsi="Arial"/>
          <w:color w:val="000000"/>
          <w:spacing w:val="-3"/>
          <w:lang w:val="es-ES"/>
        </w:rPr>
        <w:t xml:space="preserve">y </w:t>
      </w:r>
      <w:r>
        <w:rPr>
          <w:rFonts w:ascii="Arial" w:eastAsia="Arial" w:hAnsi="Arial"/>
          <w:color w:val="000000"/>
          <w:spacing w:val="-3"/>
          <w:sz w:val="24"/>
          <w:lang w:val="es-ES"/>
        </w:rPr>
        <w:t>“</w:t>
      </w:r>
      <w:r>
        <w:rPr>
          <w:rFonts w:ascii="Arial" w:eastAsia="Arial" w:hAnsi="Arial"/>
          <w:color w:val="000000"/>
          <w:spacing w:val="-3"/>
          <w:lang w:val="es-ES"/>
        </w:rPr>
        <w:t>Mercado de Sabores: D. Santiago Miguel Rodríguez Hernández, que se inserta a continuación:</w:t>
      </w:r>
    </w:p>
    <w:p w:rsidR="00CE34F1" w:rsidRDefault="001B73AD">
      <w:pPr>
        <w:spacing w:before="251" w:line="230" w:lineRule="exact"/>
        <w:ind w:left="792" w:right="1008"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artículo 15.1 del Real Decreto 424/2017, de 28 de abril, por el que se regula el régimen jurídico del control interno en las entidades del Sector Público Local, </w:t>
      </w:r>
      <w:r>
        <w:rPr>
          <w:rFonts w:ascii="Arial" w:eastAsia="Arial" w:hAnsi="Arial"/>
          <w:i/>
          <w:color w:val="000000"/>
          <w:sz w:val="20"/>
          <w:lang w:val="es-ES"/>
        </w:rPr>
        <w:t>que establece que sin perjuicio del carácter suspensivo de los reparos en los términos previstos en el texto refundido de la Ley reguladora de las Haciendas Locales, las opiniones del órgano interventor respecto al cumplimiento de las normas no prevalecerá</w:t>
      </w:r>
      <w:r>
        <w:rPr>
          <w:rFonts w:ascii="Arial" w:eastAsia="Arial" w:hAnsi="Arial"/>
          <w:i/>
          <w:color w:val="000000"/>
          <w:sz w:val="20"/>
          <w:lang w:val="es-ES"/>
        </w:rPr>
        <w:t>n sobre las de los órganos de gestión.</w:t>
      </w:r>
    </w:p>
    <w:p w:rsidR="00CE34F1" w:rsidRDefault="001B73AD">
      <w:pPr>
        <w:spacing w:before="232" w:line="230" w:lineRule="exact"/>
        <w:ind w:left="792" w:right="1008"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artículo 15.2 b) del mencionado Real Decreto añade que cuando el órgano gestor no acepte el reparo formulado por el órgano interventor en el ejercicio de la función interventora planteará al Pleno de la Entidad Local una discrepancia cuando los reparos </w:t>
      </w:r>
      <w:r>
        <w:rPr>
          <w:rFonts w:ascii="Arial" w:eastAsia="Arial" w:hAnsi="Arial"/>
          <w:i/>
          <w:color w:val="000000"/>
          <w:sz w:val="20"/>
          <w:lang w:val="es-ES"/>
        </w:rPr>
        <w:t>se refieran a obligaciones o gastos cuya aprobación sea de su competencia.</w:t>
      </w:r>
    </w:p>
    <w:p w:rsidR="00CE34F1" w:rsidRDefault="001B73AD">
      <w:pPr>
        <w:spacing w:before="232" w:line="230" w:lineRule="exact"/>
        <w:ind w:left="792" w:right="1008" w:firstLine="720"/>
        <w:jc w:val="both"/>
        <w:textAlignment w:val="baseline"/>
        <w:rPr>
          <w:rFonts w:ascii="Arial" w:eastAsia="Arial" w:hAnsi="Arial"/>
          <w:i/>
          <w:color w:val="000000"/>
          <w:sz w:val="20"/>
          <w:lang w:val="es-ES"/>
        </w:rPr>
      </w:pPr>
      <w:r>
        <w:rPr>
          <w:rFonts w:ascii="Arial" w:eastAsia="Arial" w:hAnsi="Arial"/>
          <w:i/>
          <w:color w:val="000000"/>
          <w:sz w:val="20"/>
          <w:lang w:val="es-ES"/>
        </w:rPr>
        <w:t>De conformidad con el apartado 3 de este mismo artículo, desde la recepción del reparo las discrepancias se plantearán al Pleno de la Corporación Local para su inclusión obligatoria</w:t>
      </w:r>
      <w:r>
        <w:rPr>
          <w:rFonts w:ascii="Arial" w:eastAsia="Arial" w:hAnsi="Arial"/>
          <w:i/>
          <w:color w:val="000000"/>
          <w:sz w:val="20"/>
          <w:lang w:val="es-ES"/>
        </w:rPr>
        <w:t>, y en un punto independiente, en el orden del día de la correspondiente sesión plenaria.</w:t>
      </w:r>
    </w:p>
    <w:p w:rsidR="00CE34F1" w:rsidRDefault="00CE34F1">
      <w:pPr>
        <w:spacing w:before="227" w:line="230" w:lineRule="exact"/>
        <w:ind w:left="792" w:firstLine="720"/>
        <w:jc w:val="both"/>
        <w:textAlignment w:val="baseline"/>
        <w:rPr>
          <w:rFonts w:ascii="Arial" w:eastAsia="Arial" w:hAnsi="Arial"/>
          <w:i/>
          <w:color w:val="000000"/>
          <w:sz w:val="20"/>
          <w:lang w:val="es-ES"/>
        </w:rPr>
      </w:pPr>
      <w:r w:rsidRPr="00CE34F1">
        <w:pict>
          <v:shape id="_x0000_s1050" type="#_x0000_t202" style="position:absolute;left:0;text-align:left;margin-left:525.85pt;margin-top:481.3pt;width:48.75pt;height:298pt;z-index:-251622400;mso-wrap-distance-left:0;mso-wrap-distance-right:0;mso-position-horizontal-relative:page;mso-position-vertical-relative:page" filled="f" stroked="f">
            <v:textbox style="layout-flow:vertical;mso-layout-flow-alt:bottom-to-top" inset="0,0,0,0">
              <w:txbxContent>
                <w:p w:rsidR="00CE34F1" w:rsidRDefault="001B73AD">
                  <w:pPr>
                    <w:spacing w:before="489"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71 de 92</w:t>
                  </w:r>
                </w:p>
              </w:txbxContent>
            </v:textbox>
            <w10:wrap type="square" anchorx="page" anchory="page"/>
          </v:shape>
        </w:pict>
      </w:r>
      <w:r w:rsidR="001B73AD">
        <w:rPr>
          <w:rFonts w:ascii="Arial" w:eastAsia="Arial" w:hAnsi="Arial"/>
          <w:i/>
          <w:color w:val="000000"/>
          <w:sz w:val="20"/>
          <w:lang w:val="es-ES"/>
        </w:rPr>
        <w:t>La discrepancia deberá ser motivada por escrito, con cita de los preceptos legales en los que sustente su criterio. La resolución de la discrepancia será indelegabl</w:t>
      </w:r>
      <w:r w:rsidR="001B73AD">
        <w:rPr>
          <w:rFonts w:ascii="Arial" w:eastAsia="Arial" w:hAnsi="Arial"/>
          <w:i/>
          <w:color w:val="000000"/>
          <w:sz w:val="20"/>
          <w:lang w:val="es-ES"/>
        </w:rPr>
        <w:t>e, deberá recaer en el plazo de quince días y tendrá naturaleza ejecutiva.</w:t>
      </w:r>
    </w:p>
    <w:p w:rsidR="00CE34F1" w:rsidRDefault="001B73AD">
      <w:pPr>
        <w:spacing w:before="231" w:line="230" w:lineRule="exact"/>
        <w:ind w:left="792" w:firstLine="720"/>
        <w:jc w:val="both"/>
        <w:textAlignment w:val="baseline"/>
        <w:rPr>
          <w:rFonts w:ascii="Arial" w:eastAsia="Arial" w:hAnsi="Arial"/>
          <w:i/>
          <w:color w:val="000000"/>
          <w:sz w:val="20"/>
          <w:lang w:val="es-ES"/>
        </w:rPr>
      </w:pPr>
      <w:r>
        <w:rPr>
          <w:rFonts w:ascii="Arial" w:eastAsia="Arial" w:hAnsi="Arial"/>
          <w:i/>
          <w:color w:val="000000"/>
          <w:sz w:val="20"/>
          <w:lang w:val="es-ES"/>
        </w:rPr>
        <w:t>Resuelta la discrepancia se podrá continuar con la tramitación del expediente, dejando constancia, en todo caso, de la adecuación al criterio fijado en la resolución correspondiente</w:t>
      </w:r>
      <w:r>
        <w:rPr>
          <w:rFonts w:ascii="Arial" w:eastAsia="Arial" w:hAnsi="Arial"/>
          <w:i/>
          <w:color w:val="000000"/>
          <w:sz w:val="20"/>
          <w:lang w:val="es-ES"/>
        </w:rPr>
        <w:t xml:space="preserve"> o, en su caso, a la motivación para la no aplicación de los criterios establecidos por el órgano de control.</w:t>
      </w:r>
    </w:p>
    <w:p w:rsidR="00CE34F1" w:rsidRDefault="001B73AD">
      <w:pPr>
        <w:spacing w:line="229" w:lineRule="exact"/>
        <w:ind w:left="792"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Visto el informe de reparo de la Sra. Interventora General de fecha 28 de febrero de 2023 y el informe de discrepancia del Sr. Jefe del Servicio d</w:t>
      </w:r>
      <w:r>
        <w:rPr>
          <w:rFonts w:ascii="Arial" w:eastAsia="Arial" w:hAnsi="Arial"/>
          <w:i/>
          <w:color w:val="000000"/>
          <w:spacing w:val="-1"/>
          <w:sz w:val="20"/>
          <w:lang w:val="es-ES"/>
        </w:rPr>
        <w:t>e Contratación de fecha 21 de marzo de 2023, que viene precedido de informe de Secretaría General de fecha 21 de marzo de 2023 que es coincidente en la valoración jurídica con el criterio jurídico del Jefe del Servicio de Contratación, en relación a la con</w:t>
      </w:r>
      <w:r>
        <w:rPr>
          <w:rFonts w:ascii="Arial" w:eastAsia="Arial" w:hAnsi="Arial"/>
          <w:i/>
          <w:color w:val="000000"/>
          <w:spacing w:val="-1"/>
          <w:sz w:val="20"/>
          <w:lang w:val="es-ES"/>
        </w:rPr>
        <w:t>tratación del servicio denominado “contrato de concesión de servicios, de carácter reservado para centros especiales de empleo de iniciativa social y empresas de inserción, para la explotación del aparcamiento subterráneo denominado Parking de la Libertad”</w:t>
      </w:r>
      <w:r>
        <w:rPr>
          <w:rFonts w:ascii="Arial" w:eastAsia="Arial" w:hAnsi="Arial"/>
          <w:i/>
          <w:color w:val="000000"/>
          <w:spacing w:val="-1"/>
          <w:sz w:val="20"/>
          <w:lang w:val="es-ES"/>
        </w:rPr>
        <w:t xml:space="preserve"> (expediente administrativo 92/2022, Gestiona 1156/2022), se propone al Pleno la adopción del siguiente acuerdo:</w:t>
      </w:r>
    </w:p>
    <w:p w:rsidR="00CE34F1" w:rsidRDefault="001B73AD">
      <w:pPr>
        <w:spacing w:before="232" w:line="230" w:lineRule="exact"/>
        <w:ind w:left="79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Resolver la discrepancia descrita a favor del criterio del Servicio de Contratación y continuar la tramitación del expediente de cont</w:t>
      </w:r>
      <w:r>
        <w:rPr>
          <w:rFonts w:ascii="Arial" w:eastAsia="Arial" w:hAnsi="Arial"/>
          <w:i/>
          <w:color w:val="000000"/>
          <w:sz w:val="20"/>
          <w:lang w:val="es-ES"/>
        </w:rPr>
        <w:t>ratación de concesión de servicios, de carácter reservado para centros especiales de empleo de iniciativa social y empresas de inserción, para la explotación del aparcamiento subterráneo denominado Parking de la Libertad” (expediente administrativo 92/2022</w:t>
      </w:r>
      <w:r>
        <w:rPr>
          <w:rFonts w:ascii="Arial" w:eastAsia="Arial" w:hAnsi="Arial"/>
          <w:i/>
          <w:color w:val="000000"/>
          <w:sz w:val="20"/>
          <w:lang w:val="es-ES"/>
        </w:rPr>
        <w:t>, Gestiona 1156/2022).</w:t>
      </w:r>
    </w:p>
    <w:p w:rsidR="00CE34F1" w:rsidRDefault="001B73AD">
      <w:pPr>
        <w:spacing w:before="233" w:after="204" w:line="230" w:lineRule="exact"/>
        <w:ind w:left="79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Notificar este acuerdo, que tiene carácter ejecutivo, a Intervención General y al Servicio de Contratación”.</w:t>
      </w:r>
    </w:p>
    <w:p w:rsidR="00CE34F1" w:rsidRDefault="001B73AD">
      <w:pPr>
        <w:ind w:left="10048" w:right="154"/>
        <w:textAlignment w:val="baseline"/>
      </w:pPr>
      <w:r>
        <w:rPr>
          <w:noProof/>
          <w:lang w:val="es-ES" w:eastAsia="es-ES"/>
        </w:rPr>
        <w:drawing>
          <wp:inline distT="0" distB="0" distL="0" distR="0">
            <wp:extent cx="417830" cy="417195"/>
            <wp:effectExtent l="0" t="0" r="0" b="0"/>
            <wp:docPr id="219" name="Picture"/>
            <wp:cNvGraphicFramePr/>
            <a:graphic xmlns:a="http://schemas.openxmlformats.org/drawingml/2006/main">
              <a:graphicData uri="http://schemas.openxmlformats.org/drawingml/2006/picture">
                <pic:pic xmlns:pic="http://schemas.openxmlformats.org/drawingml/2006/picture">
                  <pic:nvPicPr>
                    <pic:cNvPr id="220"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12" w:line="254" w:lineRule="exact"/>
        <w:ind w:firstLine="720"/>
        <w:jc w:val="both"/>
        <w:textAlignment w:val="baseline"/>
        <w:rPr>
          <w:rFonts w:ascii="Arial" w:eastAsia="Arial" w:hAnsi="Arial"/>
          <w:color w:val="000000"/>
          <w:lang w:val="es-ES"/>
        </w:rPr>
      </w:pPr>
      <w:r>
        <w:rPr>
          <w:rFonts w:ascii="Arial" w:eastAsia="Arial" w:hAnsi="Arial"/>
          <w:color w:val="000000"/>
          <w:lang w:val="es-ES"/>
        </w:rPr>
        <w:lastRenderedPageBreak/>
        <w:t>Se hace constar que siendo las 11 horas y 46 minutos el Sr. Concejal, D. Jacinto Reyes García se ausenta de la sesión plenaria.</w:t>
      </w:r>
    </w:p>
    <w:p w:rsidR="00CE34F1" w:rsidRDefault="001B73AD">
      <w:pPr>
        <w:spacing w:before="250" w:line="254" w:lineRule="exact"/>
        <w:ind w:firstLine="720"/>
        <w:jc w:val="both"/>
        <w:textAlignment w:val="baseline"/>
        <w:rPr>
          <w:rFonts w:ascii="Arial" w:eastAsia="Arial" w:hAnsi="Arial"/>
          <w:color w:val="000000"/>
          <w:lang w:val="es-ES"/>
        </w:rPr>
      </w:pPr>
      <w:r>
        <w:rPr>
          <w:rFonts w:ascii="Arial" w:eastAsia="Arial" w:hAnsi="Arial"/>
          <w:color w:val="000000"/>
          <w:lang w:val="es-ES"/>
        </w:rPr>
        <w:t>Asimismo, siendo las 11 horas y 56 minutos, la Sra. Concejala, Dª Antonia Mª Álvarez Omar se ausenta de la sesión; incorporándos</w:t>
      </w:r>
      <w:r>
        <w:rPr>
          <w:rFonts w:ascii="Arial" w:eastAsia="Arial" w:hAnsi="Arial"/>
          <w:color w:val="000000"/>
          <w:lang w:val="es-ES"/>
        </w:rPr>
        <w:t>e a las 12 horas..</w:t>
      </w:r>
    </w:p>
    <w:p w:rsidR="00CE34F1" w:rsidRDefault="001B73AD">
      <w:pPr>
        <w:spacing w:before="251" w:line="254" w:lineRule="exact"/>
        <w:ind w:firstLine="720"/>
        <w:jc w:val="both"/>
        <w:textAlignment w:val="baseline"/>
        <w:rPr>
          <w:rFonts w:ascii="Arial" w:eastAsia="Arial" w:hAnsi="Arial"/>
          <w:color w:val="000000"/>
          <w:lang w:val="es-ES"/>
        </w:rPr>
      </w:pPr>
      <w:r>
        <w:rPr>
          <w:rFonts w:ascii="Arial" w:eastAsia="Arial" w:hAnsi="Arial"/>
          <w:color w:val="000000"/>
          <w:lang w:val="es-ES"/>
        </w:rPr>
        <w:t>Visto el dictamen favorable emitido por la Comisión Municipal Informativa de Hacienda y Régimen Interno, que se tiene por reproducido.</w:t>
      </w:r>
    </w:p>
    <w:p w:rsidR="00CE34F1" w:rsidRDefault="001B73AD">
      <w:pPr>
        <w:spacing w:before="247" w:line="254" w:lineRule="exact"/>
        <w:ind w:firstLine="576"/>
        <w:jc w:val="both"/>
        <w:textAlignment w:val="baseline"/>
        <w:rPr>
          <w:rFonts w:ascii="Arial" w:eastAsia="Arial" w:hAnsi="Arial"/>
          <w:color w:val="000000"/>
          <w:lang w:val="es-ES"/>
        </w:rPr>
      </w:pPr>
      <w:r>
        <w:rPr>
          <w:rFonts w:ascii="Arial" w:eastAsia="Arial" w:hAnsi="Arial"/>
          <w:color w:val="000000"/>
          <w:lang w:val="es-ES"/>
        </w:rPr>
        <w:t>El Ayuntamiento Pleno acuerda por 12 votos a favor correspondientes al Grupo Nueva Canarias-Frente Amp</w:t>
      </w:r>
      <w:r>
        <w:rPr>
          <w:rFonts w:ascii="Arial" w:eastAsia="Arial" w:hAnsi="Arial"/>
          <w:color w:val="000000"/>
          <w:lang w:val="es-ES"/>
        </w:rPr>
        <w:t>lio (7), al Grupo La Fortaleza (4) y al Sr. Concejal no adscrito: D. Sergio Vega Almeida (1); con 4 votos en contra del Grupo Agrupación de Vecinos de Santa Lucía de Tirajana (AV-SLT)(4); y con 5 abstenciones del Grupo Socialista Obrero Español (4) y del S</w:t>
      </w:r>
      <w:r>
        <w:rPr>
          <w:rFonts w:ascii="Arial" w:eastAsia="Arial" w:hAnsi="Arial"/>
          <w:color w:val="000000"/>
          <w:lang w:val="es-ES"/>
        </w:rPr>
        <w:t>r. Concejal del Grupo Mixto: D. Domingo Bolaños Medina (1):</w:t>
      </w:r>
    </w:p>
    <w:p w:rsidR="00CE34F1" w:rsidRDefault="001B73AD">
      <w:pPr>
        <w:spacing w:before="254" w:line="254" w:lineRule="exact"/>
        <w:ind w:right="288" w:firstLine="720"/>
        <w:jc w:val="both"/>
        <w:textAlignment w:val="baseline"/>
        <w:rPr>
          <w:rFonts w:ascii="Arial" w:eastAsia="Arial" w:hAnsi="Arial"/>
          <w:b/>
          <w:color w:val="000000"/>
          <w:lang w:val="es-ES"/>
        </w:rPr>
      </w:pPr>
      <w:r>
        <w:rPr>
          <w:rFonts w:ascii="Arial" w:eastAsia="Arial" w:hAnsi="Arial"/>
          <w:b/>
          <w:color w:val="000000"/>
          <w:lang w:val="es-ES"/>
        </w:rPr>
        <w:t xml:space="preserve">Primero.- </w:t>
      </w:r>
      <w:r>
        <w:rPr>
          <w:rFonts w:ascii="Arial" w:eastAsia="Arial" w:hAnsi="Arial"/>
          <w:color w:val="000000"/>
          <w:lang w:val="es-ES"/>
        </w:rPr>
        <w:t>Resolver la discrepancia descrita a favor del criterio del Servicio de Contratación y continuar la tramitación del expediente de contratación de concesión de servicios, de carácter reser</w:t>
      </w:r>
      <w:r>
        <w:rPr>
          <w:rFonts w:ascii="Arial" w:eastAsia="Arial" w:hAnsi="Arial"/>
          <w:color w:val="000000"/>
          <w:lang w:val="es-ES"/>
        </w:rPr>
        <w:t>vado para centros especiales de empleo de iniciativa social y empresas de inserción, para la explotación del aparcamiento subterráneo denominado Parking de la Libertad” (expediente administrativo 92/2022, Gestiona 1156/2022).</w:t>
      </w:r>
    </w:p>
    <w:p w:rsidR="00CE34F1" w:rsidRDefault="001B73AD">
      <w:pPr>
        <w:spacing w:before="224" w:line="254" w:lineRule="exact"/>
        <w:ind w:firstLine="720"/>
        <w:jc w:val="both"/>
        <w:textAlignment w:val="baseline"/>
        <w:rPr>
          <w:rFonts w:ascii="Arial" w:eastAsia="Arial" w:hAnsi="Arial"/>
          <w:b/>
          <w:color w:val="000000"/>
          <w:lang w:val="es-ES"/>
        </w:rPr>
      </w:pPr>
      <w:r>
        <w:rPr>
          <w:rFonts w:ascii="Arial" w:eastAsia="Arial" w:hAnsi="Arial"/>
          <w:b/>
          <w:color w:val="000000"/>
          <w:lang w:val="es-ES"/>
        </w:rPr>
        <w:t xml:space="preserve">Segundo.- </w:t>
      </w:r>
      <w:r>
        <w:rPr>
          <w:rFonts w:ascii="Arial" w:eastAsia="Arial" w:hAnsi="Arial"/>
          <w:color w:val="000000"/>
          <w:lang w:val="es-ES"/>
        </w:rPr>
        <w:t>Notificar este acuer</w:t>
      </w:r>
      <w:r>
        <w:rPr>
          <w:rFonts w:ascii="Arial" w:eastAsia="Arial" w:hAnsi="Arial"/>
          <w:color w:val="000000"/>
          <w:lang w:val="es-ES"/>
        </w:rPr>
        <w:t>do, que tiene carácter ejecutivo, a Intervención General y al Servicio de Contratación.</w:t>
      </w:r>
    </w:p>
    <w:p w:rsidR="00CE34F1" w:rsidRDefault="001B73AD">
      <w:pPr>
        <w:spacing w:line="555" w:lineRule="exact"/>
        <w:ind w:left="720" w:right="288" w:hanging="288"/>
        <w:jc w:val="both"/>
        <w:textAlignment w:val="baseline"/>
        <w:rPr>
          <w:rFonts w:ascii="Arial" w:eastAsia="Arial" w:hAnsi="Arial"/>
          <w:color w:val="000000"/>
          <w:lang w:val="es-ES"/>
        </w:rPr>
      </w:pPr>
      <w:r>
        <w:rPr>
          <w:rFonts w:ascii="Arial" w:eastAsia="Arial" w:hAnsi="Arial"/>
          <w:color w:val="000000"/>
          <w:lang w:val="es-ES"/>
        </w:rPr>
        <w:t xml:space="preserve">Para acceder a las intervenciones realizadas en este punto pinche el siguiente enlace: </w:t>
      </w:r>
      <w:hyperlink r:id="rId23">
        <w:r>
          <w:rPr>
            <w:rFonts w:ascii="Arial" w:eastAsia="Arial" w:hAnsi="Arial"/>
            <w:color w:val="0000FF"/>
            <w:sz w:val="20"/>
            <w:u w:val="single"/>
            <w:lang w:val="es-ES"/>
          </w:rPr>
          <w:t>https://audioacta.santaluciagc.com/reproducirpleno.php?tiempo=00:43:12&amp;id=28</w:t>
        </w:r>
      </w:hyperlink>
      <w:r>
        <w:rPr>
          <w:rFonts w:ascii="Arial" w:eastAsia="Arial" w:hAnsi="Arial"/>
          <w:color w:val="000000"/>
          <w:sz w:val="20"/>
          <w:u w:val="single"/>
          <w:lang w:val="es-ES"/>
        </w:rPr>
        <w:t xml:space="preserve"> </w:t>
      </w:r>
      <w:r>
        <w:rPr>
          <w:rFonts w:ascii="Arial" w:eastAsia="Arial" w:hAnsi="Arial"/>
          <w:color w:val="000000"/>
          <w:sz w:val="20"/>
          <w:lang w:val="es-ES"/>
        </w:rPr>
        <w:t xml:space="preserve"> </w:t>
      </w:r>
    </w:p>
    <w:p w:rsidR="00CE34F1" w:rsidRDefault="00CE34F1">
      <w:pPr>
        <w:spacing w:before="248" w:line="254" w:lineRule="exact"/>
        <w:ind w:firstLine="720"/>
        <w:jc w:val="both"/>
        <w:textAlignment w:val="baseline"/>
        <w:rPr>
          <w:rFonts w:ascii="Arial" w:eastAsia="Arial" w:hAnsi="Arial"/>
          <w:color w:val="000000"/>
          <w:lang w:val="es-ES"/>
        </w:rPr>
      </w:pPr>
      <w:r w:rsidRPr="00CE34F1">
        <w:pict>
          <v:shape id="_x0000_s1049" type="#_x0000_t202" style="position:absolute;left:0;text-align:left;margin-left:549.1pt;margin-top:517.45pt;width:19.4pt;height:255.85pt;z-index:-251621376;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72 de 92</w:t>
                  </w:r>
                </w:p>
              </w:txbxContent>
            </v:textbox>
            <w10:wrap type="square" anchorx="page" anchory="page"/>
          </v:shape>
        </w:pict>
      </w:r>
      <w:r w:rsidR="001B73AD">
        <w:rPr>
          <w:rFonts w:ascii="Arial" w:eastAsia="Arial" w:hAnsi="Arial"/>
          <w:color w:val="000000"/>
          <w:lang w:val="es-ES"/>
        </w:rPr>
        <w:t>Se hace constar que siendo las 12 horas y 3 minutos, la Sra. Concejala: Dª Almudena Santana López se ausenta de la sesión plenaria.</w:t>
      </w:r>
    </w:p>
    <w:p w:rsidR="00CE34F1" w:rsidRDefault="001B73AD">
      <w:pPr>
        <w:spacing w:before="259" w:line="252" w:lineRule="exact"/>
        <w:ind w:left="576"/>
        <w:textAlignment w:val="baseline"/>
        <w:rPr>
          <w:rFonts w:ascii="Arial" w:eastAsia="Arial" w:hAnsi="Arial"/>
          <w:b/>
          <w:color w:val="000000"/>
          <w:lang w:val="es-ES"/>
        </w:rPr>
      </w:pPr>
      <w:r>
        <w:rPr>
          <w:rFonts w:ascii="Arial" w:eastAsia="Arial" w:hAnsi="Arial"/>
          <w:b/>
          <w:color w:val="000000"/>
          <w:lang w:val="es-ES"/>
        </w:rPr>
        <w:t>10.- ASUNTOS DE URGENCIA.</w:t>
      </w:r>
    </w:p>
    <w:p w:rsidR="00CE34F1" w:rsidRDefault="001B73AD">
      <w:pPr>
        <w:spacing w:before="248" w:line="254" w:lineRule="exact"/>
        <w:ind w:left="720"/>
        <w:textAlignment w:val="baseline"/>
        <w:rPr>
          <w:rFonts w:ascii="Arial" w:eastAsia="Arial" w:hAnsi="Arial"/>
          <w:color w:val="000000"/>
          <w:lang w:val="es-ES"/>
        </w:rPr>
      </w:pPr>
      <w:r>
        <w:rPr>
          <w:rFonts w:ascii="Arial" w:eastAsia="Arial" w:hAnsi="Arial"/>
          <w:color w:val="000000"/>
          <w:lang w:val="es-ES"/>
        </w:rPr>
        <w:t>La Presidencia expone que se trae por esta vía, el siguiente asunto:</w:t>
      </w:r>
    </w:p>
    <w:p w:rsidR="00CE34F1" w:rsidRDefault="001B73AD">
      <w:pPr>
        <w:spacing w:before="256" w:line="252" w:lineRule="exact"/>
        <w:ind w:firstLine="720"/>
        <w:jc w:val="both"/>
        <w:textAlignment w:val="baseline"/>
        <w:rPr>
          <w:rFonts w:ascii="Arial" w:eastAsia="Arial" w:hAnsi="Arial"/>
          <w:b/>
          <w:color w:val="000000"/>
          <w:lang w:val="es-ES"/>
        </w:rPr>
      </w:pPr>
      <w:r>
        <w:rPr>
          <w:rFonts w:ascii="Arial" w:eastAsia="Arial" w:hAnsi="Arial"/>
          <w:b/>
          <w:color w:val="000000"/>
          <w:lang w:val="es-ES"/>
        </w:rPr>
        <w:t>ÚNICO.- APROBACIÓN INICIAL, SI PROCEDE, DEL EXPEDIENTE DE MODIFICACIÓN DE CRÉDITOS MC.29.2023 DEL PRESUPUESTO EN VIGOR, EN LA MODALIDAD DE CRÉDITO EXTRAORDINARIO CON CARGO AL REMANENTE DE</w:t>
      </w:r>
      <w:r>
        <w:rPr>
          <w:rFonts w:ascii="Arial" w:eastAsia="Arial" w:hAnsi="Arial"/>
          <w:b/>
          <w:color w:val="000000"/>
          <w:lang w:val="es-ES"/>
        </w:rPr>
        <w:t xml:space="preserve"> TESORERÍA PARA GASTOS GENERALES DEL EJERCICIO 2022.</w:t>
      </w:r>
    </w:p>
    <w:p w:rsidR="00CE34F1" w:rsidRDefault="001B73AD">
      <w:pPr>
        <w:spacing w:before="250" w:line="254" w:lineRule="exact"/>
        <w:ind w:firstLine="720"/>
        <w:jc w:val="both"/>
        <w:textAlignment w:val="baseline"/>
        <w:rPr>
          <w:rFonts w:ascii="Arial" w:eastAsia="Arial" w:hAnsi="Arial"/>
          <w:color w:val="000000"/>
          <w:lang w:val="es-ES"/>
        </w:rPr>
      </w:pPr>
      <w:r>
        <w:rPr>
          <w:rFonts w:ascii="Arial" w:eastAsia="Arial" w:hAnsi="Arial"/>
          <w:color w:val="000000"/>
          <w:lang w:val="es-ES"/>
        </w:rPr>
        <w:t>Por la Presidencia se cede la palabra al Sr. Concejal-Delegado de Hacienda, Nuevas Tecnologías, Régimen Interno, Patrimonio y Servicio de Subvenciones: D. Roberto Ramírez Vega, quien da lectura a la just</w:t>
      </w:r>
      <w:r>
        <w:rPr>
          <w:rFonts w:ascii="Arial" w:eastAsia="Arial" w:hAnsi="Arial"/>
          <w:color w:val="000000"/>
          <w:lang w:val="es-ES"/>
        </w:rPr>
        <w:t>ificación de que este asunto se traiga por esta vía, motivación que consta en el expediente firmada el 27 de marzo de 2023 por el citado Concejal, y cuyo tenor literal es el siguiente:</w:t>
      </w:r>
    </w:p>
    <w:p w:rsidR="00CE34F1" w:rsidRDefault="001B73AD">
      <w:pPr>
        <w:spacing w:before="256" w:after="34" w:line="252" w:lineRule="exact"/>
        <w:ind w:firstLine="720"/>
        <w:jc w:val="both"/>
        <w:textAlignment w:val="baseline"/>
        <w:rPr>
          <w:rFonts w:ascii="Arial" w:eastAsia="Arial" w:hAnsi="Arial"/>
          <w:color w:val="000000"/>
          <w:lang w:val="es-ES"/>
        </w:rPr>
      </w:pPr>
      <w:r>
        <w:rPr>
          <w:rFonts w:ascii="Arial" w:eastAsia="Arial" w:hAnsi="Arial"/>
          <w:color w:val="000000"/>
          <w:lang w:val="es-ES"/>
        </w:rPr>
        <w:t>“</w:t>
      </w:r>
      <w:r>
        <w:rPr>
          <w:rFonts w:ascii="Arial" w:eastAsia="Arial" w:hAnsi="Arial"/>
          <w:i/>
          <w:color w:val="000000"/>
          <w:lang w:val="es-ES"/>
        </w:rPr>
        <w:t>Teniendo en cuenta que finaliza el mandato corporativo y el régimen de</w:t>
      </w:r>
      <w:r>
        <w:rPr>
          <w:rFonts w:ascii="Arial" w:eastAsia="Arial" w:hAnsi="Arial"/>
          <w:i/>
          <w:color w:val="000000"/>
          <w:lang w:val="es-ES"/>
        </w:rPr>
        <w:t xml:space="preserve"> plenos y sesiones, y ante la existencia de gastos que no pueden demorarse hasta el ejercicio siguiente, así como actuaciones a llevar a cabo en el presente ejercicio, se hace preciso la</w:t>
      </w:r>
    </w:p>
    <w:p w:rsidR="00CE34F1" w:rsidRDefault="00CE34F1">
      <w:pPr>
        <w:spacing w:before="256" w:after="34" w:line="252" w:lineRule="exact"/>
        <w:sectPr w:rsidR="00CE34F1">
          <w:pgSz w:w="11909" w:h="16843"/>
          <w:pgMar w:top="3060" w:right="1393" w:bottom="261" w:left="1416"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221" name="Picture"/>
            <wp:cNvGraphicFramePr/>
            <a:graphic xmlns:a="http://schemas.openxmlformats.org/drawingml/2006/main">
              <a:graphicData uri="http://schemas.openxmlformats.org/drawingml/2006/picture">
                <pic:pic xmlns:pic="http://schemas.openxmlformats.org/drawingml/2006/picture">
                  <pic:nvPicPr>
                    <pic:cNvPr id="22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306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223" name="Picture"/>
                  <wp:cNvGraphicFramePr/>
                  <a:graphic xmlns:a="http://schemas.openxmlformats.org/drawingml/2006/main">
                    <a:graphicData uri="http://schemas.openxmlformats.org/drawingml/2006/picture">
                      <pic:pic xmlns:pic="http://schemas.openxmlformats.org/drawingml/2006/picture">
                        <pic:nvPicPr>
                          <pic:cNvPr id="22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3" w:line="255" w:lineRule="exact"/>
        <w:ind w:left="792" w:right="1008"/>
        <w:jc w:val="both"/>
        <w:textAlignment w:val="baseline"/>
        <w:rPr>
          <w:rFonts w:ascii="Arial" w:eastAsia="Arial" w:hAnsi="Arial"/>
          <w:i/>
          <w:color w:val="000000"/>
          <w:lang w:val="es-ES"/>
        </w:rPr>
      </w:pPr>
      <w:r>
        <w:rPr>
          <w:rFonts w:ascii="Arial" w:eastAsia="Arial" w:hAnsi="Arial"/>
          <w:i/>
          <w:color w:val="000000"/>
          <w:lang w:val="es-ES"/>
        </w:rPr>
        <w:t>aprobación crédito extraordinario financiado con cargo al Remanente Líquido de Tesorería para Gastos Generales</w:t>
      </w:r>
      <w:r>
        <w:rPr>
          <w:rFonts w:ascii="Arial" w:eastAsia="Arial" w:hAnsi="Arial"/>
          <w:i/>
          <w:color w:val="000000"/>
          <w:sz w:val="23"/>
          <w:lang w:val="es-ES"/>
        </w:rPr>
        <w:t>”</w:t>
      </w:r>
      <w:r>
        <w:rPr>
          <w:rFonts w:ascii="Arial" w:eastAsia="Arial" w:hAnsi="Arial"/>
          <w:i/>
          <w:color w:val="000000"/>
          <w:lang w:val="es-ES"/>
        </w:rPr>
        <w:t>.</w:t>
      </w:r>
    </w:p>
    <w:p w:rsidR="00CE34F1" w:rsidRDefault="001B73AD">
      <w:pPr>
        <w:spacing w:before="270" w:line="253" w:lineRule="exact"/>
        <w:ind w:left="792" w:right="1008" w:firstLine="648"/>
        <w:jc w:val="both"/>
        <w:textAlignment w:val="baseline"/>
        <w:rPr>
          <w:rFonts w:ascii="Arial" w:eastAsia="Arial" w:hAnsi="Arial"/>
          <w:color w:val="000000"/>
          <w:lang w:val="es-ES"/>
        </w:rPr>
      </w:pPr>
      <w:r>
        <w:rPr>
          <w:rFonts w:ascii="Arial" w:eastAsia="Arial" w:hAnsi="Arial"/>
          <w:color w:val="000000"/>
          <w:lang w:val="es-ES"/>
        </w:rPr>
        <w:t>De conformidad con lo establecido en el artículo 51 del Real Decreto Legislativo 781/1986, de 18 de Abril y demás preceptos concordantes; antes de entrar en el fondo del asunto a que se refiere el epígrafe que antecede, que no figura en el orden del día de</w:t>
      </w:r>
      <w:r>
        <w:rPr>
          <w:rFonts w:ascii="Arial" w:eastAsia="Arial" w:hAnsi="Arial"/>
          <w:color w:val="000000"/>
          <w:lang w:val="es-ES"/>
        </w:rPr>
        <w:t xml:space="preserve"> la sesión, por la Presidencia se somete a votación su especial declaración de urgencia, que es aprobada por 13 votos a favor correspondientes al Grupo Nueva Canarias-Frente Amplio (7), al Grupo La Fortaleza (5) y al Sr. Concejal no adscrito: D. Sergio Veg</w:t>
      </w:r>
      <w:r>
        <w:rPr>
          <w:rFonts w:ascii="Arial" w:eastAsia="Arial" w:hAnsi="Arial"/>
          <w:color w:val="000000"/>
          <w:lang w:val="es-ES"/>
        </w:rPr>
        <w:t>a Almeida (1); con 5 votos en contra correspondientes al Grupo Agrupación de Vecinos de Santa Lucía de Tirajana (AV-SLT)(4) y al Sr. Concejal del Grupo Mixto: D. Domingo Bolaños Medina (1); y con 3 abstenciones del Grupo Socialista Obrero Español (3).</w:t>
      </w:r>
    </w:p>
    <w:p w:rsidR="00CE34F1" w:rsidRDefault="001B73AD">
      <w:pPr>
        <w:spacing w:before="251" w:line="254" w:lineRule="exact"/>
        <w:ind w:left="792" w:right="1008" w:firstLine="504"/>
        <w:jc w:val="both"/>
        <w:textAlignment w:val="baseline"/>
        <w:rPr>
          <w:rFonts w:ascii="Arial" w:eastAsia="Arial" w:hAnsi="Arial"/>
          <w:color w:val="000000"/>
          <w:lang w:val="es-ES"/>
        </w:rPr>
      </w:pPr>
      <w:r>
        <w:rPr>
          <w:rFonts w:ascii="Arial" w:eastAsia="Arial" w:hAnsi="Arial"/>
          <w:color w:val="000000"/>
          <w:lang w:val="es-ES"/>
        </w:rPr>
        <w:t>A co</w:t>
      </w:r>
      <w:r>
        <w:rPr>
          <w:rFonts w:ascii="Arial" w:eastAsia="Arial" w:hAnsi="Arial"/>
          <w:color w:val="000000"/>
          <w:lang w:val="es-ES"/>
        </w:rPr>
        <w:t>ntinuación, la Presidencia cede la palabra al Sr. Concejal-Delegado de Hacienda, Nuevas Tecnologías, Régimen Interno, Patrimonio y Servicio de Subvenciones: D. Roberto Ramírez Vega, quien expone los términos de la propuesta.</w:t>
      </w:r>
    </w:p>
    <w:p w:rsidR="00CE34F1" w:rsidRDefault="001B73AD">
      <w:pPr>
        <w:spacing w:before="256" w:line="248" w:lineRule="exact"/>
        <w:ind w:left="1440"/>
        <w:textAlignment w:val="baseline"/>
        <w:rPr>
          <w:rFonts w:ascii="Arial" w:eastAsia="Arial" w:hAnsi="Arial"/>
          <w:color w:val="000000"/>
          <w:lang w:val="es-ES"/>
        </w:rPr>
      </w:pPr>
      <w:r>
        <w:rPr>
          <w:rFonts w:ascii="Arial" w:eastAsia="Arial" w:hAnsi="Arial"/>
          <w:color w:val="000000"/>
          <w:lang w:val="es-ES"/>
        </w:rPr>
        <w:t>Finalizada su exposición, la Pr</w:t>
      </w:r>
      <w:r>
        <w:rPr>
          <w:rFonts w:ascii="Arial" w:eastAsia="Arial" w:hAnsi="Arial"/>
          <w:color w:val="000000"/>
          <w:lang w:val="es-ES"/>
        </w:rPr>
        <w:t>esidencia abre un turno de intervenciones.</w:t>
      </w:r>
    </w:p>
    <w:p w:rsidR="00CE34F1" w:rsidRDefault="001B73AD">
      <w:pPr>
        <w:spacing w:before="505" w:line="254" w:lineRule="exact"/>
        <w:ind w:left="792" w:right="1296" w:firstLine="648"/>
        <w:textAlignment w:val="baseline"/>
        <w:rPr>
          <w:rFonts w:ascii="Arial" w:eastAsia="Arial" w:hAnsi="Arial"/>
          <w:color w:val="000000"/>
          <w:lang w:val="es-ES"/>
        </w:rPr>
      </w:pPr>
      <w:r>
        <w:rPr>
          <w:rFonts w:ascii="Arial" w:eastAsia="Arial" w:hAnsi="Arial"/>
          <w:color w:val="000000"/>
          <w:lang w:val="es-ES"/>
        </w:rPr>
        <w:t>Vista la documentación obrante al expediente, y especialmente, la Memoria suscrita por la Alcaldía Presidencia, que se inserta a continuación:</w:t>
      </w:r>
    </w:p>
    <w:p w:rsidR="00CE34F1" w:rsidRDefault="001B73AD">
      <w:pPr>
        <w:spacing w:before="254" w:line="256" w:lineRule="exact"/>
        <w:jc w:val="center"/>
        <w:textAlignment w:val="baseline"/>
        <w:rPr>
          <w:rFonts w:ascii="Arial" w:eastAsia="Arial" w:hAnsi="Arial"/>
          <w:color w:val="000000"/>
          <w:spacing w:val="-1"/>
          <w:sz w:val="23"/>
          <w:lang w:val="es-ES"/>
        </w:rPr>
      </w:pPr>
      <w:r>
        <w:rPr>
          <w:rFonts w:ascii="Arial" w:eastAsia="Arial" w:hAnsi="Arial"/>
          <w:color w:val="000000"/>
          <w:spacing w:val="-1"/>
          <w:sz w:val="23"/>
          <w:lang w:val="es-ES"/>
        </w:rPr>
        <w:t>“</w:t>
      </w:r>
      <w:r>
        <w:rPr>
          <w:rFonts w:ascii="Arial" w:eastAsia="Arial" w:hAnsi="Arial"/>
          <w:b/>
          <w:i/>
          <w:color w:val="000000"/>
          <w:spacing w:val="-1"/>
          <w:sz w:val="20"/>
          <w:lang w:val="es-ES"/>
        </w:rPr>
        <w:t>MEMORIA DE ALCALDÍA</w:t>
      </w:r>
    </w:p>
    <w:p w:rsidR="00CE34F1" w:rsidRDefault="00CE34F1">
      <w:pPr>
        <w:spacing w:before="220" w:line="230" w:lineRule="exact"/>
        <w:ind w:left="792" w:firstLine="648"/>
        <w:jc w:val="both"/>
        <w:textAlignment w:val="baseline"/>
        <w:rPr>
          <w:rFonts w:ascii="Arial" w:eastAsia="Arial" w:hAnsi="Arial"/>
          <w:i/>
          <w:color w:val="000000"/>
          <w:sz w:val="20"/>
          <w:lang w:val="es-ES"/>
        </w:rPr>
      </w:pPr>
      <w:r w:rsidRPr="00CE34F1">
        <w:pict>
          <v:shape id="_x0000_s1048" type="#_x0000_t202" style="position:absolute;left:0;text-align:left;margin-left:525.85pt;margin-top:507.6pt;width:48.75pt;height:271.7pt;z-index:-251620352;mso-wrap-distance-left:0;mso-wrap-distance-right:0;mso-position-horizontal-relative:page;mso-position-vertical-relative:page" filled="f" stroked="f">
            <v:textbox style="layout-flow:vertical;mso-layout-flow-alt:bottom-to-top" inset="0,0,0,0">
              <w:txbxContent>
                <w:p w:rsidR="00CE34F1" w:rsidRDefault="001B73AD">
                  <w:pPr>
                    <w:spacing w:before="489"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73 de 92</w:t>
                  </w:r>
                </w:p>
              </w:txbxContent>
            </v:textbox>
            <w10:wrap type="square" anchorx="page" anchory="page"/>
          </v:shape>
        </w:pict>
      </w:r>
      <w:r w:rsidR="001B73AD">
        <w:rPr>
          <w:rFonts w:ascii="Arial" w:eastAsia="Arial" w:hAnsi="Arial"/>
          <w:i/>
          <w:color w:val="000000"/>
          <w:sz w:val="20"/>
          <w:lang w:val="es-ES"/>
        </w:rPr>
        <w:t xml:space="preserve">Ante la existencia de actuaciones, </w:t>
      </w:r>
      <w:r w:rsidR="001B73AD">
        <w:rPr>
          <w:rFonts w:ascii="Arial" w:eastAsia="Arial" w:hAnsi="Arial"/>
          <w:b/>
          <w:i/>
          <w:color w:val="000000"/>
          <w:sz w:val="20"/>
          <w:lang w:val="es-ES"/>
        </w:rPr>
        <w:t xml:space="preserve">de las cuales se anexan las propuestas de las diferentes áreas, </w:t>
      </w:r>
      <w:r w:rsidR="001B73AD">
        <w:rPr>
          <w:rFonts w:ascii="Arial" w:eastAsia="Arial" w:hAnsi="Arial"/>
          <w:i/>
          <w:color w:val="000000"/>
          <w:sz w:val="20"/>
          <w:lang w:val="es-ES"/>
        </w:rPr>
        <w:t>y que no pueden demorarse hasta el ejercicio siguiente, para los que no existe crédito en el vigente Presupuesto de la Corporación, y dado que el Ayuntamiento dispone de remanente líquido de Tesorería, se hace precisa la modificación de créditos de dicho P</w:t>
      </w:r>
      <w:r w:rsidR="001B73AD">
        <w:rPr>
          <w:rFonts w:ascii="Arial" w:eastAsia="Arial" w:hAnsi="Arial"/>
          <w:i/>
          <w:color w:val="000000"/>
          <w:sz w:val="20"/>
          <w:lang w:val="es-ES"/>
        </w:rPr>
        <w:t>resupuesto bajo la modalidad de crédito extraordinario.</w:t>
      </w:r>
    </w:p>
    <w:p w:rsidR="00CE34F1" w:rsidRDefault="001B73AD">
      <w:pPr>
        <w:spacing w:before="232" w:line="230" w:lineRule="exact"/>
        <w:ind w:left="792" w:firstLine="648"/>
        <w:jc w:val="both"/>
        <w:textAlignment w:val="baseline"/>
        <w:rPr>
          <w:rFonts w:ascii="Arial" w:eastAsia="Arial" w:hAnsi="Arial"/>
          <w:i/>
          <w:color w:val="000000"/>
          <w:sz w:val="20"/>
          <w:lang w:val="es-ES"/>
        </w:rPr>
      </w:pPr>
      <w:r>
        <w:rPr>
          <w:rFonts w:ascii="Arial" w:eastAsia="Arial" w:hAnsi="Arial"/>
          <w:i/>
          <w:color w:val="000000"/>
          <w:sz w:val="20"/>
          <w:lang w:val="es-ES"/>
        </w:rPr>
        <w:t>El expediente de modificación de créditos n.º MC. 29.2023 del vigente Presupuesto municipal adopta la modalidad de crédito extraordinario, de acuerdo con el siguiente detalle:</w:t>
      </w:r>
    </w:p>
    <w:p w:rsidR="00CE34F1" w:rsidRDefault="001B73AD">
      <w:pPr>
        <w:spacing w:before="235" w:line="218" w:lineRule="exact"/>
        <w:ind w:left="1440"/>
        <w:textAlignment w:val="baseline"/>
        <w:rPr>
          <w:rFonts w:ascii="Arial" w:eastAsia="Arial" w:hAnsi="Arial"/>
          <w:b/>
          <w:i/>
          <w:color w:val="000000"/>
          <w:sz w:val="20"/>
          <w:lang w:val="es-ES"/>
        </w:rPr>
      </w:pPr>
      <w:r>
        <w:rPr>
          <w:rFonts w:ascii="Arial" w:eastAsia="Arial" w:hAnsi="Arial"/>
          <w:b/>
          <w:i/>
          <w:color w:val="000000"/>
          <w:sz w:val="20"/>
          <w:lang w:val="es-ES"/>
        </w:rPr>
        <w:t>Créditos Extraordinarios</w:t>
      </w:r>
      <w:r>
        <w:rPr>
          <w:rFonts w:ascii="Arial" w:eastAsia="Arial" w:hAnsi="Arial"/>
          <w:b/>
          <w:i/>
          <w:color w:val="000000"/>
          <w:sz w:val="20"/>
          <w:lang w:val="es-ES"/>
        </w:rPr>
        <w:t xml:space="preserve"> en Aplicaciones de Gastos</w:t>
      </w:r>
    </w:p>
    <w:p w:rsidR="00CE34F1" w:rsidRDefault="00CE34F1">
      <w:pPr>
        <w:spacing w:before="198" w:line="20" w:lineRule="exact"/>
      </w:pPr>
    </w:p>
    <w:tbl>
      <w:tblPr>
        <w:tblW w:w="0" w:type="auto"/>
        <w:tblInd w:w="712" w:type="dxa"/>
        <w:tblLayout w:type="fixed"/>
        <w:tblCellMar>
          <w:left w:w="0" w:type="dxa"/>
          <w:right w:w="0" w:type="dxa"/>
        </w:tblCellMar>
        <w:tblLook w:val="0000"/>
      </w:tblPr>
      <w:tblGrid>
        <w:gridCol w:w="2098"/>
        <w:gridCol w:w="5131"/>
        <w:gridCol w:w="1689"/>
      </w:tblGrid>
      <w:tr w:rsidR="00CE34F1">
        <w:tblPrEx>
          <w:tblCellMar>
            <w:top w:w="0" w:type="dxa"/>
            <w:bottom w:w="0" w:type="dxa"/>
          </w:tblCellMar>
        </w:tblPrEx>
        <w:trPr>
          <w:trHeight w:hRule="exact" w:val="542"/>
        </w:trPr>
        <w:tc>
          <w:tcPr>
            <w:tcW w:w="2098" w:type="dxa"/>
            <w:tcBorders>
              <w:top w:val="single" w:sz="5" w:space="0" w:color="000000"/>
              <w:left w:val="single" w:sz="5" w:space="0" w:color="000000"/>
              <w:bottom w:val="single" w:sz="5" w:space="0" w:color="000000"/>
              <w:right w:val="single" w:sz="5" w:space="0" w:color="000000"/>
            </w:tcBorders>
          </w:tcPr>
          <w:p w:rsidR="00CE34F1" w:rsidRDefault="001B73AD">
            <w:pPr>
              <w:spacing w:before="101" w:after="201" w:line="231" w:lineRule="exact"/>
              <w:ind w:right="63"/>
              <w:jc w:val="right"/>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before="101" w:after="201" w:line="231" w:lineRule="exact"/>
              <w:ind w:left="2047"/>
              <w:textAlignment w:val="baseline"/>
              <w:rPr>
                <w:rFonts w:ascii="Arial" w:eastAsia="Arial" w:hAnsi="Arial"/>
                <w:b/>
                <w:i/>
                <w:color w:val="000000"/>
                <w:sz w:val="20"/>
                <w:lang w:val="es-ES"/>
              </w:rPr>
            </w:pPr>
            <w:r>
              <w:rPr>
                <w:rFonts w:ascii="Arial" w:eastAsia="Arial" w:hAnsi="Arial"/>
                <w:b/>
                <w:i/>
                <w:color w:val="000000"/>
                <w:sz w:val="20"/>
                <w:lang w:val="es-ES"/>
              </w:rPr>
              <w:t>DENOMINACIÓN</w:t>
            </w:r>
          </w:p>
        </w:tc>
        <w:tc>
          <w:tcPr>
            <w:tcW w:w="1689" w:type="dxa"/>
            <w:tcBorders>
              <w:top w:val="single" w:sz="5" w:space="0" w:color="000000"/>
              <w:left w:val="single" w:sz="5" w:space="0" w:color="000000"/>
              <w:bottom w:val="single" w:sz="5" w:space="0" w:color="000000"/>
              <w:right w:val="single" w:sz="5" w:space="0" w:color="000000"/>
            </w:tcBorders>
          </w:tcPr>
          <w:p w:rsidR="00CE34F1" w:rsidRDefault="001B73AD">
            <w:pPr>
              <w:spacing w:before="103" w:after="201" w:line="229" w:lineRule="exact"/>
              <w:ind w:right="327"/>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476"/>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3" w:line="223" w:lineRule="exact"/>
              <w:ind w:right="333"/>
              <w:jc w:val="right"/>
              <w:textAlignment w:val="baseline"/>
              <w:rPr>
                <w:rFonts w:ascii="Arial" w:eastAsia="Arial" w:hAnsi="Arial"/>
                <w:i/>
                <w:color w:val="000000"/>
                <w:sz w:val="20"/>
                <w:lang w:val="es-ES"/>
              </w:rPr>
            </w:pPr>
            <w:r>
              <w:rPr>
                <w:rFonts w:ascii="Arial" w:eastAsia="Arial" w:hAnsi="Arial"/>
                <w:i/>
                <w:color w:val="000000"/>
                <w:sz w:val="20"/>
                <w:lang w:val="es-ES"/>
              </w:rPr>
              <w:t>1330.6190000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6"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APARCAMIENTO Y ACERA ANTIGUAS OFICINAS MUNICIPALES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48" w:after="2" w:line="216" w:lineRule="exact"/>
              <w:textAlignment w:val="baseline"/>
              <w:rPr>
                <w:rFonts w:ascii="Arial" w:eastAsia="Arial" w:hAnsi="Arial"/>
                <w:i/>
                <w:color w:val="000000"/>
                <w:sz w:val="20"/>
                <w:lang w:val="es-ES"/>
              </w:rPr>
            </w:pPr>
            <w:r>
              <w:rPr>
                <w:rFonts w:ascii="Arial" w:eastAsia="Arial" w:hAnsi="Arial"/>
                <w:i/>
                <w:color w:val="000000"/>
                <w:sz w:val="20"/>
                <w:lang w:val="es-ES"/>
              </w:rPr>
              <w:t>40.000,00 €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8" w:lineRule="exact"/>
              <w:ind w:right="333"/>
              <w:jc w:val="right"/>
              <w:textAlignment w:val="baseline"/>
              <w:rPr>
                <w:rFonts w:ascii="Arial" w:eastAsia="Arial" w:hAnsi="Arial"/>
                <w:i/>
                <w:color w:val="000000"/>
                <w:sz w:val="20"/>
                <w:lang w:val="es-ES"/>
              </w:rPr>
            </w:pPr>
            <w:r>
              <w:rPr>
                <w:rFonts w:ascii="Arial" w:eastAsia="Arial" w:hAnsi="Arial"/>
                <w:i/>
                <w:color w:val="000000"/>
                <w:sz w:val="20"/>
                <w:lang w:val="es-ES"/>
              </w:rPr>
              <w:t>1330.6230000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8" w:lineRule="exact"/>
              <w:ind w:left="67"/>
              <w:textAlignment w:val="baseline"/>
              <w:rPr>
                <w:rFonts w:ascii="Arial" w:eastAsia="Arial" w:hAnsi="Arial"/>
                <w:i/>
                <w:color w:val="000000"/>
                <w:sz w:val="20"/>
                <w:lang w:val="es-ES"/>
              </w:rPr>
            </w:pPr>
            <w:r>
              <w:rPr>
                <w:rFonts w:ascii="Arial" w:eastAsia="Arial" w:hAnsi="Arial"/>
                <w:i/>
                <w:color w:val="000000"/>
                <w:sz w:val="20"/>
                <w:lang w:val="es-ES"/>
              </w:rPr>
              <w:t>MEJORAS ORDENACION DEL TRAFICO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7" w:line="216" w:lineRule="exact"/>
              <w:textAlignment w:val="baseline"/>
              <w:rPr>
                <w:rFonts w:ascii="Arial" w:eastAsia="Arial" w:hAnsi="Arial"/>
                <w:i/>
                <w:color w:val="000000"/>
                <w:sz w:val="20"/>
                <w:lang w:val="es-ES"/>
              </w:rPr>
            </w:pPr>
            <w:r>
              <w:rPr>
                <w:rFonts w:ascii="Arial" w:eastAsia="Arial" w:hAnsi="Arial"/>
                <w:i/>
                <w:color w:val="000000"/>
                <w:sz w:val="20"/>
                <w:lang w:val="es-ES"/>
              </w:rPr>
              <w:t>46.218,48 €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30" w:lineRule="exact"/>
              <w:ind w:right="333"/>
              <w:jc w:val="right"/>
              <w:textAlignment w:val="baseline"/>
              <w:rPr>
                <w:rFonts w:ascii="Arial" w:eastAsia="Arial" w:hAnsi="Arial"/>
                <w:i/>
                <w:color w:val="000000"/>
                <w:sz w:val="20"/>
                <w:lang w:val="es-ES"/>
              </w:rPr>
            </w:pPr>
            <w:r>
              <w:rPr>
                <w:rFonts w:ascii="Arial" w:eastAsia="Arial" w:hAnsi="Arial"/>
                <w:i/>
                <w:color w:val="000000"/>
                <w:sz w:val="20"/>
                <w:lang w:val="es-ES"/>
              </w:rPr>
              <w:t>1510.6000000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30" w:lineRule="exact"/>
              <w:ind w:left="67"/>
              <w:textAlignment w:val="baseline"/>
              <w:rPr>
                <w:rFonts w:ascii="Arial" w:eastAsia="Arial" w:hAnsi="Arial"/>
                <w:i/>
                <w:color w:val="000000"/>
                <w:sz w:val="20"/>
                <w:lang w:val="es-ES"/>
              </w:rPr>
            </w:pPr>
            <w:r>
              <w:rPr>
                <w:rFonts w:ascii="Arial" w:eastAsia="Arial" w:hAnsi="Arial"/>
                <w:i/>
                <w:color w:val="000000"/>
                <w:sz w:val="20"/>
                <w:lang w:val="es-ES"/>
              </w:rPr>
              <w:t>ADQUISICION DE SUELOS</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2" w:line="230" w:lineRule="exact"/>
              <w:textAlignment w:val="baseline"/>
              <w:rPr>
                <w:rFonts w:ascii="Arial" w:eastAsia="Arial" w:hAnsi="Arial"/>
                <w:i/>
                <w:color w:val="000000"/>
                <w:sz w:val="20"/>
                <w:lang w:val="es-ES"/>
              </w:rPr>
            </w:pPr>
            <w:r>
              <w:rPr>
                <w:rFonts w:ascii="Arial" w:eastAsia="Arial" w:hAnsi="Arial"/>
                <w:i/>
                <w:color w:val="000000"/>
                <w:sz w:val="20"/>
                <w:lang w:val="es-ES"/>
              </w:rPr>
              <w:t>35.179,84 €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3" w:lineRule="exact"/>
              <w:ind w:right="333"/>
              <w:jc w:val="right"/>
              <w:textAlignment w:val="baseline"/>
              <w:rPr>
                <w:rFonts w:ascii="Arial" w:eastAsia="Arial" w:hAnsi="Arial"/>
                <w:i/>
                <w:color w:val="000000"/>
                <w:sz w:val="20"/>
                <w:lang w:val="es-ES"/>
              </w:rPr>
            </w:pPr>
            <w:r>
              <w:rPr>
                <w:rFonts w:ascii="Arial" w:eastAsia="Arial" w:hAnsi="Arial"/>
                <w:i/>
                <w:color w:val="000000"/>
                <w:sz w:val="20"/>
                <w:lang w:val="es-ES"/>
              </w:rPr>
              <w:t>1532.6190008</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3" w:lineRule="exact"/>
              <w:ind w:left="67"/>
              <w:textAlignment w:val="baseline"/>
              <w:rPr>
                <w:rFonts w:ascii="Arial" w:eastAsia="Arial" w:hAnsi="Arial"/>
                <w:i/>
                <w:color w:val="000000"/>
                <w:sz w:val="20"/>
                <w:lang w:val="es-ES"/>
              </w:rPr>
            </w:pPr>
            <w:r>
              <w:rPr>
                <w:rFonts w:ascii="Arial" w:eastAsia="Arial" w:hAnsi="Arial"/>
                <w:i/>
                <w:color w:val="000000"/>
                <w:sz w:val="20"/>
                <w:lang w:val="es-ES"/>
              </w:rPr>
              <w:t>PLAN MUNICIPAL DE ASFALTO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2" w:line="216" w:lineRule="exact"/>
              <w:textAlignment w:val="baseline"/>
              <w:rPr>
                <w:rFonts w:ascii="Arial" w:eastAsia="Arial" w:hAnsi="Arial"/>
                <w:i/>
                <w:color w:val="000000"/>
                <w:sz w:val="20"/>
                <w:lang w:val="es-ES"/>
              </w:rPr>
            </w:pPr>
            <w:r>
              <w:rPr>
                <w:rFonts w:ascii="Arial" w:eastAsia="Arial" w:hAnsi="Arial"/>
                <w:i/>
                <w:color w:val="000000"/>
                <w:sz w:val="20"/>
                <w:lang w:val="es-ES"/>
              </w:rPr>
              <w:t>500.000,00 €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37" w:line="228" w:lineRule="exact"/>
              <w:ind w:right="333"/>
              <w:jc w:val="right"/>
              <w:textAlignment w:val="baseline"/>
              <w:rPr>
                <w:rFonts w:ascii="Arial" w:eastAsia="Arial" w:hAnsi="Arial"/>
                <w:i/>
                <w:color w:val="000000"/>
                <w:sz w:val="20"/>
                <w:lang w:val="es-ES"/>
              </w:rPr>
            </w:pPr>
            <w:r>
              <w:rPr>
                <w:rFonts w:ascii="Arial" w:eastAsia="Arial" w:hAnsi="Arial"/>
                <w:i/>
                <w:color w:val="000000"/>
                <w:sz w:val="20"/>
                <w:lang w:val="es-ES"/>
              </w:rPr>
              <w:t>1533.6090000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after="228" w:line="230" w:lineRule="exact"/>
              <w:ind w:left="67"/>
              <w:textAlignment w:val="baseline"/>
              <w:rPr>
                <w:rFonts w:ascii="Arial" w:eastAsia="Arial" w:hAnsi="Arial"/>
                <w:i/>
                <w:color w:val="000000"/>
                <w:sz w:val="20"/>
                <w:lang w:val="es-ES"/>
              </w:rPr>
            </w:pPr>
            <w:r>
              <w:rPr>
                <w:rFonts w:ascii="Arial" w:eastAsia="Arial" w:hAnsi="Arial"/>
                <w:i/>
                <w:color w:val="000000"/>
                <w:sz w:val="20"/>
                <w:lang w:val="es-ES"/>
              </w:rPr>
              <w:t>URBANIZACION C/ LEON Y JOVEN</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42" w:after="7" w:line="216" w:lineRule="exact"/>
              <w:textAlignment w:val="baseline"/>
              <w:rPr>
                <w:rFonts w:ascii="Arial" w:eastAsia="Arial" w:hAnsi="Arial"/>
                <w:i/>
                <w:color w:val="000000"/>
                <w:sz w:val="20"/>
                <w:lang w:val="es-ES"/>
              </w:rPr>
            </w:pPr>
            <w:r>
              <w:rPr>
                <w:rFonts w:ascii="Arial" w:eastAsia="Arial" w:hAnsi="Arial"/>
                <w:i/>
                <w:color w:val="000000"/>
                <w:sz w:val="20"/>
                <w:lang w:val="es-ES"/>
              </w:rPr>
              <w:t>300.000,00 €</w:t>
            </w:r>
          </w:p>
        </w:tc>
      </w:tr>
      <w:tr w:rsidR="00CE34F1">
        <w:tblPrEx>
          <w:tblCellMar>
            <w:top w:w="0" w:type="dxa"/>
            <w:bottom w:w="0" w:type="dxa"/>
          </w:tblCellMar>
        </w:tblPrEx>
        <w:trPr>
          <w:trHeight w:hRule="exact" w:val="245"/>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3" w:line="230" w:lineRule="exact"/>
              <w:ind w:right="333"/>
              <w:jc w:val="right"/>
              <w:textAlignment w:val="baseline"/>
              <w:rPr>
                <w:rFonts w:ascii="Arial" w:eastAsia="Arial" w:hAnsi="Arial"/>
                <w:i/>
                <w:color w:val="000000"/>
                <w:sz w:val="20"/>
                <w:lang w:val="es-ES"/>
              </w:rPr>
            </w:pPr>
            <w:r>
              <w:rPr>
                <w:rFonts w:ascii="Arial" w:eastAsia="Arial" w:hAnsi="Arial"/>
                <w:i/>
                <w:color w:val="000000"/>
                <w:sz w:val="20"/>
                <w:lang w:val="es-ES"/>
              </w:rPr>
              <w:t>1533.6190000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3" w:line="230" w:lineRule="exact"/>
              <w:ind w:left="67"/>
              <w:textAlignment w:val="baseline"/>
              <w:rPr>
                <w:rFonts w:ascii="Arial" w:eastAsia="Arial" w:hAnsi="Arial"/>
                <w:i/>
                <w:color w:val="000000"/>
                <w:sz w:val="20"/>
                <w:lang w:val="es-ES"/>
              </w:rPr>
            </w:pPr>
            <w:r>
              <w:rPr>
                <w:rFonts w:ascii="Arial" w:eastAsia="Arial" w:hAnsi="Arial"/>
                <w:i/>
                <w:color w:val="000000"/>
                <w:sz w:val="20"/>
                <w:lang w:val="es-ES"/>
              </w:rPr>
              <w:t>REHABILITACION MURO C/PICASO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12" w:line="216" w:lineRule="exact"/>
              <w:textAlignment w:val="baseline"/>
              <w:rPr>
                <w:rFonts w:ascii="Arial" w:eastAsia="Arial" w:hAnsi="Arial"/>
                <w:i/>
                <w:color w:val="000000"/>
                <w:sz w:val="20"/>
                <w:lang w:val="es-ES"/>
              </w:rPr>
            </w:pPr>
            <w:r>
              <w:rPr>
                <w:rFonts w:ascii="Arial" w:eastAsia="Arial" w:hAnsi="Arial"/>
                <w:i/>
                <w:color w:val="000000"/>
                <w:sz w:val="20"/>
                <w:lang w:val="es-ES"/>
              </w:rPr>
              <w:t>135.000,00 €</w:t>
            </w:r>
          </w:p>
        </w:tc>
      </w:tr>
    </w:tbl>
    <w:p w:rsidR="00CE34F1" w:rsidRDefault="00CE34F1">
      <w:pPr>
        <w:spacing w:after="326" w:line="20" w:lineRule="exact"/>
      </w:pPr>
    </w:p>
    <w:p w:rsidR="00CE34F1" w:rsidRDefault="001B73AD">
      <w:pPr>
        <w:ind w:left="10048" w:right="154"/>
        <w:textAlignment w:val="baseline"/>
      </w:pPr>
      <w:r>
        <w:rPr>
          <w:noProof/>
          <w:lang w:val="es-ES" w:eastAsia="es-ES"/>
        </w:rPr>
        <w:drawing>
          <wp:inline distT="0" distB="0" distL="0" distR="0">
            <wp:extent cx="417830" cy="417195"/>
            <wp:effectExtent l="0" t="0" r="0" b="0"/>
            <wp:docPr id="225" name="Picture"/>
            <wp:cNvGraphicFramePr/>
            <a:graphic xmlns:a="http://schemas.openxmlformats.org/drawingml/2006/main">
              <a:graphicData uri="http://schemas.openxmlformats.org/drawingml/2006/picture">
                <pic:pic xmlns:pic="http://schemas.openxmlformats.org/drawingml/2006/picture">
                  <pic:nvPicPr>
                    <pic:cNvPr id="226"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CE34F1">
      <w:pPr>
        <w:rPr>
          <w:sz w:val="2"/>
        </w:rPr>
      </w:pPr>
      <w:r w:rsidRPr="00CE34F1">
        <w:lastRenderedPageBreak/>
        <w:pict>
          <v:shape id="_x0000_s1047" type="#_x0000_t202" style="position:absolute;margin-left:549.1pt;margin-top:517.45pt;width:19.4pt;height:255.85pt;z-index:-251619328;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74 de 92</w:t>
                  </w:r>
                </w:p>
              </w:txbxContent>
            </v:textbox>
            <w10:wrap type="square" anchorx="page" anchory="page"/>
          </v:shape>
        </w:pict>
      </w:r>
    </w:p>
    <w:tbl>
      <w:tblPr>
        <w:tblW w:w="0" w:type="auto"/>
        <w:tblInd w:w="14" w:type="dxa"/>
        <w:tblLayout w:type="fixed"/>
        <w:tblCellMar>
          <w:left w:w="0" w:type="dxa"/>
          <w:right w:w="0" w:type="dxa"/>
        </w:tblCellMar>
        <w:tblLook w:val="0000"/>
      </w:tblPr>
      <w:tblGrid>
        <w:gridCol w:w="2098"/>
        <w:gridCol w:w="5131"/>
        <w:gridCol w:w="1689"/>
      </w:tblGrid>
      <w:tr w:rsidR="00CE34F1">
        <w:tblPrEx>
          <w:tblCellMar>
            <w:top w:w="0" w:type="dxa"/>
            <w:bottom w:w="0" w:type="dxa"/>
          </w:tblCellMar>
        </w:tblPrEx>
        <w:trPr>
          <w:trHeight w:hRule="exact" w:val="542"/>
        </w:trPr>
        <w:tc>
          <w:tcPr>
            <w:tcW w:w="2098"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13" w:line="223" w:lineRule="exact"/>
              <w:ind w:right="63"/>
              <w:jc w:val="right"/>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13" w:line="223" w:lineRule="exact"/>
              <w:ind w:right="1393"/>
              <w:jc w:val="right"/>
              <w:textAlignment w:val="baseline"/>
              <w:rPr>
                <w:rFonts w:ascii="Arial" w:eastAsia="Arial" w:hAnsi="Arial"/>
                <w:b/>
                <w:i/>
                <w:color w:val="000000"/>
                <w:sz w:val="20"/>
                <w:lang w:val="es-ES"/>
              </w:rPr>
            </w:pPr>
            <w:r>
              <w:rPr>
                <w:rFonts w:ascii="Arial" w:eastAsia="Arial" w:hAnsi="Arial"/>
                <w:b/>
                <w:i/>
                <w:color w:val="000000"/>
                <w:sz w:val="20"/>
                <w:lang w:val="es-ES"/>
              </w:rPr>
              <w:t>DENOMINACIÓN</w:t>
            </w:r>
          </w:p>
        </w:tc>
        <w:tc>
          <w:tcPr>
            <w:tcW w:w="1689" w:type="dxa"/>
            <w:tcBorders>
              <w:top w:val="single" w:sz="5" w:space="0" w:color="000000"/>
              <w:left w:val="single" w:sz="5" w:space="0" w:color="000000"/>
              <w:bottom w:val="single" w:sz="5" w:space="0" w:color="000000"/>
              <w:right w:val="single" w:sz="5" w:space="0" w:color="000000"/>
            </w:tcBorders>
          </w:tcPr>
          <w:p w:rsidR="00CE34F1" w:rsidRDefault="001B73AD">
            <w:pPr>
              <w:spacing w:before="98" w:after="213" w:line="221" w:lineRule="exact"/>
              <w:ind w:right="327"/>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1" w:line="224" w:lineRule="exact"/>
              <w:ind w:left="418"/>
              <w:textAlignment w:val="baseline"/>
              <w:rPr>
                <w:rFonts w:ascii="Arial" w:eastAsia="Arial" w:hAnsi="Arial"/>
                <w:i/>
                <w:color w:val="000000"/>
                <w:sz w:val="20"/>
                <w:lang w:val="es-ES"/>
              </w:rPr>
            </w:pPr>
            <w:r>
              <w:rPr>
                <w:rFonts w:ascii="Arial" w:eastAsia="Arial" w:hAnsi="Arial"/>
                <w:i/>
                <w:color w:val="000000"/>
                <w:sz w:val="20"/>
                <w:lang w:val="es-ES"/>
              </w:rPr>
              <w:t>1600.6090010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7" w:lineRule="exact"/>
              <w:ind w:left="72" w:right="36"/>
              <w:jc w:val="both"/>
              <w:textAlignment w:val="baseline"/>
              <w:rPr>
                <w:rFonts w:ascii="Arial" w:eastAsia="Arial" w:hAnsi="Arial"/>
                <w:i/>
                <w:color w:val="000000"/>
                <w:sz w:val="20"/>
                <w:lang w:val="es-ES"/>
              </w:rPr>
            </w:pPr>
            <w:r>
              <w:rPr>
                <w:rFonts w:ascii="Arial" w:eastAsia="Arial" w:hAnsi="Arial"/>
                <w:i/>
                <w:color w:val="000000"/>
                <w:sz w:val="20"/>
                <w:lang w:val="es-ES"/>
              </w:rPr>
              <w:t>TUBERIA IMPULSION T.EBAR POZO IZQ-ITC Y DESALLADORA</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3" w:after="7"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53.464,88 €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9" w:lineRule="exact"/>
              <w:ind w:left="418"/>
              <w:textAlignment w:val="baseline"/>
              <w:rPr>
                <w:rFonts w:ascii="Arial" w:eastAsia="Arial" w:hAnsi="Arial"/>
                <w:i/>
                <w:color w:val="000000"/>
                <w:sz w:val="20"/>
                <w:lang w:val="es-ES"/>
              </w:rPr>
            </w:pPr>
            <w:r>
              <w:rPr>
                <w:rFonts w:ascii="Arial" w:eastAsia="Arial" w:hAnsi="Arial"/>
                <w:i/>
                <w:color w:val="000000"/>
                <w:sz w:val="20"/>
                <w:lang w:val="es-ES"/>
              </w:rPr>
              <w:t>1600.6090013</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9" w:lineRule="exact"/>
              <w:ind w:left="67"/>
              <w:textAlignment w:val="baseline"/>
              <w:rPr>
                <w:rFonts w:ascii="Arial" w:eastAsia="Arial" w:hAnsi="Arial"/>
                <w:i/>
                <w:color w:val="000000"/>
                <w:sz w:val="20"/>
                <w:lang w:val="es-ES"/>
              </w:rPr>
            </w:pPr>
            <w:r>
              <w:rPr>
                <w:rFonts w:ascii="Arial" w:eastAsia="Arial" w:hAnsi="Arial"/>
                <w:i/>
                <w:color w:val="000000"/>
                <w:sz w:val="20"/>
                <w:lang w:val="es-ES"/>
              </w:rPr>
              <w:t>SANEAMIENTOS VARIAS ZONAS</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12"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185.548,12 €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0" w:lineRule="exact"/>
              <w:ind w:left="418"/>
              <w:textAlignment w:val="baseline"/>
              <w:rPr>
                <w:rFonts w:ascii="Arial" w:eastAsia="Arial" w:hAnsi="Arial"/>
                <w:i/>
                <w:color w:val="000000"/>
                <w:sz w:val="20"/>
                <w:lang w:val="es-ES"/>
              </w:rPr>
            </w:pPr>
            <w:r>
              <w:rPr>
                <w:rFonts w:ascii="Arial" w:eastAsia="Arial" w:hAnsi="Arial"/>
                <w:i/>
                <w:color w:val="000000"/>
                <w:sz w:val="20"/>
                <w:lang w:val="es-ES"/>
              </w:rPr>
              <w:t>1610.6320000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232"/>
                <w:tab w:val="right" w:pos="504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ACOND.DEPOSITO</w:t>
            </w:r>
            <w:r>
              <w:rPr>
                <w:rFonts w:ascii="Arial" w:eastAsia="Arial" w:hAnsi="Arial"/>
                <w:i/>
                <w:color w:val="000000"/>
                <w:sz w:val="20"/>
                <w:lang w:val="es-ES"/>
              </w:rPr>
              <w:tab/>
              <w:t>ALMAC.AGUA</w:t>
            </w:r>
            <w:r>
              <w:rPr>
                <w:rFonts w:ascii="Arial" w:eastAsia="Arial" w:hAnsi="Arial"/>
                <w:i/>
                <w:color w:val="000000"/>
                <w:sz w:val="20"/>
                <w:lang w:val="es-ES"/>
              </w:rPr>
              <w:tab/>
              <w:t>ESTANQUE</w:t>
            </w:r>
          </w:p>
          <w:p w:rsidR="00CE34F1" w:rsidRDefault="001B73AD">
            <w:pPr>
              <w:spacing w:line="219" w:lineRule="exact"/>
              <w:ind w:left="72"/>
              <w:textAlignment w:val="baseline"/>
              <w:rPr>
                <w:rFonts w:ascii="Arial" w:eastAsia="Arial" w:hAnsi="Arial"/>
                <w:i/>
                <w:color w:val="000000"/>
                <w:sz w:val="20"/>
                <w:lang w:val="es-ES"/>
              </w:rPr>
            </w:pPr>
            <w:r>
              <w:rPr>
                <w:rFonts w:ascii="Arial" w:eastAsia="Arial" w:hAnsi="Arial"/>
                <w:i/>
                <w:color w:val="000000"/>
                <w:sz w:val="20"/>
                <w:lang w:val="es-ES"/>
              </w:rPr>
              <w:t>BLANCO</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2" w:after="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420.000,00 €</w:t>
            </w:r>
          </w:p>
        </w:tc>
      </w:tr>
      <w:tr w:rsidR="00CE34F1">
        <w:tblPrEx>
          <w:tblCellMar>
            <w:top w:w="0" w:type="dxa"/>
            <w:bottom w:w="0" w:type="dxa"/>
          </w:tblCellMar>
        </w:tblPrEx>
        <w:trPr>
          <w:trHeight w:hRule="exact" w:val="466"/>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36" w:line="229" w:lineRule="exact"/>
              <w:ind w:left="418"/>
              <w:textAlignment w:val="baseline"/>
              <w:rPr>
                <w:rFonts w:ascii="Arial" w:eastAsia="Arial" w:hAnsi="Arial"/>
                <w:i/>
                <w:color w:val="000000"/>
                <w:sz w:val="20"/>
                <w:lang w:val="es-ES"/>
              </w:rPr>
            </w:pPr>
            <w:r>
              <w:rPr>
                <w:rFonts w:ascii="Arial" w:eastAsia="Arial" w:hAnsi="Arial"/>
                <w:i/>
                <w:color w:val="000000"/>
                <w:sz w:val="20"/>
                <w:lang w:val="es-ES"/>
              </w:rPr>
              <w:t>1610.6320002</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944"/>
                <w:tab w:val="right" w:pos="504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RENOV.REDES</w:t>
            </w:r>
            <w:r>
              <w:rPr>
                <w:rFonts w:ascii="Arial" w:eastAsia="Arial" w:hAnsi="Arial"/>
                <w:i/>
                <w:color w:val="000000"/>
                <w:sz w:val="20"/>
                <w:lang w:val="es-ES"/>
              </w:rPr>
              <w:tab/>
              <w:t>ABASTEC.AGUA</w:t>
            </w:r>
            <w:r>
              <w:rPr>
                <w:rFonts w:ascii="Arial" w:eastAsia="Arial" w:hAnsi="Arial"/>
                <w:i/>
                <w:color w:val="000000"/>
                <w:sz w:val="20"/>
                <w:lang w:val="es-ES"/>
              </w:rPr>
              <w:tab/>
              <w:t>CONSUMO</w:t>
            </w:r>
          </w:p>
          <w:p w:rsidR="00CE34F1" w:rsidRDefault="001B73AD">
            <w:pPr>
              <w:spacing w:line="224" w:lineRule="exact"/>
              <w:ind w:left="72"/>
              <w:textAlignment w:val="baseline"/>
              <w:rPr>
                <w:rFonts w:ascii="Arial" w:eastAsia="Arial" w:hAnsi="Arial"/>
                <w:i/>
                <w:color w:val="000000"/>
                <w:sz w:val="20"/>
                <w:lang w:val="es-ES"/>
              </w:rPr>
            </w:pPr>
            <w:r>
              <w:rPr>
                <w:rFonts w:ascii="Arial" w:eastAsia="Arial" w:hAnsi="Arial"/>
                <w:i/>
                <w:color w:val="000000"/>
                <w:sz w:val="20"/>
                <w:lang w:val="es-ES"/>
              </w:rPr>
              <w:t>HUMANO DIV. VIAS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2" w:after="8"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289.772,05 €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0" w:lineRule="exact"/>
              <w:ind w:left="418"/>
              <w:textAlignment w:val="baseline"/>
              <w:rPr>
                <w:rFonts w:ascii="Arial" w:eastAsia="Arial" w:hAnsi="Arial"/>
                <w:i/>
                <w:color w:val="000000"/>
                <w:sz w:val="20"/>
                <w:lang w:val="es-ES"/>
              </w:rPr>
            </w:pPr>
            <w:r>
              <w:rPr>
                <w:rFonts w:ascii="Arial" w:eastAsia="Arial" w:hAnsi="Arial"/>
                <w:i/>
                <w:color w:val="000000"/>
                <w:sz w:val="20"/>
                <w:lang w:val="es-ES"/>
              </w:rPr>
              <w:t>1640.6190000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656"/>
                <w:tab w:val="left" w:pos="2160"/>
                <w:tab w:val="right" w:pos="504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AMPLIACION</w:t>
            </w:r>
            <w:r>
              <w:rPr>
                <w:rFonts w:ascii="Arial" w:eastAsia="Arial" w:hAnsi="Arial"/>
                <w:i/>
                <w:color w:val="000000"/>
                <w:sz w:val="20"/>
                <w:lang w:val="es-ES"/>
              </w:rPr>
              <w:tab/>
              <w:t>Y</w:t>
            </w:r>
            <w:r>
              <w:rPr>
                <w:rFonts w:ascii="Arial" w:eastAsia="Arial" w:hAnsi="Arial"/>
                <w:i/>
                <w:color w:val="000000"/>
                <w:sz w:val="20"/>
                <w:lang w:val="es-ES"/>
              </w:rPr>
              <w:tab/>
              <w:t>ADAPTACION</w:t>
            </w:r>
            <w:r>
              <w:rPr>
                <w:rFonts w:ascii="Arial" w:eastAsia="Arial" w:hAnsi="Arial"/>
                <w:i/>
                <w:color w:val="000000"/>
                <w:sz w:val="20"/>
                <w:lang w:val="es-ES"/>
              </w:rPr>
              <w:tab/>
            </w:r>
            <w:r>
              <w:rPr>
                <w:rFonts w:ascii="Arial" w:eastAsia="Arial" w:hAnsi="Arial"/>
                <w:i/>
                <w:color w:val="000000"/>
                <w:sz w:val="20"/>
                <w:lang w:val="es-ES"/>
              </w:rPr>
              <w:t>VELATORIO</w:t>
            </w:r>
          </w:p>
          <w:p w:rsidR="00CE34F1" w:rsidRDefault="001B73AD">
            <w:pPr>
              <w:spacing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VECINDARIO</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7" w:line="213"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31.090,92 €</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1" w:line="224" w:lineRule="exact"/>
              <w:ind w:left="418"/>
              <w:textAlignment w:val="baseline"/>
              <w:rPr>
                <w:rFonts w:ascii="Arial" w:eastAsia="Arial" w:hAnsi="Arial"/>
                <w:i/>
                <w:color w:val="000000"/>
                <w:sz w:val="20"/>
                <w:lang w:val="es-ES"/>
              </w:rPr>
            </w:pPr>
            <w:r>
              <w:rPr>
                <w:rFonts w:ascii="Arial" w:eastAsia="Arial" w:hAnsi="Arial"/>
                <w:i/>
                <w:color w:val="000000"/>
                <w:sz w:val="20"/>
                <w:lang w:val="es-ES"/>
              </w:rPr>
              <w:t>1650.6330003</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7" w:lineRule="exact"/>
              <w:ind w:left="72" w:right="108"/>
              <w:jc w:val="both"/>
              <w:textAlignment w:val="baseline"/>
              <w:rPr>
                <w:rFonts w:ascii="Arial" w:eastAsia="Arial" w:hAnsi="Arial"/>
                <w:i/>
                <w:color w:val="000000"/>
                <w:sz w:val="20"/>
                <w:lang w:val="es-ES"/>
              </w:rPr>
            </w:pPr>
            <w:r>
              <w:rPr>
                <w:rFonts w:ascii="Arial" w:eastAsia="Arial" w:hAnsi="Arial"/>
                <w:i/>
                <w:color w:val="000000"/>
                <w:sz w:val="20"/>
                <w:lang w:val="es-ES"/>
              </w:rPr>
              <w:t>ADECUACION INSTALACION ELECTRICA AVDA. CANARIAS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7" w:after="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19.500,00 €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9" w:lineRule="exact"/>
              <w:ind w:left="418"/>
              <w:textAlignment w:val="baseline"/>
              <w:rPr>
                <w:rFonts w:ascii="Arial" w:eastAsia="Arial" w:hAnsi="Arial"/>
                <w:i/>
                <w:color w:val="000000"/>
                <w:sz w:val="20"/>
                <w:lang w:val="es-ES"/>
              </w:rPr>
            </w:pPr>
            <w:r>
              <w:rPr>
                <w:rFonts w:ascii="Arial" w:eastAsia="Arial" w:hAnsi="Arial"/>
                <w:i/>
                <w:color w:val="000000"/>
                <w:sz w:val="20"/>
                <w:lang w:val="es-ES"/>
              </w:rPr>
              <w:t>1650.6330004</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9"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MEJORA INSTALACION ELECTRICA PLAZA DE BALOS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7" w:after="7"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40.000,00 €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418"/>
              <w:textAlignment w:val="baseline"/>
              <w:rPr>
                <w:rFonts w:ascii="Arial" w:eastAsia="Arial" w:hAnsi="Arial"/>
                <w:i/>
                <w:color w:val="000000"/>
                <w:sz w:val="20"/>
                <w:lang w:val="es-ES"/>
              </w:rPr>
            </w:pPr>
            <w:r>
              <w:rPr>
                <w:rFonts w:ascii="Arial" w:eastAsia="Arial" w:hAnsi="Arial"/>
                <w:i/>
                <w:color w:val="000000"/>
                <w:sz w:val="20"/>
                <w:lang w:val="es-ES"/>
              </w:rPr>
              <w:t>1710.6090000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67"/>
              <w:textAlignment w:val="baseline"/>
              <w:rPr>
                <w:rFonts w:ascii="Arial" w:eastAsia="Arial" w:hAnsi="Arial"/>
                <w:i/>
                <w:color w:val="000000"/>
                <w:sz w:val="20"/>
                <w:lang w:val="es-ES"/>
              </w:rPr>
            </w:pPr>
            <w:r>
              <w:rPr>
                <w:rFonts w:ascii="Arial" w:eastAsia="Arial" w:hAnsi="Arial"/>
                <w:i/>
                <w:color w:val="000000"/>
                <w:sz w:val="20"/>
                <w:lang w:val="es-ES"/>
              </w:rPr>
              <w:t>PARQUE URBANO CAMILO SANCHEZ 2ª FASE</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3"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110.000,00 €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1710.6190001</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67"/>
              <w:textAlignment w:val="baseline"/>
              <w:rPr>
                <w:rFonts w:ascii="Arial" w:eastAsia="Arial" w:hAnsi="Arial"/>
                <w:i/>
                <w:color w:val="000000"/>
                <w:sz w:val="20"/>
                <w:lang w:val="es-ES"/>
              </w:rPr>
            </w:pPr>
            <w:r>
              <w:rPr>
                <w:rFonts w:ascii="Arial" w:eastAsia="Arial" w:hAnsi="Arial"/>
                <w:i/>
                <w:color w:val="000000"/>
                <w:sz w:val="20"/>
                <w:lang w:val="es-ES"/>
              </w:rPr>
              <w:t>MEJORA ESPACIOS MEDIANEROS CASA BARATAS</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9" w:lineRule="exact"/>
              <w:ind w:left="418"/>
              <w:textAlignment w:val="baseline"/>
              <w:rPr>
                <w:rFonts w:ascii="Arial" w:eastAsia="Arial" w:hAnsi="Arial"/>
                <w:i/>
                <w:color w:val="000000"/>
                <w:sz w:val="20"/>
                <w:lang w:val="es-ES"/>
              </w:rPr>
            </w:pPr>
            <w:r>
              <w:rPr>
                <w:rFonts w:ascii="Arial" w:eastAsia="Arial" w:hAnsi="Arial"/>
                <w:i/>
                <w:color w:val="000000"/>
                <w:sz w:val="20"/>
                <w:lang w:val="es-ES"/>
              </w:rPr>
              <w:t>1710.6190002</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9" w:lineRule="exact"/>
              <w:ind w:left="67"/>
              <w:textAlignment w:val="baseline"/>
              <w:rPr>
                <w:rFonts w:ascii="Arial" w:eastAsia="Arial" w:hAnsi="Arial"/>
                <w:i/>
                <w:color w:val="000000"/>
                <w:sz w:val="20"/>
                <w:lang w:val="es-ES"/>
              </w:rPr>
            </w:pPr>
            <w:r>
              <w:rPr>
                <w:rFonts w:ascii="Arial" w:eastAsia="Arial" w:hAnsi="Arial"/>
                <w:i/>
                <w:color w:val="000000"/>
                <w:sz w:val="20"/>
                <w:lang w:val="es-ES"/>
              </w:rPr>
              <w:t>REHABILITACION PARQUE JUVENIL</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7"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37.182,50 €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0" w:lineRule="exact"/>
              <w:ind w:left="418"/>
              <w:textAlignment w:val="baseline"/>
              <w:rPr>
                <w:rFonts w:ascii="Arial" w:eastAsia="Arial" w:hAnsi="Arial"/>
                <w:i/>
                <w:color w:val="000000"/>
                <w:sz w:val="20"/>
                <w:lang w:val="es-ES"/>
              </w:rPr>
            </w:pPr>
            <w:r>
              <w:rPr>
                <w:rFonts w:ascii="Arial" w:eastAsia="Arial" w:hAnsi="Arial"/>
                <w:i/>
                <w:color w:val="000000"/>
                <w:sz w:val="20"/>
                <w:lang w:val="es-ES"/>
              </w:rPr>
              <w:t>1710.6190004</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5"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SUBV.CABILDO REFORMAS ESCENARIOS PLAZAS MPALES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7" w:line="213"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35.000,00 €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1710.6190007</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67"/>
              <w:textAlignment w:val="baseline"/>
              <w:rPr>
                <w:rFonts w:ascii="Arial" w:eastAsia="Arial" w:hAnsi="Arial"/>
                <w:i/>
                <w:color w:val="000000"/>
                <w:sz w:val="20"/>
                <w:lang w:val="es-ES"/>
              </w:rPr>
            </w:pPr>
            <w:r>
              <w:rPr>
                <w:rFonts w:ascii="Arial" w:eastAsia="Arial" w:hAnsi="Arial"/>
                <w:i/>
                <w:color w:val="000000"/>
                <w:sz w:val="20"/>
                <w:lang w:val="es-ES"/>
              </w:rPr>
              <w:t>REMODELACION MIRADORES SANTA LUCIA</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446.877,09 €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5" w:lineRule="exact"/>
              <w:ind w:left="418"/>
              <w:textAlignment w:val="baseline"/>
              <w:rPr>
                <w:rFonts w:ascii="Arial" w:eastAsia="Arial" w:hAnsi="Arial"/>
                <w:i/>
                <w:color w:val="000000"/>
                <w:sz w:val="20"/>
                <w:lang w:val="es-ES"/>
              </w:rPr>
            </w:pPr>
            <w:r>
              <w:rPr>
                <w:rFonts w:ascii="Arial" w:eastAsia="Arial" w:hAnsi="Arial"/>
                <w:i/>
                <w:color w:val="000000"/>
                <w:sz w:val="20"/>
                <w:lang w:val="es-ES"/>
              </w:rPr>
              <w:t>1710.6190008</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5" w:lineRule="exact"/>
              <w:ind w:left="67"/>
              <w:textAlignment w:val="baseline"/>
              <w:rPr>
                <w:rFonts w:ascii="Arial" w:eastAsia="Arial" w:hAnsi="Arial"/>
                <w:i/>
                <w:color w:val="000000"/>
                <w:sz w:val="20"/>
                <w:lang w:val="es-ES"/>
              </w:rPr>
            </w:pPr>
            <w:r>
              <w:rPr>
                <w:rFonts w:ascii="Arial" w:eastAsia="Arial" w:hAnsi="Arial"/>
                <w:i/>
                <w:color w:val="000000"/>
                <w:sz w:val="20"/>
                <w:lang w:val="es-ES"/>
              </w:rPr>
              <w:t>REMODELACION SKATE PARK</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08"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570.318,83 €</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1" w:line="220" w:lineRule="exact"/>
              <w:ind w:left="418"/>
              <w:textAlignment w:val="baseline"/>
              <w:rPr>
                <w:rFonts w:ascii="Arial" w:eastAsia="Arial" w:hAnsi="Arial"/>
                <w:i/>
                <w:color w:val="000000"/>
                <w:sz w:val="20"/>
                <w:lang w:val="es-ES"/>
              </w:rPr>
            </w:pPr>
            <w:r>
              <w:rPr>
                <w:rFonts w:ascii="Arial" w:eastAsia="Arial" w:hAnsi="Arial"/>
                <w:i/>
                <w:color w:val="000000"/>
                <w:sz w:val="20"/>
                <w:lang w:val="es-ES"/>
              </w:rPr>
              <w:t>1710.6190011</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5"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REHABILITACION ZONA DE RECREO SKATE EL TARO</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3" w:after="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39.918,80 €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4" w:lineRule="exact"/>
              <w:ind w:left="418"/>
              <w:textAlignment w:val="baseline"/>
              <w:rPr>
                <w:rFonts w:ascii="Arial" w:eastAsia="Arial" w:hAnsi="Arial"/>
                <w:i/>
                <w:color w:val="000000"/>
                <w:sz w:val="20"/>
                <w:lang w:val="es-ES"/>
              </w:rPr>
            </w:pPr>
            <w:r>
              <w:rPr>
                <w:rFonts w:ascii="Arial" w:eastAsia="Arial" w:hAnsi="Arial"/>
                <w:i/>
                <w:color w:val="000000"/>
                <w:sz w:val="20"/>
                <w:lang w:val="es-ES"/>
              </w:rPr>
              <w:t>3230.6320000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4" w:lineRule="exact"/>
              <w:ind w:left="67"/>
              <w:textAlignment w:val="baseline"/>
              <w:rPr>
                <w:rFonts w:ascii="Arial" w:eastAsia="Arial" w:hAnsi="Arial"/>
                <w:i/>
                <w:color w:val="000000"/>
                <w:sz w:val="20"/>
                <w:lang w:val="es-ES"/>
              </w:rPr>
            </w:pPr>
            <w:r>
              <w:rPr>
                <w:rFonts w:ascii="Arial" w:eastAsia="Arial" w:hAnsi="Arial"/>
                <w:i/>
                <w:color w:val="000000"/>
                <w:sz w:val="20"/>
                <w:lang w:val="es-ES"/>
              </w:rPr>
              <w:t>REFORMAS ESCOLARES(OBRAS RAM)</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7"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245.200, 00 €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30" w:lineRule="exact"/>
              <w:ind w:left="418"/>
              <w:textAlignment w:val="baseline"/>
              <w:rPr>
                <w:rFonts w:ascii="Arial" w:eastAsia="Arial" w:hAnsi="Arial"/>
                <w:i/>
                <w:color w:val="000000"/>
                <w:sz w:val="20"/>
                <w:lang w:val="es-ES"/>
              </w:rPr>
            </w:pPr>
            <w:r>
              <w:rPr>
                <w:rFonts w:ascii="Arial" w:eastAsia="Arial" w:hAnsi="Arial"/>
                <w:i/>
                <w:color w:val="000000"/>
                <w:sz w:val="20"/>
                <w:lang w:val="es-ES"/>
              </w:rPr>
              <w:t>3300.6220000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944"/>
                <w:tab w:val="left" w:pos="3024"/>
                <w:tab w:val="right" w:pos="504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CONST.CENTRO</w:t>
            </w:r>
            <w:r>
              <w:rPr>
                <w:rFonts w:ascii="Arial" w:eastAsia="Arial" w:hAnsi="Arial"/>
                <w:i/>
                <w:color w:val="000000"/>
                <w:sz w:val="20"/>
                <w:lang w:val="es-ES"/>
              </w:rPr>
              <w:tab/>
              <w:t>SOCIAL</w:t>
            </w:r>
            <w:r>
              <w:rPr>
                <w:rFonts w:ascii="Arial" w:eastAsia="Arial" w:hAnsi="Arial"/>
                <w:i/>
                <w:color w:val="000000"/>
                <w:sz w:val="20"/>
                <w:lang w:val="es-ES"/>
              </w:rPr>
              <w:tab/>
              <w:t>CASA</w:t>
            </w:r>
            <w:r>
              <w:rPr>
                <w:rFonts w:ascii="Arial" w:eastAsia="Arial" w:hAnsi="Arial"/>
                <w:i/>
                <w:color w:val="000000"/>
                <w:sz w:val="20"/>
                <w:lang w:val="es-ES"/>
              </w:rPr>
              <w:tab/>
              <w:t>PASTORES-</w:t>
            </w:r>
            <w:r>
              <w:rPr>
                <w:rFonts w:ascii="Arial" w:eastAsia="Arial" w:hAnsi="Arial"/>
                <w:color w:val="000000"/>
                <w:sz w:val="24"/>
                <w:lang w:val="es-ES"/>
              </w:rPr>
              <w:t xml:space="preserve"> </w:t>
            </w:r>
          </w:p>
          <w:p w:rsidR="00CE34F1" w:rsidRDefault="001B73AD">
            <w:pPr>
              <w:spacing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REHAB.LOCAL VECINAL</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30"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193.500,00 €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418"/>
              <w:textAlignment w:val="baseline"/>
              <w:rPr>
                <w:rFonts w:ascii="Arial" w:eastAsia="Arial" w:hAnsi="Arial"/>
                <w:i/>
                <w:color w:val="000000"/>
                <w:sz w:val="20"/>
                <w:lang w:val="es-ES"/>
              </w:rPr>
            </w:pPr>
            <w:r>
              <w:rPr>
                <w:rFonts w:ascii="Arial" w:eastAsia="Arial" w:hAnsi="Arial"/>
                <w:i/>
                <w:color w:val="000000"/>
                <w:sz w:val="20"/>
                <w:lang w:val="es-ES"/>
              </w:rPr>
              <w:t>3300.6220001</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67"/>
              <w:textAlignment w:val="baseline"/>
              <w:rPr>
                <w:rFonts w:ascii="Arial" w:eastAsia="Arial" w:hAnsi="Arial"/>
                <w:i/>
                <w:color w:val="000000"/>
                <w:sz w:val="20"/>
                <w:lang w:val="es-ES"/>
              </w:rPr>
            </w:pPr>
            <w:r>
              <w:rPr>
                <w:rFonts w:ascii="Arial" w:eastAsia="Arial" w:hAnsi="Arial"/>
                <w:i/>
                <w:color w:val="000000"/>
                <w:sz w:val="20"/>
                <w:lang w:val="es-ES"/>
              </w:rPr>
              <w:t>ACONDICIONAMIENTO BIBLIOTECA CENTRAL</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67.600,00 €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3300.7400000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67"/>
              <w:textAlignment w:val="baseline"/>
              <w:rPr>
                <w:rFonts w:ascii="Arial" w:eastAsia="Arial" w:hAnsi="Arial"/>
                <w:i/>
                <w:color w:val="000000"/>
                <w:sz w:val="20"/>
                <w:lang w:val="es-ES"/>
              </w:rPr>
            </w:pPr>
            <w:r>
              <w:rPr>
                <w:rFonts w:ascii="Arial" w:eastAsia="Arial" w:hAnsi="Arial"/>
                <w:i/>
                <w:color w:val="000000"/>
                <w:sz w:val="20"/>
                <w:lang w:val="es-ES"/>
              </w:rPr>
              <w:t>TRANSFERENCIA CAPITAL GERENCIA CULTURA</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8"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265.000,00 €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0" w:lineRule="exact"/>
              <w:ind w:left="418"/>
              <w:textAlignment w:val="baseline"/>
              <w:rPr>
                <w:rFonts w:ascii="Arial" w:eastAsia="Arial" w:hAnsi="Arial"/>
                <w:i/>
                <w:color w:val="000000"/>
                <w:sz w:val="20"/>
                <w:lang w:val="es-ES"/>
              </w:rPr>
            </w:pPr>
            <w:r>
              <w:rPr>
                <w:rFonts w:ascii="Arial" w:eastAsia="Arial" w:hAnsi="Arial"/>
                <w:i/>
                <w:color w:val="000000"/>
                <w:sz w:val="20"/>
                <w:lang w:val="es-ES"/>
              </w:rPr>
              <w:t>3360.6190001</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0" w:lineRule="exact"/>
              <w:ind w:left="67"/>
              <w:textAlignment w:val="baseline"/>
              <w:rPr>
                <w:rFonts w:ascii="Arial" w:eastAsia="Arial" w:hAnsi="Arial"/>
                <w:i/>
                <w:color w:val="000000"/>
                <w:sz w:val="20"/>
                <w:lang w:val="es-ES"/>
              </w:rPr>
            </w:pPr>
            <w:r>
              <w:rPr>
                <w:rFonts w:ascii="Arial" w:eastAsia="Arial" w:hAnsi="Arial"/>
                <w:i/>
                <w:color w:val="000000"/>
                <w:sz w:val="20"/>
                <w:lang w:val="es-ES"/>
              </w:rPr>
              <w:t>MUSEO DE LA FORTALEZA</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1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9.375,89 €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418"/>
              <w:textAlignment w:val="baseline"/>
              <w:rPr>
                <w:rFonts w:ascii="Arial" w:eastAsia="Arial" w:hAnsi="Arial"/>
                <w:i/>
                <w:color w:val="000000"/>
                <w:sz w:val="20"/>
                <w:lang w:val="es-ES"/>
              </w:rPr>
            </w:pPr>
            <w:r>
              <w:rPr>
                <w:rFonts w:ascii="Arial" w:eastAsia="Arial" w:hAnsi="Arial"/>
                <w:i/>
                <w:color w:val="000000"/>
                <w:sz w:val="20"/>
                <w:lang w:val="es-ES"/>
              </w:rPr>
              <w:t>3420.6320001</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67"/>
              <w:textAlignment w:val="baseline"/>
              <w:rPr>
                <w:rFonts w:ascii="Arial" w:eastAsia="Arial" w:hAnsi="Arial"/>
                <w:i/>
                <w:color w:val="000000"/>
                <w:sz w:val="20"/>
                <w:lang w:val="es-ES"/>
              </w:rPr>
            </w:pPr>
            <w:r>
              <w:rPr>
                <w:rFonts w:ascii="Arial" w:eastAsia="Arial" w:hAnsi="Arial"/>
                <w:i/>
                <w:color w:val="000000"/>
                <w:sz w:val="20"/>
                <w:lang w:val="es-ES"/>
              </w:rPr>
              <w:t>REHAB.ACCESO CAMPO DE FUTBOL SANTA LUCIA</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70.000,00 €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3420.6320005</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67"/>
              <w:textAlignment w:val="baseline"/>
              <w:rPr>
                <w:rFonts w:ascii="Arial" w:eastAsia="Arial" w:hAnsi="Arial"/>
                <w:i/>
                <w:color w:val="000000"/>
                <w:sz w:val="20"/>
                <w:lang w:val="es-ES"/>
              </w:rPr>
            </w:pPr>
            <w:r>
              <w:rPr>
                <w:rFonts w:ascii="Arial" w:eastAsia="Arial" w:hAnsi="Arial"/>
                <w:i/>
                <w:color w:val="000000"/>
                <w:sz w:val="20"/>
                <w:lang w:val="es-ES"/>
              </w:rPr>
              <w:t>MEJORAS EN INSTALACIONES DEPORTIVAS</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8"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136.000,00 €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0" w:lineRule="exact"/>
              <w:ind w:left="418"/>
              <w:textAlignment w:val="baseline"/>
              <w:rPr>
                <w:rFonts w:ascii="Arial" w:eastAsia="Arial" w:hAnsi="Arial"/>
                <w:i/>
                <w:color w:val="000000"/>
                <w:sz w:val="20"/>
                <w:lang w:val="es-ES"/>
              </w:rPr>
            </w:pPr>
            <w:r>
              <w:rPr>
                <w:rFonts w:ascii="Arial" w:eastAsia="Arial" w:hAnsi="Arial"/>
                <w:i/>
                <w:color w:val="000000"/>
                <w:sz w:val="20"/>
                <w:lang w:val="es-ES"/>
              </w:rPr>
              <w:t>4590.6190000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0" w:lineRule="exact"/>
              <w:ind w:left="67"/>
              <w:textAlignment w:val="baseline"/>
              <w:rPr>
                <w:rFonts w:ascii="Arial" w:eastAsia="Arial" w:hAnsi="Arial"/>
                <w:i/>
                <w:color w:val="000000"/>
                <w:sz w:val="20"/>
                <w:lang w:val="es-ES"/>
              </w:rPr>
            </w:pPr>
            <w:r>
              <w:rPr>
                <w:rFonts w:ascii="Arial" w:eastAsia="Arial" w:hAnsi="Arial"/>
                <w:i/>
                <w:color w:val="000000"/>
                <w:sz w:val="20"/>
                <w:lang w:val="es-ES"/>
              </w:rPr>
              <w:t>ZONA CARAVANING POZO IZQUIERDO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1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40.371,52 €</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1" w:line="219" w:lineRule="exact"/>
              <w:ind w:left="418"/>
              <w:textAlignment w:val="baseline"/>
              <w:rPr>
                <w:rFonts w:ascii="Arial" w:eastAsia="Arial" w:hAnsi="Arial"/>
                <w:i/>
                <w:color w:val="000000"/>
                <w:sz w:val="20"/>
                <w:lang w:val="es-ES"/>
              </w:rPr>
            </w:pPr>
            <w:r>
              <w:rPr>
                <w:rFonts w:ascii="Arial" w:eastAsia="Arial" w:hAnsi="Arial"/>
                <w:i/>
                <w:color w:val="000000"/>
                <w:sz w:val="20"/>
                <w:lang w:val="es-ES"/>
              </w:rPr>
              <w:t>4590.6190002</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4"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REHABILITACION DE MUROS Y ACCESOS AVDA LAS GAVIOTAS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2" w:after="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16.000,00 €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9200.6320000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368"/>
                <w:tab w:val="right" w:pos="504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CENTRO</w:t>
            </w:r>
            <w:r>
              <w:rPr>
                <w:rFonts w:ascii="Arial" w:eastAsia="Arial" w:hAnsi="Arial"/>
                <w:i/>
                <w:color w:val="000000"/>
                <w:sz w:val="20"/>
                <w:lang w:val="es-ES"/>
              </w:rPr>
              <w:tab/>
              <w:t>PERFECCIONAMIENTO</w:t>
            </w:r>
            <w:r>
              <w:rPr>
                <w:rFonts w:ascii="Arial" w:eastAsia="Arial" w:hAnsi="Arial"/>
                <w:i/>
                <w:color w:val="000000"/>
                <w:sz w:val="20"/>
                <w:lang w:val="es-ES"/>
              </w:rPr>
              <w:tab/>
              <w:t>INTEGRAL</w:t>
            </w:r>
          </w:p>
          <w:p w:rsidR="00CE34F1" w:rsidRDefault="001B73AD">
            <w:pPr>
              <w:spacing w:line="225" w:lineRule="exact"/>
              <w:ind w:left="72"/>
              <w:textAlignment w:val="baseline"/>
              <w:rPr>
                <w:rFonts w:ascii="Arial" w:eastAsia="Arial" w:hAnsi="Arial"/>
                <w:i/>
                <w:color w:val="000000"/>
                <w:sz w:val="20"/>
                <w:lang w:val="es-ES"/>
              </w:rPr>
            </w:pPr>
            <w:r>
              <w:rPr>
                <w:rFonts w:ascii="Arial" w:eastAsia="Arial" w:hAnsi="Arial"/>
                <w:i/>
                <w:color w:val="000000"/>
                <w:sz w:val="20"/>
                <w:lang w:val="es-ES"/>
              </w:rPr>
              <w:t>SEG.P.LOCAL</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15.291,16 €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9" w:lineRule="exact"/>
              <w:ind w:left="418"/>
              <w:textAlignment w:val="baseline"/>
              <w:rPr>
                <w:rFonts w:ascii="Arial" w:eastAsia="Arial" w:hAnsi="Arial"/>
                <w:i/>
                <w:color w:val="000000"/>
                <w:sz w:val="20"/>
                <w:lang w:val="es-ES"/>
              </w:rPr>
            </w:pPr>
            <w:r>
              <w:rPr>
                <w:rFonts w:ascii="Arial" w:eastAsia="Arial" w:hAnsi="Arial"/>
                <w:i/>
                <w:color w:val="000000"/>
                <w:sz w:val="20"/>
                <w:lang w:val="es-ES"/>
              </w:rPr>
              <w:t>9203.6260000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9" w:lineRule="exact"/>
              <w:ind w:left="67"/>
              <w:textAlignment w:val="baseline"/>
              <w:rPr>
                <w:rFonts w:ascii="Arial" w:eastAsia="Arial" w:hAnsi="Arial"/>
                <w:i/>
                <w:color w:val="000000"/>
                <w:sz w:val="20"/>
                <w:lang w:val="es-ES"/>
              </w:rPr>
            </w:pPr>
            <w:r>
              <w:rPr>
                <w:rFonts w:ascii="Arial" w:eastAsia="Arial" w:hAnsi="Arial"/>
                <w:i/>
                <w:color w:val="000000"/>
                <w:sz w:val="20"/>
                <w:lang w:val="es-ES"/>
              </w:rPr>
              <w:t>ADQUISICION EQUIPOS PROCESOS INFORMACION</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12"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50.000,00 €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418"/>
              <w:textAlignment w:val="baseline"/>
              <w:rPr>
                <w:rFonts w:ascii="Arial" w:eastAsia="Arial" w:hAnsi="Arial"/>
                <w:i/>
                <w:color w:val="000000"/>
                <w:sz w:val="20"/>
                <w:lang w:val="es-ES"/>
              </w:rPr>
            </w:pPr>
            <w:r>
              <w:rPr>
                <w:rFonts w:ascii="Arial" w:eastAsia="Arial" w:hAnsi="Arial"/>
                <w:i/>
                <w:color w:val="000000"/>
                <w:sz w:val="20"/>
                <w:lang w:val="es-ES"/>
              </w:rPr>
              <w:t>9330.6220002</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67"/>
              <w:textAlignment w:val="baseline"/>
              <w:rPr>
                <w:rFonts w:ascii="Arial" w:eastAsia="Arial" w:hAnsi="Arial"/>
                <w:i/>
                <w:color w:val="000000"/>
                <w:sz w:val="20"/>
                <w:lang w:val="es-ES"/>
              </w:rPr>
            </w:pPr>
            <w:r>
              <w:rPr>
                <w:rFonts w:ascii="Arial" w:eastAsia="Arial" w:hAnsi="Arial"/>
                <w:i/>
                <w:color w:val="000000"/>
                <w:sz w:val="20"/>
                <w:lang w:val="es-ES"/>
              </w:rPr>
              <w:t>DEMOLICION Y PROYECTO A.V. EL CANARIO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80.000,00 €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9330.6230000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7"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INSTALACION ASCENSOR CENTRO MAYORES DOCTORAL</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2" w:after="8"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42.309,49 €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5" w:lineRule="exact"/>
              <w:ind w:left="418"/>
              <w:textAlignment w:val="baseline"/>
              <w:rPr>
                <w:rFonts w:ascii="Arial" w:eastAsia="Arial" w:hAnsi="Arial"/>
                <w:i/>
                <w:color w:val="000000"/>
                <w:sz w:val="20"/>
                <w:lang w:val="es-ES"/>
              </w:rPr>
            </w:pPr>
            <w:r>
              <w:rPr>
                <w:rFonts w:ascii="Arial" w:eastAsia="Arial" w:hAnsi="Arial"/>
                <w:i/>
                <w:color w:val="000000"/>
                <w:sz w:val="20"/>
                <w:lang w:val="es-ES"/>
              </w:rPr>
              <w:t>9330.6230001</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5" w:lineRule="exact"/>
              <w:ind w:left="67"/>
              <w:textAlignment w:val="baseline"/>
              <w:rPr>
                <w:rFonts w:ascii="Arial" w:eastAsia="Arial" w:hAnsi="Arial"/>
                <w:i/>
                <w:color w:val="000000"/>
                <w:sz w:val="20"/>
                <w:lang w:val="es-ES"/>
              </w:rPr>
            </w:pPr>
            <w:r>
              <w:rPr>
                <w:rFonts w:ascii="Arial" w:eastAsia="Arial" w:hAnsi="Arial"/>
                <w:i/>
                <w:color w:val="000000"/>
                <w:sz w:val="20"/>
                <w:lang w:val="es-ES"/>
              </w:rPr>
              <w:t>EQUIPAMIENTOS EDIFICIOS</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830.000,00 €</w:t>
            </w:r>
          </w:p>
        </w:tc>
      </w:tr>
      <w:tr w:rsidR="00CE34F1">
        <w:tblPrEx>
          <w:tblCellMar>
            <w:top w:w="0" w:type="dxa"/>
            <w:bottom w:w="0" w:type="dxa"/>
          </w:tblCellMar>
        </w:tblPrEx>
        <w:trPr>
          <w:trHeight w:hRule="exact" w:val="466"/>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36"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9330.6320000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7"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REFORMA EDIFICIO PUNTO J Y MEDIOS DE COMUNICACIÓN</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3" w:after="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134.000,00 €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9" w:lineRule="exact"/>
              <w:ind w:left="418"/>
              <w:textAlignment w:val="baseline"/>
              <w:rPr>
                <w:rFonts w:ascii="Arial" w:eastAsia="Arial" w:hAnsi="Arial"/>
                <w:i/>
                <w:color w:val="000000"/>
                <w:sz w:val="20"/>
                <w:lang w:val="es-ES"/>
              </w:rPr>
            </w:pPr>
            <w:r>
              <w:rPr>
                <w:rFonts w:ascii="Arial" w:eastAsia="Arial" w:hAnsi="Arial"/>
                <w:i/>
                <w:color w:val="000000"/>
                <w:sz w:val="20"/>
                <w:lang w:val="es-ES"/>
              </w:rPr>
              <w:t>9330.6320012</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9" w:lineRule="exact"/>
              <w:ind w:left="67"/>
              <w:textAlignment w:val="baseline"/>
              <w:rPr>
                <w:rFonts w:ascii="Arial" w:eastAsia="Arial" w:hAnsi="Arial"/>
                <w:i/>
                <w:color w:val="000000"/>
                <w:sz w:val="20"/>
                <w:lang w:val="es-ES"/>
              </w:rPr>
            </w:pPr>
            <w:r>
              <w:rPr>
                <w:rFonts w:ascii="Arial" w:eastAsia="Arial" w:hAnsi="Arial"/>
                <w:i/>
                <w:color w:val="000000"/>
                <w:sz w:val="20"/>
                <w:lang w:val="es-ES"/>
              </w:rPr>
              <w:t>REFORMA OFICIAN DE TURISMO Y COMERCIO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7"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170.000,00 €</w:t>
            </w:r>
          </w:p>
        </w:tc>
      </w:tr>
      <w:tr w:rsidR="00CE34F1">
        <w:tblPrEx>
          <w:tblCellMar>
            <w:top w:w="0" w:type="dxa"/>
            <w:bottom w:w="0" w:type="dxa"/>
          </w:tblCellMar>
        </w:tblPrEx>
        <w:trPr>
          <w:trHeight w:hRule="exact" w:val="456"/>
        </w:trPr>
        <w:tc>
          <w:tcPr>
            <w:tcW w:w="2098"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before="222" w:line="224" w:lineRule="exact"/>
              <w:ind w:right="43"/>
              <w:jc w:val="right"/>
              <w:textAlignment w:val="baseline"/>
              <w:rPr>
                <w:rFonts w:ascii="Arial" w:eastAsia="Arial" w:hAnsi="Arial"/>
                <w:i/>
                <w:color w:val="000000"/>
                <w:sz w:val="20"/>
                <w:lang w:val="es-ES"/>
              </w:rPr>
            </w:pPr>
            <w:r>
              <w:rPr>
                <w:rFonts w:ascii="Arial" w:eastAsia="Arial" w:hAnsi="Arial"/>
                <w:i/>
                <w:color w:val="000000"/>
                <w:sz w:val="20"/>
                <w:lang w:val="es-ES"/>
              </w:rPr>
              <w:t>TOTAL</w:t>
            </w:r>
          </w:p>
        </w:tc>
        <w:tc>
          <w:tcPr>
            <w:tcW w:w="1689" w:type="dxa"/>
            <w:tcBorders>
              <w:top w:val="single" w:sz="5" w:space="0" w:color="000000"/>
              <w:left w:val="single" w:sz="5" w:space="0" w:color="000000"/>
              <w:bottom w:val="single" w:sz="5" w:space="0" w:color="000000"/>
              <w:right w:val="single" w:sz="5" w:space="0" w:color="000000"/>
            </w:tcBorders>
          </w:tcPr>
          <w:p w:rsidR="00CE34F1" w:rsidRDefault="001B73AD">
            <w:pPr>
              <w:spacing w:before="223" w:line="223" w:lineRule="exact"/>
              <w:ind w:right="57"/>
              <w:jc w:val="right"/>
              <w:textAlignment w:val="baseline"/>
              <w:rPr>
                <w:rFonts w:ascii="Arial" w:eastAsia="Arial" w:hAnsi="Arial"/>
                <w:b/>
                <w:i/>
                <w:color w:val="000000"/>
                <w:sz w:val="20"/>
                <w:lang w:val="es-ES"/>
              </w:rPr>
            </w:pPr>
            <w:r>
              <w:rPr>
                <w:rFonts w:ascii="Arial" w:eastAsia="Arial" w:hAnsi="Arial"/>
                <w:b/>
                <w:i/>
                <w:color w:val="000000"/>
                <w:sz w:val="20"/>
                <w:lang w:val="es-ES"/>
              </w:rPr>
              <w:t>5.709.719,57 €</w:t>
            </w:r>
          </w:p>
        </w:tc>
      </w:tr>
    </w:tbl>
    <w:p w:rsidR="00CE34F1" w:rsidRDefault="00CE34F1">
      <w:pPr>
        <w:spacing w:after="447" w:line="20" w:lineRule="exact"/>
      </w:pPr>
    </w:p>
    <w:p w:rsidR="00CE34F1" w:rsidRDefault="001B73AD">
      <w:pPr>
        <w:spacing w:after="632" w:line="230" w:lineRule="exact"/>
        <w:ind w:left="72" w:firstLine="648"/>
        <w:jc w:val="both"/>
        <w:textAlignment w:val="baseline"/>
        <w:rPr>
          <w:rFonts w:ascii="Arial" w:eastAsia="Arial" w:hAnsi="Arial"/>
          <w:i/>
          <w:color w:val="000000"/>
          <w:sz w:val="20"/>
          <w:lang w:val="es-ES"/>
        </w:rPr>
      </w:pPr>
      <w:r>
        <w:rPr>
          <w:rFonts w:ascii="Arial" w:eastAsia="Arial" w:hAnsi="Arial"/>
          <w:i/>
          <w:color w:val="000000"/>
          <w:sz w:val="20"/>
          <w:lang w:val="es-ES"/>
        </w:rPr>
        <w:t>Esta modificación se financia con cargo al remanente líquido de Tesorería para gastos generales de la liquidación del ejercicio 2022, en los siguientes términos:</w:t>
      </w:r>
    </w:p>
    <w:p w:rsidR="00CE34F1" w:rsidRDefault="00CE34F1">
      <w:pPr>
        <w:spacing w:after="632" w:line="230" w:lineRule="exact"/>
        <w:sectPr w:rsidR="00CE34F1">
          <w:pgSz w:w="11909" w:h="16843"/>
          <w:pgMar w:top="2820" w:right="1399" w:bottom="261" w:left="1330"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227" name="Picture"/>
            <wp:cNvGraphicFramePr/>
            <a:graphic xmlns:a="http://schemas.openxmlformats.org/drawingml/2006/main">
              <a:graphicData uri="http://schemas.openxmlformats.org/drawingml/2006/picture">
                <pic:pic xmlns:pic="http://schemas.openxmlformats.org/drawingml/2006/picture">
                  <pic:nvPicPr>
                    <pic:cNvPr id="22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2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229" name="Picture"/>
                  <wp:cNvGraphicFramePr/>
                  <a:graphic xmlns:a="http://schemas.openxmlformats.org/drawingml/2006/main">
                    <a:graphicData uri="http://schemas.openxmlformats.org/drawingml/2006/picture">
                      <pic:pic xmlns:pic="http://schemas.openxmlformats.org/drawingml/2006/picture">
                        <pic:nvPicPr>
                          <pic:cNvPr id="23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w:t>
            </w:r>
            <w:r>
              <w:rPr>
                <w:rFonts w:ascii="Arial" w:eastAsia="Arial" w:hAnsi="Arial"/>
                <w:color w:val="000000"/>
                <w:sz w:val="18"/>
                <w:lang w:val="es-ES"/>
              </w:rPr>
              <w:t xml:space="preserve">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873" w:after="204"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Altas en Concepto de Ingresos</w:t>
      </w:r>
    </w:p>
    <w:tbl>
      <w:tblPr>
        <w:tblW w:w="0" w:type="auto"/>
        <w:tblInd w:w="712" w:type="dxa"/>
        <w:tblLayout w:type="fixed"/>
        <w:tblCellMar>
          <w:left w:w="0" w:type="dxa"/>
          <w:right w:w="0" w:type="dxa"/>
        </w:tblCellMar>
        <w:tblLook w:val="0000"/>
      </w:tblPr>
      <w:tblGrid>
        <w:gridCol w:w="2098"/>
        <w:gridCol w:w="5265"/>
        <w:gridCol w:w="1791"/>
      </w:tblGrid>
      <w:tr w:rsidR="00CE34F1">
        <w:tblPrEx>
          <w:tblCellMar>
            <w:top w:w="0" w:type="dxa"/>
            <w:bottom w:w="0" w:type="dxa"/>
          </w:tblCellMar>
        </w:tblPrEx>
        <w:trPr>
          <w:trHeight w:hRule="exact" w:val="542"/>
        </w:trPr>
        <w:tc>
          <w:tcPr>
            <w:tcW w:w="2098"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4" w:line="232" w:lineRule="exact"/>
              <w:ind w:left="778"/>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265"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4" w:line="232" w:lineRule="exact"/>
              <w:ind w:right="2862"/>
              <w:jc w:val="right"/>
              <w:textAlignment w:val="baseline"/>
              <w:rPr>
                <w:rFonts w:ascii="Arial" w:eastAsia="Arial" w:hAnsi="Arial"/>
                <w:b/>
                <w:i/>
                <w:color w:val="000000"/>
                <w:sz w:val="20"/>
                <w:lang w:val="es-ES"/>
              </w:rPr>
            </w:pPr>
            <w:r>
              <w:rPr>
                <w:rFonts w:ascii="Arial" w:eastAsia="Arial" w:hAnsi="Arial"/>
                <w:b/>
                <w:i/>
                <w:color w:val="000000"/>
                <w:sz w:val="20"/>
                <w:lang w:val="es-ES"/>
              </w:rPr>
              <w:t>DENOMINACIÓN</w:t>
            </w:r>
          </w:p>
        </w:tc>
        <w:tc>
          <w:tcPr>
            <w:tcW w:w="1791" w:type="dxa"/>
            <w:tcBorders>
              <w:top w:val="single" w:sz="5" w:space="0" w:color="000000"/>
              <w:left w:val="single" w:sz="5" w:space="0" w:color="000000"/>
              <w:bottom w:val="single" w:sz="5" w:space="0" w:color="000000"/>
              <w:right w:val="single" w:sz="5" w:space="0" w:color="000000"/>
            </w:tcBorders>
          </w:tcPr>
          <w:p w:rsidR="00CE34F1" w:rsidRDefault="001B73AD">
            <w:pPr>
              <w:spacing w:before="98" w:after="204" w:line="230" w:lineRule="exact"/>
              <w:ind w:left="389"/>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404"/>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1" w:after="72" w:line="230" w:lineRule="exact"/>
              <w:ind w:left="778"/>
              <w:textAlignment w:val="baseline"/>
              <w:rPr>
                <w:rFonts w:ascii="Arial" w:eastAsia="Arial" w:hAnsi="Arial"/>
                <w:i/>
                <w:color w:val="000000"/>
                <w:sz w:val="20"/>
                <w:lang w:val="es-ES"/>
              </w:rPr>
            </w:pPr>
            <w:r>
              <w:rPr>
                <w:rFonts w:ascii="Arial" w:eastAsia="Arial" w:hAnsi="Arial"/>
                <w:i/>
                <w:color w:val="000000"/>
                <w:sz w:val="20"/>
                <w:lang w:val="es-ES"/>
              </w:rPr>
              <w:t>87000</w:t>
            </w:r>
          </w:p>
        </w:tc>
        <w:tc>
          <w:tcPr>
            <w:tcW w:w="5265" w:type="dxa"/>
            <w:tcBorders>
              <w:top w:val="single" w:sz="5" w:space="0" w:color="000000"/>
              <w:left w:val="single" w:sz="5" w:space="0" w:color="000000"/>
              <w:bottom w:val="single" w:sz="5" w:space="0" w:color="000000"/>
              <w:right w:val="single" w:sz="5" w:space="0" w:color="000000"/>
            </w:tcBorders>
          </w:tcPr>
          <w:p w:rsidR="00CE34F1" w:rsidRDefault="001B73AD">
            <w:pPr>
              <w:spacing w:after="149" w:line="230" w:lineRule="exact"/>
              <w:ind w:right="522"/>
              <w:jc w:val="right"/>
              <w:textAlignment w:val="baseline"/>
              <w:rPr>
                <w:rFonts w:ascii="Arial" w:eastAsia="Arial" w:hAnsi="Arial"/>
                <w:i/>
                <w:color w:val="000000"/>
                <w:sz w:val="20"/>
                <w:lang w:val="es-ES"/>
              </w:rPr>
            </w:pPr>
            <w:r>
              <w:rPr>
                <w:rFonts w:ascii="Arial" w:eastAsia="Arial" w:hAnsi="Arial"/>
                <w:i/>
                <w:color w:val="000000"/>
                <w:sz w:val="20"/>
                <w:lang w:val="es-ES"/>
              </w:rPr>
              <w:t>REMANENTE TESORERÍA GASTOS GENERALES</w:t>
            </w:r>
          </w:p>
        </w:tc>
        <w:tc>
          <w:tcPr>
            <w:tcW w:w="179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74" w:line="219" w:lineRule="exact"/>
              <w:ind w:left="389"/>
              <w:textAlignment w:val="baseline"/>
              <w:rPr>
                <w:rFonts w:ascii="Arial" w:eastAsia="Arial" w:hAnsi="Arial"/>
                <w:i/>
                <w:color w:val="000000"/>
                <w:sz w:val="20"/>
                <w:lang w:val="es-ES"/>
              </w:rPr>
            </w:pPr>
            <w:r>
              <w:rPr>
                <w:rFonts w:ascii="Arial" w:eastAsia="Arial" w:hAnsi="Arial"/>
                <w:i/>
                <w:color w:val="000000"/>
                <w:sz w:val="20"/>
                <w:lang w:val="es-ES"/>
              </w:rPr>
              <w:t>5.709.719,57 €</w:t>
            </w:r>
          </w:p>
        </w:tc>
      </w:tr>
      <w:tr w:rsidR="00CE34F1">
        <w:tblPrEx>
          <w:tblCellMar>
            <w:top w:w="0" w:type="dxa"/>
            <w:bottom w:w="0" w:type="dxa"/>
          </w:tblCellMar>
        </w:tblPrEx>
        <w:trPr>
          <w:trHeight w:hRule="exact" w:val="451"/>
        </w:trPr>
        <w:tc>
          <w:tcPr>
            <w:tcW w:w="2098"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65" w:type="dxa"/>
            <w:tcBorders>
              <w:top w:val="single" w:sz="5" w:space="0" w:color="000000"/>
              <w:left w:val="single" w:sz="5" w:space="0" w:color="000000"/>
              <w:bottom w:val="single" w:sz="5" w:space="0" w:color="000000"/>
              <w:right w:val="single" w:sz="5" w:space="0" w:color="000000"/>
            </w:tcBorders>
          </w:tcPr>
          <w:p w:rsidR="00CE34F1" w:rsidRDefault="001B73AD">
            <w:pPr>
              <w:spacing w:before="218" w:after="2" w:line="230" w:lineRule="exact"/>
              <w:ind w:right="72"/>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tc>
        <w:tc>
          <w:tcPr>
            <w:tcW w:w="1791"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9" w:after="12" w:line="189" w:lineRule="exact"/>
              <w:ind w:left="389"/>
              <w:textAlignment w:val="baseline"/>
              <w:rPr>
                <w:rFonts w:ascii="Arial" w:eastAsia="Arial" w:hAnsi="Arial"/>
                <w:b/>
                <w:i/>
                <w:color w:val="000000"/>
                <w:sz w:val="20"/>
                <w:lang w:val="es-ES"/>
              </w:rPr>
            </w:pPr>
            <w:r>
              <w:rPr>
                <w:rFonts w:ascii="Arial" w:eastAsia="Arial" w:hAnsi="Arial"/>
                <w:b/>
                <w:i/>
                <w:color w:val="000000"/>
                <w:sz w:val="20"/>
                <w:lang w:val="es-ES"/>
              </w:rPr>
              <w:t>5.709.719,57 €</w:t>
            </w:r>
          </w:p>
        </w:tc>
      </w:tr>
    </w:tbl>
    <w:p w:rsidR="00CE34F1" w:rsidRDefault="00CE34F1">
      <w:pPr>
        <w:spacing w:after="496" w:line="20" w:lineRule="exact"/>
      </w:pPr>
    </w:p>
    <w:p w:rsidR="00CE34F1" w:rsidRDefault="001B73AD">
      <w:pPr>
        <w:spacing w:before="2" w:line="249" w:lineRule="exact"/>
        <w:ind w:left="792" w:right="1008" w:firstLine="720"/>
        <w:textAlignment w:val="baseline"/>
        <w:rPr>
          <w:rFonts w:ascii="Arial" w:eastAsia="Arial" w:hAnsi="Arial"/>
          <w:color w:val="000000"/>
          <w:lang w:val="es-ES"/>
        </w:rPr>
      </w:pPr>
      <w:r>
        <w:rPr>
          <w:rFonts w:ascii="Arial" w:eastAsia="Arial" w:hAnsi="Arial"/>
          <w:color w:val="000000"/>
          <w:lang w:val="es-ES"/>
        </w:rPr>
        <w:t>Teniendo en cuenta el informe suscrito por la Sra. Interventora General, cuyo tenor literal es el siguiente:</w:t>
      </w:r>
    </w:p>
    <w:p w:rsidR="00CE34F1" w:rsidRDefault="001B73AD">
      <w:pPr>
        <w:spacing w:before="245" w:after="267" w:line="329" w:lineRule="exact"/>
        <w:jc w:val="center"/>
        <w:textAlignment w:val="baseline"/>
        <w:rPr>
          <w:rFonts w:ascii="Arial" w:eastAsia="Arial" w:hAnsi="Arial"/>
          <w:color w:val="000000"/>
          <w:sz w:val="30"/>
          <w:u w:val="single"/>
          <w:lang w:val="es-ES"/>
        </w:rPr>
      </w:pPr>
      <w:r>
        <w:rPr>
          <w:rFonts w:ascii="Arial" w:eastAsia="Arial" w:hAnsi="Arial"/>
          <w:color w:val="000000"/>
          <w:sz w:val="30"/>
          <w:u w:val="single"/>
          <w:lang w:val="es-ES"/>
        </w:rPr>
        <w:t>“</w:t>
      </w:r>
      <w:r>
        <w:rPr>
          <w:rFonts w:ascii="Arial" w:eastAsia="Arial" w:hAnsi="Arial"/>
          <w:b/>
          <w:i/>
          <w:color w:val="000000"/>
          <w:sz w:val="20"/>
          <w:u w:val="single"/>
          <w:lang w:val="es-ES"/>
        </w:rPr>
        <w:t>INFORME DE INTERVENCIÓN</w:t>
      </w:r>
    </w:p>
    <w:p w:rsidR="00CE34F1" w:rsidRDefault="001B73AD">
      <w:pPr>
        <w:pBdr>
          <w:top w:val="single" w:sz="5" w:space="0" w:color="000000"/>
          <w:left w:val="single" w:sz="5" w:space="3" w:color="000000"/>
          <w:bottom w:val="single" w:sz="5" w:space="0" w:color="000000"/>
          <w:right w:val="single" w:sz="5" w:space="0" w:color="000000"/>
        </w:pBdr>
        <w:spacing w:after="234" w:line="230" w:lineRule="exact"/>
        <w:ind w:left="741" w:right="879"/>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ASUNTO:</w:t>
      </w:r>
      <w:r>
        <w:rPr>
          <w:rFonts w:ascii="Arial" w:eastAsia="Arial" w:hAnsi="Arial"/>
          <w:b/>
          <w:i/>
          <w:color w:val="000000"/>
          <w:sz w:val="20"/>
          <w:lang w:val="es-ES"/>
        </w:rPr>
        <w:t xml:space="preserve"> EXPEDIENTE CREDITO EXTRAORDINARIO Nº MC.29.2023</w:t>
      </w:r>
    </w:p>
    <w:p w:rsidR="00CE34F1" w:rsidRDefault="001B73AD">
      <w:pPr>
        <w:spacing w:line="229" w:lineRule="exact"/>
        <w:ind w:left="792" w:right="936" w:firstLine="648"/>
        <w:jc w:val="both"/>
        <w:textAlignment w:val="baseline"/>
        <w:rPr>
          <w:rFonts w:ascii="Arial" w:eastAsia="Arial" w:hAnsi="Arial"/>
          <w:i/>
          <w:color w:val="000000"/>
          <w:sz w:val="20"/>
          <w:lang w:val="es-ES"/>
        </w:rPr>
      </w:pPr>
      <w:r>
        <w:rPr>
          <w:rFonts w:ascii="Arial" w:eastAsia="Arial" w:hAnsi="Arial"/>
          <w:i/>
          <w:color w:val="000000"/>
          <w:sz w:val="20"/>
          <w:lang w:val="es-ES"/>
        </w:rPr>
        <w:t>Mediante Providencia del Sr. ALCALDE-PRESIDENTE, de fecha firma electrónica 23 de marzo de 2023, se solicitó informe de esta Intervención General en relación con el expediente de modificación de créditos MC.29.2023 del Presupuesto en vigor, en la modalidad</w:t>
      </w:r>
      <w:r>
        <w:rPr>
          <w:rFonts w:ascii="Arial" w:eastAsia="Arial" w:hAnsi="Arial"/>
          <w:i/>
          <w:color w:val="000000"/>
          <w:sz w:val="20"/>
          <w:lang w:val="es-ES"/>
        </w:rPr>
        <w:t xml:space="preserve"> de Crédito Extraordinario con cargo al remanente de tesorería para gastos generales.</w:t>
      </w:r>
    </w:p>
    <w:p w:rsidR="00CE34F1" w:rsidRDefault="00CE34F1">
      <w:pPr>
        <w:spacing w:before="231" w:line="230" w:lineRule="exact"/>
        <w:ind w:left="792" w:firstLine="648"/>
        <w:jc w:val="both"/>
        <w:textAlignment w:val="baseline"/>
        <w:rPr>
          <w:rFonts w:ascii="Arial" w:eastAsia="Arial" w:hAnsi="Arial"/>
          <w:i/>
          <w:color w:val="000000"/>
          <w:sz w:val="20"/>
          <w:lang w:val="es-ES"/>
        </w:rPr>
      </w:pPr>
      <w:r w:rsidRPr="00CE34F1">
        <w:pict>
          <v:shape id="_x0000_s1046" type="#_x0000_t202" style="position:absolute;left:0;text-align:left;margin-left:525.35pt;margin-top:477pt;width:49.25pt;height:302.3pt;z-index:-251618304;mso-wrap-distance-left:0;mso-wrap-distance-right:0;mso-position-horizontal-relative:page;mso-position-vertical-relative:page" filled="f" stroked="f">
            <v:textbox style="layout-flow:vertical;mso-layout-flow-alt:bottom-to-top" inset="0,0,0,0">
              <w:txbxContent>
                <w:p w:rsidR="00CE34F1" w:rsidRDefault="001B73AD">
                  <w:pPr>
                    <w:spacing w:before="499"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75 de 92</w:t>
                  </w:r>
                </w:p>
              </w:txbxContent>
            </v:textbox>
            <w10:wrap type="square" anchorx="page" anchory="page"/>
          </v:shape>
        </w:pict>
      </w:r>
      <w:r w:rsidR="001B73AD">
        <w:rPr>
          <w:rFonts w:ascii="Arial" w:eastAsia="Arial" w:hAnsi="Arial"/>
          <w:i/>
          <w:color w:val="000000"/>
          <w:sz w:val="20"/>
          <w:lang w:val="es-ES"/>
        </w:rPr>
        <w:t>Visto que con fecha 24 de marzo de 2023 se recibe en esta Intervención General las Fichas Propuestas de Crédito Extraordinario de las siguientes actuaciones, así como la Memoria de la Alcaldía-Presidencia:</w:t>
      </w:r>
    </w:p>
    <w:p w:rsidR="00CE34F1" w:rsidRDefault="001B73AD">
      <w:pPr>
        <w:tabs>
          <w:tab w:val="left" w:pos="2160"/>
        </w:tabs>
        <w:spacing w:before="231" w:line="230" w:lineRule="exact"/>
        <w:ind w:left="2232" w:hanging="432"/>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 xml:space="preserve">Renovación de Redes Abastecimiento de Agua para </w:t>
      </w:r>
      <w:r>
        <w:rPr>
          <w:rFonts w:ascii="Arial" w:eastAsia="Arial" w:hAnsi="Arial"/>
          <w:i/>
          <w:color w:val="000000"/>
          <w:sz w:val="20"/>
          <w:lang w:val="es-ES"/>
        </w:rPr>
        <w:t>Consumo Humano de diversas Vías del Municipio.</w:t>
      </w:r>
    </w:p>
    <w:p w:rsidR="00CE34F1" w:rsidRDefault="001B73AD">
      <w:pPr>
        <w:tabs>
          <w:tab w:val="left" w:pos="2160"/>
        </w:tabs>
        <w:spacing w:before="14" w:line="230" w:lineRule="exact"/>
        <w:ind w:left="1800"/>
        <w:textAlignment w:val="baseline"/>
        <w:rPr>
          <w:rFonts w:eastAsia="Times New Roman"/>
          <w:color w:val="000000"/>
          <w:spacing w:val="-1"/>
          <w:sz w:val="20"/>
          <w:lang w:val="es-ES"/>
        </w:rPr>
      </w:pPr>
      <w:r>
        <w:rPr>
          <w:rFonts w:eastAsia="Times New Roman"/>
          <w:color w:val="000000"/>
          <w:spacing w:val="-1"/>
          <w:sz w:val="20"/>
          <w:lang w:val="es-ES"/>
        </w:rPr>
        <w:t>-</w:t>
      </w:r>
      <w:r>
        <w:rPr>
          <w:rFonts w:eastAsia="Times New Roman"/>
          <w:color w:val="000000"/>
          <w:spacing w:val="-1"/>
          <w:sz w:val="20"/>
          <w:lang w:val="es-ES"/>
        </w:rPr>
        <w:tab/>
      </w:r>
      <w:r>
        <w:rPr>
          <w:rFonts w:ascii="Arial" w:eastAsia="Arial" w:hAnsi="Arial"/>
          <w:i/>
          <w:color w:val="000000"/>
          <w:spacing w:val="-1"/>
          <w:sz w:val="20"/>
          <w:lang w:val="es-ES"/>
        </w:rPr>
        <w:t>Reforma Oficina de Turismo y Comercio.</w:t>
      </w:r>
    </w:p>
    <w:p w:rsidR="00CE34F1" w:rsidRDefault="001B73AD">
      <w:pPr>
        <w:tabs>
          <w:tab w:val="left" w:pos="2160"/>
        </w:tabs>
        <w:spacing w:line="230" w:lineRule="exact"/>
        <w:ind w:left="1800"/>
        <w:textAlignment w:val="baseline"/>
        <w:rPr>
          <w:rFonts w:eastAsia="Times New Roman"/>
          <w:color w:val="000000"/>
          <w:spacing w:val="-2"/>
          <w:sz w:val="20"/>
          <w:lang w:val="es-ES"/>
        </w:rPr>
      </w:pPr>
      <w:r>
        <w:rPr>
          <w:rFonts w:eastAsia="Times New Roman"/>
          <w:color w:val="000000"/>
          <w:spacing w:val="-2"/>
          <w:sz w:val="20"/>
          <w:lang w:val="es-ES"/>
        </w:rPr>
        <w:t>-</w:t>
      </w:r>
      <w:r>
        <w:rPr>
          <w:rFonts w:eastAsia="Times New Roman"/>
          <w:color w:val="000000"/>
          <w:spacing w:val="-2"/>
          <w:sz w:val="20"/>
          <w:lang w:val="es-ES"/>
        </w:rPr>
        <w:tab/>
      </w:r>
      <w:r>
        <w:rPr>
          <w:rFonts w:ascii="Arial" w:eastAsia="Arial" w:hAnsi="Arial"/>
          <w:i/>
          <w:color w:val="000000"/>
          <w:spacing w:val="-2"/>
          <w:sz w:val="20"/>
          <w:lang w:val="es-ES"/>
        </w:rPr>
        <w:t>Urbanización C/ León y Joven.</w:t>
      </w:r>
    </w:p>
    <w:p w:rsidR="00CE34F1" w:rsidRDefault="001B73AD">
      <w:pPr>
        <w:spacing w:before="214" w:line="230" w:lineRule="exact"/>
        <w:ind w:left="792" w:firstLine="648"/>
        <w:jc w:val="both"/>
        <w:textAlignment w:val="baseline"/>
        <w:rPr>
          <w:rFonts w:ascii="Arial" w:eastAsia="Arial" w:hAnsi="Arial"/>
          <w:i/>
          <w:color w:val="000000"/>
          <w:sz w:val="20"/>
          <w:lang w:val="es-ES"/>
        </w:rPr>
      </w:pPr>
      <w:r>
        <w:rPr>
          <w:rFonts w:ascii="Arial" w:eastAsia="Arial" w:hAnsi="Arial"/>
          <w:i/>
          <w:color w:val="000000"/>
          <w:sz w:val="20"/>
          <w:lang w:val="es-ES"/>
        </w:rPr>
        <w:t>En cumplimiento de lo establecido en el artículo 177.2 del Real Decreto Legislativo 2/2004, de 5 de marzo, por el que se aprueba el texto refundido de la Ley Reguladora de las Haciendas Locales, emito el siguiente</w:t>
      </w:r>
    </w:p>
    <w:p w:rsidR="00CE34F1" w:rsidRDefault="001B73AD">
      <w:pPr>
        <w:spacing w:before="234"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INFORME</w:t>
      </w:r>
    </w:p>
    <w:p w:rsidR="00CE34F1" w:rsidRDefault="001B73AD">
      <w:pPr>
        <w:spacing w:before="231" w:line="230" w:lineRule="exact"/>
        <w:ind w:left="1440"/>
        <w:jc w:val="both"/>
        <w:textAlignment w:val="baseline"/>
        <w:rPr>
          <w:rFonts w:ascii="Arial" w:eastAsia="Arial" w:hAnsi="Arial"/>
          <w:b/>
          <w:i/>
          <w:color w:val="000000"/>
          <w:sz w:val="20"/>
          <w:lang w:val="es-ES"/>
        </w:rPr>
      </w:pPr>
      <w:r>
        <w:rPr>
          <w:rFonts w:ascii="Arial" w:eastAsia="Arial" w:hAnsi="Arial"/>
          <w:b/>
          <w:i/>
          <w:color w:val="000000"/>
          <w:sz w:val="20"/>
          <w:lang w:val="es-ES"/>
        </w:rPr>
        <w:t>PRIMERO</w:t>
      </w:r>
      <w:r>
        <w:rPr>
          <w:rFonts w:ascii="Arial" w:eastAsia="Arial" w:hAnsi="Arial"/>
          <w:i/>
          <w:color w:val="000000"/>
          <w:sz w:val="20"/>
          <w:lang w:val="es-ES"/>
        </w:rPr>
        <w:t>. La Legislación aplicable viene determinada por la siguiente normativa:</w:t>
      </w:r>
    </w:p>
    <w:p w:rsidR="00CE34F1" w:rsidRDefault="001B73AD">
      <w:pPr>
        <w:spacing w:line="228" w:lineRule="exact"/>
        <w:ind w:left="792" w:firstLine="648"/>
        <w:jc w:val="both"/>
        <w:textAlignment w:val="baseline"/>
        <w:rPr>
          <w:rFonts w:ascii="Arial" w:eastAsia="Arial" w:hAnsi="Arial"/>
          <w:i/>
          <w:color w:val="000000"/>
          <w:sz w:val="20"/>
          <w:lang w:val="es-ES"/>
        </w:rPr>
      </w:pPr>
      <w:r>
        <w:rPr>
          <w:rFonts w:ascii="Arial" w:eastAsia="Arial" w:hAnsi="Arial"/>
          <w:i/>
          <w:color w:val="000000"/>
          <w:sz w:val="20"/>
          <w:lang w:val="es-ES"/>
        </w:rPr>
        <w:t>- Real Decreto Legislativo 2/2004, de 5 de marzo, por el que se aprueba el Texto Refundido de la Ley Reguladora de las Haciendas Locales (Artículos 169, 170 y 172 a 177).</w:t>
      </w:r>
    </w:p>
    <w:p w:rsidR="00CE34F1" w:rsidRDefault="001B73AD">
      <w:pPr>
        <w:spacing w:before="2" w:line="229" w:lineRule="exact"/>
        <w:ind w:left="792" w:firstLine="648"/>
        <w:jc w:val="both"/>
        <w:textAlignment w:val="baseline"/>
        <w:rPr>
          <w:rFonts w:ascii="Arial" w:eastAsia="Arial" w:hAnsi="Arial"/>
          <w:i/>
          <w:color w:val="000000"/>
          <w:sz w:val="20"/>
          <w:lang w:val="es-ES"/>
        </w:rPr>
      </w:pPr>
      <w:r>
        <w:rPr>
          <w:rFonts w:ascii="Arial" w:eastAsia="Arial" w:hAnsi="Arial"/>
          <w:i/>
          <w:color w:val="000000"/>
          <w:sz w:val="20"/>
          <w:lang w:val="es-ES"/>
        </w:rPr>
        <w:t>- Real Decre</w:t>
      </w:r>
      <w:r>
        <w:rPr>
          <w:rFonts w:ascii="Arial" w:eastAsia="Arial" w:hAnsi="Arial"/>
          <w:i/>
          <w:color w:val="000000"/>
          <w:sz w:val="20"/>
          <w:lang w:val="es-ES"/>
        </w:rPr>
        <w:t>to 500/1990, de 20 de abril, por el que se desarrolla el Capítulo I, del Título VI, de la Ley 39/1988, de 28 de diciembre, Reguladora de las Haciendas Locales, en materia de presupuestos (Artículos 34 a 38)</w:t>
      </w:r>
    </w:p>
    <w:p w:rsidR="00CE34F1" w:rsidRDefault="001B73AD">
      <w:pPr>
        <w:spacing w:after="519" w:line="230" w:lineRule="exact"/>
        <w:ind w:left="792" w:firstLine="648"/>
        <w:jc w:val="both"/>
        <w:textAlignment w:val="baseline"/>
        <w:rPr>
          <w:rFonts w:ascii="Arial" w:eastAsia="Arial" w:hAnsi="Arial"/>
          <w:i/>
          <w:color w:val="000000"/>
          <w:sz w:val="20"/>
          <w:lang w:val="es-ES"/>
        </w:rPr>
      </w:pPr>
      <w:r>
        <w:rPr>
          <w:rFonts w:ascii="Arial" w:eastAsia="Arial" w:hAnsi="Arial"/>
          <w:i/>
          <w:color w:val="000000"/>
          <w:sz w:val="20"/>
          <w:lang w:val="es-ES"/>
        </w:rPr>
        <w:t>- Ley Orgánica 2/2012, de 27 de abril, de Estabil</w:t>
      </w:r>
      <w:r>
        <w:rPr>
          <w:rFonts w:ascii="Arial" w:eastAsia="Arial" w:hAnsi="Arial"/>
          <w:i/>
          <w:color w:val="000000"/>
          <w:sz w:val="20"/>
          <w:lang w:val="es-ES"/>
        </w:rPr>
        <w:t>idad Presupuestaria y Sostenibilidad Financiera.</w:t>
      </w:r>
    </w:p>
    <w:p w:rsidR="00CE34F1" w:rsidRDefault="001B73AD">
      <w:pPr>
        <w:ind w:left="10048" w:right="154"/>
        <w:textAlignment w:val="baseline"/>
      </w:pPr>
      <w:r>
        <w:rPr>
          <w:noProof/>
          <w:lang w:val="es-ES" w:eastAsia="es-ES"/>
        </w:rPr>
        <w:drawing>
          <wp:inline distT="0" distB="0" distL="0" distR="0">
            <wp:extent cx="417830" cy="417195"/>
            <wp:effectExtent l="0" t="0" r="0" b="0"/>
            <wp:docPr id="231" name="Picture"/>
            <wp:cNvGraphicFramePr/>
            <a:graphic xmlns:a="http://schemas.openxmlformats.org/drawingml/2006/main">
              <a:graphicData uri="http://schemas.openxmlformats.org/drawingml/2006/picture">
                <pic:pic xmlns:pic="http://schemas.openxmlformats.org/drawingml/2006/picture">
                  <pic:nvPicPr>
                    <pic:cNvPr id="232"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2" w:line="230" w:lineRule="exact"/>
        <w:ind w:left="720"/>
        <w:jc w:val="both"/>
        <w:textAlignment w:val="baseline"/>
        <w:rPr>
          <w:rFonts w:ascii="Arial" w:eastAsia="Arial" w:hAnsi="Arial"/>
          <w:i/>
          <w:color w:val="000000"/>
          <w:spacing w:val="6"/>
          <w:sz w:val="20"/>
          <w:lang w:val="es-ES"/>
        </w:rPr>
      </w:pPr>
      <w:r>
        <w:rPr>
          <w:rFonts w:ascii="Arial" w:eastAsia="Arial" w:hAnsi="Arial"/>
          <w:i/>
          <w:color w:val="000000"/>
          <w:spacing w:val="6"/>
          <w:sz w:val="20"/>
          <w:lang w:val="es-ES"/>
        </w:rPr>
        <w:lastRenderedPageBreak/>
        <w:t>- Real Decreto 1463/2007, de 2 de noviembre, por el que se aprueba el Reglamento de</w:t>
      </w:r>
    </w:p>
    <w:p w:rsidR="00CE34F1" w:rsidRDefault="001B73AD">
      <w:pPr>
        <w:spacing w:line="230" w:lineRule="exact"/>
        <w:textAlignment w:val="baseline"/>
        <w:rPr>
          <w:rFonts w:ascii="Arial" w:eastAsia="Arial" w:hAnsi="Arial"/>
          <w:i/>
          <w:color w:val="000000"/>
          <w:sz w:val="20"/>
          <w:lang w:val="es-ES"/>
        </w:rPr>
      </w:pPr>
      <w:r>
        <w:rPr>
          <w:rFonts w:ascii="Arial" w:eastAsia="Arial" w:hAnsi="Arial"/>
          <w:i/>
          <w:color w:val="000000"/>
          <w:sz w:val="20"/>
          <w:lang w:val="es-ES"/>
        </w:rPr>
        <w:t>Desarrollo de la Estabilidad Presupuestaria, en su Aplicación a las Entidades Locales.</w:t>
      </w:r>
    </w:p>
    <w:p w:rsidR="00CE34F1" w:rsidRDefault="001B73AD">
      <w:pPr>
        <w:spacing w:before="1" w:line="230" w:lineRule="exact"/>
        <w:ind w:left="720"/>
        <w:textAlignment w:val="baseline"/>
        <w:rPr>
          <w:rFonts w:ascii="Arial" w:eastAsia="Arial" w:hAnsi="Arial"/>
          <w:i/>
          <w:color w:val="000000"/>
          <w:spacing w:val="2"/>
          <w:sz w:val="20"/>
          <w:lang w:val="es-ES"/>
        </w:rPr>
      </w:pPr>
      <w:r>
        <w:rPr>
          <w:rFonts w:ascii="Arial" w:eastAsia="Arial" w:hAnsi="Arial"/>
          <w:i/>
          <w:color w:val="000000"/>
          <w:spacing w:val="2"/>
          <w:sz w:val="20"/>
          <w:lang w:val="es-ES"/>
        </w:rPr>
        <w:t>- Ley 7/1985, de 2 d</w:t>
      </w:r>
      <w:r>
        <w:rPr>
          <w:rFonts w:ascii="Arial" w:eastAsia="Arial" w:hAnsi="Arial"/>
          <w:i/>
          <w:color w:val="000000"/>
          <w:spacing w:val="2"/>
          <w:sz w:val="20"/>
          <w:lang w:val="es-ES"/>
        </w:rPr>
        <w:t>e abril, Reguladora de las Bases de Régimen Local (artículos 22.2.e) y</w:t>
      </w:r>
    </w:p>
    <w:p w:rsidR="00CE34F1" w:rsidRDefault="001B73AD">
      <w:pPr>
        <w:spacing w:line="230" w:lineRule="exact"/>
        <w:textAlignment w:val="baseline"/>
        <w:rPr>
          <w:rFonts w:ascii="Arial" w:eastAsia="Arial" w:hAnsi="Arial"/>
          <w:i/>
          <w:color w:val="000000"/>
          <w:spacing w:val="10"/>
          <w:sz w:val="20"/>
          <w:lang w:val="es-ES"/>
        </w:rPr>
      </w:pPr>
      <w:r>
        <w:rPr>
          <w:rFonts w:ascii="Arial" w:eastAsia="Arial" w:hAnsi="Arial"/>
          <w:i/>
          <w:color w:val="000000"/>
          <w:spacing w:val="10"/>
          <w:sz w:val="20"/>
          <w:lang w:val="es-ES"/>
        </w:rPr>
        <w:t>112.3).</w:t>
      </w:r>
    </w:p>
    <w:p w:rsidR="00CE34F1" w:rsidRDefault="001B73AD">
      <w:pPr>
        <w:spacing w:before="1" w:line="230" w:lineRule="exact"/>
        <w:ind w:left="720"/>
        <w:textAlignment w:val="baseline"/>
        <w:rPr>
          <w:rFonts w:ascii="Arial" w:eastAsia="Arial" w:hAnsi="Arial"/>
          <w:i/>
          <w:color w:val="000000"/>
          <w:spacing w:val="7"/>
          <w:sz w:val="20"/>
          <w:lang w:val="es-ES"/>
        </w:rPr>
      </w:pPr>
      <w:r>
        <w:rPr>
          <w:rFonts w:ascii="Arial" w:eastAsia="Arial" w:hAnsi="Arial"/>
          <w:i/>
          <w:color w:val="000000"/>
          <w:spacing w:val="7"/>
          <w:sz w:val="20"/>
          <w:lang w:val="es-ES"/>
        </w:rPr>
        <w:t>- La Orden EHA/3565/2008, de 3 de diciembre, por la que se aprueba la estructura de</w:t>
      </w:r>
    </w:p>
    <w:p w:rsidR="00CE34F1" w:rsidRDefault="001B73AD">
      <w:pPr>
        <w:spacing w:line="230" w:lineRule="exact"/>
        <w:textAlignment w:val="baseline"/>
        <w:rPr>
          <w:rFonts w:ascii="Arial" w:eastAsia="Arial" w:hAnsi="Arial"/>
          <w:i/>
          <w:color w:val="000000"/>
          <w:sz w:val="20"/>
          <w:lang w:val="es-ES"/>
        </w:rPr>
      </w:pPr>
      <w:r>
        <w:rPr>
          <w:rFonts w:ascii="Arial" w:eastAsia="Arial" w:hAnsi="Arial"/>
          <w:i/>
          <w:color w:val="000000"/>
          <w:sz w:val="20"/>
          <w:lang w:val="es-ES"/>
        </w:rPr>
        <w:t>presupuestos de las entidades locales.</w:t>
      </w:r>
    </w:p>
    <w:p w:rsidR="00CE34F1" w:rsidRDefault="001B73AD">
      <w:pPr>
        <w:spacing w:line="230" w:lineRule="exact"/>
        <w:ind w:left="720"/>
        <w:textAlignment w:val="baseline"/>
        <w:rPr>
          <w:rFonts w:ascii="Arial" w:eastAsia="Arial" w:hAnsi="Arial"/>
          <w:i/>
          <w:color w:val="000000"/>
          <w:sz w:val="20"/>
          <w:lang w:val="es-ES"/>
        </w:rPr>
      </w:pPr>
      <w:r>
        <w:rPr>
          <w:rFonts w:ascii="Arial" w:eastAsia="Arial" w:hAnsi="Arial"/>
          <w:i/>
          <w:color w:val="000000"/>
          <w:sz w:val="20"/>
          <w:lang w:val="es-ES"/>
        </w:rPr>
        <w:t>- Acuerdo del Consejo de Ministro del 26 de julio de 2022 por la que se suspenden las reglas</w:t>
      </w:r>
    </w:p>
    <w:p w:rsidR="00CE34F1" w:rsidRDefault="001B73AD">
      <w:pPr>
        <w:spacing w:before="1" w:line="230" w:lineRule="exact"/>
        <w:textAlignment w:val="baseline"/>
        <w:rPr>
          <w:rFonts w:ascii="Arial" w:eastAsia="Arial" w:hAnsi="Arial"/>
          <w:i/>
          <w:color w:val="000000"/>
          <w:sz w:val="20"/>
          <w:lang w:val="es-ES"/>
        </w:rPr>
      </w:pPr>
      <w:r>
        <w:rPr>
          <w:rFonts w:ascii="Arial" w:eastAsia="Arial" w:hAnsi="Arial"/>
          <w:i/>
          <w:color w:val="000000"/>
          <w:sz w:val="20"/>
          <w:lang w:val="es-ES"/>
        </w:rPr>
        <w:t>fiscales para el ejercicio 2023.</w:t>
      </w:r>
    </w:p>
    <w:p w:rsidR="00CE34F1" w:rsidRDefault="001B73AD">
      <w:pPr>
        <w:spacing w:line="230" w:lineRule="exact"/>
        <w:ind w:left="720"/>
        <w:textAlignment w:val="baseline"/>
        <w:rPr>
          <w:rFonts w:ascii="Arial" w:eastAsia="Arial" w:hAnsi="Arial"/>
          <w:i/>
          <w:color w:val="000000"/>
          <w:sz w:val="20"/>
          <w:lang w:val="es-ES"/>
        </w:rPr>
      </w:pPr>
      <w:r>
        <w:rPr>
          <w:rFonts w:ascii="Arial" w:eastAsia="Arial" w:hAnsi="Arial"/>
          <w:i/>
          <w:color w:val="000000"/>
          <w:sz w:val="20"/>
          <w:lang w:val="es-ES"/>
        </w:rPr>
        <w:t>- Base Séptima de las Bases de Ejecución del Presupuesto de 2023.</w:t>
      </w:r>
    </w:p>
    <w:p w:rsidR="00CE34F1" w:rsidRDefault="001B73AD">
      <w:pPr>
        <w:spacing w:before="227" w:line="230" w:lineRule="exact"/>
        <w:ind w:right="7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SEGUNDO</w:t>
      </w:r>
      <w:r>
        <w:rPr>
          <w:rFonts w:ascii="Arial" w:eastAsia="Arial" w:hAnsi="Arial"/>
          <w:i/>
          <w:color w:val="000000"/>
          <w:sz w:val="20"/>
          <w:lang w:val="es-ES"/>
        </w:rPr>
        <w:t>. El órgano competente para la aprobación del expediente es el Pleno de la Corporación, según el artículo 22.2.e) de la Ley 7/1985, de 2 de abril, Reguladora de las Bases del Régimen Local, y el artículo 177.2 del Real Decreto Legislativo 2/2004, de 5 de m</w:t>
      </w:r>
      <w:r>
        <w:rPr>
          <w:rFonts w:ascii="Arial" w:eastAsia="Arial" w:hAnsi="Arial"/>
          <w:i/>
          <w:color w:val="000000"/>
          <w:sz w:val="20"/>
          <w:lang w:val="es-ES"/>
        </w:rPr>
        <w:t>arzo, sin que sea exigible un quórum especial.</w:t>
      </w:r>
    </w:p>
    <w:p w:rsidR="00CE34F1" w:rsidRDefault="001B73AD">
      <w:pPr>
        <w:spacing w:before="103" w:line="230" w:lineRule="exact"/>
        <w:ind w:right="7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TERCERO</w:t>
      </w:r>
      <w:r>
        <w:rPr>
          <w:rFonts w:ascii="Arial" w:eastAsia="Arial" w:hAnsi="Arial"/>
          <w:i/>
          <w:color w:val="000000"/>
          <w:sz w:val="20"/>
          <w:lang w:val="es-ES"/>
        </w:rPr>
        <w:t>. El objetivo de estabilidad presupuestaria se identifica con una situación de equilibrio o superávit estructural, computado a lo largo del ciclo económico, en términos de capacidad de financiación de acuerdo con la definición contenida en el Sistema Europ</w:t>
      </w:r>
      <w:r>
        <w:rPr>
          <w:rFonts w:ascii="Arial" w:eastAsia="Arial" w:hAnsi="Arial"/>
          <w:i/>
          <w:color w:val="000000"/>
          <w:sz w:val="20"/>
          <w:lang w:val="es-ES"/>
        </w:rPr>
        <w:t>eo de Cuentas Nacionales y Regionales (SEC-10).</w:t>
      </w:r>
    </w:p>
    <w:p w:rsidR="00CE34F1" w:rsidRDefault="001B73AD">
      <w:pPr>
        <w:spacing w:before="198" w:line="230" w:lineRule="exact"/>
        <w:ind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El cálculo de la variable capacidad o necesidad de financiación en el marco de las Entidades Locales, en términos presupuestarios SEC-10 y obviando ciertos matices de contabilización, se obtiene de la diferen</w:t>
      </w:r>
      <w:r>
        <w:rPr>
          <w:rFonts w:ascii="Arial" w:eastAsia="Arial" w:hAnsi="Arial"/>
          <w:i/>
          <w:color w:val="000000"/>
          <w:sz w:val="20"/>
          <w:lang w:val="es-ES"/>
        </w:rPr>
        <w:t>cia entre los Capítulos 1 a 7 del Presupuesto de Ingresos y los Capítulos 1 a 7 del Presupuesto de Gastos.</w:t>
      </w:r>
    </w:p>
    <w:p w:rsidR="00CE34F1" w:rsidRDefault="001B73AD">
      <w:pPr>
        <w:spacing w:before="98" w:after="225" w:line="230" w:lineRule="exact"/>
        <w:ind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En cuanto a las reglas especiales para el destino del superávit presupuestario que se venían aplicando en ejercicios anteriores han quedado suspendid</w:t>
      </w:r>
      <w:r>
        <w:rPr>
          <w:rFonts w:ascii="Arial" w:eastAsia="Arial" w:hAnsi="Arial"/>
          <w:i/>
          <w:color w:val="000000"/>
          <w:sz w:val="20"/>
          <w:lang w:val="es-ES"/>
        </w:rPr>
        <w:t xml:space="preserve">as por el </w:t>
      </w:r>
      <w:r>
        <w:rPr>
          <w:rFonts w:ascii="Arial" w:eastAsia="Arial" w:hAnsi="Arial"/>
          <w:b/>
          <w:i/>
          <w:color w:val="000000"/>
          <w:sz w:val="20"/>
          <w:lang w:val="es-ES"/>
        </w:rPr>
        <w:t>Acuerdo del Consejo de Ministros de 26 de julio de 2022 para el ejercicio 2023</w:t>
      </w:r>
      <w:r>
        <w:rPr>
          <w:rFonts w:ascii="Arial" w:eastAsia="Arial" w:hAnsi="Arial"/>
          <w:i/>
          <w:color w:val="000000"/>
          <w:sz w:val="20"/>
          <w:lang w:val="es-ES"/>
        </w:rPr>
        <w:t>. Así pues, la utilización del remanente de tesorería para gastos generales ya no está sujeto a las limitaciones anteriores pudiéndose destinar a los diferentes fines q</w:t>
      </w:r>
      <w:r>
        <w:rPr>
          <w:rFonts w:ascii="Arial" w:eastAsia="Arial" w:hAnsi="Arial"/>
          <w:i/>
          <w:color w:val="000000"/>
          <w:sz w:val="20"/>
          <w:lang w:val="es-ES"/>
        </w:rPr>
        <w:t>ue se recogen en la memoria justificativa del expediente</w:t>
      </w:r>
    </w:p>
    <w:p w:rsidR="00CE34F1" w:rsidRDefault="00CE34F1">
      <w:pPr>
        <w:spacing w:before="98" w:after="225" w:line="230" w:lineRule="exact"/>
        <w:sectPr w:rsidR="00CE34F1">
          <w:pgSz w:w="11909" w:h="16843"/>
          <w:pgMar w:top="2840" w:right="1357" w:bottom="261" w:left="1372" w:header="720" w:footer="720" w:gutter="0"/>
          <w:cols w:space="720"/>
        </w:sectPr>
      </w:pPr>
    </w:p>
    <w:p w:rsidR="00CE34F1" w:rsidRDefault="001B73AD">
      <w:pPr>
        <w:spacing w:line="230" w:lineRule="exact"/>
        <w:ind w:left="72" w:right="72" w:firstLine="648"/>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Asimismo, la aprobación del expediente no está sujeta al cumplimiento de la evaluación de la estabilidad presupuestaria. No obstante, cabe reseñar que el incremento del Presupuesto de G</w:t>
      </w:r>
      <w:r>
        <w:rPr>
          <w:rFonts w:ascii="Arial" w:eastAsia="Arial" w:hAnsi="Arial"/>
          <w:i/>
          <w:color w:val="000000"/>
          <w:sz w:val="20"/>
          <w:lang w:val="es-ES"/>
        </w:rPr>
        <w:t>astos, en función del nivel de ejecución presupuestaria, puede hacer que la estabilidad sea negativa al final del ejercicio.</w:t>
      </w:r>
    </w:p>
    <w:p w:rsidR="00CE34F1" w:rsidRDefault="00CE34F1">
      <w:pPr>
        <w:spacing w:before="233" w:line="230" w:lineRule="exact"/>
        <w:ind w:left="72" w:right="72" w:firstLine="648"/>
        <w:jc w:val="both"/>
        <w:textAlignment w:val="baseline"/>
        <w:rPr>
          <w:rFonts w:ascii="Arial" w:eastAsia="Arial" w:hAnsi="Arial"/>
          <w:b/>
          <w:i/>
          <w:color w:val="000000"/>
          <w:sz w:val="20"/>
          <w:lang w:val="es-ES"/>
        </w:rPr>
      </w:pPr>
      <w:r w:rsidRPr="00CE34F1">
        <w:pict>
          <v:shape id="_x0000_s1045" type="#_x0000_t202" style="position:absolute;left:0;text-align:left;margin-left:534pt;margin-top:517.45pt;width:34.5pt;height:295.6pt;z-index:-251617280;mso-wrap-distance-left:0;mso-wrap-distance-right:0;mso-position-horizontal-relative:page;mso-position-vertical-relative:page" filled="f" stroked="f">
            <v:textbox style="layout-flow:vertical;mso-layout-flow-alt:bottom-to-top" inset="0,0,0,0">
              <w:txbxContent>
                <w:p w:rsidR="00CE34F1" w:rsidRDefault="00CE34F1"/>
              </w:txbxContent>
            </v:textbox>
            <w10:wrap type="square" anchorx="page" anchory="page"/>
          </v:shape>
        </w:pict>
      </w:r>
      <w:r w:rsidRPr="00CE34F1">
        <w:pict>
          <v:shape id="_x0000_s1044" type="#_x0000_t202" style="position:absolute;left:0;text-align:left;margin-left:549.1pt;margin-top:517.45pt;width:19.4pt;height:255.85pt;z-index:-251616256;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76 de 92</w:t>
                  </w:r>
                </w:p>
              </w:txbxContent>
            </v:textbox>
            <w10:wrap type="square" anchorx="page" anchory="page"/>
          </v:shape>
        </w:pict>
      </w:r>
      <w:r w:rsidRPr="00CE34F1">
        <w:pict>
          <v:shape id="_x0000_s1043" type="#_x0000_t202" style="position:absolute;left:0;text-align:left;margin-left:534pt;margin-top:773.3pt;width:34.5pt;height:38.85pt;z-index:-251615232;mso-wrap-distance-left:0;mso-wrap-distance-right:0;mso-position-horizontal-relative:page;mso-position-vertical-relative:page" filled="f" stroked="f">
            <v:textbox inset="0,0,0,0">
              <w:txbxContent>
                <w:p w:rsidR="00CE34F1" w:rsidRDefault="001B73AD">
                  <w:pPr>
                    <w:spacing w:before="120"/>
                    <w:ind w:right="32"/>
                    <w:textAlignment w:val="baseline"/>
                  </w:pPr>
                  <w:r>
                    <w:rPr>
                      <w:noProof/>
                      <w:lang w:val="es-ES" w:eastAsia="es-ES"/>
                    </w:rPr>
                    <w:drawing>
                      <wp:inline distT="0" distB="0" distL="0" distR="0">
                        <wp:extent cx="417830" cy="417195"/>
                        <wp:effectExtent l="0" t="0" r="0" b="0"/>
                        <wp:docPr id="233" name="Picture"/>
                        <wp:cNvGraphicFramePr/>
                        <a:graphic xmlns:a="http://schemas.openxmlformats.org/drawingml/2006/main">
                          <a:graphicData uri="http://schemas.openxmlformats.org/drawingml/2006/picture">
                            <pic:pic xmlns:pic="http://schemas.openxmlformats.org/drawingml/2006/picture">
                              <pic:nvPicPr>
                                <pic:cNvPr id="234" name="test1"/>
                                <pic:cNvPicPr preferRelativeResize="0"/>
                              </pic:nvPicPr>
                              <pic:blipFill>
                                <a:blip r:embed="rId7"/>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1B73AD">
        <w:rPr>
          <w:rFonts w:ascii="Arial" w:eastAsia="Arial" w:hAnsi="Arial"/>
          <w:b/>
          <w:i/>
          <w:color w:val="000000"/>
          <w:sz w:val="20"/>
          <w:lang w:val="es-ES"/>
        </w:rPr>
        <w:t xml:space="preserve">CUARTO. </w:t>
      </w:r>
      <w:r w:rsidR="001B73AD">
        <w:rPr>
          <w:rFonts w:ascii="Arial" w:eastAsia="Arial" w:hAnsi="Arial"/>
          <w:i/>
          <w:color w:val="000000"/>
          <w:sz w:val="20"/>
          <w:lang w:val="es-ES"/>
        </w:rPr>
        <w:t xml:space="preserve">El importe del Remanente de Tesorería para Gastos Generales a 31 de diciembre de 2022 es de 103.608.366,93 </w:t>
      </w:r>
      <w:r w:rsidR="001B73AD">
        <w:rPr>
          <w:rFonts w:ascii="Arial" w:eastAsia="Arial" w:hAnsi="Arial"/>
          <w:i/>
          <w:color w:val="000000"/>
          <w:sz w:val="21"/>
          <w:lang w:val="es-ES"/>
        </w:rPr>
        <w:t xml:space="preserve">€, </w:t>
      </w:r>
      <w:r w:rsidR="001B73AD">
        <w:rPr>
          <w:rFonts w:ascii="Arial" w:eastAsia="Arial" w:hAnsi="Arial"/>
          <w:i/>
          <w:color w:val="000000"/>
          <w:sz w:val="20"/>
          <w:lang w:val="es-ES"/>
        </w:rPr>
        <w:t xml:space="preserve">y ajustado de 98.216.774,51 </w:t>
      </w:r>
      <w:r w:rsidR="001B73AD">
        <w:rPr>
          <w:rFonts w:ascii="Arial" w:eastAsia="Arial" w:hAnsi="Arial"/>
          <w:i/>
          <w:color w:val="000000"/>
          <w:sz w:val="21"/>
          <w:lang w:val="es-ES"/>
        </w:rPr>
        <w:t xml:space="preserve">€. </w:t>
      </w:r>
      <w:r w:rsidR="001B73AD">
        <w:rPr>
          <w:rFonts w:ascii="Arial" w:eastAsia="Arial" w:hAnsi="Arial"/>
          <w:i/>
          <w:color w:val="000000"/>
          <w:sz w:val="20"/>
          <w:lang w:val="es-ES"/>
        </w:rPr>
        <w:t>de los cua</w:t>
      </w:r>
      <w:r w:rsidR="001B73AD">
        <w:rPr>
          <w:rFonts w:ascii="Arial" w:eastAsia="Arial" w:hAnsi="Arial"/>
          <w:i/>
          <w:color w:val="000000"/>
          <w:sz w:val="20"/>
          <w:lang w:val="es-ES"/>
        </w:rPr>
        <w:t>les se han utilizado 13.749.323,90 euros para financiar los expedientes de modificaciones de créditos MC.7.2023, MC. 27.2023 y MC. 30.2023 en la modalidad de Incorporación de Remanentes, y MC.28.2023 en la modalidad de Suplemento de Créditos.</w:t>
      </w:r>
    </w:p>
    <w:p w:rsidR="00CE34F1" w:rsidRDefault="001B73AD">
      <w:pPr>
        <w:spacing w:before="227" w:line="230" w:lineRule="exact"/>
        <w:ind w:left="72" w:right="72" w:firstLine="648"/>
        <w:jc w:val="both"/>
        <w:textAlignment w:val="baseline"/>
        <w:rPr>
          <w:rFonts w:ascii="Arial" w:eastAsia="Arial" w:hAnsi="Arial"/>
          <w:i/>
          <w:color w:val="000000"/>
          <w:sz w:val="20"/>
          <w:lang w:val="es-ES"/>
        </w:rPr>
      </w:pPr>
      <w:r>
        <w:rPr>
          <w:rFonts w:ascii="Arial" w:eastAsia="Arial" w:hAnsi="Arial"/>
          <w:i/>
          <w:color w:val="000000"/>
          <w:sz w:val="20"/>
          <w:lang w:val="es-ES"/>
        </w:rPr>
        <w:t>El importe to</w:t>
      </w:r>
      <w:r>
        <w:rPr>
          <w:rFonts w:ascii="Arial" w:eastAsia="Arial" w:hAnsi="Arial"/>
          <w:i/>
          <w:color w:val="000000"/>
          <w:sz w:val="20"/>
          <w:lang w:val="es-ES"/>
        </w:rPr>
        <w:t>tal de este Expediente de Modificación de Créditos en la modalidad de Crédito Extraordinario, ahora a aprobar por el Ayuntamiento Pleno asciende a 5.709.719,57 euros, por lo que entre la suma de las financiaciones de los expedientes indicados en el párrafo</w:t>
      </w:r>
      <w:r>
        <w:rPr>
          <w:rFonts w:ascii="Arial" w:eastAsia="Arial" w:hAnsi="Arial"/>
          <w:i/>
          <w:color w:val="000000"/>
          <w:sz w:val="20"/>
          <w:lang w:val="es-ES"/>
        </w:rPr>
        <w:t xml:space="preserve"> anterior y el presente, es inferior al Remanente de Tesorería para Gastos Generales, cumpliendo un requisito indispensable para su aprobación.</w:t>
      </w:r>
    </w:p>
    <w:p w:rsidR="00CE34F1" w:rsidRDefault="001B73AD">
      <w:pPr>
        <w:spacing w:before="233" w:line="230" w:lineRule="exact"/>
        <w:ind w:left="72"/>
        <w:jc w:val="center"/>
        <w:textAlignment w:val="baseline"/>
        <w:rPr>
          <w:rFonts w:ascii="Arial" w:eastAsia="Arial" w:hAnsi="Arial"/>
          <w:b/>
          <w:i/>
          <w:color w:val="000000"/>
          <w:sz w:val="20"/>
          <w:lang w:val="es-ES"/>
        </w:rPr>
      </w:pPr>
      <w:r>
        <w:rPr>
          <w:rFonts w:ascii="Arial" w:eastAsia="Arial" w:hAnsi="Arial"/>
          <w:b/>
          <w:i/>
          <w:color w:val="000000"/>
          <w:sz w:val="20"/>
          <w:lang w:val="es-ES"/>
        </w:rPr>
        <w:t>QUINTO</w:t>
      </w:r>
      <w:r>
        <w:rPr>
          <w:rFonts w:ascii="Arial" w:eastAsia="Arial" w:hAnsi="Arial"/>
          <w:i/>
          <w:color w:val="000000"/>
          <w:sz w:val="20"/>
          <w:lang w:val="es-ES"/>
        </w:rPr>
        <w:t>. Consta en el expediente memoria justificativa de los créditos extraordinarios.</w:t>
      </w:r>
    </w:p>
    <w:p w:rsidR="00CE34F1" w:rsidRDefault="001B73AD">
      <w:pPr>
        <w:spacing w:before="460" w:line="230" w:lineRule="exact"/>
        <w:ind w:left="72" w:right="72"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SEXTO. </w:t>
      </w:r>
      <w:r>
        <w:rPr>
          <w:rFonts w:ascii="Arial" w:eastAsia="Arial" w:hAnsi="Arial"/>
          <w:i/>
          <w:color w:val="000000"/>
          <w:sz w:val="20"/>
          <w:lang w:val="es-ES"/>
        </w:rPr>
        <w:t>El resumen de las aplicaciones presupuestarias a las que se refiere el expediente según lo establecido en el apartado anterior será el siguiente:</w:t>
      </w:r>
    </w:p>
    <w:p w:rsidR="00CE34F1" w:rsidRDefault="001B73AD">
      <w:pPr>
        <w:spacing w:before="228" w:line="230" w:lineRule="exact"/>
        <w:ind w:left="720"/>
        <w:jc w:val="both"/>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 xml:space="preserve">SEPTIMO. </w:t>
      </w:r>
      <w:r>
        <w:rPr>
          <w:rFonts w:ascii="Arial" w:eastAsia="Arial" w:hAnsi="Arial"/>
          <w:i/>
          <w:color w:val="000000"/>
          <w:spacing w:val="2"/>
          <w:sz w:val="20"/>
          <w:lang w:val="es-ES"/>
        </w:rPr>
        <w:t>Esta modificación se financia con cargo al remanente líquido de Tesorería para</w:t>
      </w:r>
    </w:p>
    <w:p w:rsidR="00CE34F1" w:rsidRDefault="001B73AD">
      <w:pPr>
        <w:spacing w:before="3"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gastos generales de la</w:t>
      </w:r>
      <w:r>
        <w:rPr>
          <w:rFonts w:ascii="Arial" w:eastAsia="Arial" w:hAnsi="Arial"/>
          <w:i/>
          <w:color w:val="000000"/>
          <w:sz w:val="20"/>
          <w:lang w:val="es-ES"/>
        </w:rPr>
        <w:t xml:space="preserve"> liquidación del ejercicio 2022, en los siguientes términos:</w:t>
      </w:r>
    </w:p>
    <w:p w:rsidR="00CE34F1" w:rsidRDefault="001B73AD">
      <w:pPr>
        <w:spacing w:before="2" w:line="230" w:lineRule="exact"/>
        <w:ind w:left="720"/>
        <w:textAlignment w:val="baseline"/>
        <w:rPr>
          <w:rFonts w:ascii="Arial" w:eastAsia="Arial" w:hAnsi="Arial"/>
          <w:b/>
          <w:i/>
          <w:color w:val="000000"/>
          <w:sz w:val="20"/>
          <w:lang w:val="es-ES"/>
        </w:rPr>
      </w:pPr>
      <w:r>
        <w:rPr>
          <w:rFonts w:ascii="Arial" w:eastAsia="Arial" w:hAnsi="Arial"/>
          <w:b/>
          <w:i/>
          <w:color w:val="000000"/>
          <w:sz w:val="20"/>
          <w:lang w:val="es-ES"/>
        </w:rPr>
        <w:t>Créditos Extraordinarios en Aplicaciones de Gastos</w:t>
      </w:r>
    </w:p>
    <w:p w:rsidR="00CE34F1" w:rsidRDefault="00CE34F1">
      <w:pPr>
        <w:sectPr w:rsidR="00CE34F1">
          <w:type w:val="continuous"/>
          <w:pgSz w:w="11909" w:h="16843"/>
          <w:pgMar w:top="2840" w:right="1352" w:bottom="261" w:left="1377"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235" name="Picture"/>
                  <wp:cNvGraphicFramePr/>
                  <a:graphic xmlns:a="http://schemas.openxmlformats.org/drawingml/2006/main">
                    <a:graphicData uri="http://schemas.openxmlformats.org/drawingml/2006/picture">
                      <pic:pic xmlns:pic="http://schemas.openxmlformats.org/drawingml/2006/picture">
                        <pic:nvPicPr>
                          <pic:cNvPr id="23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r>
            <w:r>
              <w:rPr>
                <w:rFonts w:ascii="Arial" w:eastAsia="Arial" w:hAnsi="Arial"/>
                <w:color w:val="000000"/>
                <w:sz w:val="18"/>
                <w:u w:val="single"/>
                <w:lang w:val="es-ES"/>
              </w:rPr>
              <w:t>N.I.F. P-3502300-A Nº Rgtro : 01350228</w:t>
            </w:r>
          </w:p>
        </w:tc>
      </w:tr>
    </w:tbl>
    <w:p w:rsidR="00CE34F1" w:rsidRDefault="00CE34F1">
      <w:pPr>
        <w:spacing w:after="484" w:line="20" w:lineRule="exact"/>
      </w:pPr>
    </w:p>
    <w:p w:rsidR="00CE34F1" w:rsidRDefault="001B73AD">
      <w:pPr>
        <w:spacing w:line="218"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CE34F1">
      <w:pPr>
        <w:spacing w:before="615" w:line="20" w:lineRule="exact"/>
      </w:pPr>
      <w:r w:rsidRPr="00CE34F1">
        <w:pict>
          <v:shape id="_x0000_s1042" type="#_x0000_t202" style="position:absolute;margin-left:513.1pt;margin-top:176.55pt;width:61.5pt;height:602.75pt;z-index:-251614208;mso-wrap-distance-left:0;mso-wrap-distance-right:0;mso-position-horizontal-relative:page;mso-position-vertical-relative:page" filled="f" stroked="f">
            <v:textbox style="layout-flow:vertical;mso-layout-flow-alt:bottom-to-top" inset="0,0,0,0">
              <w:txbxContent>
                <w:p w:rsidR="00CE34F1" w:rsidRDefault="001B73AD">
                  <w:pPr>
                    <w:spacing w:before="744"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77 de 92</w:t>
                  </w:r>
                </w:p>
              </w:txbxContent>
            </v:textbox>
            <w10:wrap type="square" anchorx="page" anchory="page"/>
          </v:shape>
        </w:pict>
      </w:r>
    </w:p>
    <w:tbl>
      <w:tblPr>
        <w:tblW w:w="0" w:type="auto"/>
        <w:tblInd w:w="712" w:type="dxa"/>
        <w:tblLayout w:type="fixed"/>
        <w:tblCellMar>
          <w:left w:w="0" w:type="dxa"/>
          <w:right w:w="0" w:type="dxa"/>
        </w:tblCellMar>
        <w:tblLook w:val="0000"/>
      </w:tblPr>
      <w:tblGrid>
        <w:gridCol w:w="2098"/>
        <w:gridCol w:w="5131"/>
        <w:gridCol w:w="1689"/>
      </w:tblGrid>
      <w:tr w:rsidR="00CE34F1">
        <w:tblPrEx>
          <w:tblCellMar>
            <w:top w:w="0" w:type="dxa"/>
            <w:bottom w:w="0" w:type="dxa"/>
          </w:tblCellMar>
        </w:tblPrEx>
        <w:trPr>
          <w:trHeight w:hRule="exact" w:val="542"/>
        </w:trPr>
        <w:tc>
          <w:tcPr>
            <w:tcW w:w="2098"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0" w:line="232" w:lineRule="exact"/>
              <w:ind w:right="63"/>
              <w:jc w:val="right"/>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0" w:line="232" w:lineRule="exact"/>
              <w:ind w:left="2047"/>
              <w:textAlignment w:val="baseline"/>
              <w:rPr>
                <w:rFonts w:ascii="Arial" w:eastAsia="Arial" w:hAnsi="Arial"/>
                <w:b/>
                <w:i/>
                <w:color w:val="000000"/>
                <w:sz w:val="20"/>
                <w:lang w:val="es-ES"/>
              </w:rPr>
            </w:pPr>
            <w:r>
              <w:rPr>
                <w:rFonts w:ascii="Arial" w:eastAsia="Arial" w:hAnsi="Arial"/>
                <w:b/>
                <w:i/>
                <w:color w:val="000000"/>
                <w:sz w:val="20"/>
                <w:lang w:val="es-ES"/>
              </w:rPr>
              <w:t>DENOMINACIÓN</w:t>
            </w:r>
          </w:p>
        </w:tc>
        <w:tc>
          <w:tcPr>
            <w:tcW w:w="1689" w:type="dxa"/>
            <w:tcBorders>
              <w:top w:val="single" w:sz="5" w:space="0" w:color="000000"/>
              <w:left w:val="single" w:sz="5" w:space="0" w:color="000000"/>
              <w:bottom w:val="single" w:sz="5" w:space="0" w:color="000000"/>
              <w:right w:val="single" w:sz="5" w:space="0" w:color="000000"/>
            </w:tcBorders>
          </w:tcPr>
          <w:p w:rsidR="00CE34F1" w:rsidRDefault="001B73AD">
            <w:pPr>
              <w:spacing w:before="99" w:after="200" w:line="229" w:lineRule="exact"/>
              <w:ind w:right="327"/>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466"/>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36"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1330.6190000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7"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APARCAMIENTO Y ACERA ANTIGUAS OFICINAS MUNICIPALES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36" w:line="22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40.000,00 €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6" w:lineRule="exact"/>
              <w:ind w:left="418"/>
              <w:textAlignment w:val="baseline"/>
              <w:rPr>
                <w:rFonts w:ascii="Arial" w:eastAsia="Arial" w:hAnsi="Arial"/>
                <w:i/>
                <w:color w:val="000000"/>
                <w:sz w:val="20"/>
                <w:lang w:val="es-ES"/>
              </w:rPr>
            </w:pPr>
            <w:r>
              <w:rPr>
                <w:rFonts w:ascii="Arial" w:eastAsia="Arial" w:hAnsi="Arial"/>
                <w:i/>
                <w:color w:val="000000"/>
                <w:sz w:val="20"/>
                <w:lang w:val="es-ES"/>
              </w:rPr>
              <w:t>1330.6230000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MEJORAS ORDENACION DEL TRAFICO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09"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46.218,48 €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418"/>
              <w:textAlignment w:val="baseline"/>
              <w:rPr>
                <w:rFonts w:ascii="Arial" w:eastAsia="Arial" w:hAnsi="Arial"/>
                <w:i/>
                <w:color w:val="000000"/>
                <w:sz w:val="20"/>
                <w:lang w:val="es-ES"/>
              </w:rPr>
            </w:pPr>
            <w:r>
              <w:rPr>
                <w:rFonts w:ascii="Arial" w:eastAsia="Arial" w:hAnsi="Arial"/>
                <w:i/>
                <w:color w:val="000000"/>
                <w:sz w:val="20"/>
                <w:lang w:val="es-ES"/>
              </w:rPr>
              <w:t>1510.6000000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67"/>
              <w:textAlignment w:val="baseline"/>
              <w:rPr>
                <w:rFonts w:ascii="Arial" w:eastAsia="Arial" w:hAnsi="Arial"/>
                <w:i/>
                <w:color w:val="000000"/>
                <w:sz w:val="20"/>
                <w:lang w:val="es-ES"/>
              </w:rPr>
            </w:pPr>
            <w:r>
              <w:rPr>
                <w:rFonts w:ascii="Arial" w:eastAsia="Arial" w:hAnsi="Arial"/>
                <w:i/>
                <w:color w:val="000000"/>
                <w:sz w:val="20"/>
                <w:lang w:val="es-ES"/>
              </w:rPr>
              <w:t>ADQUISICION DE SUELOS</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3"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35.179,84 €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1532.6190008</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67"/>
              <w:textAlignment w:val="baseline"/>
              <w:rPr>
                <w:rFonts w:ascii="Arial" w:eastAsia="Arial" w:hAnsi="Arial"/>
                <w:i/>
                <w:color w:val="000000"/>
                <w:sz w:val="20"/>
                <w:lang w:val="es-ES"/>
              </w:rPr>
            </w:pPr>
            <w:r>
              <w:rPr>
                <w:rFonts w:ascii="Arial" w:eastAsia="Arial" w:hAnsi="Arial"/>
                <w:i/>
                <w:color w:val="000000"/>
                <w:sz w:val="20"/>
                <w:lang w:val="es-ES"/>
              </w:rPr>
              <w:t>PLAN MUNICIPAL DE ASFALTO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500.000,00 €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16" w:lineRule="exact"/>
              <w:ind w:left="418"/>
              <w:textAlignment w:val="baseline"/>
              <w:rPr>
                <w:rFonts w:ascii="Arial" w:eastAsia="Arial" w:hAnsi="Arial"/>
                <w:i/>
                <w:color w:val="000000"/>
                <w:sz w:val="20"/>
                <w:lang w:val="es-ES"/>
              </w:rPr>
            </w:pPr>
            <w:r>
              <w:rPr>
                <w:rFonts w:ascii="Arial" w:eastAsia="Arial" w:hAnsi="Arial"/>
                <w:i/>
                <w:color w:val="000000"/>
                <w:sz w:val="20"/>
                <w:lang w:val="es-ES"/>
              </w:rPr>
              <w:t>1533.6090000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after="210" w:line="230" w:lineRule="exact"/>
              <w:ind w:left="67"/>
              <w:textAlignment w:val="baseline"/>
              <w:rPr>
                <w:rFonts w:ascii="Arial" w:eastAsia="Arial" w:hAnsi="Arial"/>
                <w:i/>
                <w:color w:val="000000"/>
                <w:sz w:val="20"/>
                <w:lang w:val="es-ES"/>
              </w:rPr>
            </w:pPr>
            <w:r>
              <w:rPr>
                <w:rFonts w:ascii="Arial" w:eastAsia="Arial" w:hAnsi="Arial"/>
                <w:i/>
                <w:color w:val="000000"/>
                <w:sz w:val="20"/>
                <w:lang w:val="es-ES"/>
              </w:rPr>
              <w:t>URBANIZACION C/ LEON Y JOVEN</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8" w:line="208"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300.000,00 €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1" w:lineRule="exact"/>
              <w:ind w:left="418"/>
              <w:textAlignment w:val="baseline"/>
              <w:rPr>
                <w:rFonts w:ascii="Arial" w:eastAsia="Arial" w:hAnsi="Arial"/>
                <w:i/>
                <w:color w:val="000000"/>
                <w:sz w:val="20"/>
                <w:lang w:val="es-ES"/>
              </w:rPr>
            </w:pPr>
            <w:r>
              <w:rPr>
                <w:rFonts w:ascii="Arial" w:eastAsia="Arial" w:hAnsi="Arial"/>
                <w:i/>
                <w:color w:val="000000"/>
                <w:sz w:val="20"/>
                <w:lang w:val="es-ES"/>
              </w:rPr>
              <w:t>1533.6190000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1" w:lineRule="exact"/>
              <w:ind w:left="67"/>
              <w:textAlignment w:val="baseline"/>
              <w:rPr>
                <w:rFonts w:ascii="Arial" w:eastAsia="Arial" w:hAnsi="Arial"/>
                <w:i/>
                <w:color w:val="000000"/>
                <w:sz w:val="20"/>
                <w:lang w:val="es-ES"/>
              </w:rPr>
            </w:pPr>
            <w:r>
              <w:rPr>
                <w:rFonts w:ascii="Arial" w:eastAsia="Arial" w:hAnsi="Arial"/>
                <w:i/>
                <w:color w:val="000000"/>
                <w:sz w:val="20"/>
                <w:lang w:val="es-ES"/>
              </w:rPr>
              <w:t>REHABILITACION MURO C/PICASO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3"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135.000,00 €</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1"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1600.6090010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7" w:lineRule="exact"/>
              <w:ind w:left="72" w:right="36"/>
              <w:jc w:val="both"/>
              <w:textAlignment w:val="baseline"/>
              <w:rPr>
                <w:rFonts w:ascii="Arial" w:eastAsia="Arial" w:hAnsi="Arial"/>
                <w:i/>
                <w:color w:val="000000"/>
                <w:sz w:val="20"/>
                <w:lang w:val="es-ES"/>
              </w:rPr>
            </w:pPr>
            <w:r>
              <w:rPr>
                <w:rFonts w:ascii="Arial" w:eastAsia="Arial" w:hAnsi="Arial"/>
                <w:i/>
                <w:color w:val="000000"/>
                <w:sz w:val="20"/>
                <w:lang w:val="es-ES"/>
              </w:rPr>
              <w:t>TUBERIA IMPULSION T.EBAR POZO IZQ-ITC Y DESALLADORA</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8" w:after="2"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53.464,88 €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5" w:lineRule="exact"/>
              <w:ind w:left="418"/>
              <w:textAlignment w:val="baseline"/>
              <w:rPr>
                <w:rFonts w:ascii="Arial" w:eastAsia="Arial" w:hAnsi="Arial"/>
                <w:i/>
                <w:color w:val="000000"/>
                <w:sz w:val="20"/>
                <w:lang w:val="es-ES"/>
              </w:rPr>
            </w:pPr>
            <w:r>
              <w:rPr>
                <w:rFonts w:ascii="Arial" w:eastAsia="Arial" w:hAnsi="Arial"/>
                <w:i/>
                <w:color w:val="000000"/>
                <w:sz w:val="20"/>
                <w:lang w:val="es-ES"/>
              </w:rPr>
              <w:t>1600.6090013</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5" w:lineRule="exact"/>
              <w:ind w:left="67"/>
              <w:textAlignment w:val="baseline"/>
              <w:rPr>
                <w:rFonts w:ascii="Arial" w:eastAsia="Arial" w:hAnsi="Arial"/>
                <w:i/>
                <w:color w:val="000000"/>
                <w:sz w:val="20"/>
                <w:lang w:val="es-ES"/>
              </w:rPr>
            </w:pPr>
            <w:r>
              <w:rPr>
                <w:rFonts w:ascii="Arial" w:eastAsia="Arial" w:hAnsi="Arial"/>
                <w:i/>
                <w:color w:val="000000"/>
                <w:sz w:val="20"/>
                <w:lang w:val="es-ES"/>
              </w:rPr>
              <w:t>SANEAMIENTOS VARIAS ZONAS</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08"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185.548,12 €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1" w:lineRule="exact"/>
              <w:ind w:left="418"/>
              <w:textAlignment w:val="baseline"/>
              <w:rPr>
                <w:rFonts w:ascii="Arial" w:eastAsia="Arial" w:hAnsi="Arial"/>
                <w:i/>
                <w:color w:val="000000"/>
                <w:sz w:val="20"/>
                <w:lang w:val="es-ES"/>
              </w:rPr>
            </w:pPr>
            <w:r>
              <w:rPr>
                <w:rFonts w:ascii="Arial" w:eastAsia="Arial" w:hAnsi="Arial"/>
                <w:i/>
                <w:color w:val="000000"/>
                <w:sz w:val="20"/>
                <w:lang w:val="es-ES"/>
              </w:rPr>
              <w:t>1610.6320000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232"/>
                <w:tab w:val="right" w:pos="504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ACOND.DEPOSITO</w:t>
            </w:r>
            <w:r>
              <w:rPr>
                <w:rFonts w:ascii="Arial" w:eastAsia="Arial" w:hAnsi="Arial"/>
                <w:i/>
                <w:color w:val="000000"/>
                <w:sz w:val="20"/>
                <w:lang w:val="es-ES"/>
              </w:rPr>
              <w:tab/>
              <w:t>ALMAC.AGUA</w:t>
            </w:r>
            <w:r>
              <w:rPr>
                <w:rFonts w:ascii="Arial" w:eastAsia="Arial" w:hAnsi="Arial"/>
                <w:i/>
                <w:color w:val="000000"/>
                <w:sz w:val="20"/>
                <w:lang w:val="es-ES"/>
              </w:rPr>
              <w:tab/>
              <w:t>ESTANQUE</w:t>
            </w:r>
          </w:p>
          <w:p w:rsidR="00CE34F1" w:rsidRDefault="001B73AD">
            <w:pPr>
              <w:spacing w:line="215" w:lineRule="exact"/>
              <w:ind w:left="72"/>
              <w:textAlignment w:val="baseline"/>
              <w:rPr>
                <w:rFonts w:ascii="Arial" w:eastAsia="Arial" w:hAnsi="Arial"/>
                <w:i/>
                <w:color w:val="000000"/>
                <w:sz w:val="20"/>
                <w:lang w:val="es-ES"/>
              </w:rPr>
            </w:pPr>
            <w:r>
              <w:rPr>
                <w:rFonts w:ascii="Arial" w:eastAsia="Arial" w:hAnsi="Arial"/>
                <w:i/>
                <w:color w:val="000000"/>
                <w:sz w:val="20"/>
                <w:lang w:val="es-ES"/>
              </w:rPr>
              <w:t>BLANCO</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7" w:line="214"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420.000,00 €</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1"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1610.6320002</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944"/>
                <w:tab w:val="right" w:pos="504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RENOV.REDES</w:t>
            </w:r>
            <w:r>
              <w:rPr>
                <w:rFonts w:ascii="Arial" w:eastAsia="Arial" w:hAnsi="Arial"/>
                <w:i/>
                <w:color w:val="000000"/>
                <w:sz w:val="20"/>
                <w:lang w:val="es-ES"/>
              </w:rPr>
              <w:tab/>
              <w:t>ABASTEC.AGUA</w:t>
            </w:r>
            <w:r>
              <w:rPr>
                <w:rFonts w:ascii="Arial" w:eastAsia="Arial" w:hAnsi="Arial"/>
                <w:i/>
                <w:color w:val="000000"/>
                <w:sz w:val="20"/>
                <w:lang w:val="es-ES"/>
              </w:rPr>
              <w:tab/>
              <w:t>CONSUMO</w:t>
            </w:r>
          </w:p>
          <w:p w:rsidR="00CE34F1" w:rsidRDefault="001B73AD">
            <w:pPr>
              <w:spacing w:line="220" w:lineRule="exact"/>
              <w:ind w:left="72"/>
              <w:textAlignment w:val="baseline"/>
              <w:rPr>
                <w:rFonts w:ascii="Arial" w:eastAsia="Arial" w:hAnsi="Arial"/>
                <w:i/>
                <w:color w:val="000000"/>
                <w:sz w:val="20"/>
                <w:lang w:val="es-ES"/>
              </w:rPr>
            </w:pPr>
            <w:r>
              <w:rPr>
                <w:rFonts w:ascii="Arial" w:eastAsia="Arial" w:hAnsi="Arial"/>
                <w:i/>
                <w:color w:val="000000"/>
                <w:sz w:val="20"/>
                <w:lang w:val="es-ES"/>
              </w:rPr>
              <w:t>HUMANO DIV. VIAS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8" w:after="2"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289.772,05 €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16" w:lineRule="exact"/>
              <w:ind w:left="418"/>
              <w:textAlignment w:val="baseline"/>
              <w:rPr>
                <w:rFonts w:ascii="Arial" w:eastAsia="Arial" w:hAnsi="Arial"/>
                <w:i/>
                <w:color w:val="000000"/>
                <w:sz w:val="20"/>
                <w:lang w:val="es-ES"/>
              </w:rPr>
            </w:pPr>
            <w:r>
              <w:rPr>
                <w:rFonts w:ascii="Arial" w:eastAsia="Arial" w:hAnsi="Arial"/>
                <w:i/>
                <w:color w:val="000000"/>
                <w:sz w:val="20"/>
                <w:lang w:val="es-ES"/>
              </w:rPr>
              <w:t>1640.6190000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656"/>
                <w:tab w:val="left" w:pos="2160"/>
                <w:tab w:val="right" w:pos="504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AMPLIACION</w:t>
            </w:r>
            <w:r>
              <w:rPr>
                <w:rFonts w:ascii="Arial" w:eastAsia="Arial" w:hAnsi="Arial"/>
                <w:i/>
                <w:color w:val="000000"/>
                <w:sz w:val="20"/>
                <w:lang w:val="es-ES"/>
              </w:rPr>
              <w:tab/>
              <w:t>Y</w:t>
            </w:r>
            <w:r>
              <w:rPr>
                <w:rFonts w:ascii="Arial" w:eastAsia="Arial" w:hAnsi="Arial"/>
                <w:i/>
                <w:color w:val="000000"/>
                <w:sz w:val="20"/>
                <w:lang w:val="es-ES"/>
              </w:rPr>
              <w:tab/>
              <w:t>ADAPTACION</w:t>
            </w:r>
            <w:r>
              <w:rPr>
                <w:rFonts w:ascii="Arial" w:eastAsia="Arial" w:hAnsi="Arial"/>
                <w:i/>
                <w:color w:val="000000"/>
                <w:sz w:val="20"/>
                <w:lang w:val="es-ES"/>
              </w:rPr>
              <w:tab/>
              <w:t>VELATORIO</w:t>
            </w:r>
          </w:p>
          <w:p w:rsidR="00CE34F1" w:rsidRDefault="001B73AD">
            <w:pPr>
              <w:spacing w:line="210" w:lineRule="exact"/>
              <w:ind w:left="72"/>
              <w:textAlignment w:val="baseline"/>
              <w:rPr>
                <w:rFonts w:ascii="Arial" w:eastAsia="Arial" w:hAnsi="Arial"/>
                <w:i/>
                <w:color w:val="000000"/>
                <w:sz w:val="20"/>
                <w:lang w:val="es-ES"/>
              </w:rPr>
            </w:pPr>
            <w:r>
              <w:rPr>
                <w:rFonts w:ascii="Arial" w:eastAsia="Arial" w:hAnsi="Arial"/>
                <w:i/>
                <w:color w:val="000000"/>
                <w:sz w:val="20"/>
                <w:lang w:val="es-ES"/>
              </w:rPr>
              <w:t>VECINDARIO</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2" w:line="214"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31.090,92 €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1" w:lineRule="exact"/>
              <w:ind w:left="418"/>
              <w:textAlignment w:val="baseline"/>
              <w:rPr>
                <w:rFonts w:ascii="Arial" w:eastAsia="Arial" w:hAnsi="Arial"/>
                <w:i/>
                <w:color w:val="000000"/>
                <w:sz w:val="20"/>
                <w:lang w:val="es-ES"/>
              </w:rPr>
            </w:pPr>
            <w:r>
              <w:rPr>
                <w:rFonts w:ascii="Arial" w:eastAsia="Arial" w:hAnsi="Arial"/>
                <w:i/>
                <w:color w:val="000000"/>
                <w:sz w:val="20"/>
                <w:lang w:val="es-ES"/>
              </w:rPr>
              <w:t>1650.6330003</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5" w:lineRule="exact"/>
              <w:ind w:left="72" w:right="108"/>
              <w:jc w:val="both"/>
              <w:textAlignment w:val="baseline"/>
              <w:rPr>
                <w:rFonts w:ascii="Arial" w:eastAsia="Arial" w:hAnsi="Arial"/>
                <w:i/>
                <w:color w:val="000000"/>
                <w:sz w:val="20"/>
                <w:lang w:val="es-ES"/>
              </w:rPr>
            </w:pPr>
            <w:r>
              <w:rPr>
                <w:rFonts w:ascii="Arial" w:eastAsia="Arial" w:hAnsi="Arial"/>
                <w:i/>
                <w:color w:val="000000"/>
                <w:sz w:val="20"/>
                <w:lang w:val="es-ES"/>
              </w:rPr>
              <w:t>ADECUACION INSTALACION ELECTRICA AVDA. CANARIAS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3" w:after="2"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19.500,00 €</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1"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1650.6330004</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7"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MEJORA INSTALACION ELECTRICA PLAZA DE BALOS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3" w:after="7"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40.000,00 €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5" w:lineRule="exact"/>
              <w:ind w:left="418"/>
              <w:textAlignment w:val="baseline"/>
              <w:rPr>
                <w:rFonts w:ascii="Arial" w:eastAsia="Arial" w:hAnsi="Arial"/>
                <w:i/>
                <w:color w:val="000000"/>
                <w:sz w:val="20"/>
                <w:lang w:val="es-ES"/>
              </w:rPr>
            </w:pPr>
            <w:r>
              <w:rPr>
                <w:rFonts w:ascii="Arial" w:eastAsia="Arial" w:hAnsi="Arial"/>
                <w:i/>
                <w:color w:val="000000"/>
                <w:sz w:val="20"/>
                <w:lang w:val="es-ES"/>
              </w:rPr>
              <w:t>1710.6090000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5" w:lineRule="exact"/>
              <w:ind w:left="67"/>
              <w:textAlignment w:val="baseline"/>
              <w:rPr>
                <w:rFonts w:ascii="Arial" w:eastAsia="Arial" w:hAnsi="Arial"/>
                <w:i/>
                <w:color w:val="000000"/>
                <w:sz w:val="20"/>
                <w:lang w:val="es-ES"/>
              </w:rPr>
            </w:pPr>
            <w:r>
              <w:rPr>
                <w:rFonts w:ascii="Arial" w:eastAsia="Arial" w:hAnsi="Arial"/>
                <w:i/>
                <w:color w:val="000000"/>
                <w:sz w:val="20"/>
                <w:lang w:val="es-ES"/>
              </w:rPr>
              <w:t>PARQUE URBANO CAMILO SANCHEZ 2ª FASE</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3"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110.000,00 €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418"/>
              <w:textAlignment w:val="baseline"/>
              <w:rPr>
                <w:rFonts w:ascii="Arial" w:eastAsia="Arial" w:hAnsi="Arial"/>
                <w:i/>
                <w:color w:val="000000"/>
                <w:sz w:val="20"/>
                <w:lang w:val="es-ES"/>
              </w:rPr>
            </w:pPr>
            <w:r>
              <w:rPr>
                <w:rFonts w:ascii="Arial" w:eastAsia="Arial" w:hAnsi="Arial"/>
                <w:i/>
                <w:color w:val="000000"/>
                <w:sz w:val="20"/>
                <w:lang w:val="es-ES"/>
              </w:rPr>
              <w:t>1710.6190001</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67"/>
              <w:textAlignment w:val="baseline"/>
              <w:rPr>
                <w:rFonts w:ascii="Arial" w:eastAsia="Arial" w:hAnsi="Arial"/>
                <w:i/>
                <w:color w:val="000000"/>
                <w:sz w:val="20"/>
                <w:lang w:val="es-ES"/>
              </w:rPr>
            </w:pPr>
            <w:r>
              <w:rPr>
                <w:rFonts w:ascii="Arial" w:eastAsia="Arial" w:hAnsi="Arial"/>
                <w:i/>
                <w:color w:val="000000"/>
                <w:sz w:val="20"/>
                <w:lang w:val="es-ES"/>
              </w:rPr>
              <w:t>MEJORA ESPACIOS MEDIANEROS CASA BARATAS</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1710.6190002</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67"/>
              <w:textAlignment w:val="baseline"/>
              <w:rPr>
                <w:rFonts w:ascii="Arial" w:eastAsia="Arial" w:hAnsi="Arial"/>
                <w:i/>
                <w:color w:val="000000"/>
                <w:sz w:val="20"/>
                <w:lang w:val="es-ES"/>
              </w:rPr>
            </w:pPr>
            <w:r>
              <w:rPr>
                <w:rFonts w:ascii="Arial" w:eastAsia="Arial" w:hAnsi="Arial"/>
                <w:i/>
                <w:color w:val="000000"/>
                <w:sz w:val="20"/>
                <w:lang w:val="es-ES"/>
              </w:rPr>
              <w:t>REHABILITACION PARQUE JUVENIL</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7"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37.182,50 €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16" w:lineRule="exact"/>
              <w:ind w:left="418"/>
              <w:textAlignment w:val="baseline"/>
              <w:rPr>
                <w:rFonts w:ascii="Arial" w:eastAsia="Arial" w:hAnsi="Arial"/>
                <w:i/>
                <w:color w:val="000000"/>
                <w:sz w:val="20"/>
                <w:lang w:val="es-ES"/>
              </w:rPr>
            </w:pPr>
            <w:r>
              <w:rPr>
                <w:rFonts w:ascii="Arial" w:eastAsia="Arial" w:hAnsi="Arial"/>
                <w:i/>
                <w:color w:val="000000"/>
                <w:sz w:val="20"/>
                <w:lang w:val="es-ES"/>
              </w:rPr>
              <w:t>1710.6190004</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SUBV.CABILDO REFORMAS ESCENARIOS PLAZAS MPALES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35.000,00 €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1" w:lineRule="exact"/>
              <w:ind w:left="418"/>
              <w:textAlignment w:val="baseline"/>
              <w:rPr>
                <w:rFonts w:ascii="Arial" w:eastAsia="Arial" w:hAnsi="Arial"/>
                <w:i/>
                <w:color w:val="000000"/>
                <w:sz w:val="20"/>
                <w:lang w:val="es-ES"/>
              </w:rPr>
            </w:pPr>
            <w:r>
              <w:rPr>
                <w:rFonts w:ascii="Arial" w:eastAsia="Arial" w:hAnsi="Arial"/>
                <w:i/>
                <w:color w:val="000000"/>
                <w:sz w:val="20"/>
                <w:lang w:val="es-ES"/>
              </w:rPr>
              <w:t>1710.6190007</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1" w:lineRule="exact"/>
              <w:ind w:left="67"/>
              <w:textAlignment w:val="baseline"/>
              <w:rPr>
                <w:rFonts w:ascii="Arial" w:eastAsia="Arial" w:hAnsi="Arial"/>
                <w:i/>
                <w:color w:val="000000"/>
                <w:sz w:val="20"/>
                <w:lang w:val="es-ES"/>
              </w:rPr>
            </w:pPr>
            <w:r>
              <w:rPr>
                <w:rFonts w:ascii="Arial" w:eastAsia="Arial" w:hAnsi="Arial"/>
                <w:i/>
                <w:color w:val="000000"/>
                <w:sz w:val="20"/>
                <w:lang w:val="es-ES"/>
              </w:rPr>
              <w:t>REMODELACION MIRADORES SANTA LUCIA</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446.877,09 €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1710.6190008</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67"/>
              <w:textAlignment w:val="baseline"/>
              <w:rPr>
                <w:rFonts w:ascii="Arial" w:eastAsia="Arial" w:hAnsi="Arial"/>
                <w:i/>
                <w:color w:val="000000"/>
                <w:sz w:val="20"/>
                <w:lang w:val="es-ES"/>
              </w:rPr>
            </w:pPr>
            <w:r>
              <w:rPr>
                <w:rFonts w:ascii="Arial" w:eastAsia="Arial" w:hAnsi="Arial"/>
                <w:i/>
                <w:color w:val="000000"/>
                <w:sz w:val="20"/>
                <w:lang w:val="es-ES"/>
              </w:rPr>
              <w:t>REMODELACION SKATE PARK</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6"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570.318,83 €</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1" w:line="230" w:lineRule="exact"/>
              <w:ind w:left="418"/>
              <w:textAlignment w:val="baseline"/>
              <w:rPr>
                <w:rFonts w:ascii="Arial" w:eastAsia="Arial" w:hAnsi="Arial"/>
                <w:i/>
                <w:color w:val="000000"/>
                <w:sz w:val="20"/>
                <w:lang w:val="es-ES"/>
              </w:rPr>
            </w:pPr>
            <w:r>
              <w:rPr>
                <w:rFonts w:ascii="Arial" w:eastAsia="Arial" w:hAnsi="Arial"/>
                <w:i/>
                <w:color w:val="000000"/>
                <w:sz w:val="20"/>
                <w:lang w:val="es-ES"/>
              </w:rPr>
              <w:t>1710.6190011</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REHABILITACION ZONA DE RECREO SKATE EL TARO</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3" w:after="12"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39.918,80 €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418"/>
              <w:textAlignment w:val="baseline"/>
              <w:rPr>
                <w:rFonts w:ascii="Arial" w:eastAsia="Arial" w:hAnsi="Arial"/>
                <w:i/>
                <w:color w:val="000000"/>
                <w:sz w:val="20"/>
                <w:lang w:val="es-ES"/>
              </w:rPr>
            </w:pPr>
            <w:r>
              <w:rPr>
                <w:rFonts w:ascii="Arial" w:eastAsia="Arial" w:hAnsi="Arial"/>
                <w:i/>
                <w:color w:val="000000"/>
                <w:sz w:val="20"/>
                <w:lang w:val="es-ES"/>
              </w:rPr>
              <w:t>3230.6320000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67"/>
              <w:textAlignment w:val="baseline"/>
              <w:rPr>
                <w:rFonts w:ascii="Arial" w:eastAsia="Arial" w:hAnsi="Arial"/>
                <w:i/>
                <w:color w:val="000000"/>
                <w:sz w:val="20"/>
                <w:lang w:val="es-ES"/>
              </w:rPr>
            </w:pPr>
            <w:r>
              <w:rPr>
                <w:rFonts w:ascii="Arial" w:eastAsia="Arial" w:hAnsi="Arial"/>
                <w:i/>
                <w:color w:val="000000"/>
                <w:sz w:val="20"/>
                <w:lang w:val="es-ES"/>
              </w:rPr>
              <w:t>REFORMAS ESCOLARES(OBRAS RAM)</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245.200, 00 €</w:t>
            </w:r>
          </w:p>
        </w:tc>
      </w:tr>
      <w:tr w:rsidR="00CE34F1">
        <w:tblPrEx>
          <w:tblCellMar>
            <w:top w:w="0" w:type="dxa"/>
            <w:bottom w:w="0" w:type="dxa"/>
          </w:tblCellMar>
        </w:tblPrEx>
        <w:trPr>
          <w:trHeight w:hRule="exact" w:val="465"/>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35" w:line="216" w:lineRule="exact"/>
              <w:ind w:left="418"/>
              <w:textAlignment w:val="baseline"/>
              <w:rPr>
                <w:rFonts w:ascii="Arial" w:eastAsia="Arial" w:hAnsi="Arial"/>
                <w:i/>
                <w:color w:val="000000"/>
                <w:sz w:val="20"/>
                <w:lang w:val="es-ES"/>
              </w:rPr>
            </w:pPr>
            <w:r>
              <w:rPr>
                <w:rFonts w:ascii="Arial" w:eastAsia="Arial" w:hAnsi="Arial"/>
                <w:i/>
                <w:color w:val="000000"/>
                <w:sz w:val="20"/>
                <w:lang w:val="es-ES"/>
              </w:rPr>
              <w:t>3300.6220000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944"/>
                <w:tab w:val="left" w:pos="3024"/>
                <w:tab w:val="right" w:pos="504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CONST.CENTRO</w:t>
            </w:r>
            <w:r>
              <w:rPr>
                <w:rFonts w:ascii="Arial" w:eastAsia="Arial" w:hAnsi="Arial"/>
                <w:i/>
                <w:color w:val="000000"/>
                <w:sz w:val="20"/>
                <w:lang w:val="es-ES"/>
              </w:rPr>
              <w:tab/>
              <w:t>SOCIAL</w:t>
            </w:r>
            <w:r>
              <w:rPr>
                <w:rFonts w:ascii="Arial" w:eastAsia="Arial" w:hAnsi="Arial"/>
                <w:i/>
                <w:color w:val="000000"/>
                <w:sz w:val="20"/>
                <w:lang w:val="es-ES"/>
              </w:rPr>
              <w:tab/>
              <w:t>CASA</w:t>
            </w:r>
            <w:r>
              <w:rPr>
                <w:rFonts w:ascii="Arial" w:eastAsia="Arial" w:hAnsi="Arial"/>
                <w:i/>
                <w:color w:val="000000"/>
                <w:sz w:val="20"/>
                <w:lang w:val="es-ES"/>
              </w:rPr>
              <w:tab/>
              <w:t>PASTORES-</w:t>
            </w:r>
            <w:r>
              <w:rPr>
                <w:rFonts w:ascii="Arial" w:eastAsia="Arial" w:hAnsi="Arial"/>
                <w:color w:val="000000"/>
                <w:sz w:val="24"/>
                <w:lang w:val="es-ES"/>
              </w:rPr>
              <w:t xml:space="preserve"> </w:t>
            </w:r>
          </w:p>
          <w:p w:rsidR="00CE34F1" w:rsidRDefault="001B73AD">
            <w:pPr>
              <w:spacing w:line="210" w:lineRule="exact"/>
              <w:ind w:left="72"/>
              <w:textAlignment w:val="baseline"/>
              <w:rPr>
                <w:rFonts w:ascii="Arial" w:eastAsia="Arial" w:hAnsi="Arial"/>
                <w:i/>
                <w:color w:val="000000"/>
                <w:sz w:val="20"/>
                <w:lang w:val="es-ES"/>
              </w:rPr>
            </w:pPr>
            <w:r>
              <w:rPr>
                <w:rFonts w:ascii="Arial" w:eastAsia="Arial" w:hAnsi="Arial"/>
                <w:i/>
                <w:color w:val="000000"/>
                <w:sz w:val="20"/>
                <w:lang w:val="es-ES"/>
              </w:rPr>
              <w:t>REHAB.LOCAL VECINAL</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2" w:line="209"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193.500,00 €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1" w:lineRule="exact"/>
              <w:ind w:left="418"/>
              <w:textAlignment w:val="baseline"/>
              <w:rPr>
                <w:rFonts w:ascii="Arial" w:eastAsia="Arial" w:hAnsi="Arial"/>
                <w:i/>
                <w:color w:val="000000"/>
                <w:sz w:val="20"/>
                <w:lang w:val="es-ES"/>
              </w:rPr>
            </w:pPr>
            <w:r>
              <w:rPr>
                <w:rFonts w:ascii="Arial" w:eastAsia="Arial" w:hAnsi="Arial"/>
                <w:i/>
                <w:color w:val="000000"/>
                <w:sz w:val="20"/>
                <w:lang w:val="es-ES"/>
              </w:rPr>
              <w:t>3300.6220001</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1" w:lineRule="exact"/>
              <w:ind w:left="67"/>
              <w:textAlignment w:val="baseline"/>
              <w:rPr>
                <w:rFonts w:ascii="Arial" w:eastAsia="Arial" w:hAnsi="Arial"/>
                <w:i/>
                <w:color w:val="000000"/>
                <w:sz w:val="20"/>
                <w:lang w:val="es-ES"/>
              </w:rPr>
            </w:pPr>
            <w:r>
              <w:rPr>
                <w:rFonts w:ascii="Arial" w:eastAsia="Arial" w:hAnsi="Arial"/>
                <w:i/>
                <w:color w:val="000000"/>
                <w:sz w:val="20"/>
                <w:lang w:val="es-ES"/>
              </w:rPr>
              <w:t>ACONDICIONAMIENTO BIBLIOTECA CENTRAL</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4"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67.600,00 €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3300.7400000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67"/>
              <w:textAlignment w:val="baseline"/>
              <w:rPr>
                <w:rFonts w:ascii="Arial" w:eastAsia="Arial" w:hAnsi="Arial"/>
                <w:i/>
                <w:color w:val="000000"/>
                <w:sz w:val="20"/>
                <w:lang w:val="es-ES"/>
              </w:rPr>
            </w:pPr>
            <w:r>
              <w:rPr>
                <w:rFonts w:ascii="Arial" w:eastAsia="Arial" w:hAnsi="Arial"/>
                <w:i/>
                <w:color w:val="000000"/>
                <w:sz w:val="20"/>
                <w:lang w:val="es-ES"/>
              </w:rPr>
              <w:t>TRANSFERENCIA CAPITAL GERENCIA CULTURA</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265.000,00 €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6" w:lineRule="exact"/>
              <w:ind w:left="418"/>
              <w:textAlignment w:val="baseline"/>
              <w:rPr>
                <w:rFonts w:ascii="Arial" w:eastAsia="Arial" w:hAnsi="Arial"/>
                <w:i/>
                <w:color w:val="000000"/>
                <w:sz w:val="20"/>
                <w:lang w:val="es-ES"/>
              </w:rPr>
            </w:pPr>
            <w:r>
              <w:rPr>
                <w:rFonts w:ascii="Arial" w:eastAsia="Arial" w:hAnsi="Arial"/>
                <w:i/>
                <w:color w:val="000000"/>
                <w:sz w:val="20"/>
                <w:lang w:val="es-ES"/>
              </w:rPr>
              <w:t>3360.6190001</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MUSEO DE LA FORTALEZA</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09"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9.375,89 €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1" w:lineRule="exact"/>
              <w:ind w:left="418"/>
              <w:textAlignment w:val="baseline"/>
              <w:rPr>
                <w:rFonts w:ascii="Arial" w:eastAsia="Arial" w:hAnsi="Arial"/>
                <w:i/>
                <w:color w:val="000000"/>
                <w:sz w:val="20"/>
                <w:lang w:val="es-ES"/>
              </w:rPr>
            </w:pPr>
            <w:r>
              <w:rPr>
                <w:rFonts w:ascii="Arial" w:eastAsia="Arial" w:hAnsi="Arial"/>
                <w:i/>
                <w:color w:val="000000"/>
                <w:sz w:val="20"/>
                <w:lang w:val="es-ES"/>
              </w:rPr>
              <w:t>3420.6320001</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1" w:lineRule="exact"/>
              <w:ind w:left="67"/>
              <w:textAlignment w:val="baseline"/>
              <w:rPr>
                <w:rFonts w:ascii="Arial" w:eastAsia="Arial" w:hAnsi="Arial"/>
                <w:i/>
                <w:color w:val="000000"/>
                <w:sz w:val="20"/>
                <w:lang w:val="es-ES"/>
              </w:rPr>
            </w:pPr>
            <w:r>
              <w:rPr>
                <w:rFonts w:ascii="Arial" w:eastAsia="Arial" w:hAnsi="Arial"/>
                <w:i/>
                <w:color w:val="000000"/>
                <w:sz w:val="20"/>
                <w:lang w:val="es-ES"/>
              </w:rPr>
              <w:t>REHAB.ACCESO CAMPO DE FUTBOL SANTA LUCIA</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4"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70.000,00 €</w:t>
            </w:r>
          </w:p>
        </w:tc>
      </w:tr>
      <w:tr w:rsidR="00CE34F1">
        <w:tblPrEx>
          <w:tblCellMar>
            <w:top w:w="0" w:type="dxa"/>
            <w:bottom w:w="0" w:type="dxa"/>
          </w:tblCellMar>
        </w:tblPrEx>
        <w:trPr>
          <w:trHeight w:hRule="exact" w:val="245"/>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418"/>
              <w:textAlignment w:val="baseline"/>
              <w:rPr>
                <w:rFonts w:ascii="Arial" w:eastAsia="Arial" w:hAnsi="Arial"/>
                <w:i/>
                <w:color w:val="000000"/>
                <w:sz w:val="20"/>
                <w:lang w:val="es-ES"/>
              </w:rPr>
            </w:pPr>
            <w:r>
              <w:rPr>
                <w:rFonts w:ascii="Arial" w:eastAsia="Arial" w:hAnsi="Arial"/>
                <w:i/>
                <w:color w:val="000000"/>
                <w:sz w:val="20"/>
                <w:lang w:val="es-ES"/>
              </w:rPr>
              <w:t>3420.6320005</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67"/>
              <w:textAlignment w:val="baseline"/>
              <w:rPr>
                <w:rFonts w:ascii="Arial" w:eastAsia="Arial" w:hAnsi="Arial"/>
                <w:i/>
                <w:color w:val="000000"/>
                <w:sz w:val="20"/>
                <w:lang w:val="es-ES"/>
              </w:rPr>
            </w:pPr>
            <w:r>
              <w:rPr>
                <w:rFonts w:ascii="Arial" w:eastAsia="Arial" w:hAnsi="Arial"/>
                <w:i/>
                <w:color w:val="000000"/>
                <w:sz w:val="20"/>
                <w:lang w:val="es-ES"/>
              </w:rPr>
              <w:t>MEJORAS EN INSTALACIONES DEPORTIVAS</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136.000,00 €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4590.6190000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67"/>
              <w:textAlignment w:val="baseline"/>
              <w:rPr>
                <w:rFonts w:ascii="Arial" w:eastAsia="Arial" w:hAnsi="Arial"/>
                <w:i/>
                <w:color w:val="000000"/>
                <w:sz w:val="20"/>
                <w:lang w:val="es-ES"/>
              </w:rPr>
            </w:pPr>
            <w:r>
              <w:rPr>
                <w:rFonts w:ascii="Arial" w:eastAsia="Arial" w:hAnsi="Arial"/>
                <w:i/>
                <w:color w:val="000000"/>
                <w:sz w:val="20"/>
                <w:lang w:val="es-ES"/>
              </w:rPr>
              <w:t>ZONA CARAVANING POZO IZQUIERDO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7"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40.371,52 €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16" w:lineRule="exact"/>
              <w:ind w:left="418"/>
              <w:textAlignment w:val="baseline"/>
              <w:rPr>
                <w:rFonts w:ascii="Arial" w:eastAsia="Arial" w:hAnsi="Arial"/>
                <w:i/>
                <w:color w:val="000000"/>
                <w:sz w:val="20"/>
                <w:lang w:val="es-ES"/>
              </w:rPr>
            </w:pPr>
            <w:r>
              <w:rPr>
                <w:rFonts w:ascii="Arial" w:eastAsia="Arial" w:hAnsi="Arial"/>
                <w:i/>
                <w:color w:val="000000"/>
                <w:sz w:val="20"/>
                <w:lang w:val="es-ES"/>
              </w:rPr>
              <w:t>4590.6190002</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REHABILITACION DE MUROS Y ACCESOS AVDA LAS GAVIOTAS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3" w:line="213"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16.000,00 €</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1" w:line="220" w:lineRule="exact"/>
              <w:ind w:left="418"/>
              <w:textAlignment w:val="baseline"/>
              <w:rPr>
                <w:rFonts w:ascii="Arial" w:eastAsia="Arial" w:hAnsi="Arial"/>
                <w:i/>
                <w:color w:val="000000"/>
                <w:sz w:val="20"/>
                <w:lang w:val="es-ES"/>
              </w:rPr>
            </w:pPr>
            <w:r>
              <w:rPr>
                <w:rFonts w:ascii="Arial" w:eastAsia="Arial" w:hAnsi="Arial"/>
                <w:i/>
                <w:color w:val="000000"/>
                <w:sz w:val="20"/>
                <w:lang w:val="es-ES"/>
              </w:rPr>
              <w:t>9200.6320000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368"/>
                <w:tab w:val="right" w:pos="504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CENTRO</w:t>
            </w:r>
            <w:r>
              <w:rPr>
                <w:rFonts w:ascii="Arial" w:eastAsia="Arial" w:hAnsi="Arial"/>
                <w:i/>
                <w:color w:val="000000"/>
                <w:sz w:val="20"/>
                <w:lang w:val="es-ES"/>
              </w:rPr>
              <w:tab/>
              <w:t>PERFECCIONAMIENTO</w:t>
            </w:r>
            <w:r>
              <w:rPr>
                <w:rFonts w:ascii="Arial" w:eastAsia="Arial" w:hAnsi="Arial"/>
                <w:i/>
                <w:color w:val="000000"/>
                <w:sz w:val="20"/>
                <w:lang w:val="es-ES"/>
              </w:rPr>
              <w:tab/>
              <w:t>INTEGRAL</w:t>
            </w:r>
          </w:p>
          <w:p w:rsidR="00CE34F1" w:rsidRDefault="001B73AD">
            <w:pPr>
              <w:spacing w:line="219" w:lineRule="exact"/>
              <w:ind w:left="72"/>
              <w:textAlignment w:val="baseline"/>
              <w:rPr>
                <w:rFonts w:ascii="Arial" w:eastAsia="Arial" w:hAnsi="Arial"/>
                <w:i/>
                <w:color w:val="000000"/>
                <w:sz w:val="20"/>
                <w:lang w:val="es-ES"/>
              </w:rPr>
            </w:pPr>
            <w:r>
              <w:rPr>
                <w:rFonts w:ascii="Arial" w:eastAsia="Arial" w:hAnsi="Arial"/>
                <w:i/>
                <w:color w:val="000000"/>
                <w:sz w:val="20"/>
                <w:lang w:val="es-ES"/>
              </w:rPr>
              <w:t>SEG.P.LOCAL</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3" w:after="2"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15.291,16 €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9203.6260000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67"/>
              <w:textAlignment w:val="baseline"/>
              <w:rPr>
                <w:rFonts w:ascii="Arial" w:eastAsia="Arial" w:hAnsi="Arial"/>
                <w:i/>
                <w:color w:val="000000"/>
                <w:sz w:val="20"/>
                <w:lang w:val="es-ES"/>
              </w:rPr>
            </w:pPr>
            <w:r>
              <w:rPr>
                <w:rFonts w:ascii="Arial" w:eastAsia="Arial" w:hAnsi="Arial"/>
                <w:i/>
                <w:color w:val="000000"/>
                <w:sz w:val="20"/>
                <w:lang w:val="es-ES"/>
              </w:rPr>
              <w:t>ADQUISICION EQUIPOS PROCESOS INFORMACION</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7"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50.000,00 €</w:t>
            </w:r>
          </w:p>
        </w:tc>
      </w:tr>
      <w:tr w:rsidR="00CE34F1">
        <w:tblPrEx>
          <w:tblCellMar>
            <w:top w:w="0" w:type="dxa"/>
            <w:bottom w:w="0" w:type="dxa"/>
          </w:tblCellMar>
        </w:tblPrEx>
        <w:trPr>
          <w:trHeight w:hRule="exact" w:val="245"/>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9" w:lineRule="exact"/>
              <w:ind w:left="418"/>
              <w:textAlignment w:val="baseline"/>
              <w:rPr>
                <w:rFonts w:ascii="Arial" w:eastAsia="Arial" w:hAnsi="Arial"/>
                <w:i/>
                <w:color w:val="000000"/>
                <w:sz w:val="20"/>
                <w:lang w:val="es-ES"/>
              </w:rPr>
            </w:pPr>
            <w:r>
              <w:rPr>
                <w:rFonts w:ascii="Arial" w:eastAsia="Arial" w:hAnsi="Arial"/>
                <w:i/>
                <w:color w:val="000000"/>
                <w:sz w:val="20"/>
                <w:lang w:val="es-ES"/>
              </w:rPr>
              <w:t>9330.6220002</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9" w:lineRule="exact"/>
              <w:ind w:left="67"/>
              <w:textAlignment w:val="baseline"/>
              <w:rPr>
                <w:rFonts w:ascii="Arial" w:eastAsia="Arial" w:hAnsi="Arial"/>
                <w:i/>
                <w:color w:val="000000"/>
                <w:sz w:val="20"/>
                <w:lang w:val="es-ES"/>
              </w:rPr>
            </w:pPr>
            <w:r>
              <w:rPr>
                <w:rFonts w:ascii="Arial" w:eastAsia="Arial" w:hAnsi="Arial"/>
                <w:i/>
                <w:color w:val="000000"/>
                <w:sz w:val="20"/>
                <w:lang w:val="es-ES"/>
              </w:rPr>
              <w:t>DEMOLICION Y PROYECTO A.V. EL CANARIO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12" w:line="216"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80.000,00 €</w:t>
            </w:r>
          </w:p>
        </w:tc>
      </w:tr>
    </w:tbl>
    <w:p w:rsidR="00CE34F1" w:rsidRDefault="00CE34F1">
      <w:pPr>
        <w:spacing w:after="182" w:line="20" w:lineRule="exact"/>
      </w:pPr>
    </w:p>
    <w:p w:rsidR="00CE34F1" w:rsidRDefault="001B73AD">
      <w:pPr>
        <w:ind w:left="10048" w:right="154"/>
        <w:textAlignment w:val="baseline"/>
      </w:pPr>
      <w:r>
        <w:rPr>
          <w:noProof/>
          <w:lang w:val="es-ES" w:eastAsia="es-ES"/>
        </w:rPr>
        <w:drawing>
          <wp:inline distT="0" distB="0" distL="0" distR="0">
            <wp:extent cx="417830" cy="417195"/>
            <wp:effectExtent l="0" t="0" r="0" b="0"/>
            <wp:docPr id="237" name="Picture"/>
            <wp:cNvGraphicFramePr/>
            <a:graphic xmlns:a="http://schemas.openxmlformats.org/drawingml/2006/main">
              <a:graphicData uri="http://schemas.openxmlformats.org/drawingml/2006/picture">
                <pic:pic xmlns:pic="http://schemas.openxmlformats.org/drawingml/2006/picture">
                  <pic:nvPicPr>
                    <pic:cNvPr id="238"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tbl>
      <w:tblPr>
        <w:tblW w:w="0" w:type="auto"/>
        <w:tblInd w:w="13" w:type="dxa"/>
        <w:tblLayout w:type="fixed"/>
        <w:tblCellMar>
          <w:left w:w="0" w:type="dxa"/>
          <w:right w:w="0" w:type="dxa"/>
        </w:tblCellMar>
        <w:tblLook w:val="0000"/>
      </w:tblPr>
      <w:tblGrid>
        <w:gridCol w:w="2098"/>
        <w:gridCol w:w="5131"/>
        <w:gridCol w:w="1689"/>
      </w:tblGrid>
      <w:tr w:rsidR="00CE34F1">
        <w:tblPrEx>
          <w:tblCellMar>
            <w:top w:w="0" w:type="dxa"/>
            <w:bottom w:w="0" w:type="dxa"/>
          </w:tblCellMar>
        </w:tblPrEx>
        <w:trPr>
          <w:trHeight w:hRule="exact" w:val="542"/>
        </w:trPr>
        <w:tc>
          <w:tcPr>
            <w:tcW w:w="2098"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4" w:line="232" w:lineRule="exact"/>
              <w:ind w:left="692"/>
              <w:textAlignment w:val="baseline"/>
              <w:rPr>
                <w:rFonts w:ascii="Arial" w:eastAsia="Arial" w:hAnsi="Arial"/>
                <w:b/>
                <w:i/>
                <w:color w:val="000000"/>
                <w:sz w:val="20"/>
                <w:lang w:val="es-ES"/>
              </w:rPr>
            </w:pPr>
            <w:r>
              <w:rPr>
                <w:rFonts w:ascii="Arial" w:eastAsia="Arial" w:hAnsi="Arial"/>
                <w:b/>
                <w:i/>
                <w:color w:val="000000"/>
                <w:sz w:val="20"/>
                <w:lang w:val="es-ES"/>
              </w:rPr>
              <w:lastRenderedPageBreak/>
              <w:t>APLICACIÓN</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4" w:line="232" w:lineRule="exact"/>
              <w:ind w:right="1323"/>
              <w:jc w:val="right"/>
              <w:textAlignment w:val="baseline"/>
              <w:rPr>
                <w:rFonts w:ascii="Arial" w:eastAsia="Arial" w:hAnsi="Arial"/>
                <w:b/>
                <w:i/>
                <w:color w:val="000000"/>
                <w:sz w:val="20"/>
                <w:lang w:val="es-ES"/>
              </w:rPr>
            </w:pPr>
            <w:r>
              <w:rPr>
                <w:rFonts w:ascii="Arial" w:eastAsia="Arial" w:hAnsi="Arial"/>
                <w:b/>
                <w:i/>
                <w:color w:val="000000"/>
                <w:sz w:val="20"/>
                <w:lang w:val="es-ES"/>
              </w:rPr>
              <w:t>DENOMINACIÓN</w:t>
            </w:r>
          </w:p>
        </w:tc>
        <w:tc>
          <w:tcPr>
            <w:tcW w:w="1689" w:type="dxa"/>
            <w:tcBorders>
              <w:top w:val="single" w:sz="5" w:space="0" w:color="000000"/>
              <w:left w:val="single" w:sz="5" w:space="0" w:color="000000"/>
              <w:bottom w:val="single" w:sz="5" w:space="0" w:color="000000"/>
              <w:right w:val="single" w:sz="5" w:space="0" w:color="000000"/>
            </w:tcBorders>
          </w:tcPr>
          <w:p w:rsidR="00CE34F1" w:rsidRDefault="001B73AD">
            <w:pPr>
              <w:spacing w:before="98" w:after="204" w:line="230" w:lineRule="exact"/>
              <w:ind w:right="327"/>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5" w:lineRule="exact"/>
              <w:ind w:right="423"/>
              <w:jc w:val="right"/>
              <w:textAlignment w:val="baseline"/>
              <w:rPr>
                <w:rFonts w:ascii="Arial" w:eastAsia="Arial" w:hAnsi="Arial"/>
                <w:i/>
                <w:color w:val="000000"/>
                <w:sz w:val="20"/>
                <w:lang w:val="es-ES"/>
              </w:rPr>
            </w:pPr>
            <w:r>
              <w:rPr>
                <w:rFonts w:ascii="Arial" w:eastAsia="Arial" w:hAnsi="Arial"/>
                <w:i/>
                <w:color w:val="000000"/>
                <w:sz w:val="20"/>
                <w:lang w:val="es-ES"/>
              </w:rPr>
              <w:t>9330.6230000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7"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INSTALACION ASCENSOR CENTRO MAYORES DOCTORAL</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43" w:after="7" w:line="215" w:lineRule="exact"/>
              <w:textAlignment w:val="baseline"/>
              <w:rPr>
                <w:rFonts w:ascii="Arial" w:eastAsia="Arial" w:hAnsi="Arial"/>
                <w:i/>
                <w:color w:val="000000"/>
                <w:sz w:val="20"/>
                <w:lang w:val="es-ES"/>
              </w:rPr>
            </w:pPr>
            <w:r>
              <w:rPr>
                <w:rFonts w:ascii="Arial" w:eastAsia="Arial" w:hAnsi="Arial"/>
                <w:i/>
                <w:color w:val="000000"/>
                <w:sz w:val="20"/>
                <w:lang w:val="es-ES"/>
              </w:rPr>
              <w:t>42.309,49 €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0" w:lineRule="exact"/>
              <w:ind w:right="423"/>
              <w:jc w:val="right"/>
              <w:textAlignment w:val="baseline"/>
              <w:rPr>
                <w:rFonts w:ascii="Arial" w:eastAsia="Arial" w:hAnsi="Arial"/>
                <w:i/>
                <w:color w:val="000000"/>
                <w:sz w:val="20"/>
                <w:lang w:val="es-ES"/>
              </w:rPr>
            </w:pPr>
            <w:r>
              <w:rPr>
                <w:rFonts w:ascii="Arial" w:eastAsia="Arial" w:hAnsi="Arial"/>
                <w:i/>
                <w:color w:val="000000"/>
                <w:sz w:val="20"/>
                <w:lang w:val="es-ES"/>
              </w:rPr>
              <w:t>9330.6230001</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0" w:lineRule="exact"/>
              <w:ind w:left="76"/>
              <w:textAlignment w:val="baseline"/>
              <w:rPr>
                <w:rFonts w:ascii="Arial" w:eastAsia="Arial" w:hAnsi="Arial"/>
                <w:i/>
                <w:color w:val="000000"/>
                <w:sz w:val="20"/>
                <w:lang w:val="es-ES"/>
              </w:rPr>
            </w:pPr>
            <w:r>
              <w:rPr>
                <w:rFonts w:ascii="Arial" w:eastAsia="Arial" w:hAnsi="Arial"/>
                <w:i/>
                <w:color w:val="000000"/>
                <w:sz w:val="20"/>
                <w:lang w:val="es-ES"/>
              </w:rPr>
              <w:t>EQUIPAMIENTOS EDIFICIOS</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12" w:line="215" w:lineRule="exact"/>
              <w:textAlignment w:val="baseline"/>
              <w:rPr>
                <w:rFonts w:ascii="Arial" w:eastAsia="Arial" w:hAnsi="Arial"/>
                <w:i/>
                <w:color w:val="000000"/>
                <w:sz w:val="20"/>
                <w:lang w:val="es-ES"/>
              </w:rPr>
            </w:pPr>
            <w:r>
              <w:rPr>
                <w:rFonts w:ascii="Arial" w:eastAsia="Arial" w:hAnsi="Arial"/>
                <w:i/>
                <w:color w:val="000000"/>
                <w:sz w:val="20"/>
                <w:lang w:val="es-ES"/>
              </w:rPr>
              <w:t>830.000,00 €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39" w:line="221" w:lineRule="exact"/>
              <w:ind w:right="423"/>
              <w:jc w:val="right"/>
              <w:textAlignment w:val="baseline"/>
              <w:rPr>
                <w:rFonts w:ascii="Arial" w:eastAsia="Arial" w:hAnsi="Arial"/>
                <w:i/>
                <w:color w:val="000000"/>
                <w:sz w:val="20"/>
                <w:lang w:val="es-ES"/>
              </w:rPr>
            </w:pPr>
            <w:r>
              <w:rPr>
                <w:rFonts w:ascii="Arial" w:eastAsia="Arial" w:hAnsi="Arial"/>
                <w:i/>
                <w:color w:val="000000"/>
                <w:sz w:val="20"/>
                <w:lang w:val="es-ES"/>
              </w:rPr>
              <w:t>9330.6320000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5"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REFORMA EDIFICIO PUNTO J Y MEDIOS DE COMUNICACIÓN</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42" w:after="3" w:line="215" w:lineRule="exact"/>
              <w:textAlignment w:val="baseline"/>
              <w:rPr>
                <w:rFonts w:ascii="Arial" w:eastAsia="Arial" w:hAnsi="Arial"/>
                <w:i/>
                <w:color w:val="000000"/>
                <w:sz w:val="20"/>
                <w:lang w:val="es-ES"/>
              </w:rPr>
            </w:pPr>
            <w:r>
              <w:rPr>
                <w:rFonts w:ascii="Arial" w:eastAsia="Arial" w:hAnsi="Arial"/>
                <w:i/>
                <w:color w:val="000000"/>
                <w:sz w:val="20"/>
                <w:lang w:val="es-ES"/>
              </w:rPr>
              <w:t>134.000,00 €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6" w:lineRule="exact"/>
              <w:ind w:right="423"/>
              <w:jc w:val="right"/>
              <w:textAlignment w:val="baseline"/>
              <w:rPr>
                <w:rFonts w:ascii="Arial" w:eastAsia="Arial" w:hAnsi="Arial"/>
                <w:i/>
                <w:color w:val="000000"/>
                <w:sz w:val="20"/>
                <w:lang w:val="es-ES"/>
              </w:rPr>
            </w:pPr>
            <w:r>
              <w:rPr>
                <w:rFonts w:ascii="Arial" w:eastAsia="Arial" w:hAnsi="Arial"/>
                <w:i/>
                <w:color w:val="000000"/>
                <w:sz w:val="20"/>
                <w:lang w:val="es-ES"/>
              </w:rPr>
              <w:t>9330.6320012</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6" w:lineRule="exact"/>
              <w:ind w:left="76"/>
              <w:textAlignment w:val="baseline"/>
              <w:rPr>
                <w:rFonts w:ascii="Arial" w:eastAsia="Arial" w:hAnsi="Arial"/>
                <w:i/>
                <w:color w:val="000000"/>
                <w:sz w:val="20"/>
                <w:lang w:val="es-ES"/>
              </w:rPr>
            </w:pPr>
            <w:r>
              <w:rPr>
                <w:rFonts w:ascii="Arial" w:eastAsia="Arial" w:hAnsi="Arial"/>
                <w:i/>
                <w:color w:val="000000"/>
                <w:sz w:val="20"/>
                <w:lang w:val="es-ES"/>
              </w:rPr>
              <w:t>REFORMA OFICIAN DE TURISMO Y COMERCIO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8" w:line="215" w:lineRule="exact"/>
              <w:textAlignment w:val="baseline"/>
              <w:rPr>
                <w:rFonts w:ascii="Arial" w:eastAsia="Arial" w:hAnsi="Arial"/>
                <w:i/>
                <w:color w:val="000000"/>
                <w:sz w:val="20"/>
                <w:lang w:val="es-ES"/>
              </w:rPr>
            </w:pPr>
            <w:r>
              <w:rPr>
                <w:rFonts w:ascii="Arial" w:eastAsia="Arial" w:hAnsi="Arial"/>
                <w:i/>
                <w:color w:val="000000"/>
                <w:sz w:val="20"/>
                <w:lang w:val="es-ES"/>
              </w:rPr>
              <w:t>170.000,00 €</w:t>
            </w:r>
          </w:p>
        </w:tc>
      </w:tr>
      <w:tr w:rsidR="00CE34F1">
        <w:tblPrEx>
          <w:tblCellMar>
            <w:top w:w="0" w:type="dxa"/>
            <w:bottom w:w="0" w:type="dxa"/>
          </w:tblCellMar>
        </w:tblPrEx>
        <w:trPr>
          <w:trHeight w:hRule="exact" w:val="451"/>
        </w:trPr>
        <w:tc>
          <w:tcPr>
            <w:tcW w:w="2098"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before="215" w:line="226" w:lineRule="exact"/>
              <w:ind w:right="63"/>
              <w:jc w:val="right"/>
              <w:textAlignment w:val="baseline"/>
              <w:rPr>
                <w:rFonts w:ascii="Arial" w:eastAsia="Arial" w:hAnsi="Arial"/>
                <w:i/>
                <w:color w:val="000000"/>
                <w:sz w:val="20"/>
                <w:lang w:val="es-ES"/>
              </w:rPr>
            </w:pPr>
            <w:r>
              <w:rPr>
                <w:rFonts w:ascii="Arial" w:eastAsia="Arial" w:hAnsi="Arial"/>
                <w:i/>
                <w:color w:val="000000"/>
                <w:sz w:val="20"/>
                <w:lang w:val="es-ES"/>
              </w:rPr>
              <w:t>TOTAL</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50" w:after="3" w:line="188" w:lineRule="exact"/>
              <w:textAlignment w:val="baseline"/>
              <w:rPr>
                <w:rFonts w:ascii="Arial" w:eastAsia="Arial" w:hAnsi="Arial"/>
                <w:b/>
                <w:i/>
                <w:color w:val="000000"/>
                <w:sz w:val="20"/>
                <w:lang w:val="es-ES"/>
              </w:rPr>
            </w:pPr>
            <w:r>
              <w:rPr>
                <w:rFonts w:ascii="Arial" w:eastAsia="Arial" w:hAnsi="Arial"/>
                <w:b/>
                <w:i/>
                <w:color w:val="000000"/>
                <w:sz w:val="20"/>
                <w:lang w:val="es-ES"/>
              </w:rPr>
              <w:t>5.709.719,57 €</w:t>
            </w:r>
          </w:p>
        </w:tc>
      </w:tr>
    </w:tbl>
    <w:p w:rsidR="00CE34F1" w:rsidRDefault="00CE34F1">
      <w:pPr>
        <w:spacing w:after="217" w:line="20" w:lineRule="exact"/>
      </w:pPr>
    </w:p>
    <w:p w:rsidR="00CE34F1" w:rsidRDefault="001B73AD">
      <w:pPr>
        <w:spacing w:line="229" w:lineRule="exact"/>
        <w:ind w:left="72" w:firstLine="720"/>
        <w:jc w:val="both"/>
        <w:textAlignment w:val="baseline"/>
        <w:rPr>
          <w:rFonts w:ascii="Arial" w:eastAsia="Arial" w:hAnsi="Arial"/>
          <w:i/>
          <w:color w:val="000000"/>
          <w:sz w:val="20"/>
          <w:lang w:val="es-ES"/>
        </w:rPr>
      </w:pPr>
      <w:r>
        <w:rPr>
          <w:rFonts w:ascii="Arial" w:eastAsia="Arial" w:hAnsi="Arial"/>
          <w:i/>
          <w:color w:val="000000"/>
          <w:sz w:val="20"/>
          <w:lang w:val="es-ES"/>
        </w:rPr>
        <w:t>Esta modificación se financia con cargo al remanente líquido de Tesorería para gastos generales de la liquidación del ejercicio 2022, en los siguientes términos:</w:t>
      </w:r>
    </w:p>
    <w:p w:rsidR="00CE34F1" w:rsidRDefault="001B73AD">
      <w:pPr>
        <w:spacing w:before="234" w:after="199"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Altas en Concepto de Ingresos</w:t>
      </w:r>
    </w:p>
    <w:tbl>
      <w:tblPr>
        <w:tblW w:w="0" w:type="auto"/>
        <w:tblInd w:w="13" w:type="dxa"/>
        <w:tblLayout w:type="fixed"/>
        <w:tblCellMar>
          <w:left w:w="0" w:type="dxa"/>
          <w:right w:w="0" w:type="dxa"/>
        </w:tblCellMar>
        <w:tblLook w:val="0000"/>
      </w:tblPr>
      <w:tblGrid>
        <w:gridCol w:w="2098"/>
        <w:gridCol w:w="5265"/>
        <w:gridCol w:w="1791"/>
      </w:tblGrid>
      <w:tr w:rsidR="00CE34F1">
        <w:tblPrEx>
          <w:tblCellMar>
            <w:top w:w="0" w:type="dxa"/>
            <w:bottom w:w="0" w:type="dxa"/>
          </w:tblCellMar>
        </w:tblPrEx>
        <w:trPr>
          <w:trHeight w:hRule="exact" w:val="542"/>
        </w:trPr>
        <w:tc>
          <w:tcPr>
            <w:tcW w:w="2098"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199" w:line="232" w:lineRule="exact"/>
              <w:ind w:left="778"/>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265"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199" w:line="232" w:lineRule="exact"/>
              <w:ind w:right="2862"/>
              <w:jc w:val="right"/>
              <w:textAlignment w:val="baseline"/>
              <w:rPr>
                <w:rFonts w:ascii="Arial" w:eastAsia="Arial" w:hAnsi="Arial"/>
                <w:b/>
                <w:i/>
                <w:color w:val="000000"/>
                <w:sz w:val="20"/>
                <w:lang w:val="es-ES"/>
              </w:rPr>
            </w:pPr>
            <w:r>
              <w:rPr>
                <w:rFonts w:ascii="Arial" w:eastAsia="Arial" w:hAnsi="Arial"/>
                <w:b/>
                <w:i/>
                <w:color w:val="000000"/>
                <w:sz w:val="20"/>
                <w:lang w:val="es-ES"/>
              </w:rPr>
              <w:t>DENOMINACIÓN</w:t>
            </w:r>
          </w:p>
        </w:tc>
        <w:tc>
          <w:tcPr>
            <w:tcW w:w="1791" w:type="dxa"/>
            <w:tcBorders>
              <w:top w:val="single" w:sz="5" w:space="0" w:color="000000"/>
              <w:left w:val="single" w:sz="5" w:space="0" w:color="000000"/>
              <w:bottom w:val="single" w:sz="5" w:space="0" w:color="000000"/>
              <w:right w:val="single" w:sz="5" w:space="0" w:color="000000"/>
            </w:tcBorders>
          </w:tcPr>
          <w:p w:rsidR="00CE34F1" w:rsidRDefault="001B73AD">
            <w:pPr>
              <w:spacing w:before="98" w:after="199" w:line="230" w:lineRule="exact"/>
              <w:ind w:left="389"/>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399"/>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1" w:after="68" w:line="230" w:lineRule="exact"/>
              <w:ind w:left="778"/>
              <w:textAlignment w:val="baseline"/>
              <w:rPr>
                <w:rFonts w:ascii="Arial" w:eastAsia="Arial" w:hAnsi="Arial"/>
                <w:i/>
                <w:color w:val="000000"/>
                <w:sz w:val="20"/>
                <w:lang w:val="es-ES"/>
              </w:rPr>
            </w:pPr>
            <w:r>
              <w:rPr>
                <w:rFonts w:ascii="Arial" w:eastAsia="Arial" w:hAnsi="Arial"/>
                <w:i/>
                <w:color w:val="000000"/>
                <w:sz w:val="20"/>
                <w:lang w:val="es-ES"/>
              </w:rPr>
              <w:t>87000</w:t>
            </w:r>
          </w:p>
        </w:tc>
        <w:tc>
          <w:tcPr>
            <w:tcW w:w="5265" w:type="dxa"/>
            <w:tcBorders>
              <w:top w:val="single" w:sz="5" w:space="0" w:color="000000"/>
              <w:left w:val="single" w:sz="5" w:space="0" w:color="000000"/>
              <w:bottom w:val="single" w:sz="5" w:space="0" w:color="000000"/>
              <w:right w:val="single" w:sz="5" w:space="0" w:color="000000"/>
            </w:tcBorders>
          </w:tcPr>
          <w:p w:rsidR="00CE34F1" w:rsidRDefault="001B73AD">
            <w:pPr>
              <w:spacing w:after="145" w:line="230" w:lineRule="exact"/>
              <w:ind w:right="522"/>
              <w:jc w:val="right"/>
              <w:textAlignment w:val="baseline"/>
              <w:rPr>
                <w:rFonts w:ascii="Arial" w:eastAsia="Arial" w:hAnsi="Arial"/>
                <w:i/>
                <w:color w:val="000000"/>
                <w:sz w:val="20"/>
                <w:lang w:val="es-ES"/>
              </w:rPr>
            </w:pPr>
            <w:r>
              <w:rPr>
                <w:rFonts w:ascii="Arial" w:eastAsia="Arial" w:hAnsi="Arial"/>
                <w:i/>
                <w:color w:val="000000"/>
                <w:sz w:val="20"/>
                <w:lang w:val="es-ES"/>
              </w:rPr>
              <w:t>REMANENTE TESORERÍA GASTOS GENERALES</w:t>
            </w:r>
          </w:p>
        </w:tc>
        <w:tc>
          <w:tcPr>
            <w:tcW w:w="179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69" w:line="220" w:lineRule="exact"/>
              <w:ind w:left="389"/>
              <w:textAlignment w:val="baseline"/>
              <w:rPr>
                <w:rFonts w:ascii="Arial" w:eastAsia="Arial" w:hAnsi="Arial"/>
                <w:i/>
                <w:color w:val="000000"/>
                <w:sz w:val="20"/>
                <w:lang w:val="es-ES"/>
              </w:rPr>
            </w:pPr>
            <w:r>
              <w:rPr>
                <w:rFonts w:ascii="Arial" w:eastAsia="Arial" w:hAnsi="Arial"/>
                <w:i/>
                <w:color w:val="000000"/>
                <w:sz w:val="20"/>
                <w:lang w:val="es-ES"/>
              </w:rPr>
              <w:t>5.709.719,57 €</w:t>
            </w:r>
          </w:p>
        </w:tc>
      </w:tr>
      <w:tr w:rsidR="00CE34F1">
        <w:tblPrEx>
          <w:tblCellMar>
            <w:top w:w="0" w:type="dxa"/>
            <w:bottom w:w="0" w:type="dxa"/>
          </w:tblCellMar>
        </w:tblPrEx>
        <w:trPr>
          <w:trHeight w:hRule="exact" w:val="456"/>
        </w:trPr>
        <w:tc>
          <w:tcPr>
            <w:tcW w:w="2098"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65" w:type="dxa"/>
            <w:tcBorders>
              <w:top w:val="single" w:sz="5" w:space="0" w:color="000000"/>
              <w:left w:val="single" w:sz="5" w:space="0" w:color="000000"/>
              <w:bottom w:val="single" w:sz="5" w:space="0" w:color="000000"/>
              <w:right w:val="single" w:sz="5" w:space="0" w:color="000000"/>
            </w:tcBorders>
          </w:tcPr>
          <w:p w:rsidR="00CE34F1" w:rsidRDefault="001B73AD">
            <w:pPr>
              <w:spacing w:before="223" w:line="227" w:lineRule="exact"/>
              <w:ind w:right="72"/>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tc>
        <w:tc>
          <w:tcPr>
            <w:tcW w:w="1791"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54" w:after="7" w:line="189" w:lineRule="exact"/>
              <w:ind w:left="389"/>
              <w:textAlignment w:val="baseline"/>
              <w:rPr>
                <w:rFonts w:ascii="Arial" w:eastAsia="Arial" w:hAnsi="Arial"/>
                <w:b/>
                <w:i/>
                <w:color w:val="000000"/>
                <w:sz w:val="20"/>
                <w:lang w:val="es-ES"/>
              </w:rPr>
            </w:pPr>
            <w:r>
              <w:rPr>
                <w:rFonts w:ascii="Arial" w:eastAsia="Arial" w:hAnsi="Arial"/>
                <w:b/>
                <w:i/>
                <w:color w:val="000000"/>
                <w:sz w:val="20"/>
                <w:lang w:val="es-ES"/>
              </w:rPr>
              <w:t>5.709.719,57 €</w:t>
            </w:r>
          </w:p>
        </w:tc>
      </w:tr>
    </w:tbl>
    <w:p w:rsidR="00CE34F1" w:rsidRDefault="00CE34F1">
      <w:pPr>
        <w:spacing w:after="212" w:line="20" w:lineRule="exact"/>
      </w:pPr>
    </w:p>
    <w:p w:rsidR="00CE34F1" w:rsidRDefault="00CE34F1">
      <w:pPr>
        <w:spacing w:after="212" w:line="20" w:lineRule="exact"/>
        <w:sectPr w:rsidR="00CE34F1">
          <w:pgSz w:w="11909" w:h="16843"/>
          <w:pgMar w:top="2820" w:right="1398" w:bottom="261" w:left="1331" w:header="720" w:footer="720" w:gutter="0"/>
          <w:cols w:space="720"/>
        </w:sectPr>
      </w:pPr>
    </w:p>
    <w:p w:rsidR="00CE34F1" w:rsidRDefault="001B73AD">
      <w:pPr>
        <w:spacing w:before="3" w:line="230" w:lineRule="exact"/>
        <w:ind w:right="7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 xml:space="preserve">OCTAVO. </w:t>
      </w:r>
      <w:r>
        <w:rPr>
          <w:rFonts w:ascii="Arial" w:eastAsia="Arial" w:hAnsi="Arial"/>
          <w:i/>
          <w:color w:val="000000"/>
          <w:sz w:val="20"/>
          <w:lang w:val="es-ES"/>
        </w:rPr>
        <w:t>De acuerdo con el artículo 177 del Real Decreto Legislativo 2/2004, de 5 de marzo, son de aplicación a los expedientes de concesión de crédito extraordinario y de suplemento de crédito las normas sobre información, reclamación y publicidad de los Presupues</w:t>
      </w:r>
      <w:r>
        <w:rPr>
          <w:rFonts w:ascii="Arial" w:eastAsia="Arial" w:hAnsi="Arial"/>
          <w:i/>
          <w:color w:val="000000"/>
          <w:sz w:val="20"/>
          <w:lang w:val="es-ES"/>
        </w:rPr>
        <w:t>tos a que se refiere el artículo 169 de esta Ley.</w:t>
      </w:r>
    </w:p>
    <w:p w:rsidR="00CE34F1" w:rsidRDefault="001B73AD">
      <w:pPr>
        <w:spacing w:line="229" w:lineRule="exact"/>
        <w:ind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Por tanto, la aprobación inicial de este expediente se expondrá al público, previo anuncio en el Boletín Oficial de la Provincia de Las Palmas por quince días, durante los cuales los interesados podrán exam</w:t>
      </w:r>
      <w:r>
        <w:rPr>
          <w:rFonts w:ascii="Arial" w:eastAsia="Arial" w:hAnsi="Arial"/>
          <w:i/>
          <w:color w:val="000000"/>
          <w:sz w:val="20"/>
          <w:lang w:val="es-ES"/>
        </w:rPr>
        <w:t>inarlos y presentar reclamaciones conforme al artículo 170 del Real Decreto Legislativo 2/2004, de 5 de marzo, por el se aprueba el Texto Refundido de la Ley Reguladora de las Haciendas Locales. Asimismo, definitivamente aprobado, el expediente será insert</w:t>
      </w:r>
      <w:r>
        <w:rPr>
          <w:rFonts w:ascii="Arial" w:eastAsia="Arial" w:hAnsi="Arial"/>
          <w:i/>
          <w:color w:val="000000"/>
          <w:sz w:val="20"/>
          <w:lang w:val="es-ES"/>
        </w:rPr>
        <w:t>ado en el Boletín de la Provincia de Las Palmas resumido por capítulos.</w:t>
      </w:r>
    </w:p>
    <w:p w:rsidR="00CE34F1" w:rsidRDefault="00CE34F1">
      <w:pPr>
        <w:spacing w:before="2" w:line="230" w:lineRule="exact"/>
        <w:ind w:right="72" w:firstLine="720"/>
        <w:jc w:val="both"/>
        <w:textAlignment w:val="baseline"/>
        <w:rPr>
          <w:rFonts w:ascii="Arial" w:eastAsia="Arial" w:hAnsi="Arial"/>
          <w:i/>
          <w:color w:val="000000"/>
          <w:sz w:val="20"/>
          <w:lang w:val="es-ES"/>
        </w:rPr>
      </w:pPr>
      <w:r w:rsidRPr="00CE34F1">
        <w:pict>
          <v:shape id="_x0000_s1041" type="#_x0000_t202" style="position:absolute;left:0;text-align:left;margin-left:534pt;margin-top:517.45pt;width:34.5pt;height:295.6pt;z-index:-251613184;mso-wrap-distance-left:0;mso-wrap-distance-right:0;mso-position-horizontal-relative:page;mso-position-vertical-relative:page" filled="f" stroked="f">
            <v:textbox style="layout-flow:vertical;mso-layout-flow-alt:bottom-to-top" inset="0,0,0,0">
              <w:txbxContent>
                <w:p w:rsidR="00CE34F1" w:rsidRDefault="00CE34F1"/>
              </w:txbxContent>
            </v:textbox>
            <w10:wrap type="square" anchorx="page" anchory="page"/>
          </v:shape>
        </w:pict>
      </w:r>
      <w:r w:rsidRPr="00CE34F1">
        <w:pict>
          <v:shape id="_x0000_s1040" type="#_x0000_t202" style="position:absolute;left:0;text-align:left;margin-left:549.1pt;margin-top:517.45pt;width:19.4pt;height:255.85pt;z-index:-251612160;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78 de 92</w:t>
                  </w:r>
                </w:p>
              </w:txbxContent>
            </v:textbox>
            <w10:wrap type="square" anchorx="page" anchory="page"/>
          </v:shape>
        </w:pict>
      </w:r>
      <w:r w:rsidRPr="00CE34F1">
        <w:pict>
          <v:shape id="_x0000_s1039" type="#_x0000_t202" style="position:absolute;left:0;text-align:left;margin-left:534pt;margin-top:773.3pt;width:34.5pt;height:38.85pt;z-index:-251611136;mso-wrap-distance-left:0;mso-wrap-distance-right:0;mso-position-horizontal-relative:page;mso-position-vertical-relative:page" filled="f" stroked="f">
            <v:textbox inset="0,0,0,0">
              <w:txbxContent>
                <w:p w:rsidR="00CE34F1" w:rsidRDefault="001B73AD">
                  <w:pPr>
                    <w:spacing w:before="120"/>
                    <w:ind w:right="32"/>
                    <w:textAlignment w:val="baseline"/>
                  </w:pPr>
                  <w:r>
                    <w:rPr>
                      <w:noProof/>
                      <w:lang w:val="es-ES" w:eastAsia="es-ES"/>
                    </w:rPr>
                    <w:drawing>
                      <wp:inline distT="0" distB="0" distL="0" distR="0">
                        <wp:extent cx="417830" cy="417195"/>
                        <wp:effectExtent l="0" t="0" r="0" b="0"/>
                        <wp:docPr id="239" name="Picture"/>
                        <wp:cNvGraphicFramePr/>
                        <a:graphic xmlns:a="http://schemas.openxmlformats.org/drawingml/2006/main">
                          <a:graphicData uri="http://schemas.openxmlformats.org/drawingml/2006/picture">
                            <pic:pic xmlns:pic="http://schemas.openxmlformats.org/drawingml/2006/picture">
                              <pic:nvPicPr>
                                <pic:cNvPr id="240" name="test1"/>
                                <pic:cNvPicPr preferRelativeResize="0"/>
                              </pic:nvPicPr>
                              <pic:blipFill>
                                <a:blip r:embed="rId7"/>
                                <a:stretch>
                                  <a:fillRect/>
                                </a:stretch>
                              </pic:blipFill>
                              <pic:spPr>
                                <a:xfrm>
                                  <a:off x="0" y="0"/>
                                  <a:ext cx="417830" cy="417195"/>
                                </a:xfrm>
                                <a:prstGeom prst="rect">
                                  <a:avLst/>
                                </a:prstGeom>
                              </pic:spPr>
                            </pic:pic>
                          </a:graphicData>
                        </a:graphic>
                      </wp:inline>
                    </w:drawing>
                  </w:r>
                </w:p>
              </w:txbxContent>
            </v:textbox>
            <w10:wrap type="square" anchorx="page" anchory="page"/>
          </v:shape>
        </w:pict>
      </w:r>
      <w:r w:rsidR="001B73AD">
        <w:rPr>
          <w:rFonts w:ascii="Arial" w:eastAsia="Arial" w:hAnsi="Arial"/>
          <w:i/>
          <w:color w:val="000000"/>
          <w:sz w:val="20"/>
          <w:lang w:val="es-ES"/>
        </w:rPr>
        <w:t>Para el ejercicio de sus competencias, la Ley prevé expresamente la obligación de remitir al Estado y a la Comunidad Autónoma copia del Presupuesto y de la liq</w:t>
      </w:r>
      <w:r w:rsidR="001B73AD">
        <w:rPr>
          <w:rFonts w:ascii="Arial" w:eastAsia="Arial" w:hAnsi="Arial"/>
          <w:i/>
          <w:color w:val="000000"/>
          <w:sz w:val="20"/>
          <w:lang w:val="es-ES"/>
        </w:rPr>
        <w:t>uidación del Presupuesto según el artículo 193.5 del Real Decreto Legislativo 2/2004, de 5 de marzo, por el que se aprueba el Texto Refundido de la Ley Reguladora de las Haciendas Locales</w:t>
      </w:r>
    </w:p>
    <w:p w:rsidR="00CE34F1" w:rsidRDefault="001B73AD">
      <w:pPr>
        <w:spacing w:before="101" w:line="230" w:lineRule="exact"/>
        <w:ind w:left="432" w:right="72"/>
        <w:textAlignment w:val="baseline"/>
        <w:rPr>
          <w:rFonts w:ascii="Arial" w:eastAsia="Arial" w:hAnsi="Arial"/>
          <w:i/>
          <w:color w:val="000000"/>
          <w:sz w:val="20"/>
          <w:lang w:val="es-ES"/>
        </w:rPr>
      </w:pPr>
      <w:r>
        <w:rPr>
          <w:rFonts w:ascii="Arial" w:eastAsia="Arial" w:hAnsi="Arial"/>
          <w:i/>
          <w:color w:val="000000"/>
          <w:sz w:val="20"/>
          <w:lang w:val="es-ES"/>
        </w:rPr>
        <w:t>Es cuanto se ha de informar, salvo error u omisión de los datos consultados.”.</w:t>
      </w:r>
    </w:p>
    <w:p w:rsidR="00CE34F1" w:rsidRDefault="001B73AD">
      <w:pPr>
        <w:spacing w:before="428" w:line="254" w:lineRule="exact"/>
        <w:ind w:right="72" w:firstLine="720"/>
        <w:jc w:val="both"/>
        <w:textAlignment w:val="baseline"/>
        <w:rPr>
          <w:rFonts w:ascii="Arial" w:eastAsia="Arial" w:hAnsi="Arial"/>
          <w:color w:val="000000"/>
          <w:lang w:val="es-ES"/>
        </w:rPr>
      </w:pPr>
      <w:r>
        <w:rPr>
          <w:rFonts w:ascii="Arial" w:eastAsia="Arial" w:hAnsi="Arial"/>
          <w:color w:val="000000"/>
          <w:lang w:val="es-ES"/>
        </w:rPr>
        <w:t>Vista propuesta suscrita por la Alcaldía Presidencia obrante al expediente, que se transcribe a continuación:</w:t>
      </w:r>
    </w:p>
    <w:p w:rsidR="00CE34F1" w:rsidRDefault="001B73AD">
      <w:pPr>
        <w:spacing w:before="104" w:line="243" w:lineRule="exact"/>
        <w:ind w:right="72"/>
        <w:jc w:val="center"/>
        <w:textAlignment w:val="baseline"/>
        <w:rPr>
          <w:rFonts w:ascii="Arial" w:eastAsia="Arial" w:hAnsi="Arial"/>
          <w:b/>
          <w:i/>
          <w:color w:val="000000"/>
          <w:sz w:val="16"/>
          <w:u w:val="single"/>
          <w:lang w:val="es-ES"/>
        </w:rPr>
      </w:pPr>
      <w:r>
        <w:rPr>
          <w:rFonts w:ascii="Arial" w:eastAsia="Arial" w:hAnsi="Arial"/>
          <w:b/>
          <w:i/>
          <w:color w:val="000000"/>
          <w:sz w:val="16"/>
          <w:u w:val="single"/>
          <w:lang w:val="es-ES"/>
        </w:rPr>
        <w:t>“</w:t>
      </w:r>
      <w:r>
        <w:rPr>
          <w:rFonts w:ascii="Arial" w:eastAsia="Arial" w:hAnsi="Arial"/>
          <w:b/>
          <w:i/>
          <w:color w:val="000000"/>
          <w:sz w:val="20"/>
          <w:u w:val="single"/>
          <w:lang w:val="es-ES"/>
        </w:rPr>
        <w:t xml:space="preserve">PROPUESTA ALCALDÍA </w:t>
      </w:r>
    </w:p>
    <w:p w:rsidR="00CE34F1" w:rsidRDefault="001B73AD">
      <w:pPr>
        <w:spacing w:before="4" w:line="230" w:lineRule="exact"/>
        <w:ind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Habiéndose incoado expediente de modificación </w:t>
      </w:r>
      <w:r>
        <w:rPr>
          <w:rFonts w:ascii="Arial" w:eastAsia="Arial" w:hAnsi="Arial"/>
          <w:i/>
          <w:color w:val="000000"/>
          <w:sz w:val="20"/>
          <w:lang w:val="es-ES"/>
        </w:rPr>
        <w:t>de créditos MC.29.2023 del Presupuesto en vigor, en la modalidad de Crédito Extraordinario con cargo al remanente de tesorería para gastos generales del ejercicio presupuestario 2022.</w:t>
      </w:r>
    </w:p>
    <w:p w:rsidR="00CE34F1" w:rsidRDefault="001B73AD">
      <w:pPr>
        <w:spacing w:before="232" w:line="230" w:lineRule="exact"/>
        <w:ind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Visto el Informe de la Interventora General, de fecha firma electrónica </w:t>
      </w:r>
      <w:r>
        <w:rPr>
          <w:rFonts w:ascii="Arial" w:eastAsia="Arial" w:hAnsi="Arial"/>
          <w:i/>
          <w:color w:val="000000"/>
          <w:sz w:val="20"/>
          <w:lang w:val="es-ES"/>
        </w:rPr>
        <w:t>24 de marzo de 2023, en relación al Crédito Extraordinario con cargo al remanente de tesorería para gastos generales resultante de la liquidación del ejercicio 2022.</w:t>
      </w:r>
    </w:p>
    <w:p w:rsidR="00CE34F1" w:rsidRDefault="001B73AD">
      <w:pPr>
        <w:spacing w:before="232" w:line="230" w:lineRule="exact"/>
        <w:ind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virtud de todo ello, </w:t>
      </w:r>
      <w:r>
        <w:rPr>
          <w:rFonts w:ascii="Arial" w:eastAsia="Arial" w:hAnsi="Arial"/>
          <w:b/>
          <w:i/>
          <w:color w:val="000000"/>
          <w:sz w:val="20"/>
          <w:lang w:val="es-ES"/>
        </w:rPr>
        <w:t xml:space="preserve">EL ALCALDE-PRESIDENTE </w:t>
      </w:r>
      <w:r>
        <w:rPr>
          <w:rFonts w:ascii="Arial" w:eastAsia="Arial" w:hAnsi="Arial"/>
          <w:i/>
          <w:color w:val="000000"/>
          <w:sz w:val="20"/>
          <w:lang w:val="es-ES"/>
        </w:rPr>
        <w:t>de conformidad con lo dispuesto en el artícu</w:t>
      </w:r>
      <w:r>
        <w:rPr>
          <w:rFonts w:ascii="Arial" w:eastAsia="Arial" w:hAnsi="Arial"/>
          <w:i/>
          <w:color w:val="000000"/>
          <w:sz w:val="20"/>
          <w:lang w:val="es-ES"/>
        </w:rPr>
        <w:t>lo 21 de la Ley 7/1985, de 2 de abril, Reguladora de las Bases de Régimen Local, y demás normativa pertinente de aplicación, propone al Ayuntamiento Pleno para su consideración la</w:t>
      </w:r>
    </w:p>
    <w:p w:rsidR="00CE34F1" w:rsidRDefault="00CE34F1">
      <w:pPr>
        <w:sectPr w:rsidR="00CE34F1">
          <w:type w:val="continuous"/>
          <w:pgSz w:w="11909" w:h="16843"/>
          <w:pgMar w:top="2820" w:right="1360" w:bottom="261" w:left="136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241" name="Picture"/>
                  <wp:cNvGraphicFramePr/>
                  <a:graphic xmlns:a="http://schemas.openxmlformats.org/drawingml/2006/main">
                    <a:graphicData uri="http://schemas.openxmlformats.org/drawingml/2006/picture">
                      <pic:pic xmlns:pic="http://schemas.openxmlformats.org/drawingml/2006/picture">
                        <pic:nvPicPr>
                          <pic:cNvPr id="24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0" w:line="230" w:lineRule="exact"/>
        <w:ind w:left="792"/>
        <w:textAlignment w:val="baseline"/>
        <w:rPr>
          <w:rFonts w:ascii="Arial" w:eastAsia="Arial" w:hAnsi="Arial"/>
          <w:i/>
          <w:color w:val="000000"/>
          <w:sz w:val="20"/>
          <w:lang w:val="es-ES"/>
        </w:rPr>
      </w:pPr>
      <w:r>
        <w:rPr>
          <w:rFonts w:ascii="Arial" w:eastAsia="Arial" w:hAnsi="Arial"/>
          <w:i/>
          <w:color w:val="000000"/>
          <w:sz w:val="20"/>
          <w:lang w:val="es-ES"/>
        </w:rPr>
        <w:t>siguiente:</w:t>
      </w:r>
    </w:p>
    <w:p w:rsidR="00CE34F1" w:rsidRDefault="001B73AD">
      <w:pPr>
        <w:spacing w:before="461" w:line="231"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PROPUESTA DE RESOLUCIÓN</w:t>
      </w:r>
    </w:p>
    <w:p w:rsidR="00CE34F1" w:rsidRDefault="001B73AD">
      <w:pPr>
        <w:spacing w:before="231" w:line="230" w:lineRule="exact"/>
        <w:ind w:left="792" w:right="1008"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PRIMERO</w:t>
      </w:r>
      <w:r>
        <w:rPr>
          <w:rFonts w:ascii="Arial" w:eastAsia="Arial" w:hAnsi="Arial"/>
          <w:i/>
          <w:color w:val="000000"/>
          <w:sz w:val="20"/>
          <w:lang w:val="es-ES"/>
        </w:rPr>
        <w:t>. Aprobar inicialmente el expediente de modificación de créditos MC.29.2023 del Presupuesto en vigor, en la modalidad de Crédito Extraordinario con cargo al remanente de tesorería para gastos generales del ejercicio 2022.</w:t>
      </w:r>
    </w:p>
    <w:p w:rsidR="00CE34F1" w:rsidRDefault="001B73AD">
      <w:pPr>
        <w:spacing w:before="228" w:line="230" w:lineRule="exact"/>
        <w:ind w:left="792" w:right="1008" w:firstLine="648"/>
        <w:jc w:val="both"/>
        <w:textAlignment w:val="baseline"/>
        <w:rPr>
          <w:rFonts w:ascii="Arial" w:eastAsia="Arial" w:hAnsi="Arial"/>
          <w:i/>
          <w:color w:val="000000"/>
          <w:sz w:val="20"/>
          <w:lang w:val="es-ES"/>
        </w:rPr>
      </w:pPr>
      <w:r>
        <w:rPr>
          <w:rFonts w:ascii="Arial" w:eastAsia="Arial" w:hAnsi="Arial"/>
          <w:i/>
          <w:color w:val="000000"/>
          <w:sz w:val="20"/>
          <w:lang w:val="es-ES"/>
        </w:rPr>
        <w:t>El importe destinado a gastos, cuy</w:t>
      </w:r>
      <w:r>
        <w:rPr>
          <w:rFonts w:ascii="Arial" w:eastAsia="Arial" w:hAnsi="Arial"/>
          <w:i/>
          <w:color w:val="000000"/>
          <w:sz w:val="20"/>
          <w:lang w:val="es-ES"/>
        </w:rPr>
        <w:t xml:space="preserve">o desglose se establece en la memoria justificativa, no pueden demorarse hasta el ejercicio siguiente para los que no existe crédito consignado en el vigente Presupuesto de la Corporación, es de </w:t>
      </w:r>
      <w:r>
        <w:rPr>
          <w:rFonts w:ascii="Arial" w:eastAsia="Arial" w:hAnsi="Arial"/>
          <w:b/>
          <w:i/>
          <w:color w:val="000000"/>
          <w:sz w:val="20"/>
          <w:lang w:val="es-ES"/>
        </w:rPr>
        <w:t>5.709.719,57 euros.</w:t>
      </w:r>
    </w:p>
    <w:p w:rsidR="00CE34F1" w:rsidRDefault="001B73AD">
      <w:pPr>
        <w:spacing w:before="230" w:line="230" w:lineRule="exact"/>
        <w:ind w:left="792" w:right="1008" w:firstLine="648"/>
        <w:jc w:val="both"/>
        <w:textAlignment w:val="baseline"/>
        <w:rPr>
          <w:rFonts w:ascii="Arial" w:eastAsia="Arial" w:hAnsi="Arial"/>
          <w:i/>
          <w:color w:val="000000"/>
          <w:sz w:val="20"/>
          <w:lang w:val="es-ES"/>
        </w:rPr>
      </w:pPr>
      <w:r>
        <w:rPr>
          <w:rFonts w:ascii="Arial" w:eastAsia="Arial" w:hAnsi="Arial"/>
          <w:i/>
          <w:color w:val="000000"/>
          <w:sz w:val="20"/>
          <w:lang w:val="es-ES"/>
        </w:rPr>
        <w:t>El resumen de las aplicaciones presupuest</w:t>
      </w:r>
      <w:r>
        <w:rPr>
          <w:rFonts w:ascii="Arial" w:eastAsia="Arial" w:hAnsi="Arial"/>
          <w:i/>
          <w:color w:val="000000"/>
          <w:sz w:val="20"/>
          <w:lang w:val="es-ES"/>
        </w:rPr>
        <w:t>arias con cargo al remanente de tesorería para gastos generales según lo establecido en el párrafo anterior será el siguiente:</w:t>
      </w:r>
    </w:p>
    <w:p w:rsidR="00CE34F1" w:rsidRDefault="001B73AD">
      <w:pPr>
        <w:spacing w:before="233" w:line="223" w:lineRule="exact"/>
        <w:ind w:left="1440"/>
        <w:textAlignment w:val="baseline"/>
        <w:rPr>
          <w:rFonts w:ascii="Arial" w:eastAsia="Arial" w:hAnsi="Arial"/>
          <w:b/>
          <w:i/>
          <w:color w:val="000000"/>
          <w:sz w:val="20"/>
          <w:lang w:val="es-ES"/>
        </w:rPr>
      </w:pPr>
      <w:r>
        <w:rPr>
          <w:rFonts w:ascii="Arial" w:eastAsia="Arial" w:hAnsi="Arial"/>
          <w:b/>
          <w:i/>
          <w:color w:val="000000"/>
          <w:sz w:val="20"/>
          <w:lang w:val="es-ES"/>
        </w:rPr>
        <w:t>Créditos Extraordinarios en Aplicaciones de Gastos</w:t>
      </w:r>
    </w:p>
    <w:p w:rsidR="00CE34F1" w:rsidRDefault="00CE34F1">
      <w:pPr>
        <w:spacing w:before="199" w:line="20" w:lineRule="exact"/>
      </w:pPr>
      <w:r w:rsidRPr="00CE34F1">
        <w:pict>
          <v:shape id="_x0000_s1038" type="#_x0000_t202" style="position:absolute;margin-left:513.1pt;margin-top:392.75pt;width:61.5pt;height:386.55pt;z-index:-251610112;mso-wrap-distance-left:0;mso-wrap-distance-right:0;mso-position-horizontal-relative:page;mso-position-vertical-relative:page" filled="f" stroked="f">
            <v:textbox style="layout-flow:vertical;mso-layout-flow-alt:bottom-to-top" inset="0,0,0,0">
              <w:txbxContent>
                <w:p w:rsidR="00CE34F1" w:rsidRDefault="001B73AD">
                  <w:pPr>
                    <w:spacing w:before="744"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w:t>
                  </w:r>
                  <w:r>
                    <w:rPr>
                      <w:rFonts w:ascii="Arial" w:eastAsia="Arial" w:hAnsi="Arial"/>
                      <w:color w:val="000000"/>
                      <w:sz w:val="12"/>
                      <w:lang w:val="es-ES"/>
                    </w:rPr>
                    <w:t>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79 de 92</w:t>
                  </w:r>
                </w:p>
              </w:txbxContent>
            </v:textbox>
            <w10:wrap type="square" anchorx="page" anchory="page"/>
          </v:shape>
        </w:pict>
      </w:r>
    </w:p>
    <w:tbl>
      <w:tblPr>
        <w:tblW w:w="0" w:type="auto"/>
        <w:tblInd w:w="712" w:type="dxa"/>
        <w:tblLayout w:type="fixed"/>
        <w:tblCellMar>
          <w:left w:w="0" w:type="dxa"/>
          <w:right w:w="0" w:type="dxa"/>
        </w:tblCellMar>
        <w:tblLook w:val="0000"/>
      </w:tblPr>
      <w:tblGrid>
        <w:gridCol w:w="2098"/>
        <w:gridCol w:w="5131"/>
        <w:gridCol w:w="1689"/>
      </w:tblGrid>
      <w:tr w:rsidR="00CE34F1">
        <w:tblPrEx>
          <w:tblCellMar>
            <w:top w:w="0" w:type="dxa"/>
            <w:bottom w:w="0" w:type="dxa"/>
          </w:tblCellMar>
        </w:tblPrEx>
        <w:trPr>
          <w:trHeight w:hRule="exact" w:val="542"/>
        </w:trPr>
        <w:tc>
          <w:tcPr>
            <w:tcW w:w="2098"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10" w:line="231" w:lineRule="exact"/>
              <w:ind w:right="63"/>
              <w:jc w:val="right"/>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10" w:line="231" w:lineRule="exact"/>
              <w:ind w:left="2047"/>
              <w:textAlignment w:val="baseline"/>
              <w:rPr>
                <w:rFonts w:ascii="Arial" w:eastAsia="Arial" w:hAnsi="Arial"/>
                <w:b/>
                <w:i/>
                <w:color w:val="000000"/>
                <w:sz w:val="20"/>
                <w:lang w:val="es-ES"/>
              </w:rPr>
            </w:pPr>
            <w:r>
              <w:rPr>
                <w:rFonts w:ascii="Arial" w:eastAsia="Arial" w:hAnsi="Arial"/>
                <w:b/>
                <w:i/>
                <w:color w:val="000000"/>
                <w:sz w:val="20"/>
                <w:lang w:val="es-ES"/>
              </w:rPr>
              <w:t>DENOMINACIÓN</w:t>
            </w:r>
          </w:p>
        </w:tc>
        <w:tc>
          <w:tcPr>
            <w:tcW w:w="1689" w:type="dxa"/>
            <w:tcBorders>
              <w:top w:val="single" w:sz="5" w:space="0" w:color="000000"/>
              <w:left w:val="single" w:sz="5" w:space="0" w:color="000000"/>
              <w:bottom w:val="single" w:sz="5" w:space="0" w:color="000000"/>
              <w:right w:val="single" w:sz="5" w:space="0" w:color="000000"/>
            </w:tcBorders>
          </w:tcPr>
          <w:p w:rsidR="00CE34F1" w:rsidRDefault="001B73AD">
            <w:pPr>
              <w:spacing w:before="98" w:after="210" w:line="229" w:lineRule="exact"/>
              <w:ind w:right="327"/>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30" w:lineRule="exact"/>
              <w:ind w:left="442"/>
              <w:textAlignment w:val="baseline"/>
              <w:rPr>
                <w:rFonts w:ascii="Arial" w:eastAsia="Arial" w:hAnsi="Arial"/>
                <w:i/>
                <w:color w:val="000000"/>
                <w:sz w:val="20"/>
                <w:lang w:val="es-ES"/>
              </w:rPr>
            </w:pPr>
            <w:r>
              <w:rPr>
                <w:rFonts w:ascii="Arial" w:eastAsia="Arial" w:hAnsi="Arial"/>
                <w:i/>
                <w:color w:val="000000"/>
                <w:sz w:val="20"/>
                <w:lang w:val="es-ES"/>
              </w:rPr>
              <w:t>1330.6190000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5"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APARCAMIENTO Y ACERA ANTIGUAS OFICINAS MUNICIPALES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42" w:after="13" w:line="215" w:lineRule="exact"/>
              <w:textAlignment w:val="baseline"/>
              <w:rPr>
                <w:rFonts w:ascii="Arial" w:eastAsia="Arial" w:hAnsi="Arial"/>
                <w:i/>
                <w:color w:val="000000"/>
                <w:sz w:val="20"/>
                <w:lang w:val="es-ES"/>
              </w:rPr>
            </w:pPr>
            <w:r>
              <w:rPr>
                <w:rFonts w:ascii="Arial" w:eastAsia="Arial" w:hAnsi="Arial"/>
                <w:i/>
                <w:color w:val="000000"/>
                <w:sz w:val="20"/>
                <w:lang w:val="es-ES"/>
              </w:rPr>
              <w:t>40.000,00 €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442"/>
              <w:textAlignment w:val="baseline"/>
              <w:rPr>
                <w:rFonts w:ascii="Arial" w:eastAsia="Arial" w:hAnsi="Arial"/>
                <w:i/>
                <w:color w:val="000000"/>
                <w:sz w:val="20"/>
                <w:lang w:val="es-ES"/>
              </w:rPr>
            </w:pPr>
            <w:r>
              <w:rPr>
                <w:rFonts w:ascii="Arial" w:eastAsia="Arial" w:hAnsi="Arial"/>
                <w:i/>
                <w:color w:val="000000"/>
                <w:sz w:val="20"/>
                <w:lang w:val="es-ES"/>
              </w:rPr>
              <w:t>1330.6230000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67"/>
              <w:textAlignment w:val="baseline"/>
              <w:rPr>
                <w:rFonts w:ascii="Arial" w:eastAsia="Arial" w:hAnsi="Arial"/>
                <w:i/>
                <w:color w:val="000000"/>
                <w:sz w:val="20"/>
                <w:lang w:val="es-ES"/>
              </w:rPr>
            </w:pPr>
            <w:r>
              <w:rPr>
                <w:rFonts w:ascii="Arial" w:eastAsia="Arial" w:hAnsi="Arial"/>
                <w:i/>
                <w:color w:val="000000"/>
                <w:sz w:val="20"/>
                <w:lang w:val="es-ES"/>
              </w:rPr>
              <w:t>MEJORAS ORDENACION DEL TRAFICO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line="220" w:lineRule="exact"/>
              <w:textAlignment w:val="baseline"/>
              <w:rPr>
                <w:rFonts w:ascii="Arial" w:eastAsia="Arial" w:hAnsi="Arial"/>
                <w:i/>
                <w:color w:val="000000"/>
                <w:sz w:val="20"/>
                <w:lang w:val="es-ES"/>
              </w:rPr>
            </w:pPr>
            <w:r>
              <w:rPr>
                <w:rFonts w:ascii="Arial" w:eastAsia="Arial" w:hAnsi="Arial"/>
                <w:i/>
                <w:color w:val="000000"/>
                <w:sz w:val="20"/>
                <w:lang w:val="es-ES"/>
              </w:rPr>
              <w:t>46.218,48 €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442"/>
              <w:textAlignment w:val="baseline"/>
              <w:rPr>
                <w:rFonts w:ascii="Arial" w:eastAsia="Arial" w:hAnsi="Arial"/>
                <w:i/>
                <w:color w:val="000000"/>
                <w:sz w:val="20"/>
                <w:lang w:val="es-ES"/>
              </w:rPr>
            </w:pPr>
            <w:r>
              <w:rPr>
                <w:rFonts w:ascii="Arial" w:eastAsia="Arial" w:hAnsi="Arial"/>
                <w:i/>
                <w:color w:val="000000"/>
                <w:sz w:val="20"/>
                <w:lang w:val="es-ES"/>
              </w:rPr>
              <w:t>1510.6000000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67"/>
              <w:textAlignment w:val="baseline"/>
              <w:rPr>
                <w:rFonts w:ascii="Arial" w:eastAsia="Arial" w:hAnsi="Arial"/>
                <w:i/>
                <w:color w:val="000000"/>
                <w:sz w:val="20"/>
                <w:lang w:val="es-ES"/>
              </w:rPr>
            </w:pPr>
            <w:r>
              <w:rPr>
                <w:rFonts w:ascii="Arial" w:eastAsia="Arial" w:hAnsi="Arial"/>
                <w:i/>
                <w:color w:val="000000"/>
                <w:sz w:val="20"/>
                <w:lang w:val="es-ES"/>
              </w:rPr>
              <w:t>ADQUISICION DE SUELOS</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8" w:line="215" w:lineRule="exact"/>
              <w:textAlignment w:val="baseline"/>
              <w:rPr>
                <w:rFonts w:ascii="Arial" w:eastAsia="Arial" w:hAnsi="Arial"/>
                <w:i/>
                <w:color w:val="000000"/>
                <w:sz w:val="20"/>
                <w:lang w:val="es-ES"/>
              </w:rPr>
            </w:pPr>
            <w:r>
              <w:rPr>
                <w:rFonts w:ascii="Arial" w:eastAsia="Arial" w:hAnsi="Arial"/>
                <w:i/>
                <w:color w:val="000000"/>
                <w:sz w:val="20"/>
                <w:lang w:val="es-ES"/>
              </w:rPr>
              <w:t>35.179,84 €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0" w:lineRule="exact"/>
              <w:ind w:left="442"/>
              <w:textAlignment w:val="baseline"/>
              <w:rPr>
                <w:rFonts w:ascii="Arial" w:eastAsia="Arial" w:hAnsi="Arial"/>
                <w:i/>
                <w:color w:val="000000"/>
                <w:sz w:val="20"/>
                <w:lang w:val="es-ES"/>
              </w:rPr>
            </w:pPr>
            <w:r>
              <w:rPr>
                <w:rFonts w:ascii="Arial" w:eastAsia="Arial" w:hAnsi="Arial"/>
                <w:i/>
                <w:color w:val="000000"/>
                <w:sz w:val="20"/>
                <w:lang w:val="es-ES"/>
              </w:rPr>
              <w:t>1532.6190008</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0" w:lineRule="exact"/>
              <w:ind w:left="67"/>
              <w:textAlignment w:val="baseline"/>
              <w:rPr>
                <w:rFonts w:ascii="Arial" w:eastAsia="Arial" w:hAnsi="Arial"/>
                <w:i/>
                <w:color w:val="000000"/>
                <w:sz w:val="20"/>
                <w:lang w:val="es-ES"/>
              </w:rPr>
            </w:pPr>
            <w:r>
              <w:rPr>
                <w:rFonts w:ascii="Arial" w:eastAsia="Arial" w:hAnsi="Arial"/>
                <w:i/>
                <w:color w:val="000000"/>
                <w:sz w:val="20"/>
                <w:lang w:val="es-ES"/>
              </w:rPr>
              <w:t>PLAN MUNICIPAL DE ASFALTO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13" w:line="215" w:lineRule="exact"/>
              <w:textAlignment w:val="baseline"/>
              <w:rPr>
                <w:rFonts w:ascii="Arial" w:eastAsia="Arial" w:hAnsi="Arial"/>
                <w:i/>
                <w:color w:val="000000"/>
                <w:sz w:val="20"/>
                <w:lang w:val="es-ES"/>
              </w:rPr>
            </w:pPr>
            <w:r>
              <w:rPr>
                <w:rFonts w:ascii="Arial" w:eastAsia="Arial" w:hAnsi="Arial"/>
                <w:i/>
                <w:color w:val="000000"/>
                <w:sz w:val="20"/>
                <w:lang w:val="es-ES"/>
              </w:rPr>
              <w:t>500.000,00 €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0" w:lineRule="exact"/>
              <w:ind w:left="442"/>
              <w:textAlignment w:val="baseline"/>
              <w:rPr>
                <w:rFonts w:ascii="Arial" w:eastAsia="Arial" w:hAnsi="Arial"/>
                <w:i/>
                <w:color w:val="000000"/>
                <w:sz w:val="20"/>
                <w:lang w:val="es-ES"/>
              </w:rPr>
            </w:pPr>
            <w:r>
              <w:rPr>
                <w:rFonts w:ascii="Arial" w:eastAsia="Arial" w:hAnsi="Arial"/>
                <w:i/>
                <w:color w:val="000000"/>
                <w:sz w:val="20"/>
                <w:lang w:val="es-ES"/>
              </w:rPr>
              <w:t>1533.6090000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after="221" w:line="230" w:lineRule="exact"/>
              <w:ind w:left="67"/>
              <w:textAlignment w:val="baseline"/>
              <w:rPr>
                <w:rFonts w:ascii="Arial" w:eastAsia="Arial" w:hAnsi="Arial"/>
                <w:i/>
                <w:color w:val="000000"/>
                <w:sz w:val="20"/>
                <w:lang w:val="es-ES"/>
              </w:rPr>
            </w:pPr>
            <w:r>
              <w:rPr>
                <w:rFonts w:ascii="Arial" w:eastAsia="Arial" w:hAnsi="Arial"/>
                <w:i/>
                <w:color w:val="000000"/>
                <w:sz w:val="20"/>
                <w:lang w:val="es-ES"/>
              </w:rPr>
              <w:t>URBANIZACION C/ LEON Y JOVEN</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42" w:after="3" w:line="215" w:lineRule="exact"/>
              <w:textAlignment w:val="baseline"/>
              <w:rPr>
                <w:rFonts w:ascii="Arial" w:eastAsia="Arial" w:hAnsi="Arial"/>
                <w:i/>
                <w:color w:val="000000"/>
                <w:sz w:val="20"/>
                <w:lang w:val="es-ES"/>
              </w:rPr>
            </w:pPr>
            <w:r>
              <w:rPr>
                <w:rFonts w:ascii="Arial" w:eastAsia="Arial" w:hAnsi="Arial"/>
                <w:i/>
                <w:color w:val="000000"/>
                <w:sz w:val="20"/>
                <w:lang w:val="es-ES"/>
              </w:rPr>
              <w:t>300.000,00 €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442"/>
              <w:textAlignment w:val="baseline"/>
              <w:rPr>
                <w:rFonts w:ascii="Arial" w:eastAsia="Arial" w:hAnsi="Arial"/>
                <w:i/>
                <w:color w:val="000000"/>
                <w:sz w:val="20"/>
                <w:lang w:val="es-ES"/>
              </w:rPr>
            </w:pPr>
            <w:r>
              <w:rPr>
                <w:rFonts w:ascii="Arial" w:eastAsia="Arial" w:hAnsi="Arial"/>
                <w:i/>
                <w:color w:val="000000"/>
                <w:sz w:val="20"/>
                <w:lang w:val="es-ES"/>
              </w:rPr>
              <w:t>1533.6190000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67"/>
              <w:textAlignment w:val="baseline"/>
              <w:rPr>
                <w:rFonts w:ascii="Arial" w:eastAsia="Arial" w:hAnsi="Arial"/>
                <w:i/>
                <w:color w:val="000000"/>
                <w:sz w:val="20"/>
                <w:lang w:val="es-ES"/>
              </w:rPr>
            </w:pPr>
            <w:r>
              <w:rPr>
                <w:rFonts w:ascii="Arial" w:eastAsia="Arial" w:hAnsi="Arial"/>
                <w:i/>
                <w:color w:val="000000"/>
                <w:sz w:val="20"/>
                <w:lang w:val="es-ES"/>
              </w:rPr>
              <w:t>REHABILITACION MURO C/PICASO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8" w:line="215" w:lineRule="exact"/>
              <w:textAlignment w:val="baseline"/>
              <w:rPr>
                <w:rFonts w:ascii="Arial" w:eastAsia="Arial" w:hAnsi="Arial"/>
                <w:i/>
                <w:color w:val="000000"/>
                <w:sz w:val="20"/>
                <w:lang w:val="es-ES"/>
              </w:rPr>
            </w:pPr>
            <w:r>
              <w:rPr>
                <w:rFonts w:ascii="Arial" w:eastAsia="Arial" w:hAnsi="Arial"/>
                <w:i/>
                <w:color w:val="000000"/>
                <w:sz w:val="20"/>
                <w:lang w:val="es-ES"/>
              </w:rPr>
              <w:t>135.000,00 €</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30" w:lineRule="exact"/>
              <w:ind w:left="442"/>
              <w:textAlignment w:val="baseline"/>
              <w:rPr>
                <w:rFonts w:ascii="Arial" w:eastAsia="Arial" w:hAnsi="Arial"/>
                <w:i/>
                <w:color w:val="000000"/>
                <w:sz w:val="20"/>
                <w:lang w:val="es-ES"/>
              </w:rPr>
            </w:pPr>
            <w:r>
              <w:rPr>
                <w:rFonts w:ascii="Arial" w:eastAsia="Arial" w:hAnsi="Arial"/>
                <w:i/>
                <w:color w:val="000000"/>
                <w:sz w:val="20"/>
                <w:lang w:val="es-ES"/>
              </w:rPr>
              <w:t>1600.6090010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30" w:lineRule="exact"/>
              <w:ind w:left="72" w:right="36"/>
              <w:jc w:val="both"/>
              <w:textAlignment w:val="baseline"/>
              <w:rPr>
                <w:rFonts w:ascii="Arial" w:eastAsia="Arial" w:hAnsi="Arial"/>
                <w:i/>
                <w:color w:val="000000"/>
                <w:sz w:val="20"/>
                <w:lang w:val="es-ES"/>
              </w:rPr>
            </w:pPr>
            <w:r>
              <w:rPr>
                <w:rFonts w:ascii="Arial" w:eastAsia="Arial" w:hAnsi="Arial"/>
                <w:i/>
                <w:color w:val="000000"/>
                <w:sz w:val="20"/>
                <w:lang w:val="es-ES"/>
              </w:rPr>
              <w:t>TUBERIA IMPULSION T.EBAR POZO IZQ-ITC Y DESALLADORA</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42" w:after="13" w:line="215" w:lineRule="exact"/>
              <w:textAlignment w:val="baseline"/>
              <w:rPr>
                <w:rFonts w:ascii="Arial" w:eastAsia="Arial" w:hAnsi="Arial"/>
                <w:i/>
                <w:color w:val="000000"/>
                <w:sz w:val="20"/>
                <w:lang w:val="es-ES"/>
              </w:rPr>
            </w:pPr>
            <w:r>
              <w:rPr>
                <w:rFonts w:ascii="Arial" w:eastAsia="Arial" w:hAnsi="Arial"/>
                <w:i/>
                <w:color w:val="000000"/>
                <w:sz w:val="20"/>
                <w:lang w:val="es-ES"/>
              </w:rPr>
              <w:t>53.464,88 €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442"/>
              <w:textAlignment w:val="baseline"/>
              <w:rPr>
                <w:rFonts w:ascii="Arial" w:eastAsia="Arial" w:hAnsi="Arial"/>
                <w:i/>
                <w:color w:val="000000"/>
                <w:sz w:val="20"/>
                <w:lang w:val="es-ES"/>
              </w:rPr>
            </w:pPr>
            <w:r>
              <w:rPr>
                <w:rFonts w:ascii="Arial" w:eastAsia="Arial" w:hAnsi="Arial"/>
                <w:i/>
                <w:color w:val="000000"/>
                <w:sz w:val="20"/>
                <w:lang w:val="es-ES"/>
              </w:rPr>
              <w:t>1600.6090013</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67"/>
              <w:textAlignment w:val="baseline"/>
              <w:rPr>
                <w:rFonts w:ascii="Arial" w:eastAsia="Arial" w:hAnsi="Arial"/>
                <w:i/>
                <w:color w:val="000000"/>
                <w:sz w:val="20"/>
                <w:lang w:val="es-ES"/>
              </w:rPr>
            </w:pPr>
            <w:r>
              <w:rPr>
                <w:rFonts w:ascii="Arial" w:eastAsia="Arial" w:hAnsi="Arial"/>
                <w:i/>
                <w:color w:val="000000"/>
                <w:sz w:val="20"/>
                <w:lang w:val="es-ES"/>
              </w:rPr>
              <w:t>SANEAMIENTOS VARIAS ZONAS</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3" w:line="215" w:lineRule="exact"/>
              <w:textAlignment w:val="baseline"/>
              <w:rPr>
                <w:rFonts w:ascii="Arial" w:eastAsia="Arial" w:hAnsi="Arial"/>
                <w:i/>
                <w:color w:val="000000"/>
                <w:sz w:val="20"/>
                <w:lang w:val="es-ES"/>
              </w:rPr>
            </w:pPr>
            <w:r>
              <w:rPr>
                <w:rFonts w:ascii="Arial" w:eastAsia="Arial" w:hAnsi="Arial"/>
                <w:i/>
                <w:color w:val="000000"/>
                <w:sz w:val="20"/>
                <w:lang w:val="es-ES"/>
              </w:rPr>
              <w:t>185.548,12 €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4" w:lineRule="exact"/>
              <w:ind w:left="442"/>
              <w:textAlignment w:val="baseline"/>
              <w:rPr>
                <w:rFonts w:ascii="Arial" w:eastAsia="Arial" w:hAnsi="Arial"/>
                <w:i/>
                <w:color w:val="000000"/>
                <w:sz w:val="20"/>
                <w:lang w:val="es-ES"/>
              </w:rPr>
            </w:pPr>
            <w:r>
              <w:rPr>
                <w:rFonts w:ascii="Arial" w:eastAsia="Arial" w:hAnsi="Arial"/>
                <w:i/>
                <w:color w:val="000000"/>
                <w:sz w:val="20"/>
                <w:lang w:val="es-ES"/>
              </w:rPr>
              <w:t>1610.6320000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232"/>
                <w:tab w:val="right" w:pos="504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ACOND.DEPOSITO</w:t>
            </w:r>
            <w:r>
              <w:rPr>
                <w:rFonts w:ascii="Arial" w:eastAsia="Arial" w:hAnsi="Arial"/>
                <w:i/>
                <w:color w:val="000000"/>
                <w:sz w:val="20"/>
                <w:lang w:val="es-ES"/>
              </w:rPr>
              <w:tab/>
              <w:t>ALMAC.AGUA</w:t>
            </w:r>
            <w:r>
              <w:rPr>
                <w:rFonts w:ascii="Arial" w:eastAsia="Arial" w:hAnsi="Arial"/>
                <w:i/>
                <w:color w:val="000000"/>
                <w:sz w:val="20"/>
                <w:lang w:val="es-ES"/>
              </w:rPr>
              <w:tab/>
              <w:t>ESTANQUE</w:t>
            </w:r>
          </w:p>
          <w:p w:rsidR="00CE34F1" w:rsidRDefault="001B73AD">
            <w:pPr>
              <w:spacing w:before="1" w:line="224" w:lineRule="exact"/>
              <w:ind w:left="72"/>
              <w:textAlignment w:val="baseline"/>
              <w:rPr>
                <w:rFonts w:ascii="Arial" w:eastAsia="Arial" w:hAnsi="Arial"/>
                <w:i/>
                <w:color w:val="000000"/>
                <w:sz w:val="20"/>
                <w:lang w:val="es-ES"/>
              </w:rPr>
            </w:pPr>
            <w:r>
              <w:rPr>
                <w:rFonts w:ascii="Arial" w:eastAsia="Arial" w:hAnsi="Arial"/>
                <w:i/>
                <w:color w:val="000000"/>
                <w:sz w:val="20"/>
                <w:lang w:val="es-ES"/>
              </w:rPr>
              <w:t>BLANCO</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42" w:after="7" w:line="215" w:lineRule="exact"/>
              <w:textAlignment w:val="baseline"/>
              <w:rPr>
                <w:rFonts w:ascii="Arial" w:eastAsia="Arial" w:hAnsi="Arial"/>
                <w:i/>
                <w:color w:val="000000"/>
                <w:sz w:val="20"/>
                <w:lang w:val="es-ES"/>
              </w:rPr>
            </w:pPr>
            <w:r>
              <w:rPr>
                <w:rFonts w:ascii="Arial" w:eastAsia="Arial" w:hAnsi="Arial"/>
                <w:i/>
                <w:color w:val="000000"/>
                <w:sz w:val="20"/>
                <w:lang w:val="es-ES"/>
              </w:rPr>
              <w:t>420.000,00 €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30" w:lineRule="exact"/>
              <w:ind w:left="442"/>
              <w:textAlignment w:val="baseline"/>
              <w:rPr>
                <w:rFonts w:ascii="Arial" w:eastAsia="Arial" w:hAnsi="Arial"/>
                <w:i/>
                <w:color w:val="000000"/>
                <w:sz w:val="20"/>
                <w:lang w:val="es-ES"/>
              </w:rPr>
            </w:pPr>
            <w:r>
              <w:rPr>
                <w:rFonts w:ascii="Arial" w:eastAsia="Arial" w:hAnsi="Arial"/>
                <w:i/>
                <w:color w:val="000000"/>
                <w:sz w:val="20"/>
                <w:lang w:val="es-ES"/>
              </w:rPr>
              <w:t>1610.6320002</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944"/>
                <w:tab w:val="right" w:pos="504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RENOV.REDES</w:t>
            </w:r>
            <w:r>
              <w:rPr>
                <w:rFonts w:ascii="Arial" w:eastAsia="Arial" w:hAnsi="Arial"/>
                <w:i/>
                <w:color w:val="000000"/>
                <w:sz w:val="20"/>
                <w:lang w:val="es-ES"/>
              </w:rPr>
              <w:tab/>
              <w:t>ABASTEC.AGUA</w:t>
            </w:r>
            <w:r>
              <w:rPr>
                <w:rFonts w:ascii="Arial" w:eastAsia="Arial" w:hAnsi="Arial"/>
                <w:i/>
                <w:color w:val="000000"/>
                <w:sz w:val="20"/>
                <w:lang w:val="es-ES"/>
              </w:rPr>
              <w:tab/>
              <w:t>CONSUMO</w:t>
            </w:r>
          </w:p>
          <w:p w:rsidR="00CE34F1" w:rsidRDefault="001B73AD">
            <w:pPr>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HUMANO DIV. VIAS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42" w:after="13" w:line="215" w:lineRule="exact"/>
              <w:textAlignment w:val="baseline"/>
              <w:rPr>
                <w:rFonts w:ascii="Arial" w:eastAsia="Arial" w:hAnsi="Arial"/>
                <w:i/>
                <w:color w:val="000000"/>
                <w:sz w:val="20"/>
                <w:lang w:val="es-ES"/>
              </w:rPr>
            </w:pPr>
            <w:r>
              <w:rPr>
                <w:rFonts w:ascii="Arial" w:eastAsia="Arial" w:hAnsi="Arial"/>
                <w:i/>
                <w:color w:val="000000"/>
                <w:sz w:val="20"/>
                <w:lang w:val="es-ES"/>
              </w:rPr>
              <w:t>289.772,05 €</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0" w:lineRule="exact"/>
              <w:ind w:left="442"/>
              <w:textAlignment w:val="baseline"/>
              <w:rPr>
                <w:rFonts w:ascii="Arial" w:eastAsia="Arial" w:hAnsi="Arial"/>
                <w:i/>
                <w:color w:val="000000"/>
                <w:sz w:val="20"/>
                <w:lang w:val="es-ES"/>
              </w:rPr>
            </w:pPr>
            <w:r>
              <w:rPr>
                <w:rFonts w:ascii="Arial" w:eastAsia="Arial" w:hAnsi="Arial"/>
                <w:i/>
                <w:color w:val="000000"/>
                <w:sz w:val="20"/>
                <w:lang w:val="es-ES"/>
              </w:rPr>
              <w:t>1640.6190000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656"/>
                <w:tab w:val="left" w:pos="2160"/>
                <w:tab w:val="right" w:pos="504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AMPLIACION</w:t>
            </w:r>
            <w:r>
              <w:rPr>
                <w:rFonts w:ascii="Arial" w:eastAsia="Arial" w:hAnsi="Arial"/>
                <w:i/>
                <w:color w:val="000000"/>
                <w:sz w:val="20"/>
                <w:lang w:val="es-ES"/>
              </w:rPr>
              <w:tab/>
              <w:t>Y</w:t>
            </w:r>
            <w:r>
              <w:rPr>
                <w:rFonts w:ascii="Arial" w:eastAsia="Arial" w:hAnsi="Arial"/>
                <w:i/>
                <w:color w:val="000000"/>
                <w:sz w:val="20"/>
                <w:lang w:val="es-ES"/>
              </w:rPr>
              <w:tab/>
              <w:t>ADAPTACION</w:t>
            </w:r>
            <w:r>
              <w:rPr>
                <w:rFonts w:ascii="Arial" w:eastAsia="Arial" w:hAnsi="Arial"/>
                <w:i/>
                <w:color w:val="000000"/>
                <w:sz w:val="20"/>
                <w:lang w:val="es-ES"/>
              </w:rPr>
              <w:tab/>
              <w:t>VELATORIO</w:t>
            </w:r>
          </w:p>
          <w:p w:rsidR="00CE34F1" w:rsidRDefault="001B73AD">
            <w:pPr>
              <w:spacing w:line="220" w:lineRule="exact"/>
              <w:ind w:left="72"/>
              <w:textAlignment w:val="baseline"/>
              <w:rPr>
                <w:rFonts w:ascii="Arial" w:eastAsia="Arial" w:hAnsi="Arial"/>
                <w:i/>
                <w:color w:val="000000"/>
                <w:sz w:val="20"/>
                <w:lang w:val="es-ES"/>
              </w:rPr>
            </w:pPr>
            <w:r>
              <w:rPr>
                <w:rFonts w:ascii="Arial" w:eastAsia="Arial" w:hAnsi="Arial"/>
                <w:i/>
                <w:color w:val="000000"/>
                <w:sz w:val="20"/>
                <w:lang w:val="es-ES"/>
              </w:rPr>
              <w:t>VECINDARIO</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42" w:after="3" w:line="215" w:lineRule="exact"/>
              <w:textAlignment w:val="baseline"/>
              <w:rPr>
                <w:rFonts w:ascii="Arial" w:eastAsia="Arial" w:hAnsi="Arial"/>
                <w:i/>
                <w:color w:val="000000"/>
                <w:sz w:val="20"/>
                <w:lang w:val="es-ES"/>
              </w:rPr>
            </w:pPr>
            <w:r>
              <w:rPr>
                <w:rFonts w:ascii="Arial" w:eastAsia="Arial" w:hAnsi="Arial"/>
                <w:i/>
                <w:color w:val="000000"/>
                <w:sz w:val="20"/>
                <w:lang w:val="es-ES"/>
              </w:rPr>
              <w:t>31.090,92 €</w:t>
            </w:r>
          </w:p>
        </w:tc>
      </w:tr>
      <w:tr w:rsidR="00CE34F1">
        <w:tblPrEx>
          <w:tblCellMar>
            <w:top w:w="0" w:type="dxa"/>
            <w:bottom w:w="0" w:type="dxa"/>
          </w:tblCellMar>
        </w:tblPrEx>
        <w:trPr>
          <w:trHeight w:hRule="exact" w:val="465"/>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35" w:line="230" w:lineRule="exact"/>
              <w:ind w:left="442"/>
              <w:textAlignment w:val="baseline"/>
              <w:rPr>
                <w:rFonts w:ascii="Arial" w:eastAsia="Arial" w:hAnsi="Arial"/>
                <w:i/>
                <w:color w:val="000000"/>
                <w:sz w:val="20"/>
                <w:lang w:val="es-ES"/>
              </w:rPr>
            </w:pPr>
            <w:r>
              <w:rPr>
                <w:rFonts w:ascii="Arial" w:eastAsia="Arial" w:hAnsi="Arial"/>
                <w:i/>
                <w:color w:val="000000"/>
                <w:sz w:val="20"/>
                <w:lang w:val="es-ES"/>
              </w:rPr>
              <w:t>1650.6330003</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30" w:lineRule="exact"/>
              <w:ind w:left="72" w:right="108"/>
              <w:jc w:val="both"/>
              <w:textAlignment w:val="baseline"/>
              <w:rPr>
                <w:rFonts w:ascii="Arial" w:eastAsia="Arial" w:hAnsi="Arial"/>
                <w:i/>
                <w:color w:val="000000"/>
                <w:sz w:val="20"/>
                <w:lang w:val="es-ES"/>
              </w:rPr>
            </w:pPr>
            <w:r>
              <w:rPr>
                <w:rFonts w:ascii="Arial" w:eastAsia="Arial" w:hAnsi="Arial"/>
                <w:i/>
                <w:color w:val="000000"/>
                <w:sz w:val="20"/>
                <w:lang w:val="es-ES"/>
              </w:rPr>
              <w:t>ADECUACION INSTALACION ELECTRICA AVDA. CANARIAS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42" w:after="8" w:line="215" w:lineRule="exact"/>
              <w:textAlignment w:val="baseline"/>
              <w:rPr>
                <w:rFonts w:ascii="Arial" w:eastAsia="Arial" w:hAnsi="Arial"/>
                <w:i/>
                <w:color w:val="000000"/>
                <w:sz w:val="20"/>
                <w:lang w:val="es-ES"/>
              </w:rPr>
            </w:pPr>
            <w:r>
              <w:rPr>
                <w:rFonts w:ascii="Arial" w:eastAsia="Arial" w:hAnsi="Arial"/>
                <w:i/>
                <w:color w:val="000000"/>
                <w:sz w:val="20"/>
                <w:lang w:val="es-ES"/>
              </w:rPr>
              <w:t>19.500,00 €</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1" w:line="219" w:lineRule="exact"/>
              <w:ind w:left="442"/>
              <w:textAlignment w:val="baseline"/>
              <w:rPr>
                <w:rFonts w:ascii="Arial" w:eastAsia="Arial" w:hAnsi="Arial"/>
                <w:i/>
                <w:color w:val="000000"/>
                <w:sz w:val="20"/>
                <w:lang w:val="es-ES"/>
              </w:rPr>
            </w:pPr>
            <w:r>
              <w:rPr>
                <w:rFonts w:ascii="Arial" w:eastAsia="Arial" w:hAnsi="Arial"/>
                <w:i/>
                <w:color w:val="000000"/>
                <w:sz w:val="20"/>
                <w:lang w:val="es-ES"/>
              </w:rPr>
              <w:t>1650.6330004</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4"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MEJORA INSTALACION ELECTRICA PLAZA DE BALOS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47" w:line="213" w:lineRule="exact"/>
              <w:textAlignment w:val="baseline"/>
              <w:rPr>
                <w:rFonts w:ascii="Arial" w:eastAsia="Arial" w:hAnsi="Arial"/>
                <w:i/>
                <w:color w:val="000000"/>
                <w:sz w:val="20"/>
                <w:lang w:val="es-ES"/>
              </w:rPr>
            </w:pPr>
            <w:r>
              <w:rPr>
                <w:rFonts w:ascii="Arial" w:eastAsia="Arial" w:hAnsi="Arial"/>
                <w:i/>
                <w:color w:val="000000"/>
                <w:sz w:val="20"/>
                <w:lang w:val="es-ES"/>
              </w:rPr>
              <w:t>40.000,00 €</w:t>
            </w:r>
          </w:p>
        </w:tc>
      </w:tr>
      <w:tr w:rsidR="00CE34F1">
        <w:tblPrEx>
          <w:tblCellMar>
            <w:top w:w="0" w:type="dxa"/>
            <w:bottom w:w="0" w:type="dxa"/>
          </w:tblCellMar>
        </w:tblPrEx>
        <w:trPr>
          <w:trHeight w:hRule="exact" w:val="245"/>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442"/>
              <w:textAlignment w:val="baseline"/>
              <w:rPr>
                <w:rFonts w:ascii="Arial" w:eastAsia="Arial" w:hAnsi="Arial"/>
                <w:i/>
                <w:color w:val="000000"/>
                <w:sz w:val="20"/>
                <w:lang w:val="es-ES"/>
              </w:rPr>
            </w:pPr>
            <w:r>
              <w:rPr>
                <w:rFonts w:ascii="Arial" w:eastAsia="Arial" w:hAnsi="Arial"/>
                <w:i/>
                <w:color w:val="000000"/>
                <w:sz w:val="20"/>
                <w:lang w:val="es-ES"/>
              </w:rPr>
              <w:t>1710.6090000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67"/>
              <w:textAlignment w:val="baseline"/>
              <w:rPr>
                <w:rFonts w:ascii="Arial" w:eastAsia="Arial" w:hAnsi="Arial"/>
                <w:i/>
                <w:color w:val="000000"/>
                <w:sz w:val="20"/>
                <w:lang w:val="es-ES"/>
              </w:rPr>
            </w:pPr>
            <w:r>
              <w:rPr>
                <w:rFonts w:ascii="Arial" w:eastAsia="Arial" w:hAnsi="Arial"/>
                <w:i/>
                <w:color w:val="000000"/>
                <w:sz w:val="20"/>
                <w:lang w:val="es-ES"/>
              </w:rPr>
              <w:t>PARQUE URBANO CAMILO SANCHEZ 2ª FASE</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line="220" w:lineRule="exact"/>
              <w:textAlignment w:val="baseline"/>
              <w:rPr>
                <w:rFonts w:ascii="Arial" w:eastAsia="Arial" w:hAnsi="Arial"/>
                <w:i/>
                <w:color w:val="000000"/>
                <w:sz w:val="20"/>
                <w:lang w:val="es-ES"/>
              </w:rPr>
            </w:pPr>
            <w:r>
              <w:rPr>
                <w:rFonts w:ascii="Arial" w:eastAsia="Arial" w:hAnsi="Arial"/>
                <w:i/>
                <w:color w:val="000000"/>
                <w:sz w:val="20"/>
                <w:lang w:val="es-ES"/>
              </w:rPr>
              <w:t>110.000,00 €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442"/>
              <w:textAlignment w:val="baseline"/>
              <w:rPr>
                <w:rFonts w:ascii="Arial" w:eastAsia="Arial" w:hAnsi="Arial"/>
                <w:i/>
                <w:color w:val="000000"/>
                <w:sz w:val="20"/>
                <w:lang w:val="es-ES"/>
              </w:rPr>
            </w:pPr>
            <w:r>
              <w:rPr>
                <w:rFonts w:ascii="Arial" w:eastAsia="Arial" w:hAnsi="Arial"/>
                <w:i/>
                <w:color w:val="000000"/>
                <w:sz w:val="20"/>
                <w:lang w:val="es-ES"/>
              </w:rPr>
              <w:t>1710.6190001</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67"/>
              <w:textAlignment w:val="baseline"/>
              <w:rPr>
                <w:rFonts w:ascii="Arial" w:eastAsia="Arial" w:hAnsi="Arial"/>
                <w:i/>
                <w:color w:val="000000"/>
                <w:sz w:val="20"/>
                <w:lang w:val="es-ES"/>
              </w:rPr>
            </w:pPr>
            <w:r>
              <w:rPr>
                <w:rFonts w:ascii="Arial" w:eastAsia="Arial" w:hAnsi="Arial"/>
                <w:i/>
                <w:color w:val="000000"/>
                <w:sz w:val="20"/>
                <w:lang w:val="es-ES"/>
              </w:rPr>
              <w:t>MEJORA ESPACIOS MEDIANEROS CASA BARATAS</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8" w:line="215" w:lineRule="exact"/>
              <w:textAlignment w:val="baseline"/>
              <w:rPr>
                <w:rFonts w:ascii="Arial" w:eastAsia="Arial" w:hAnsi="Arial"/>
                <w:i/>
                <w:color w:val="000000"/>
                <w:sz w:val="20"/>
                <w:lang w:val="es-ES"/>
              </w:rPr>
            </w:pPr>
            <w:r>
              <w:rPr>
                <w:rFonts w:ascii="Arial" w:eastAsia="Arial" w:hAnsi="Arial"/>
                <w:i/>
                <w:color w:val="000000"/>
                <w:sz w:val="20"/>
                <w:lang w:val="es-ES"/>
              </w:rPr>
              <w:t>10.000,00 €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0" w:lineRule="exact"/>
              <w:ind w:left="442"/>
              <w:textAlignment w:val="baseline"/>
              <w:rPr>
                <w:rFonts w:ascii="Arial" w:eastAsia="Arial" w:hAnsi="Arial"/>
                <w:i/>
                <w:color w:val="000000"/>
                <w:sz w:val="20"/>
                <w:lang w:val="es-ES"/>
              </w:rPr>
            </w:pPr>
            <w:r>
              <w:rPr>
                <w:rFonts w:ascii="Arial" w:eastAsia="Arial" w:hAnsi="Arial"/>
                <w:i/>
                <w:color w:val="000000"/>
                <w:sz w:val="20"/>
                <w:lang w:val="es-ES"/>
              </w:rPr>
              <w:t>1710.6190002</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0" w:lineRule="exact"/>
              <w:ind w:left="67"/>
              <w:textAlignment w:val="baseline"/>
              <w:rPr>
                <w:rFonts w:ascii="Arial" w:eastAsia="Arial" w:hAnsi="Arial"/>
                <w:i/>
                <w:color w:val="000000"/>
                <w:sz w:val="20"/>
                <w:lang w:val="es-ES"/>
              </w:rPr>
            </w:pPr>
            <w:r>
              <w:rPr>
                <w:rFonts w:ascii="Arial" w:eastAsia="Arial" w:hAnsi="Arial"/>
                <w:i/>
                <w:color w:val="000000"/>
                <w:sz w:val="20"/>
                <w:lang w:val="es-ES"/>
              </w:rPr>
              <w:t>REHABILITACION PARQUE JUVENIL</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13" w:line="215" w:lineRule="exact"/>
              <w:textAlignment w:val="baseline"/>
              <w:rPr>
                <w:rFonts w:ascii="Arial" w:eastAsia="Arial" w:hAnsi="Arial"/>
                <w:i/>
                <w:color w:val="000000"/>
                <w:sz w:val="20"/>
                <w:lang w:val="es-ES"/>
              </w:rPr>
            </w:pPr>
            <w:r>
              <w:rPr>
                <w:rFonts w:ascii="Arial" w:eastAsia="Arial" w:hAnsi="Arial"/>
                <w:i/>
                <w:color w:val="000000"/>
                <w:sz w:val="20"/>
                <w:lang w:val="es-ES"/>
              </w:rPr>
              <w:t>37.182,50 €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0" w:lineRule="exact"/>
              <w:ind w:left="442"/>
              <w:textAlignment w:val="baseline"/>
              <w:rPr>
                <w:rFonts w:ascii="Arial" w:eastAsia="Arial" w:hAnsi="Arial"/>
                <w:i/>
                <w:color w:val="000000"/>
                <w:sz w:val="20"/>
                <w:lang w:val="es-ES"/>
              </w:rPr>
            </w:pPr>
            <w:r>
              <w:rPr>
                <w:rFonts w:ascii="Arial" w:eastAsia="Arial" w:hAnsi="Arial"/>
                <w:i/>
                <w:color w:val="000000"/>
                <w:sz w:val="20"/>
                <w:lang w:val="es-ES"/>
              </w:rPr>
              <w:t>1710.6190004</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5"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SUBV.CABILDO REFORMAS ESCENARIOS PLAZAS MPALES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42" w:after="3" w:line="215" w:lineRule="exact"/>
              <w:textAlignment w:val="baseline"/>
              <w:rPr>
                <w:rFonts w:ascii="Arial" w:eastAsia="Arial" w:hAnsi="Arial"/>
                <w:i/>
                <w:color w:val="000000"/>
                <w:sz w:val="20"/>
                <w:lang w:val="es-ES"/>
              </w:rPr>
            </w:pPr>
            <w:r>
              <w:rPr>
                <w:rFonts w:ascii="Arial" w:eastAsia="Arial" w:hAnsi="Arial"/>
                <w:i/>
                <w:color w:val="000000"/>
                <w:sz w:val="20"/>
                <w:lang w:val="es-ES"/>
              </w:rPr>
              <w:t>35.000,00 €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4" w:lineRule="exact"/>
              <w:ind w:left="442"/>
              <w:textAlignment w:val="baseline"/>
              <w:rPr>
                <w:rFonts w:ascii="Arial" w:eastAsia="Arial" w:hAnsi="Arial"/>
                <w:i/>
                <w:color w:val="000000"/>
                <w:sz w:val="20"/>
                <w:lang w:val="es-ES"/>
              </w:rPr>
            </w:pPr>
            <w:r>
              <w:rPr>
                <w:rFonts w:ascii="Arial" w:eastAsia="Arial" w:hAnsi="Arial"/>
                <w:i/>
                <w:color w:val="000000"/>
                <w:sz w:val="20"/>
                <w:lang w:val="es-ES"/>
              </w:rPr>
              <w:t>1710.6190007</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4" w:lineRule="exact"/>
              <w:ind w:left="67"/>
              <w:textAlignment w:val="baseline"/>
              <w:rPr>
                <w:rFonts w:ascii="Arial" w:eastAsia="Arial" w:hAnsi="Arial"/>
                <w:i/>
                <w:color w:val="000000"/>
                <w:sz w:val="20"/>
                <w:lang w:val="es-ES"/>
              </w:rPr>
            </w:pPr>
            <w:r>
              <w:rPr>
                <w:rFonts w:ascii="Arial" w:eastAsia="Arial" w:hAnsi="Arial"/>
                <w:i/>
                <w:color w:val="000000"/>
                <w:sz w:val="20"/>
                <w:lang w:val="es-ES"/>
              </w:rPr>
              <w:t>REMODELACION MIRADORES SANTA LUCIA</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7" w:line="215" w:lineRule="exact"/>
              <w:textAlignment w:val="baseline"/>
              <w:rPr>
                <w:rFonts w:ascii="Arial" w:eastAsia="Arial" w:hAnsi="Arial"/>
                <w:i/>
                <w:color w:val="000000"/>
                <w:sz w:val="20"/>
                <w:lang w:val="es-ES"/>
              </w:rPr>
            </w:pPr>
            <w:r>
              <w:rPr>
                <w:rFonts w:ascii="Arial" w:eastAsia="Arial" w:hAnsi="Arial"/>
                <w:i/>
                <w:color w:val="000000"/>
                <w:sz w:val="20"/>
                <w:lang w:val="es-ES"/>
              </w:rPr>
              <w:t>446.877,09 €</w:t>
            </w:r>
          </w:p>
        </w:tc>
      </w:tr>
      <w:tr w:rsidR="00CE34F1">
        <w:tblPrEx>
          <w:tblCellMar>
            <w:top w:w="0" w:type="dxa"/>
            <w:bottom w:w="0" w:type="dxa"/>
          </w:tblCellMar>
        </w:tblPrEx>
        <w:trPr>
          <w:trHeight w:hRule="exact" w:val="244"/>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9" w:lineRule="exact"/>
              <w:ind w:left="442"/>
              <w:textAlignment w:val="baseline"/>
              <w:rPr>
                <w:rFonts w:ascii="Arial" w:eastAsia="Arial" w:hAnsi="Arial"/>
                <w:i/>
                <w:color w:val="000000"/>
                <w:sz w:val="20"/>
                <w:lang w:val="es-ES"/>
              </w:rPr>
            </w:pPr>
            <w:r>
              <w:rPr>
                <w:rFonts w:ascii="Arial" w:eastAsia="Arial" w:hAnsi="Arial"/>
                <w:i/>
                <w:color w:val="000000"/>
                <w:sz w:val="20"/>
                <w:lang w:val="es-ES"/>
              </w:rPr>
              <w:t>1710.6190008</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9" w:lineRule="exact"/>
              <w:ind w:left="67"/>
              <w:textAlignment w:val="baseline"/>
              <w:rPr>
                <w:rFonts w:ascii="Arial" w:eastAsia="Arial" w:hAnsi="Arial"/>
                <w:i/>
                <w:color w:val="000000"/>
                <w:sz w:val="20"/>
                <w:lang w:val="es-ES"/>
              </w:rPr>
            </w:pPr>
            <w:r>
              <w:rPr>
                <w:rFonts w:ascii="Arial" w:eastAsia="Arial" w:hAnsi="Arial"/>
                <w:i/>
                <w:color w:val="000000"/>
                <w:sz w:val="20"/>
                <w:lang w:val="es-ES"/>
              </w:rPr>
              <w:t>REMODELACION SKATE PARK</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12" w:line="215" w:lineRule="exact"/>
              <w:textAlignment w:val="baseline"/>
              <w:rPr>
                <w:rFonts w:ascii="Arial" w:eastAsia="Arial" w:hAnsi="Arial"/>
                <w:i/>
                <w:color w:val="000000"/>
                <w:sz w:val="20"/>
                <w:lang w:val="es-ES"/>
              </w:rPr>
            </w:pPr>
            <w:r>
              <w:rPr>
                <w:rFonts w:ascii="Arial" w:eastAsia="Arial" w:hAnsi="Arial"/>
                <w:i/>
                <w:color w:val="000000"/>
                <w:sz w:val="20"/>
                <w:lang w:val="es-ES"/>
              </w:rPr>
              <w:t>570.318,83 €</w:t>
            </w:r>
          </w:p>
        </w:tc>
      </w:tr>
    </w:tbl>
    <w:p w:rsidR="00CE34F1" w:rsidRDefault="00CE34F1">
      <w:pPr>
        <w:spacing w:after="312" w:line="20" w:lineRule="exact"/>
      </w:pPr>
    </w:p>
    <w:p w:rsidR="00CE34F1" w:rsidRDefault="001B73AD">
      <w:pPr>
        <w:ind w:left="10048" w:right="154"/>
        <w:textAlignment w:val="baseline"/>
      </w:pPr>
      <w:r>
        <w:rPr>
          <w:noProof/>
          <w:lang w:val="es-ES" w:eastAsia="es-ES"/>
        </w:rPr>
        <w:drawing>
          <wp:inline distT="0" distB="0" distL="0" distR="0">
            <wp:extent cx="417830" cy="417195"/>
            <wp:effectExtent l="0" t="0" r="0" b="0"/>
            <wp:docPr id="243" name="Picture"/>
            <wp:cNvGraphicFramePr/>
            <a:graphic xmlns:a="http://schemas.openxmlformats.org/drawingml/2006/main">
              <a:graphicData uri="http://schemas.openxmlformats.org/drawingml/2006/picture">
                <pic:pic xmlns:pic="http://schemas.openxmlformats.org/drawingml/2006/picture">
                  <pic:nvPicPr>
                    <pic:cNvPr id="244"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tbl>
      <w:tblPr>
        <w:tblW w:w="0" w:type="auto"/>
        <w:tblInd w:w="8" w:type="dxa"/>
        <w:tblLayout w:type="fixed"/>
        <w:tblCellMar>
          <w:left w:w="0" w:type="dxa"/>
          <w:right w:w="0" w:type="dxa"/>
        </w:tblCellMar>
        <w:tblLook w:val="0000"/>
      </w:tblPr>
      <w:tblGrid>
        <w:gridCol w:w="2098"/>
        <w:gridCol w:w="5131"/>
        <w:gridCol w:w="1689"/>
      </w:tblGrid>
      <w:tr w:rsidR="00CE34F1">
        <w:tblPrEx>
          <w:tblCellMar>
            <w:top w:w="0" w:type="dxa"/>
            <w:bottom w:w="0" w:type="dxa"/>
          </w:tblCellMar>
        </w:tblPrEx>
        <w:trPr>
          <w:trHeight w:hRule="exact" w:val="542"/>
        </w:trPr>
        <w:tc>
          <w:tcPr>
            <w:tcW w:w="2098"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4" w:line="232" w:lineRule="exact"/>
              <w:ind w:right="63"/>
              <w:jc w:val="right"/>
              <w:textAlignment w:val="baseline"/>
              <w:rPr>
                <w:rFonts w:ascii="Arial" w:eastAsia="Arial" w:hAnsi="Arial"/>
                <w:b/>
                <w:i/>
                <w:color w:val="000000"/>
                <w:sz w:val="20"/>
                <w:lang w:val="es-ES"/>
              </w:rPr>
            </w:pPr>
            <w:r>
              <w:rPr>
                <w:rFonts w:ascii="Arial" w:eastAsia="Arial" w:hAnsi="Arial"/>
                <w:b/>
                <w:i/>
                <w:color w:val="000000"/>
                <w:sz w:val="20"/>
                <w:lang w:val="es-ES"/>
              </w:rPr>
              <w:lastRenderedPageBreak/>
              <w:t>APLICACIÓN</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4" w:line="232" w:lineRule="exact"/>
              <w:ind w:right="1323"/>
              <w:jc w:val="right"/>
              <w:textAlignment w:val="baseline"/>
              <w:rPr>
                <w:rFonts w:ascii="Arial" w:eastAsia="Arial" w:hAnsi="Arial"/>
                <w:b/>
                <w:i/>
                <w:color w:val="000000"/>
                <w:sz w:val="20"/>
                <w:lang w:val="es-ES"/>
              </w:rPr>
            </w:pPr>
            <w:r>
              <w:rPr>
                <w:rFonts w:ascii="Arial" w:eastAsia="Arial" w:hAnsi="Arial"/>
                <w:b/>
                <w:i/>
                <w:color w:val="000000"/>
                <w:sz w:val="20"/>
                <w:lang w:val="es-ES"/>
              </w:rPr>
              <w:t>DENOMINACIÓN</w:t>
            </w:r>
          </w:p>
        </w:tc>
        <w:tc>
          <w:tcPr>
            <w:tcW w:w="1689" w:type="dxa"/>
            <w:tcBorders>
              <w:top w:val="single" w:sz="5" w:space="0" w:color="000000"/>
              <w:left w:val="single" w:sz="5" w:space="0" w:color="000000"/>
              <w:bottom w:val="single" w:sz="5" w:space="0" w:color="000000"/>
              <w:right w:val="single" w:sz="5" w:space="0" w:color="000000"/>
            </w:tcBorders>
          </w:tcPr>
          <w:p w:rsidR="00CE34F1" w:rsidRDefault="001B73AD">
            <w:pPr>
              <w:spacing w:before="98" w:after="204" w:line="230" w:lineRule="exact"/>
              <w:ind w:right="327"/>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39" w:line="226" w:lineRule="exact"/>
              <w:ind w:left="418"/>
              <w:textAlignment w:val="baseline"/>
              <w:rPr>
                <w:rFonts w:ascii="Arial" w:eastAsia="Arial" w:hAnsi="Arial"/>
                <w:i/>
                <w:color w:val="000000"/>
                <w:sz w:val="20"/>
                <w:lang w:val="es-ES"/>
              </w:rPr>
            </w:pPr>
            <w:r>
              <w:rPr>
                <w:rFonts w:ascii="Arial" w:eastAsia="Arial" w:hAnsi="Arial"/>
                <w:i/>
                <w:color w:val="000000"/>
                <w:sz w:val="20"/>
                <w:lang w:val="es-ES"/>
              </w:rPr>
              <w:t>1710.6190011</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8"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REHABILITACION ZONA DE RECREO SKATE EL TARO</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3" w:after="7"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39.918,80 €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1" w:line="230" w:lineRule="exact"/>
              <w:ind w:left="418"/>
              <w:textAlignment w:val="baseline"/>
              <w:rPr>
                <w:rFonts w:ascii="Arial" w:eastAsia="Arial" w:hAnsi="Arial"/>
                <w:i/>
                <w:color w:val="000000"/>
                <w:sz w:val="20"/>
                <w:lang w:val="es-ES"/>
              </w:rPr>
            </w:pPr>
            <w:r>
              <w:rPr>
                <w:rFonts w:ascii="Arial" w:eastAsia="Arial" w:hAnsi="Arial"/>
                <w:i/>
                <w:color w:val="000000"/>
                <w:sz w:val="20"/>
                <w:lang w:val="es-ES"/>
              </w:rPr>
              <w:t>3230.6320000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1" w:line="230" w:lineRule="exact"/>
              <w:ind w:left="67"/>
              <w:textAlignment w:val="baseline"/>
              <w:rPr>
                <w:rFonts w:ascii="Arial" w:eastAsia="Arial" w:hAnsi="Arial"/>
                <w:i/>
                <w:color w:val="000000"/>
                <w:sz w:val="20"/>
                <w:lang w:val="es-ES"/>
              </w:rPr>
            </w:pPr>
            <w:r>
              <w:rPr>
                <w:rFonts w:ascii="Arial" w:eastAsia="Arial" w:hAnsi="Arial"/>
                <w:i/>
                <w:color w:val="000000"/>
                <w:sz w:val="20"/>
                <w:lang w:val="es-ES"/>
              </w:rPr>
              <w:t>REFORMAS ESCOLARES(OBRAS RAM)</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12"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245.200, 00 €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38" w:line="222" w:lineRule="exact"/>
              <w:ind w:left="418"/>
              <w:textAlignment w:val="baseline"/>
              <w:rPr>
                <w:rFonts w:ascii="Arial" w:eastAsia="Arial" w:hAnsi="Arial"/>
                <w:i/>
                <w:color w:val="000000"/>
                <w:sz w:val="20"/>
                <w:lang w:val="es-ES"/>
              </w:rPr>
            </w:pPr>
            <w:r>
              <w:rPr>
                <w:rFonts w:ascii="Arial" w:eastAsia="Arial" w:hAnsi="Arial"/>
                <w:i/>
                <w:color w:val="000000"/>
                <w:sz w:val="20"/>
                <w:lang w:val="es-ES"/>
              </w:rPr>
              <w:t>3300.6220000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944"/>
                <w:tab w:val="left" w:pos="3024"/>
                <w:tab w:val="right" w:pos="504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CONST.CENTRO</w:t>
            </w:r>
            <w:r>
              <w:rPr>
                <w:rFonts w:ascii="Arial" w:eastAsia="Arial" w:hAnsi="Arial"/>
                <w:i/>
                <w:color w:val="000000"/>
                <w:sz w:val="20"/>
                <w:lang w:val="es-ES"/>
              </w:rPr>
              <w:tab/>
              <w:t>SOCIAL</w:t>
            </w:r>
            <w:r>
              <w:rPr>
                <w:rFonts w:ascii="Arial" w:eastAsia="Arial" w:hAnsi="Arial"/>
                <w:i/>
                <w:color w:val="000000"/>
                <w:sz w:val="20"/>
                <w:lang w:val="es-ES"/>
              </w:rPr>
              <w:tab/>
              <w:t>CASA</w:t>
            </w:r>
            <w:r>
              <w:rPr>
                <w:rFonts w:ascii="Arial" w:eastAsia="Arial" w:hAnsi="Arial"/>
                <w:i/>
                <w:color w:val="000000"/>
                <w:sz w:val="20"/>
                <w:lang w:val="es-ES"/>
              </w:rPr>
              <w:tab/>
              <w:t>PASTORES-</w:t>
            </w:r>
            <w:r>
              <w:rPr>
                <w:rFonts w:ascii="Arial" w:eastAsia="Arial" w:hAnsi="Arial"/>
                <w:color w:val="000000"/>
                <w:sz w:val="24"/>
                <w:lang w:val="es-ES"/>
              </w:rPr>
              <w:t xml:space="preserve"> </w:t>
            </w:r>
          </w:p>
          <w:p w:rsidR="00CE34F1" w:rsidRDefault="001B73AD">
            <w:pPr>
              <w:spacing w:line="222" w:lineRule="exact"/>
              <w:ind w:left="72"/>
              <w:textAlignment w:val="baseline"/>
              <w:rPr>
                <w:rFonts w:ascii="Arial" w:eastAsia="Arial" w:hAnsi="Arial"/>
                <w:i/>
                <w:color w:val="000000"/>
                <w:sz w:val="20"/>
                <w:lang w:val="es-ES"/>
              </w:rPr>
            </w:pPr>
            <w:r>
              <w:rPr>
                <w:rFonts w:ascii="Arial" w:eastAsia="Arial" w:hAnsi="Arial"/>
                <w:i/>
                <w:color w:val="000000"/>
                <w:sz w:val="20"/>
                <w:lang w:val="es-ES"/>
              </w:rPr>
              <w:t>REHAB.LOCAL VECINAL</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2" w:after="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193.500,00 €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7" w:lineRule="exact"/>
              <w:ind w:left="418"/>
              <w:textAlignment w:val="baseline"/>
              <w:rPr>
                <w:rFonts w:ascii="Arial" w:eastAsia="Arial" w:hAnsi="Arial"/>
                <w:i/>
                <w:color w:val="000000"/>
                <w:sz w:val="20"/>
                <w:lang w:val="es-ES"/>
              </w:rPr>
            </w:pPr>
            <w:r>
              <w:rPr>
                <w:rFonts w:ascii="Arial" w:eastAsia="Arial" w:hAnsi="Arial"/>
                <w:i/>
                <w:color w:val="000000"/>
                <w:sz w:val="20"/>
                <w:lang w:val="es-ES"/>
              </w:rPr>
              <w:t>3300.6220001</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7" w:lineRule="exact"/>
              <w:ind w:left="67"/>
              <w:textAlignment w:val="baseline"/>
              <w:rPr>
                <w:rFonts w:ascii="Arial" w:eastAsia="Arial" w:hAnsi="Arial"/>
                <w:i/>
                <w:color w:val="000000"/>
                <w:sz w:val="20"/>
                <w:lang w:val="es-ES"/>
              </w:rPr>
            </w:pPr>
            <w:r>
              <w:rPr>
                <w:rFonts w:ascii="Arial" w:eastAsia="Arial" w:hAnsi="Arial"/>
                <w:i/>
                <w:color w:val="000000"/>
                <w:sz w:val="20"/>
                <w:lang w:val="es-ES"/>
              </w:rPr>
              <w:t>ACONDICIONAMIENTO BIBLIOTECA CENTRAL</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8"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67.600,00 €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30" w:lineRule="exact"/>
              <w:ind w:left="418"/>
              <w:textAlignment w:val="baseline"/>
              <w:rPr>
                <w:rFonts w:ascii="Arial" w:eastAsia="Arial" w:hAnsi="Arial"/>
                <w:i/>
                <w:color w:val="000000"/>
                <w:sz w:val="20"/>
                <w:lang w:val="es-ES"/>
              </w:rPr>
            </w:pPr>
            <w:r>
              <w:rPr>
                <w:rFonts w:ascii="Arial" w:eastAsia="Arial" w:hAnsi="Arial"/>
                <w:i/>
                <w:color w:val="000000"/>
                <w:sz w:val="20"/>
                <w:lang w:val="es-ES"/>
              </w:rPr>
              <w:t>3300.7400000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30" w:lineRule="exact"/>
              <w:ind w:left="67"/>
              <w:textAlignment w:val="baseline"/>
              <w:rPr>
                <w:rFonts w:ascii="Arial" w:eastAsia="Arial" w:hAnsi="Arial"/>
                <w:i/>
                <w:color w:val="000000"/>
                <w:sz w:val="20"/>
                <w:lang w:val="es-ES"/>
              </w:rPr>
            </w:pPr>
            <w:r>
              <w:rPr>
                <w:rFonts w:ascii="Arial" w:eastAsia="Arial" w:hAnsi="Arial"/>
                <w:i/>
                <w:color w:val="000000"/>
                <w:sz w:val="20"/>
                <w:lang w:val="es-ES"/>
              </w:rPr>
              <w:t>TRANSFERENCIA CAPITAL GERENCIA CULTURA</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1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265.000,00 €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2" w:lineRule="exact"/>
              <w:ind w:left="418"/>
              <w:textAlignment w:val="baseline"/>
              <w:rPr>
                <w:rFonts w:ascii="Arial" w:eastAsia="Arial" w:hAnsi="Arial"/>
                <w:i/>
                <w:color w:val="000000"/>
                <w:sz w:val="20"/>
                <w:lang w:val="es-ES"/>
              </w:rPr>
            </w:pPr>
            <w:r>
              <w:rPr>
                <w:rFonts w:ascii="Arial" w:eastAsia="Arial" w:hAnsi="Arial"/>
                <w:i/>
                <w:color w:val="000000"/>
                <w:sz w:val="20"/>
                <w:lang w:val="es-ES"/>
              </w:rPr>
              <w:t>3360.6190001</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2" w:lineRule="exact"/>
              <w:ind w:left="67"/>
              <w:textAlignment w:val="baseline"/>
              <w:rPr>
                <w:rFonts w:ascii="Arial" w:eastAsia="Arial" w:hAnsi="Arial"/>
                <w:i/>
                <w:color w:val="000000"/>
                <w:sz w:val="20"/>
                <w:lang w:val="es-ES"/>
              </w:rPr>
            </w:pPr>
            <w:r>
              <w:rPr>
                <w:rFonts w:ascii="Arial" w:eastAsia="Arial" w:hAnsi="Arial"/>
                <w:i/>
                <w:color w:val="000000"/>
                <w:sz w:val="20"/>
                <w:lang w:val="es-ES"/>
              </w:rPr>
              <w:t>MUSEO DE LA FORTALEZA</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9.375,89 €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7" w:lineRule="exact"/>
              <w:ind w:left="418"/>
              <w:textAlignment w:val="baseline"/>
              <w:rPr>
                <w:rFonts w:ascii="Arial" w:eastAsia="Arial" w:hAnsi="Arial"/>
                <w:i/>
                <w:color w:val="000000"/>
                <w:sz w:val="20"/>
                <w:lang w:val="es-ES"/>
              </w:rPr>
            </w:pPr>
            <w:r>
              <w:rPr>
                <w:rFonts w:ascii="Arial" w:eastAsia="Arial" w:hAnsi="Arial"/>
                <w:i/>
                <w:color w:val="000000"/>
                <w:sz w:val="20"/>
                <w:lang w:val="es-ES"/>
              </w:rPr>
              <w:t>3420.6320001</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7" w:lineRule="exact"/>
              <w:ind w:left="67"/>
              <w:textAlignment w:val="baseline"/>
              <w:rPr>
                <w:rFonts w:ascii="Arial" w:eastAsia="Arial" w:hAnsi="Arial"/>
                <w:i/>
                <w:color w:val="000000"/>
                <w:sz w:val="20"/>
                <w:lang w:val="es-ES"/>
              </w:rPr>
            </w:pPr>
            <w:r>
              <w:rPr>
                <w:rFonts w:ascii="Arial" w:eastAsia="Arial" w:hAnsi="Arial"/>
                <w:i/>
                <w:color w:val="000000"/>
                <w:sz w:val="20"/>
                <w:lang w:val="es-ES"/>
              </w:rPr>
              <w:t>REHAB.ACCESO CAMPO DE FUTBOL SANTA LUCIA</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7"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70.000,00 €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30" w:lineRule="exact"/>
              <w:ind w:left="418"/>
              <w:textAlignment w:val="baseline"/>
              <w:rPr>
                <w:rFonts w:ascii="Arial" w:eastAsia="Arial" w:hAnsi="Arial"/>
                <w:i/>
                <w:color w:val="000000"/>
                <w:sz w:val="20"/>
                <w:lang w:val="es-ES"/>
              </w:rPr>
            </w:pPr>
            <w:r>
              <w:rPr>
                <w:rFonts w:ascii="Arial" w:eastAsia="Arial" w:hAnsi="Arial"/>
                <w:i/>
                <w:color w:val="000000"/>
                <w:sz w:val="20"/>
                <w:lang w:val="es-ES"/>
              </w:rPr>
              <w:t>3420.6320005</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30" w:lineRule="exact"/>
              <w:ind w:left="67"/>
              <w:textAlignment w:val="baseline"/>
              <w:rPr>
                <w:rFonts w:ascii="Arial" w:eastAsia="Arial" w:hAnsi="Arial"/>
                <w:i/>
                <w:color w:val="000000"/>
                <w:sz w:val="20"/>
                <w:lang w:val="es-ES"/>
              </w:rPr>
            </w:pPr>
            <w:r>
              <w:rPr>
                <w:rFonts w:ascii="Arial" w:eastAsia="Arial" w:hAnsi="Arial"/>
                <w:i/>
                <w:color w:val="000000"/>
                <w:sz w:val="20"/>
                <w:lang w:val="es-ES"/>
              </w:rPr>
              <w:t>MEJORAS EN INSTALACIONES DEPORTIVAS</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1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136.000,00 €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2" w:lineRule="exact"/>
              <w:ind w:left="418"/>
              <w:textAlignment w:val="baseline"/>
              <w:rPr>
                <w:rFonts w:ascii="Arial" w:eastAsia="Arial" w:hAnsi="Arial"/>
                <w:i/>
                <w:color w:val="000000"/>
                <w:sz w:val="20"/>
                <w:lang w:val="es-ES"/>
              </w:rPr>
            </w:pPr>
            <w:r>
              <w:rPr>
                <w:rFonts w:ascii="Arial" w:eastAsia="Arial" w:hAnsi="Arial"/>
                <w:i/>
                <w:color w:val="000000"/>
                <w:sz w:val="20"/>
                <w:lang w:val="es-ES"/>
              </w:rPr>
              <w:t>4590.6190000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2" w:lineRule="exact"/>
              <w:ind w:left="67"/>
              <w:textAlignment w:val="baseline"/>
              <w:rPr>
                <w:rFonts w:ascii="Arial" w:eastAsia="Arial" w:hAnsi="Arial"/>
                <w:i/>
                <w:color w:val="000000"/>
                <w:sz w:val="20"/>
                <w:lang w:val="es-ES"/>
              </w:rPr>
            </w:pPr>
            <w:r>
              <w:rPr>
                <w:rFonts w:ascii="Arial" w:eastAsia="Arial" w:hAnsi="Arial"/>
                <w:i/>
                <w:color w:val="000000"/>
                <w:sz w:val="20"/>
                <w:lang w:val="es-ES"/>
              </w:rPr>
              <w:t>ZONA CARAVANING POZO IZQUIERDO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40.371,52 €</w:t>
            </w:r>
          </w:p>
        </w:tc>
      </w:tr>
      <w:tr w:rsidR="00CE34F1">
        <w:tblPrEx>
          <w:tblCellMar>
            <w:top w:w="0" w:type="dxa"/>
            <w:bottom w:w="0" w:type="dxa"/>
          </w:tblCellMar>
        </w:tblPrEx>
        <w:trPr>
          <w:trHeight w:hRule="exact" w:val="466"/>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36" w:line="229" w:lineRule="exact"/>
              <w:ind w:left="418"/>
              <w:textAlignment w:val="baseline"/>
              <w:rPr>
                <w:rFonts w:ascii="Arial" w:eastAsia="Arial" w:hAnsi="Arial"/>
                <w:i/>
                <w:color w:val="000000"/>
                <w:sz w:val="20"/>
                <w:lang w:val="es-ES"/>
              </w:rPr>
            </w:pPr>
            <w:r>
              <w:rPr>
                <w:rFonts w:ascii="Arial" w:eastAsia="Arial" w:hAnsi="Arial"/>
                <w:i/>
                <w:color w:val="000000"/>
                <w:sz w:val="20"/>
                <w:lang w:val="es-ES"/>
              </w:rPr>
              <w:t>4590.6190002</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9"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REHABILITACION DE MUROS Y ACCESOS AVDA LAS GAVIOTAS</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2" w:after="8"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16.000,00 €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0" w:lineRule="exact"/>
              <w:ind w:left="418"/>
              <w:textAlignment w:val="baseline"/>
              <w:rPr>
                <w:rFonts w:ascii="Arial" w:eastAsia="Arial" w:hAnsi="Arial"/>
                <w:i/>
                <w:color w:val="000000"/>
                <w:sz w:val="20"/>
                <w:lang w:val="es-ES"/>
              </w:rPr>
            </w:pPr>
            <w:r>
              <w:rPr>
                <w:rFonts w:ascii="Arial" w:eastAsia="Arial" w:hAnsi="Arial"/>
                <w:i/>
                <w:color w:val="000000"/>
                <w:sz w:val="20"/>
                <w:lang w:val="es-ES"/>
              </w:rPr>
              <w:t>9200.6320000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368"/>
                <w:tab w:val="right" w:pos="504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CENTRO</w:t>
            </w:r>
            <w:r>
              <w:rPr>
                <w:rFonts w:ascii="Arial" w:eastAsia="Arial" w:hAnsi="Arial"/>
                <w:i/>
                <w:color w:val="000000"/>
                <w:sz w:val="20"/>
                <w:lang w:val="es-ES"/>
              </w:rPr>
              <w:tab/>
              <w:t>PERFECCIONAMIENTO</w:t>
            </w:r>
            <w:r>
              <w:rPr>
                <w:rFonts w:ascii="Arial" w:eastAsia="Arial" w:hAnsi="Arial"/>
                <w:i/>
                <w:color w:val="000000"/>
                <w:sz w:val="20"/>
                <w:lang w:val="es-ES"/>
              </w:rPr>
              <w:tab/>
              <w:t>INTEGRAL</w:t>
            </w:r>
          </w:p>
          <w:p w:rsidR="00CE34F1" w:rsidRDefault="001B73AD">
            <w:pPr>
              <w:spacing w:line="218" w:lineRule="exact"/>
              <w:ind w:left="72"/>
              <w:textAlignment w:val="baseline"/>
              <w:rPr>
                <w:rFonts w:ascii="Arial" w:eastAsia="Arial" w:hAnsi="Arial"/>
                <w:i/>
                <w:color w:val="000000"/>
                <w:sz w:val="20"/>
                <w:lang w:val="es-ES"/>
              </w:rPr>
            </w:pPr>
            <w:r>
              <w:rPr>
                <w:rFonts w:ascii="Arial" w:eastAsia="Arial" w:hAnsi="Arial"/>
                <w:i/>
                <w:color w:val="000000"/>
                <w:sz w:val="20"/>
                <w:lang w:val="es-ES"/>
              </w:rPr>
              <w:t>SEG.P.LOCAL</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7" w:line="213"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15.291,16 €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418"/>
              <w:textAlignment w:val="baseline"/>
              <w:rPr>
                <w:rFonts w:ascii="Arial" w:eastAsia="Arial" w:hAnsi="Arial"/>
                <w:i/>
                <w:color w:val="000000"/>
                <w:sz w:val="20"/>
                <w:lang w:val="es-ES"/>
              </w:rPr>
            </w:pPr>
            <w:r>
              <w:rPr>
                <w:rFonts w:ascii="Arial" w:eastAsia="Arial" w:hAnsi="Arial"/>
                <w:i/>
                <w:color w:val="000000"/>
                <w:sz w:val="20"/>
                <w:lang w:val="es-ES"/>
              </w:rPr>
              <w:t>9203.6260000</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5" w:lineRule="exact"/>
              <w:ind w:left="67"/>
              <w:textAlignment w:val="baseline"/>
              <w:rPr>
                <w:rFonts w:ascii="Arial" w:eastAsia="Arial" w:hAnsi="Arial"/>
                <w:i/>
                <w:color w:val="000000"/>
                <w:sz w:val="20"/>
                <w:lang w:val="es-ES"/>
              </w:rPr>
            </w:pPr>
            <w:r>
              <w:rPr>
                <w:rFonts w:ascii="Arial" w:eastAsia="Arial" w:hAnsi="Arial"/>
                <w:i/>
                <w:color w:val="000000"/>
                <w:sz w:val="20"/>
                <w:lang w:val="es-ES"/>
              </w:rPr>
              <w:t>ADQUISICION EQUIPOS PROCESOS INFORMACION</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50.000,00 €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0" w:lineRule="exact"/>
              <w:ind w:left="418"/>
              <w:textAlignment w:val="baseline"/>
              <w:rPr>
                <w:rFonts w:ascii="Arial" w:eastAsia="Arial" w:hAnsi="Arial"/>
                <w:i/>
                <w:color w:val="000000"/>
                <w:sz w:val="20"/>
                <w:lang w:val="es-ES"/>
              </w:rPr>
            </w:pPr>
            <w:r>
              <w:rPr>
                <w:rFonts w:ascii="Arial" w:eastAsia="Arial" w:hAnsi="Arial"/>
                <w:i/>
                <w:color w:val="000000"/>
                <w:sz w:val="20"/>
                <w:lang w:val="es-ES"/>
              </w:rPr>
              <w:t>9330.6220002</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0" w:lineRule="exact"/>
              <w:ind w:left="67"/>
              <w:textAlignment w:val="baseline"/>
              <w:rPr>
                <w:rFonts w:ascii="Arial" w:eastAsia="Arial" w:hAnsi="Arial"/>
                <w:i/>
                <w:color w:val="000000"/>
                <w:sz w:val="20"/>
                <w:lang w:val="es-ES"/>
              </w:rPr>
            </w:pPr>
            <w:r>
              <w:rPr>
                <w:rFonts w:ascii="Arial" w:eastAsia="Arial" w:hAnsi="Arial"/>
                <w:i/>
                <w:color w:val="000000"/>
                <w:sz w:val="20"/>
                <w:lang w:val="es-ES"/>
              </w:rPr>
              <w:t>DEMOLICION Y PROYECTO A.V. EL CANARIO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8"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80.000,00 €</w:t>
            </w:r>
          </w:p>
        </w:tc>
      </w:tr>
      <w:tr w:rsidR="00CE34F1">
        <w:tblPrEx>
          <w:tblCellMar>
            <w:top w:w="0" w:type="dxa"/>
            <w:bottom w:w="0" w:type="dxa"/>
          </w:tblCellMar>
        </w:tblPrEx>
        <w:trPr>
          <w:trHeight w:hRule="exact" w:val="471"/>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1" w:line="219" w:lineRule="exact"/>
              <w:ind w:left="418"/>
              <w:textAlignment w:val="baseline"/>
              <w:rPr>
                <w:rFonts w:ascii="Arial" w:eastAsia="Arial" w:hAnsi="Arial"/>
                <w:i/>
                <w:color w:val="000000"/>
                <w:sz w:val="20"/>
                <w:lang w:val="es-ES"/>
              </w:rPr>
            </w:pPr>
            <w:r>
              <w:rPr>
                <w:rFonts w:ascii="Arial" w:eastAsia="Arial" w:hAnsi="Arial"/>
                <w:i/>
                <w:color w:val="000000"/>
                <w:sz w:val="20"/>
                <w:lang w:val="es-ES"/>
              </w:rPr>
              <w:t>9330.6230000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4"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INSTALACION ASCENSOR CENTRO MAYORES DOCTORAL</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7" w:line="213"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42.309,49 €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4" w:lineRule="exact"/>
              <w:ind w:left="418"/>
              <w:textAlignment w:val="baseline"/>
              <w:rPr>
                <w:rFonts w:ascii="Arial" w:eastAsia="Arial" w:hAnsi="Arial"/>
                <w:i/>
                <w:color w:val="000000"/>
                <w:sz w:val="20"/>
                <w:lang w:val="es-ES"/>
              </w:rPr>
            </w:pPr>
            <w:r>
              <w:rPr>
                <w:rFonts w:ascii="Arial" w:eastAsia="Arial" w:hAnsi="Arial"/>
                <w:i/>
                <w:color w:val="000000"/>
                <w:sz w:val="20"/>
                <w:lang w:val="es-ES"/>
              </w:rPr>
              <w:t>9330.6230001</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4" w:lineRule="exact"/>
              <w:ind w:left="67"/>
              <w:textAlignment w:val="baseline"/>
              <w:rPr>
                <w:rFonts w:ascii="Arial" w:eastAsia="Arial" w:hAnsi="Arial"/>
                <w:i/>
                <w:color w:val="000000"/>
                <w:sz w:val="20"/>
                <w:lang w:val="es-ES"/>
              </w:rPr>
            </w:pPr>
            <w:r>
              <w:rPr>
                <w:rFonts w:ascii="Arial" w:eastAsia="Arial" w:hAnsi="Arial"/>
                <w:i/>
                <w:color w:val="000000"/>
                <w:sz w:val="20"/>
                <w:lang w:val="es-ES"/>
              </w:rPr>
              <w:t>EQUIPAMIENTOS EDIFICIOS</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3"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830.000,00 €</w:t>
            </w:r>
          </w:p>
        </w:tc>
      </w:tr>
      <w:tr w:rsidR="00CE34F1">
        <w:tblPrEx>
          <w:tblCellMar>
            <w:top w:w="0" w:type="dxa"/>
            <w:bottom w:w="0" w:type="dxa"/>
          </w:tblCellMar>
        </w:tblPrEx>
        <w:trPr>
          <w:trHeight w:hRule="exact" w:val="470"/>
        </w:trPr>
        <w:tc>
          <w:tcPr>
            <w:tcW w:w="2098"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0" w:line="229" w:lineRule="exact"/>
              <w:ind w:left="418"/>
              <w:textAlignment w:val="baseline"/>
              <w:rPr>
                <w:rFonts w:ascii="Arial" w:eastAsia="Arial" w:hAnsi="Arial"/>
                <w:i/>
                <w:color w:val="000000"/>
                <w:sz w:val="20"/>
                <w:lang w:val="es-ES"/>
              </w:rPr>
            </w:pPr>
            <w:r>
              <w:rPr>
                <w:rFonts w:ascii="Arial" w:eastAsia="Arial" w:hAnsi="Arial"/>
                <w:i/>
                <w:color w:val="000000"/>
                <w:sz w:val="20"/>
                <w:lang w:val="es-ES"/>
              </w:rPr>
              <w:t>9330.6320000</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line="229"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REFORMA EDIFICIO PUNTO J Y MEDIOS DE COMUNICACIÓN</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47" w:after="7" w:line="215"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134.000,00 €</w:t>
            </w:r>
          </w:p>
        </w:tc>
      </w:tr>
      <w:tr w:rsidR="00CE34F1">
        <w:tblPrEx>
          <w:tblCellMar>
            <w:top w:w="0" w:type="dxa"/>
            <w:bottom w:w="0" w:type="dxa"/>
          </w:tblCellMar>
        </w:tblPrEx>
        <w:trPr>
          <w:trHeight w:hRule="exact" w:val="240"/>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418"/>
              <w:textAlignment w:val="baseline"/>
              <w:rPr>
                <w:rFonts w:ascii="Arial" w:eastAsia="Arial" w:hAnsi="Arial"/>
                <w:i/>
                <w:color w:val="000000"/>
                <w:sz w:val="20"/>
                <w:lang w:val="es-ES"/>
              </w:rPr>
            </w:pPr>
            <w:r>
              <w:rPr>
                <w:rFonts w:ascii="Arial" w:eastAsia="Arial" w:hAnsi="Arial"/>
                <w:i/>
                <w:color w:val="000000"/>
                <w:sz w:val="20"/>
                <w:lang w:val="es-ES"/>
              </w:rPr>
              <w:t>9330.6320012</w:t>
            </w:r>
          </w:p>
        </w:tc>
        <w:tc>
          <w:tcPr>
            <w:tcW w:w="513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20" w:lineRule="exact"/>
              <w:ind w:left="67"/>
              <w:textAlignment w:val="baseline"/>
              <w:rPr>
                <w:rFonts w:ascii="Arial" w:eastAsia="Arial" w:hAnsi="Arial"/>
                <w:i/>
                <w:color w:val="000000"/>
                <w:sz w:val="20"/>
                <w:lang w:val="es-ES"/>
              </w:rPr>
            </w:pPr>
            <w:r>
              <w:rPr>
                <w:rFonts w:ascii="Arial" w:eastAsia="Arial" w:hAnsi="Arial"/>
                <w:i/>
                <w:color w:val="000000"/>
                <w:sz w:val="20"/>
                <w:lang w:val="es-ES"/>
              </w:rPr>
              <w:t>REFORMA OFICIAN DE TURISMO Y COMERCIO</w:t>
            </w:r>
          </w:p>
        </w:tc>
        <w:tc>
          <w:tcPr>
            <w:tcW w:w="1689"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13" w:lineRule="exact"/>
              <w:ind w:right="57"/>
              <w:jc w:val="right"/>
              <w:textAlignment w:val="baseline"/>
              <w:rPr>
                <w:rFonts w:ascii="Arial" w:eastAsia="Arial" w:hAnsi="Arial"/>
                <w:i/>
                <w:color w:val="000000"/>
                <w:sz w:val="20"/>
                <w:lang w:val="es-ES"/>
              </w:rPr>
            </w:pPr>
            <w:r>
              <w:rPr>
                <w:rFonts w:ascii="Arial" w:eastAsia="Arial" w:hAnsi="Arial"/>
                <w:i/>
                <w:color w:val="000000"/>
                <w:sz w:val="20"/>
                <w:lang w:val="es-ES"/>
              </w:rPr>
              <w:t>170.000,00 €</w:t>
            </w:r>
          </w:p>
        </w:tc>
      </w:tr>
      <w:tr w:rsidR="00CE34F1">
        <w:tblPrEx>
          <w:tblCellMar>
            <w:top w:w="0" w:type="dxa"/>
            <w:bottom w:w="0" w:type="dxa"/>
          </w:tblCellMar>
        </w:tblPrEx>
        <w:trPr>
          <w:trHeight w:hRule="exact" w:val="451"/>
        </w:trPr>
        <w:tc>
          <w:tcPr>
            <w:tcW w:w="2098"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31" w:type="dxa"/>
            <w:tcBorders>
              <w:top w:val="single" w:sz="5" w:space="0" w:color="000000"/>
              <w:left w:val="single" w:sz="5" w:space="0" w:color="000000"/>
              <w:bottom w:val="single" w:sz="5" w:space="0" w:color="000000"/>
              <w:right w:val="single" w:sz="5" w:space="0" w:color="000000"/>
            </w:tcBorders>
          </w:tcPr>
          <w:p w:rsidR="00CE34F1" w:rsidRDefault="001B73AD">
            <w:pPr>
              <w:spacing w:before="219" w:after="2" w:line="230" w:lineRule="exact"/>
              <w:ind w:right="63"/>
              <w:jc w:val="right"/>
              <w:textAlignment w:val="baseline"/>
              <w:rPr>
                <w:rFonts w:ascii="Arial" w:eastAsia="Arial" w:hAnsi="Arial"/>
                <w:i/>
                <w:color w:val="000000"/>
                <w:sz w:val="20"/>
                <w:lang w:val="es-ES"/>
              </w:rPr>
            </w:pPr>
            <w:r>
              <w:rPr>
                <w:rFonts w:ascii="Arial" w:eastAsia="Arial" w:hAnsi="Arial"/>
                <w:i/>
                <w:color w:val="000000"/>
                <w:sz w:val="20"/>
                <w:lang w:val="es-ES"/>
              </w:rPr>
              <w:t>TOTAL</w:t>
            </w:r>
          </w:p>
        </w:tc>
        <w:tc>
          <w:tcPr>
            <w:tcW w:w="1689"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54" w:after="8" w:line="189" w:lineRule="exact"/>
              <w:ind w:right="57"/>
              <w:jc w:val="right"/>
              <w:textAlignment w:val="baseline"/>
              <w:rPr>
                <w:rFonts w:ascii="Arial" w:eastAsia="Arial" w:hAnsi="Arial"/>
                <w:b/>
                <w:i/>
                <w:color w:val="000000"/>
                <w:sz w:val="20"/>
                <w:lang w:val="es-ES"/>
              </w:rPr>
            </w:pPr>
            <w:r>
              <w:rPr>
                <w:rFonts w:ascii="Arial" w:eastAsia="Arial" w:hAnsi="Arial"/>
                <w:b/>
                <w:i/>
                <w:color w:val="000000"/>
                <w:sz w:val="20"/>
                <w:lang w:val="es-ES"/>
              </w:rPr>
              <w:t>5.709.719,57 €</w:t>
            </w:r>
          </w:p>
        </w:tc>
      </w:tr>
    </w:tbl>
    <w:p w:rsidR="00CE34F1" w:rsidRDefault="00CE34F1">
      <w:pPr>
        <w:spacing w:after="452" w:line="20" w:lineRule="exact"/>
      </w:pPr>
    </w:p>
    <w:p w:rsidR="00CE34F1" w:rsidRDefault="001B73AD">
      <w:pPr>
        <w:spacing w:line="228" w:lineRule="exact"/>
        <w:ind w:left="72" w:firstLine="648"/>
        <w:jc w:val="both"/>
        <w:textAlignment w:val="baseline"/>
        <w:rPr>
          <w:rFonts w:ascii="Arial" w:eastAsia="Arial" w:hAnsi="Arial"/>
          <w:i/>
          <w:color w:val="000000"/>
          <w:sz w:val="20"/>
          <w:lang w:val="es-ES"/>
        </w:rPr>
      </w:pPr>
      <w:r>
        <w:rPr>
          <w:rFonts w:ascii="Arial" w:eastAsia="Arial" w:hAnsi="Arial"/>
          <w:i/>
          <w:color w:val="000000"/>
          <w:sz w:val="20"/>
          <w:lang w:val="es-ES"/>
        </w:rPr>
        <w:t>Esta modificación se financia con cargo al remanente líquido de Tesorería para gastos generales de la liquidación del ejercicio 2022, en los siguientes términos:</w:t>
      </w:r>
    </w:p>
    <w:p w:rsidR="00CE34F1" w:rsidRDefault="00CE34F1">
      <w:pPr>
        <w:spacing w:before="230" w:after="209" w:line="230" w:lineRule="exact"/>
        <w:ind w:left="72"/>
        <w:jc w:val="center"/>
        <w:textAlignment w:val="baseline"/>
        <w:rPr>
          <w:rFonts w:ascii="Arial" w:eastAsia="Arial" w:hAnsi="Arial"/>
          <w:b/>
          <w:i/>
          <w:color w:val="000000"/>
          <w:sz w:val="20"/>
          <w:lang w:val="es-ES"/>
        </w:rPr>
      </w:pPr>
      <w:r w:rsidRPr="00CE34F1">
        <w:pict>
          <v:shape id="_x0000_s1037" type="#_x0000_t202" style="position:absolute;left:0;text-align:left;margin-left:549.1pt;margin-top:517.45pt;width:19.4pt;height:255.85pt;z-index:-251609088;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80 de 92</w:t>
                  </w:r>
                </w:p>
              </w:txbxContent>
            </v:textbox>
            <w10:wrap type="square" anchorx="page" anchory="page"/>
          </v:shape>
        </w:pict>
      </w:r>
      <w:r w:rsidR="001B73AD">
        <w:rPr>
          <w:rFonts w:ascii="Arial" w:eastAsia="Arial" w:hAnsi="Arial"/>
          <w:b/>
          <w:i/>
          <w:color w:val="000000"/>
          <w:sz w:val="20"/>
          <w:lang w:val="es-ES"/>
        </w:rPr>
        <w:t>Altas en Concepto de Ingresos</w:t>
      </w:r>
    </w:p>
    <w:tbl>
      <w:tblPr>
        <w:tblW w:w="0" w:type="auto"/>
        <w:tblInd w:w="8" w:type="dxa"/>
        <w:tblLayout w:type="fixed"/>
        <w:tblCellMar>
          <w:left w:w="0" w:type="dxa"/>
          <w:right w:w="0" w:type="dxa"/>
        </w:tblCellMar>
        <w:tblLook w:val="0000"/>
      </w:tblPr>
      <w:tblGrid>
        <w:gridCol w:w="2098"/>
        <w:gridCol w:w="5265"/>
        <w:gridCol w:w="1791"/>
      </w:tblGrid>
      <w:tr w:rsidR="00CE34F1">
        <w:tblPrEx>
          <w:tblCellMar>
            <w:top w:w="0" w:type="dxa"/>
            <w:bottom w:w="0" w:type="dxa"/>
          </w:tblCellMar>
        </w:tblPrEx>
        <w:trPr>
          <w:trHeight w:hRule="exact" w:val="542"/>
        </w:trPr>
        <w:tc>
          <w:tcPr>
            <w:tcW w:w="2098"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4" w:line="232" w:lineRule="exact"/>
              <w:ind w:left="778"/>
              <w:textAlignment w:val="baseline"/>
              <w:rPr>
                <w:rFonts w:ascii="Arial" w:eastAsia="Arial" w:hAnsi="Arial"/>
                <w:b/>
                <w:i/>
                <w:color w:val="000000"/>
                <w:sz w:val="20"/>
                <w:lang w:val="es-ES"/>
              </w:rPr>
            </w:pPr>
            <w:r>
              <w:rPr>
                <w:rFonts w:ascii="Arial" w:eastAsia="Arial" w:hAnsi="Arial"/>
                <w:b/>
                <w:i/>
                <w:color w:val="000000"/>
                <w:sz w:val="20"/>
                <w:lang w:val="es-ES"/>
              </w:rPr>
              <w:t>APLICACIÓN</w:t>
            </w:r>
          </w:p>
        </w:tc>
        <w:tc>
          <w:tcPr>
            <w:tcW w:w="5265"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204" w:line="232" w:lineRule="exact"/>
              <w:ind w:right="2862"/>
              <w:jc w:val="right"/>
              <w:textAlignment w:val="baseline"/>
              <w:rPr>
                <w:rFonts w:ascii="Arial" w:eastAsia="Arial" w:hAnsi="Arial"/>
                <w:b/>
                <w:i/>
                <w:color w:val="000000"/>
                <w:sz w:val="20"/>
                <w:lang w:val="es-ES"/>
              </w:rPr>
            </w:pPr>
            <w:r>
              <w:rPr>
                <w:rFonts w:ascii="Arial" w:eastAsia="Arial" w:hAnsi="Arial"/>
                <w:b/>
                <w:i/>
                <w:color w:val="000000"/>
                <w:sz w:val="20"/>
                <w:lang w:val="es-ES"/>
              </w:rPr>
              <w:t>DENOMINACIÓN</w:t>
            </w:r>
          </w:p>
        </w:tc>
        <w:tc>
          <w:tcPr>
            <w:tcW w:w="1791" w:type="dxa"/>
            <w:tcBorders>
              <w:top w:val="single" w:sz="5" w:space="0" w:color="000000"/>
              <w:left w:val="single" w:sz="5" w:space="0" w:color="000000"/>
              <w:bottom w:val="single" w:sz="5" w:space="0" w:color="000000"/>
              <w:right w:val="single" w:sz="5" w:space="0" w:color="000000"/>
            </w:tcBorders>
          </w:tcPr>
          <w:p w:rsidR="00CE34F1" w:rsidRDefault="001B73AD">
            <w:pPr>
              <w:spacing w:before="98" w:after="204" w:line="230" w:lineRule="exact"/>
              <w:ind w:left="389"/>
              <w:textAlignment w:val="baseline"/>
              <w:rPr>
                <w:rFonts w:ascii="Arial" w:eastAsia="Arial" w:hAnsi="Arial"/>
                <w:b/>
                <w:i/>
                <w:color w:val="000000"/>
                <w:sz w:val="20"/>
                <w:lang w:val="es-ES"/>
              </w:rPr>
            </w:pPr>
            <w:r>
              <w:rPr>
                <w:rFonts w:ascii="Arial" w:eastAsia="Arial" w:hAnsi="Arial"/>
                <w:b/>
                <w:i/>
                <w:color w:val="000000"/>
                <w:sz w:val="20"/>
                <w:lang w:val="es-ES"/>
              </w:rPr>
              <w:t>IMPORTE</w:t>
            </w:r>
          </w:p>
        </w:tc>
      </w:tr>
      <w:tr w:rsidR="00CE34F1">
        <w:tblPrEx>
          <w:tblCellMar>
            <w:top w:w="0" w:type="dxa"/>
            <w:bottom w:w="0" w:type="dxa"/>
          </w:tblCellMar>
        </w:tblPrEx>
        <w:trPr>
          <w:trHeight w:hRule="exact" w:val="399"/>
        </w:trPr>
        <w:tc>
          <w:tcPr>
            <w:tcW w:w="2098"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0" w:after="73" w:line="230" w:lineRule="exact"/>
              <w:ind w:left="778"/>
              <w:textAlignment w:val="baseline"/>
              <w:rPr>
                <w:rFonts w:ascii="Arial" w:eastAsia="Arial" w:hAnsi="Arial"/>
                <w:i/>
                <w:color w:val="000000"/>
                <w:sz w:val="20"/>
                <w:lang w:val="es-ES"/>
              </w:rPr>
            </w:pPr>
            <w:r>
              <w:rPr>
                <w:rFonts w:ascii="Arial" w:eastAsia="Arial" w:hAnsi="Arial"/>
                <w:i/>
                <w:color w:val="000000"/>
                <w:sz w:val="20"/>
                <w:lang w:val="es-ES"/>
              </w:rPr>
              <w:t>87000</w:t>
            </w:r>
          </w:p>
        </w:tc>
        <w:tc>
          <w:tcPr>
            <w:tcW w:w="5265" w:type="dxa"/>
            <w:tcBorders>
              <w:top w:val="single" w:sz="5" w:space="0" w:color="000000"/>
              <w:left w:val="single" w:sz="5" w:space="0" w:color="000000"/>
              <w:bottom w:val="single" w:sz="5" w:space="0" w:color="000000"/>
              <w:right w:val="single" w:sz="5" w:space="0" w:color="000000"/>
            </w:tcBorders>
          </w:tcPr>
          <w:p w:rsidR="00CE34F1" w:rsidRDefault="001B73AD">
            <w:pPr>
              <w:spacing w:after="155" w:line="230" w:lineRule="exact"/>
              <w:ind w:right="522"/>
              <w:jc w:val="right"/>
              <w:textAlignment w:val="baseline"/>
              <w:rPr>
                <w:rFonts w:ascii="Arial" w:eastAsia="Arial" w:hAnsi="Arial"/>
                <w:i/>
                <w:color w:val="000000"/>
                <w:sz w:val="20"/>
                <w:lang w:val="es-ES"/>
              </w:rPr>
            </w:pPr>
            <w:r>
              <w:rPr>
                <w:rFonts w:ascii="Arial" w:eastAsia="Arial" w:hAnsi="Arial"/>
                <w:i/>
                <w:color w:val="000000"/>
                <w:sz w:val="20"/>
                <w:lang w:val="es-ES"/>
              </w:rPr>
              <w:t>REMANENTE TESORERÍA GASTOS GENERALES</w:t>
            </w:r>
          </w:p>
        </w:tc>
        <w:tc>
          <w:tcPr>
            <w:tcW w:w="1791"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67" w:line="226" w:lineRule="exact"/>
              <w:ind w:left="389"/>
              <w:textAlignment w:val="baseline"/>
              <w:rPr>
                <w:rFonts w:ascii="Arial" w:eastAsia="Arial" w:hAnsi="Arial"/>
                <w:i/>
                <w:color w:val="000000"/>
                <w:sz w:val="20"/>
                <w:lang w:val="es-ES"/>
              </w:rPr>
            </w:pPr>
            <w:r>
              <w:rPr>
                <w:rFonts w:ascii="Arial" w:eastAsia="Arial" w:hAnsi="Arial"/>
                <w:i/>
                <w:color w:val="000000"/>
                <w:sz w:val="20"/>
                <w:lang w:val="es-ES"/>
              </w:rPr>
              <w:t>5.709.719,57 €</w:t>
            </w:r>
          </w:p>
        </w:tc>
      </w:tr>
      <w:tr w:rsidR="00CE34F1">
        <w:tblPrEx>
          <w:tblCellMar>
            <w:top w:w="0" w:type="dxa"/>
            <w:bottom w:w="0" w:type="dxa"/>
          </w:tblCellMar>
        </w:tblPrEx>
        <w:trPr>
          <w:trHeight w:hRule="exact" w:val="451"/>
        </w:trPr>
        <w:tc>
          <w:tcPr>
            <w:tcW w:w="2098"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65" w:type="dxa"/>
            <w:tcBorders>
              <w:top w:val="single" w:sz="5" w:space="0" w:color="000000"/>
              <w:left w:val="single" w:sz="5" w:space="0" w:color="000000"/>
              <w:bottom w:val="single" w:sz="5" w:space="0" w:color="000000"/>
              <w:right w:val="single" w:sz="5" w:space="0" w:color="000000"/>
            </w:tcBorders>
          </w:tcPr>
          <w:p w:rsidR="00CE34F1" w:rsidRDefault="001B73AD">
            <w:pPr>
              <w:spacing w:before="223" w:line="218" w:lineRule="exact"/>
              <w:ind w:right="72"/>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tc>
        <w:tc>
          <w:tcPr>
            <w:tcW w:w="1791"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54" w:line="187" w:lineRule="exact"/>
              <w:ind w:left="389"/>
              <w:textAlignment w:val="baseline"/>
              <w:rPr>
                <w:rFonts w:ascii="Arial" w:eastAsia="Arial" w:hAnsi="Arial"/>
                <w:b/>
                <w:i/>
                <w:color w:val="000000"/>
                <w:sz w:val="20"/>
                <w:lang w:val="es-ES"/>
              </w:rPr>
            </w:pPr>
            <w:r>
              <w:rPr>
                <w:rFonts w:ascii="Arial" w:eastAsia="Arial" w:hAnsi="Arial"/>
                <w:b/>
                <w:i/>
                <w:color w:val="000000"/>
                <w:sz w:val="20"/>
                <w:lang w:val="es-ES"/>
              </w:rPr>
              <w:t>5.709.719,57 €</w:t>
            </w:r>
          </w:p>
        </w:tc>
      </w:tr>
    </w:tbl>
    <w:p w:rsidR="00CE34F1" w:rsidRDefault="00CE34F1">
      <w:pPr>
        <w:spacing w:after="216" w:line="20" w:lineRule="exact"/>
      </w:pPr>
    </w:p>
    <w:p w:rsidR="00CE34F1" w:rsidRDefault="001B73AD">
      <w:pPr>
        <w:spacing w:before="4" w:line="230" w:lineRule="exact"/>
        <w:ind w:left="72"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SEGUNDO</w:t>
      </w:r>
      <w:r>
        <w:rPr>
          <w:rFonts w:ascii="Arial" w:eastAsia="Arial" w:hAnsi="Arial"/>
          <w:i/>
          <w:color w:val="000000"/>
          <w:sz w:val="20"/>
          <w:lang w:val="es-ES"/>
        </w:rPr>
        <w:t>. Exponer este expediente, resumido por capítulos, al público mediante anuncio inserto en el Boletín Oficial de la Provincia, por el plazo de quince días, durante los cuales los interesados pondrán examinarlo y presentar reclamaciones ante el Pleno. El exp</w:t>
      </w:r>
      <w:r>
        <w:rPr>
          <w:rFonts w:ascii="Arial" w:eastAsia="Arial" w:hAnsi="Arial"/>
          <w:i/>
          <w:color w:val="000000"/>
          <w:sz w:val="20"/>
          <w:lang w:val="es-ES"/>
        </w:rPr>
        <w:t>ediente se considerará definitivamente aprobado si durante el citado plazo no se hubiesen presentado reclamaciones; en caso contrario, el Pleno dispondrá de un plazo de un mes para resolverlas.”.</w:t>
      </w:r>
    </w:p>
    <w:p w:rsidR="00CE34F1" w:rsidRDefault="001B73AD">
      <w:pPr>
        <w:spacing w:before="237" w:line="249" w:lineRule="exact"/>
        <w:ind w:left="72" w:firstLine="648"/>
        <w:jc w:val="both"/>
        <w:textAlignment w:val="baseline"/>
        <w:rPr>
          <w:rFonts w:ascii="Arial" w:eastAsia="Arial" w:hAnsi="Arial"/>
          <w:color w:val="000000"/>
          <w:lang w:val="es-ES"/>
        </w:rPr>
      </w:pPr>
      <w:r>
        <w:rPr>
          <w:rFonts w:ascii="Arial" w:eastAsia="Arial" w:hAnsi="Arial"/>
          <w:color w:val="000000"/>
          <w:lang w:val="es-ES"/>
        </w:rPr>
        <w:t>Se hace constar que siendo las 12 horas y 6 minutos se incor</w:t>
      </w:r>
      <w:r>
        <w:rPr>
          <w:rFonts w:ascii="Arial" w:eastAsia="Arial" w:hAnsi="Arial"/>
          <w:color w:val="000000"/>
          <w:lang w:val="es-ES"/>
        </w:rPr>
        <w:t>pora a la sesión, la Sra. Concejala: Dª Almudena Santana López.</w:t>
      </w:r>
    </w:p>
    <w:p w:rsidR="00CE34F1" w:rsidRDefault="001B73AD">
      <w:pPr>
        <w:spacing w:before="259" w:after="403" w:line="250" w:lineRule="exact"/>
        <w:ind w:left="72" w:firstLine="648"/>
        <w:jc w:val="both"/>
        <w:textAlignment w:val="baseline"/>
        <w:rPr>
          <w:rFonts w:ascii="Arial" w:eastAsia="Arial" w:hAnsi="Arial"/>
          <w:color w:val="000000"/>
          <w:lang w:val="es-ES"/>
        </w:rPr>
      </w:pPr>
      <w:r>
        <w:rPr>
          <w:rFonts w:ascii="Arial" w:eastAsia="Arial" w:hAnsi="Arial"/>
          <w:color w:val="000000"/>
          <w:lang w:val="es-ES"/>
        </w:rPr>
        <w:t>Asimismo, siendo las 12 horas y 15 minutos, se ausenta de la sesión plenaria la Sra. Concejala: Dª Ana Mª Mayor Alemán.</w:t>
      </w:r>
    </w:p>
    <w:p w:rsidR="00CE34F1" w:rsidRDefault="00CE34F1">
      <w:pPr>
        <w:spacing w:before="259" w:after="403" w:line="250" w:lineRule="exact"/>
        <w:sectPr w:rsidR="00CE34F1">
          <w:pgSz w:w="11909" w:h="16843"/>
          <w:pgMar w:top="2820" w:right="1393" w:bottom="261" w:left="1336" w:header="720" w:footer="720" w:gutter="0"/>
          <w:cols w:space="720"/>
        </w:sectPr>
      </w:pPr>
    </w:p>
    <w:p w:rsidR="00CE34F1" w:rsidRDefault="001B73AD">
      <w:pPr>
        <w:ind w:right="62"/>
        <w:textAlignment w:val="baseline"/>
      </w:pPr>
      <w:r>
        <w:rPr>
          <w:noProof/>
          <w:lang w:val="es-ES" w:eastAsia="es-ES"/>
        </w:rPr>
        <w:lastRenderedPageBreak/>
        <w:drawing>
          <wp:inline distT="0" distB="0" distL="0" distR="0">
            <wp:extent cx="417830" cy="417195"/>
            <wp:effectExtent l="0" t="0" r="0" b="0"/>
            <wp:docPr id="245" name="Picture"/>
            <wp:cNvGraphicFramePr/>
            <a:graphic xmlns:a="http://schemas.openxmlformats.org/drawingml/2006/main">
              <a:graphicData uri="http://schemas.openxmlformats.org/drawingml/2006/picture">
                <pic:pic xmlns:pic="http://schemas.openxmlformats.org/drawingml/2006/picture">
                  <pic:nvPicPr>
                    <pic:cNvPr id="24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20" w:right="509" w:bottom="261" w:left="10680"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247" name="Picture"/>
                  <wp:cNvGraphicFramePr/>
                  <a:graphic xmlns:a="http://schemas.openxmlformats.org/drawingml/2006/main">
                    <a:graphicData uri="http://schemas.openxmlformats.org/drawingml/2006/picture">
                      <pic:pic xmlns:pic="http://schemas.openxmlformats.org/drawingml/2006/picture">
                        <pic:nvPicPr>
                          <pic:cNvPr id="24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1" w:line="253" w:lineRule="exact"/>
        <w:ind w:left="792" w:right="1008" w:firstLine="576"/>
        <w:jc w:val="both"/>
        <w:textAlignment w:val="baseline"/>
        <w:rPr>
          <w:rFonts w:ascii="Arial" w:eastAsia="Arial" w:hAnsi="Arial"/>
          <w:color w:val="000000"/>
          <w:lang w:val="es-ES"/>
        </w:rPr>
      </w:pPr>
      <w:r>
        <w:rPr>
          <w:rFonts w:ascii="Arial" w:eastAsia="Arial" w:hAnsi="Arial"/>
          <w:color w:val="000000"/>
          <w:lang w:val="es-ES"/>
        </w:rPr>
        <w:t>Teniendo en cuenta que el Sr. Portavoz del Grupo Agrupación de Vecinos de Santa Lucía de Tirajana (AV-SLT), D. Manuel Hernández Pérez, solicita que el asunto quede sobre la mesa, motivado en la falta de tiempo para estudiar el asunto, y por la forma en que</w:t>
      </w:r>
      <w:r>
        <w:rPr>
          <w:rFonts w:ascii="Arial" w:eastAsia="Arial" w:hAnsi="Arial"/>
          <w:color w:val="000000"/>
          <w:lang w:val="es-ES"/>
        </w:rPr>
        <w:t xml:space="preserve"> les ha llegado el expediente.</w:t>
      </w:r>
    </w:p>
    <w:p w:rsidR="00CE34F1" w:rsidRDefault="001B73AD">
      <w:pPr>
        <w:spacing w:before="260" w:line="249" w:lineRule="exact"/>
        <w:ind w:left="792" w:right="1008" w:firstLine="576"/>
        <w:jc w:val="both"/>
        <w:textAlignment w:val="baseline"/>
        <w:rPr>
          <w:rFonts w:ascii="Arial" w:eastAsia="Arial" w:hAnsi="Arial"/>
          <w:color w:val="000000"/>
          <w:lang w:val="es-ES"/>
        </w:rPr>
      </w:pPr>
      <w:r>
        <w:rPr>
          <w:rFonts w:ascii="Arial" w:eastAsia="Arial" w:hAnsi="Arial"/>
          <w:color w:val="000000"/>
          <w:lang w:val="es-ES"/>
        </w:rPr>
        <w:t>El Sr. Presidente, de conformidad con lo previsto en el artículo 71.1 del Reglamento Orgánico Municipal, somete esta propuesta a votación, con el siguiente resultado:</w:t>
      </w:r>
    </w:p>
    <w:p w:rsidR="00CE34F1" w:rsidRDefault="001B73AD">
      <w:pPr>
        <w:spacing w:before="259" w:line="252" w:lineRule="exact"/>
        <w:ind w:left="792" w:right="1008" w:firstLine="576"/>
        <w:jc w:val="both"/>
        <w:textAlignment w:val="baseline"/>
        <w:rPr>
          <w:rFonts w:ascii="Arial" w:eastAsia="Arial" w:hAnsi="Arial"/>
          <w:color w:val="000000"/>
          <w:lang w:val="es-ES"/>
        </w:rPr>
      </w:pPr>
      <w:r>
        <w:rPr>
          <w:rFonts w:ascii="Arial" w:eastAsia="Arial" w:hAnsi="Arial"/>
          <w:color w:val="000000"/>
          <w:lang w:val="es-ES"/>
        </w:rPr>
        <w:t>Votan a favor de dejar el asunto sobre la mesa los/as 5 Co</w:t>
      </w:r>
      <w:r>
        <w:rPr>
          <w:rFonts w:ascii="Arial" w:eastAsia="Arial" w:hAnsi="Arial"/>
          <w:color w:val="000000"/>
          <w:lang w:val="es-ES"/>
        </w:rPr>
        <w:t>ncejales/as, correspondientes a los/as Sres/as. Concejales/as del Grupo Agrupación de Vecinos de Santa Lucía de Tirajana (AV-SLT) (4) y el Sr. Concejal del Grupo Mixto: D. Domingo Bolaños Medina (1), que suman un total de 5 votos.</w:t>
      </w:r>
    </w:p>
    <w:p w:rsidR="00CE34F1" w:rsidRDefault="001B73AD">
      <w:pPr>
        <w:spacing w:before="251" w:line="253" w:lineRule="exact"/>
        <w:ind w:left="792" w:right="1008" w:firstLine="576"/>
        <w:jc w:val="both"/>
        <w:textAlignment w:val="baseline"/>
        <w:rPr>
          <w:rFonts w:ascii="Arial" w:eastAsia="Arial" w:hAnsi="Arial"/>
          <w:color w:val="000000"/>
          <w:lang w:val="es-ES"/>
        </w:rPr>
      </w:pPr>
      <w:r>
        <w:rPr>
          <w:rFonts w:ascii="Arial" w:eastAsia="Arial" w:hAnsi="Arial"/>
          <w:color w:val="000000"/>
          <w:lang w:val="es-ES"/>
        </w:rPr>
        <w:t xml:space="preserve">Votan en contra de dejar </w:t>
      </w:r>
      <w:r>
        <w:rPr>
          <w:rFonts w:ascii="Arial" w:eastAsia="Arial" w:hAnsi="Arial"/>
          <w:color w:val="000000"/>
          <w:lang w:val="es-ES"/>
        </w:rPr>
        <w:t>el asunto sobre la mesa los/as 7 Concejales/as del Grupo Municipal Nueva Canarias-Frente Amplio, los/as 4 Concejales/as presentes del Grupo La Fortaleza y el Sr. Concejal no adscrito: D. Sergio Vega Almeida; que suman un total de 12 votos.</w:t>
      </w:r>
    </w:p>
    <w:p w:rsidR="00CE34F1" w:rsidRDefault="001B73AD">
      <w:pPr>
        <w:spacing w:before="259" w:line="250" w:lineRule="exact"/>
        <w:jc w:val="center"/>
        <w:textAlignment w:val="baseline"/>
        <w:rPr>
          <w:rFonts w:ascii="Arial" w:eastAsia="Arial" w:hAnsi="Arial"/>
          <w:color w:val="000000"/>
          <w:lang w:val="es-ES"/>
        </w:rPr>
      </w:pPr>
      <w:r>
        <w:rPr>
          <w:rFonts w:ascii="Arial" w:eastAsia="Arial" w:hAnsi="Arial"/>
          <w:color w:val="000000"/>
          <w:lang w:val="es-ES"/>
        </w:rPr>
        <w:t>Se abstienen los</w:t>
      </w:r>
      <w:r>
        <w:rPr>
          <w:rFonts w:ascii="Arial" w:eastAsia="Arial" w:hAnsi="Arial"/>
          <w:color w:val="000000"/>
          <w:lang w:val="es-ES"/>
        </w:rPr>
        <w:t>/as 4 Concejales/as presentes del Grupo Socialista Obrero Español</w:t>
      </w:r>
    </w:p>
    <w:p w:rsidR="00CE34F1" w:rsidRDefault="001B73AD">
      <w:pPr>
        <w:spacing w:before="250" w:line="254" w:lineRule="exact"/>
        <w:ind w:left="792" w:right="1008" w:firstLine="576"/>
        <w:jc w:val="both"/>
        <w:textAlignment w:val="baseline"/>
        <w:rPr>
          <w:rFonts w:ascii="Arial" w:eastAsia="Arial" w:hAnsi="Arial"/>
          <w:color w:val="000000"/>
          <w:lang w:val="es-ES"/>
        </w:rPr>
      </w:pPr>
      <w:r>
        <w:rPr>
          <w:rFonts w:ascii="Arial" w:eastAsia="Arial" w:hAnsi="Arial"/>
          <w:color w:val="000000"/>
          <w:lang w:val="es-ES"/>
        </w:rPr>
        <w:t>En consecuencia el Pleno acuerda por mayoría, rechazar la propuesta de que el asunto quede sobre la mesa.</w:t>
      </w:r>
    </w:p>
    <w:p w:rsidR="00CE34F1" w:rsidRDefault="00CE34F1">
      <w:pPr>
        <w:spacing w:before="235" w:line="252" w:lineRule="exact"/>
        <w:ind w:left="792" w:firstLine="648"/>
        <w:jc w:val="both"/>
        <w:textAlignment w:val="baseline"/>
        <w:rPr>
          <w:rFonts w:ascii="Arial" w:eastAsia="Arial" w:hAnsi="Arial"/>
          <w:color w:val="000000"/>
          <w:lang w:val="es-ES"/>
        </w:rPr>
      </w:pPr>
      <w:r w:rsidRPr="00CE34F1">
        <w:pict>
          <v:shape id="_x0000_s1036" type="#_x0000_t202" style="position:absolute;left:0;text-align:left;margin-left:525.35pt;margin-top:475.55pt;width:49.25pt;height:303.75pt;z-index:-251608064;mso-wrap-distance-left:0;mso-wrap-distance-right:0;mso-position-horizontal-relative:page;mso-position-vertical-relative:page" filled="f" stroked="f">
            <v:textbox style="layout-flow:vertical;mso-layout-flow-alt:bottom-to-top" inset="0,0,0,0">
              <w:txbxContent>
                <w:p w:rsidR="00CE34F1" w:rsidRDefault="001B73AD">
                  <w:pPr>
                    <w:spacing w:before="499"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81 de 92</w:t>
                  </w:r>
                </w:p>
              </w:txbxContent>
            </v:textbox>
            <w10:wrap type="square" anchorx="page" anchory="page"/>
          </v:shape>
        </w:pict>
      </w:r>
      <w:r w:rsidR="001B73AD">
        <w:rPr>
          <w:rFonts w:ascii="Arial" w:eastAsia="Arial" w:hAnsi="Arial"/>
          <w:color w:val="000000"/>
          <w:lang w:val="es-ES"/>
        </w:rPr>
        <w:t>A continuación, se procede a votar el fondo del asunto, siendo que el Ayuntamiento Pleno acuerda por 1</w:t>
      </w:r>
      <w:r w:rsidR="001B73AD">
        <w:rPr>
          <w:rFonts w:ascii="Arial" w:eastAsia="Arial" w:hAnsi="Arial"/>
          <w:color w:val="000000"/>
          <w:lang w:val="es-ES"/>
        </w:rPr>
        <w:t>2 votos a favor correspondientes al Grupo Nueva Canarias-Frente Amplio (7), al Grupo La Fortaleza (4) y al Sr. Concejal no adscrito: D. Sergio Vega Almeida (1); con 9 abstenciones correspondientes al Grupo Agrupación de Vecinos de Santa Lucía de Tirajana (</w:t>
      </w:r>
      <w:r w:rsidR="001B73AD">
        <w:rPr>
          <w:rFonts w:ascii="Arial" w:eastAsia="Arial" w:hAnsi="Arial"/>
          <w:color w:val="000000"/>
          <w:lang w:val="es-ES"/>
        </w:rPr>
        <w:t>AV-SLT)(4), al Grupo Socialista Obrero Español (4) y al Sr. Concejal del Grupo Mixto: D. Domingo Bolaños Medina (1):</w:t>
      </w:r>
    </w:p>
    <w:p w:rsidR="00CE34F1" w:rsidRDefault="001B73AD">
      <w:pPr>
        <w:spacing w:before="257" w:line="252" w:lineRule="exact"/>
        <w:ind w:left="792" w:firstLine="648"/>
        <w:jc w:val="both"/>
        <w:textAlignment w:val="baseline"/>
        <w:rPr>
          <w:rFonts w:ascii="Arial" w:eastAsia="Arial" w:hAnsi="Arial"/>
          <w:b/>
          <w:color w:val="000000"/>
          <w:lang w:val="es-ES"/>
        </w:rPr>
      </w:pPr>
      <w:r>
        <w:rPr>
          <w:rFonts w:ascii="Arial" w:eastAsia="Arial" w:hAnsi="Arial"/>
          <w:b/>
          <w:color w:val="000000"/>
          <w:lang w:val="es-ES"/>
        </w:rPr>
        <w:t>PRIMERO</w:t>
      </w:r>
      <w:r>
        <w:rPr>
          <w:rFonts w:ascii="Arial" w:eastAsia="Arial" w:hAnsi="Arial"/>
          <w:color w:val="000000"/>
          <w:lang w:val="es-ES"/>
        </w:rPr>
        <w:t>. Aprobar inicialmente el expediente de modificación de créditos MC.29.2023 del Presupuesto en vigor, en la modalidad de Crédito Extraordinario con cargo al remanente de tesorería para gastos generales del ejercicio 2022.</w:t>
      </w:r>
    </w:p>
    <w:p w:rsidR="00CE34F1" w:rsidRDefault="001B73AD">
      <w:pPr>
        <w:spacing w:before="252" w:line="254" w:lineRule="exact"/>
        <w:ind w:left="792" w:firstLine="648"/>
        <w:jc w:val="both"/>
        <w:textAlignment w:val="baseline"/>
        <w:rPr>
          <w:rFonts w:ascii="Arial" w:eastAsia="Arial" w:hAnsi="Arial"/>
          <w:color w:val="000000"/>
          <w:lang w:val="es-ES"/>
        </w:rPr>
      </w:pPr>
      <w:r>
        <w:rPr>
          <w:rFonts w:ascii="Arial" w:eastAsia="Arial" w:hAnsi="Arial"/>
          <w:color w:val="000000"/>
          <w:lang w:val="es-ES"/>
        </w:rPr>
        <w:t>El importe destinado a gastos, cuy</w:t>
      </w:r>
      <w:r>
        <w:rPr>
          <w:rFonts w:ascii="Arial" w:eastAsia="Arial" w:hAnsi="Arial"/>
          <w:color w:val="000000"/>
          <w:lang w:val="es-ES"/>
        </w:rPr>
        <w:t xml:space="preserve">o desglose se establece en la memoria justificativa, no pueden demorarse hasta el ejercicio siguiente para los que no existe crédito consignado en el vigente Presupuesto de la Corporación, es de </w:t>
      </w:r>
      <w:r>
        <w:rPr>
          <w:rFonts w:ascii="Arial" w:eastAsia="Arial" w:hAnsi="Arial"/>
          <w:b/>
          <w:color w:val="000000"/>
          <w:lang w:val="es-ES"/>
        </w:rPr>
        <w:t>5.709.719,57 euros.</w:t>
      </w:r>
    </w:p>
    <w:p w:rsidR="00CE34F1" w:rsidRDefault="001B73AD">
      <w:pPr>
        <w:spacing w:before="249" w:line="254" w:lineRule="exact"/>
        <w:ind w:left="792" w:firstLine="648"/>
        <w:jc w:val="both"/>
        <w:textAlignment w:val="baseline"/>
        <w:rPr>
          <w:rFonts w:ascii="Arial" w:eastAsia="Arial" w:hAnsi="Arial"/>
          <w:color w:val="000000"/>
          <w:lang w:val="es-ES"/>
        </w:rPr>
      </w:pPr>
      <w:r>
        <w:rPr>
          <w:rFonts w:ascii="Arial" w:eastAsia="Arial" w:hAnsi="Arial"/>
          <w:color w:val="000000"/>
          <w:lang w:val="es-ES"/>
        </w:rPr>
        <w:t>El resumen de las aplicaciones presupuest</w:t>
      </w:r>
      <w:r>
        <w:rPr>
          <w:rFonts w:ascii="Arial" w:eastAsia="Arial" w:hAnsi="Arial"/>
          <w:color w:val="000000"/>
          <w:lang w:val="es-ES"/>
        </w:rPr>
        <w:t>arias con cargo al remanente de tesorería para gastos generales según lo establecido en el párrafo anterior será el siguiente:</w:t>
      </w:r>
    </w:p>
    <w:p w:rsidR="00CE34F1" w:rsidRDefault="001B73AD">
      <w:pPr>
        <w:spacing w:before="254" w:line="250" w:lineRule="exact"/>
        <w:ind w:left="1440"/>
        <w:textAlignment w:val="baseline"/>
        <w:rPr>
          <w:rFonts w:ascii="Arial" w:eastAsia="Arial" w:hAnsi="Arial"/>
          <w:b/>
          <w:color w:val="000000"/>
          <w:lang w:val="es-ES"/>
        </w:rPr>
      </w:pPr>
      <w:r>
        <w:rPr>
          <w:rFonts w:ascii="Arial" w:eastAsia="Arial" w:hAnsi="Arial"/>
          <w:b/>
          <w:color w:val="000000"/>
          <w:lang w:val="es-ES"/>
        </w:rPr>
        <w:t>Créditos Extraordinarios en Aplicaciones de Gastos</w:t>
      </w:r>
    </w:p>
    <w:p w:rsidR="00CE34F1" w:rsidRDefault="00CE34F1">
      <w:pPr>
        <w:spacing w:before="218" w:line="20" w:lineRule="exact"/>
      </w:pPr>
    </w:p>
    <w:tbl>
      <w:tblPr>
        <w:tblW w:w="0" w:type="auto"/>
        <w:tblInd w:w="717" w:type="dxa"/>
        <w:tblLayout w:type="fixed"/>
        <w:tblCellMar>
          <w:left w:w="0" w:type="dxa"/>
          <w:right w:w="0" w:type="dxa"/>
        </w:tblCellMar>
        <w:tblLook w:val="0000"/>
      </w:tblPr>
      <w:tblGrid>
        <w:gridCol w:w="2222"/>
        <w:gridCol w:w="5002"/>
        <w:gridCol w:w="1862"/>
      </w:tblGrid>
      <w:tr w:rsidR="00CE34F1">
        <w:tblPrEx>
          <w:tblCellMar>
            <w:top w:w="0" w:type="dxa"/>
            <w:bottom w:w="0" w:type="dxa"/>
          </w:tblCellMar>
        </w:tblPrEx>
        <w:trPr>
          <w:trHeight w:hRule="exact" w:val="538"/>
        </w:trPr>
        <w:tc>
          <w:tcPr>
            <w:tcW w:w="2222" w:type="dxa"/>
            <w:tcBorders>
              <w:top w:val="single" w:sz="4" w:space="0" w:color="000000"/>
              <w:left w:val="single" w:sz="4" w:space="0" w:color="000000"/>
              <w:bottom w:val="single" w:sz="4" w:space="0" w:color="000000"/>
              <w:right w:val="none" w:sz="0" w:space="0" w:color="000000"/>
            </w:tcBorders>
          </w:tcPr>
          <w:p w:rsidR="00CE34F1" w:rsidRDefault="001B73AD">
            <w:pPr>
              <w:spacing w:before="92" w:after="191" w:line="255" w:lineRule="exact"/>
              <w:ind w:right="91"/>
              <w:jc w:val="right"/>
              <w:textAlignment w:val="baseline"/>
              <w:rPr>
                <w:rFonts w:ascii="Arial" w:eastAsia="Arial" w:hAnsi="Arial"/>
                <w:b/>
                <w:color w:val="000000"/>
                <w:lang w:val="es-ES"/>
              </w:rPr>
            </w:pPr>
            <w:r>
              <w:rPr>
                <w:rFonts w:ascii="Arial" w:eastAsia="Arial" w:hAnsi="Arial"/>
                <w:b/>
                <w:color w:val="000000"/>
                <w:lang w:val="es-ES"/>
              </w:rPr>
              <w:t>APLICACIÓN</w:t>
            </w:r>
          </w:p>
        </w:tc>
        <w:tc>
          <w:tcPr>
            <w:tcW w:w="5002" w:type="dxa"/>
            <w:tcBorders>
              <w:top w:val="single" w:sz="5" w:space="0" w:color="000000"/>
              <w:left w:val="none" w:sz="0" w:space="0" w:color="000000"/>
              <w:bottom w:val="single" w:sz="5" w:space="0" w:color="000000"/>
              <w:right w:val="none" w:sz="0" w:space="0" w:color="000000"/>
            </w:tcBorders>
          </w:tcPr>
          <w:p w:rsidR="00CE34F1" w:rsidRDefault="001B73AD">
            <w:pPr>
              <w:spacing w:before="92" w:after="191" w:line="255" w:lineRule="exact"/>
              <w:ind w:right="1287"/>
              <w:jc w:val="right"/>
              <w:textAlignment w:val="baseline"/>
              <w:rPr>
                <w:rFonts w:ascii="Arial" w:eastAsia="Arial" w:hAnsi="Arial"/>
                <w:b/>
                <w:color w:val="000000"/>
                <w:lang w:val="es-ES"/>
              </w:rPr>
            </w:pPr>
            <w:r>
              <w:rPr>
                <w:rFonts w:ascii="Arial" w:eastAsia="Arial" w:hAnsi="Arial"/>
                <w:b/>
                <w:color w:val="000000"/>
                <w:lang w:val="es-ES"/>
              </w:rPr>
              <w:t>DENOMINACIÓN</w:t>
            </w:r>
          </w:p>
        </w:tc>
        <w:tc>
          <w:tcPr>
            <w:tcW w:w="1862" w:type="dxa"/>
            <w:tcBorders>
              <w:top w:val="none" w:sz="0" w:space="0" w:color="000000"/>
              <w:left w:val="none" w:sz="0" w:space="0" w:color="000000"/>
              <w:bottom w:val="none" w:sz="0" w:space="0" w:color="000000"/>
              <w:right w:val="none" w:sz="0" w:space="0" w:color="000000"/>
            </w:tcBorders>
          </w:tcPr>
          <w:p w:rsidR="00CE34F1" w:rsidRDefault="001B73AD">
            <w:pPr>
              <w:spacing w:before="96" w:after="191" w:line="251" w:lineRule="exact"/>
              <w:ind w:right="528"/>
              <w:jc w:val="right"/>
              <w:textAlignment w:val="baseline"/>
              <w:rPr>
                <w:rFonts w:ascii="Arial" w:eastAsia="Arial" w:hAnsi="Arial"/>
                <w:b/>
                <w:color w:val="000000"/>
                <w:lang w:val="es-ES"/>
              </w:rPr>
            </w:pPr>
            <w:r>
              <w:rPr>
                <w:rFonts w:ascii="Arial" w:eastAsia="Arial" w:hAnsi="Arial"/>
                <w:b/>
                <w:color w:val="000000"/>
                <w:lang w:val="es-ES"/>
              </w:rPr>
              <w:t>IMPORTE</w:t>
            </w:r>
          </w:p>
        </w:tc>
      </w:tr>
    </w:tbl>
    <w:p w:rsidR="00CE34F1" w:rsidRDefault="00CE34F1">
      <w:pPr>
        <w:spacing w:after="216" w:line="20" w:lineRule="exact"/>
      </w:pPr>
    </w:p>
    <w:p w:rsidR="00CE34F1" w:rsidRDefault="001B73AD">
      <w:pPr>
        <w:ind w:left="10048" w:right="154"/>
        <w:textAlignment w:val="baseline"/>
      </w:pPr>
      <w:r>
        <w:rPr>
          <w:noProof/>
          <w:lang w:val="es-ES" w:eastAsia="es-ES"/>
        </w:rPr>
        <w:drawing>
          <wp:inline distT="0" distB="0" distL="0" distR="0">
            <wp:extent cx="417830" cy="417195"/>
            <wp:effectExtent l="0" t="0" r="0" b="0"/>
            <wp:docPr id="249" name="Picture"/>
            <wp:cNvGraphicFramePr/>
            <a:graphic xmlns:a="http://schemas.openxmlformats.org/drawingml/2006/main">
              <a:graphicData uri="http://schemas.openxmlformats.org/drawingml/2006/picture">
                <pic:pic xmlns:pic="http://schemas.openxmlformats.org/drawingml/2006/picture">
                  <pic:nvPicPr>
                    <pic:cNvPr id="250"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CE34F1">
      <w:pPr>
        <w:rPr>
          <w:sz w:val="2"/>
        </w:rPr>
      </w:pPr>
      <w:r w:rsidRPr="00CE34F1">
        <w:lastRenderedPageBreak/>
        <w:pict>
          <v:shape id="_x0000_s1035" type="#_x0000_t202" style="position:absolute;margin-left:549.1pt;margin-top:517.45pt;width:19.4pt;height:255.85pt;z-index:-251607040;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82 de 92</w:t>
                  </w:r>
                </w:p>
              </w:txbxContent>
            </v:textbox>
            <w10:wrap type="square" anchorx="page" anchory="page"/>
          </v:shape>
        </w:pict>
      </w:r>
    </w:p>
    <w:tbl>
      <w:tblPr>
        <w:tblW w:w="0" w:type="auto"/>
        <w:tblInd w:w="131" w:type="dxa"/>
        <w:tblLayout w:type="fixed"/>
        <w:tblCellMar>
          <w:left w:w="0" w:type="dxa"/>
          <w:right w:w="0" w:type="dxa"/>
        </w:tblCellMar>
        <w:tblLook w:val="0000"/>
      </w:tblPr>
      <w:tblGrid>
        <w:gridCol w:w="2222"/>
        <w:gridCol w:w="5002"/>
        <w:gridCol w:w="1694"/>
      </w:tblGrid>
      <w:tr w:rsidR="00CE34F1">
        <w:tblPrEx>
          <w:tblCellMar>
            <w:top w:w="0" w:type="dxa"/>
            <w:bottom w:w="0" w:type="dxa"/>
          </w:tblCellMar>
        </w:tblPrEx>
        <w:trPr>
          <w:trHeight w:hRule="exact" w:val="542"/>
        </w:trPr>
        <w:tc>
          <w:tcPr>
            <w:tcW w:w="2222"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181" w:line="255" w:lineRule="exact"/>
              <w:ind w:right="86"/>
              <w:jc w:val="right"/>
              <w:textAlignment w:val="baseline"/>
              <w:rPr>
                <w:rFonts w:ascii="Arial" w:eastAsia="Arial" w:hAnsi="Arial"/>
                <w:b/>
                <w:color w:val="000000"/>
                <w:lang w:val="es-ES"/>
              </w:rPr>
            </w:pPr>
            <w:r>
              <w:rPr>
                <w:rFonts w:ascii="Arial" w:eastAsia="Arial" w:hAnsi="Arial"/>
                <w:b/>
                <w:color w:val="000000"/>
                <w:lang w:val="es-ES"/>
              </w:rPr>
              <w:t>APLICACIÓN</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spacing w:before="96" w:after="181" w:line="255" w:lineRule="exact"/>
              <w:ind w:right="1228"/>
              <w:jc w:val="right"/>
              <w:textAlignment w:val="baseline"/>
              <w:rPr>
                <w:rFonts w:ascii="Arial" w:eastAsia="Arial" w:hAnsi="Arial"/>
                <w:b/>
                <w:color w:val="000000"/>
                <w:lang w:val="es-ES"/>
              </w:rPr>
            </w:pPr>
            <w:r>
              <w:rPr>
                <w:rFonts w:ascii="Arial" w:eastAsia="Arial" w:hAnsi="Arial"/>
                <w:b/>
                <w:color w:val="000000"/>
                <w:lang w:val="es-ES"/>
              </w:rPr>
              <w:t>DENOMINACIÓN</w:t>
            </w:r>
          </w:p>
        </w:tc>
        <w:tc>
          <w:tcPr>
            <w:tcW w:w="1694" w:type="dxa"/>
            <w:tcBorders>
              <w:top w:val="single" w:sz="5" w:space="0" w:color="000000"/>
              <w:left w:val="single" w:sz="5" w:space="0" w:color="000000"/>
              <w:bottom w:val="single" w:sz="5" w:space="0" w:color="000000"/>
              <w:right w:val="single" w:sz="5" w:space="0" w:color="000000"/>
            </w:tcBorders>
          </w:tcPr>
          <w:p w:rsidR="00CE34F1" w:rsidRDefault="001B73AD">
            <w:pPr>
              <w:spacing w:before="100" w:after="181" w:line="251" w:lineRule="exact"/>
              <w:ind w:right="346"/>
              <w:jc w:val="right"/>
              <w:textAlignment w:val="baseline"/>
              <w:rPr>
                <w:rFonts w:ascii="Arial" w:eastAsia="Arial" w:hAnsi="Arial"/>
                <w:b/>
                <w:color w:val="000000"/>
                <w:lang w:val="es-ES"/>
              </w:rPr>
            </w:pPr>
            <w:r>
              <w:rPr>
                <w:rFonts w:ascii="Arial" w:eastAsia="Arial" w:hAnsi="Arial"/>
                <w:b/>
                <w:color w:val="000000"/>
                <w:lang w:val="es-ES"/>
              </w:rPr>
              <w:t>IMPORTE</w:t>
            </w:r>
          </w:p>
        </w:tc>
      </w:tr>
      <w:tr w:rsidR="00CE34F1">
        <w:tblPrEx>
          <w:tblCellMar>
            <w:top w:w="0" w:type="dxa"/>
            <w:bottom w:w="0" w:type="dxa"/>
          </w:tblCellMar>
        </w:tblPrEx>
        <w:trPr>
          <w:trHeight w:hRule="exact" w:val="514"/>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1" w:line="248" w:lineRule="exact"/>
              <w:ind w:right="356"/>
              <w:jc w:val="right"/>
              <w:textAlignment w:val="baseline"/>
              <w:rPr>
                <w:rFonts w:ascii="Arial" w:eastAsia="Arial" w:hAnsi="Arial"/>
                <w:color w:val="000000"/>
                <w:lang w:val="es-ES"/>
              </w:rPr>
            </w:pPr>
            <w:r>
              <w:rPr>
                <w:rFonts w:ascii="Arial" w:eastAsia="Arial" w:hAnsi="Arial"/>
                <w:color w:val="000000"/>
                <w:lang w:val="es-ES"/>
              </w:rPr>
              <w:t>1330.6190000</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160"/>
                <w:tab w:val="left" w:pos="2664"/>
                <w:tab w:val="right" w:pos="4896"/>
              </w:tabs>
              <w:spacing w:line="253" w:lineRule="exact"/>
              <w:ind w:left="72"/>
              <w:textAlignment w:val="baseline"/>
              <w:rPr>
                <w:rFonts w:ascii="Arial" w:eastAsia="Arial" w:hAnsi="Arial"/>
                <w:color w:val="000000"/>
                <w:lang w:val="es-ES"/>
              </w:rPr>
            </w:pPr>
            <w:r>
              <w:rPr>
                <w:rFonts w:ascii="Arial" w:eastAsia="Arial" w:hAnsi="Arial"/>
                <w:color w:val="000000"/>
                <w:lang w:val="es-ES"/>
              </w:rPr>
              <w:t>APARCAMIENTO</w:t>
            </w:r>
            <w:r>
              <w:rPr>
                <w:rFonts w:ascii="Arial" w:eastAsia="Arial" w:hAnsi="Arial"/>
                <w:color w:val="000000"/>
                <w:lang w:val="es-ES"/>
              </w:rPr>
              <w:tab/>
              <w:t>Y</w:t>
            </w:r>
            <w:r>
              <w:rPr>
                <w:rFonts w:ascii="Arial" w:eastAsia="Arial" w:hAnsi="Arial"/>
                <w:color w:val="000000"/>
                <w:lang w:val="es-ES"/>
              </w:rPr>
              <w:tab/>
              <w:t>ACERA</w:t>
            </w:r>
            <w:r>
              <w:rPr>
                <w:rFonts w:ascii="Arial" w:eastAsia="Arial" w:hAnsi="Arial"/>
                <w:color w:val="000000"/>
                <w:lang w:val="es-ES"/>
              </w:rPr>
              <w:tab/>
              <w:t>ANTIGUAS</w:t>
            </w:r>
          </w:p>
          <w:p w:rsidR="00CE34F1" w:rsidRDefault="001B73AD">
            <w:pPr>
              <w:spacing w:line="243" w:lineRule="exact"/>
              <w:ind w:left="72"/>
              <w:textAlignment w:val="baseline"/>
              <w:rPr>
                <w:rFonts w:ascii="Arial" w:eastAsia="Arial" w:hAnsi="Arial"/>
                <w:color w:val="000000"/>
                <w:lang w:val="es-ES"/>
              </w:rPr>
            </w:pPr>
            <w:r>
              <w:rPr>
                <w:rFonts w:ascii="Arial" w:eastAsia="Arial" w:hAnsi="Arial"/>
                <w:color w:val="000000"/>
                <w:lang w:val="es-ES"/>
              </w:rPr>
              <w:t>OFICINAS MUNICIPALES</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7" w:after="2"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40.000,00 €</w:t>
            </w:r>
          </w:p>
        </w:tc>
      </w:tr>
      <w:tr w:rsidR="00CE34F1">
        <w:tblPrEx>
          <w:tblCellMar>
            <w:top w:w="0" w:type="dxa"/>
            <w:bottom w:w="0" w:type="dxa"/>
          </w:tblCellMar>
        </w:tblPrEx>
        <w:trPr>
          <w:trHeight w:hRule="exact" w:val="264"/>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3" w:lineRule="exact"/>
              <w:ind w:right="356"/>
              <w:jc w:val="right"/>
              <w:textAlignment w:val="baseline"/>
              <w:rPr>
                <w:rFonts w:ascii="Arial" w:eastAsia="Arial" w:hAnsi="Arial"/>
                <w:color w:val="000000"/>
                <w:lang w:val="es-ES"/>
              </w:rPr>
            </w:pPr>
            <w:r>
              <w:rPr>
                <w:rFonts w:ascii="Arial" w:eastAsia="Arial" w:hAnsi="Arial"/>
                <w:color w:val="000000"/>
                <w:lang w:val="es-ES"/>
              </w:rPr>
              <w:t>1330.6230000</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3" w:lineRule="exact"/>
              <w:ind w:left="68"/>
              <w:textAlignment w:val="baseline"/>
              <w:rPr>
                <w:rFonts w:ascii="Arial" w:eastAsia="Arial" w:hAnsi="Arial"/>
                <w:color w:val="000000"/>
                <w:lang w:val="es-ES"/>
              </w:rPr>
            </w:pPr>
            <w:r>
              <w:rPr>
                <w:rFonts w:ascii="Arial" w:eastAsia="Arial" w:hAnsi="Arial"/>
                <w:color w:val="000000"/>
                <w:lang w:val="es-ES"/>
              </w:rPr>
              <w:t>MEJORAS ORDENACION DEL TRAFICO</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7"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46.218,48 €</w:t>
            </w:r>
          </w:p>
        </w:tc>
      </w:tr>
      <w:tr w:rsidR="00CE34F1">
        <w:tblPrEx>
          <w:tblCellMar>
            <w:top w:w="0" w:type="dxa"/>
            <w:bottom w:w="0" w:type="dxa"/>
          </w:tblCellMar>
        </w:tblPrEx>
        <w:trPr>
          <w:trHeight w:hRule="exact" w:val="264"/>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52" w:lineRule="exact"/>
              <w:ind w:right="356"/>
              <w:jc w:val="right"/>
              <w:textAlignment w:val="baseline"/>
              <w:rPr>
                <w:rFonts w:ascii="Arial" w:eastAsia="Arial" w:hAnsi="Arial"/>
                <w:color w:val="000000"/>
                <w:lang w:val="es-ES"/>
              </w:rPr>
            </w:pPr>
            <w:r>
              <w:rPr>
                <w:rFonts w:ascii="Arial" w:eastAsia="Arial" w:hAnsi="Arial"/>
                <w:color w:val="000000"/>
                <w:lang w:val="es-ES"/>
              </w:rPr>
              <w:t>1510.6000000</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52" w:lineRule="exact"/>
              <w:ind w:left="68"/>
              <w:textAlignment w:val="baseline"/>
              <w:rPr>
                <w:rFonts w:ascii="Arial" w:eastAsia="Arial" w:hAnsi="Arial"/>
                <w:color w:val="000000"/>
                <w:lang w:val="es-ES"/>
              </w:rPr>
            </w:pPr>
            <w:r>
              <w:rPr>
                <w:rFonts w:ascii="Arial" w:eastAsia="Arial" w:hAnsi="Arial"/>
                <w:color w:val="000000"/>
                <w:lang w:val="es-ES"/>
              </w:rPr>
              <w:t>ADQUISICION DE SUELOS</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6"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35.179,84 €</w:t>
            </w:r>
          </w:p>
        </w:tc>
      </w:tr>
      <w:tr w:rsidR="00CE34F1">
        <w:tblPrEx>
          <w:tblCellMar>
            <w:top w:w="0" w:type="dxa"/>
            <w:bottom w:w="0" w:type="dxa"/>
          </w:tblCellMar>
        </w:tblPrEx>
        <w:trPr>
          <w:trHeight w:hRule="exact" w:val="264"/>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8" w:lineRule="exact"/>
              <w:ind w:right="356"/>
              <w:jc w:val="right"/>
              <w:textAlignment w:val="baseline"/>
              <w:rPr>
                <w:rFonts w:ascii="Arial" w:eastAsia="Arial" w:hAnsi="Arial"/>
                <w:color w:val="000000"/>
                <w:lang w:val="es-ES"/>
              </w:rPr>
            </w:pPr>
            <w:r>
              <w:rPr>
                <w:rFonts w:ascii="Arial" w:eastAsia="Arial" w:hAnsi="Arial"/>
                <w:color w:val="000000"/>
                <w:lang w:val="es-ES"/>
              </w:rPr>
              <w:t>1532.6190008</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8" w:lineRule="exact"/>
              <w:ind w:left="68"/>
              <w:textAlignment w:val="baseline"/>
              <w:rPr>
                <w:rFonts w:ascii="Arial" w:eastAsia="Arial" w:hAnsi="Arial"/>
                <w:color w:val="000000"/>
                <w:lang w:val="es-ES"/>
              </w:rPr>
            </w:pPr>
            <w:r>
              <w:rPr>
                <w:rFonts w:ascii="Arial" w:eastAsia="Arial" w:hAnsi="Arial"/>
                <w:color w:val="000000"/>
                <w:lang w:val="es-ES"/>
              </w:rPr>
              <w:t>PLAN MUNICIPAL DE ASFALTO</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7"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500.000,00 €</w:t>
            </w:r>
          </w:p>
        </w:tc>
      </w:tr>
      <w:tr w:rsidR="00CE34F1">
        <w:tblPrEx>
          <w:tblCellMar>
            <w:top w:w="0" w:type="dxa"/>
            <w:bottom w:w="0" w:type="dxa"/>
          </w:tblCellMar>
        </w:tblPrEx>
        <w:trPr>
          <w:trHeight w:hRule="exact" w:val="514"/>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1" w:line="252" w:lineRule="exact"/>
              <w:ind w:right="356"/>
              <w:jc w:val="right"/>
              <w:textAlignment w:val="baseline"/>
              <w:rPr>
                <w:rFonts w:ascii="Arial" w:eastAsia="Arial" w:hAnsi="Arial"/>
                <w:color w:val="000000"/>
                <w:lang w:val="es-ES"/>
              </w:rPr>
            </w:pPr>
            <w:r>
              <w:rPr>
                <w:rFonts w:ascii="Arial" w:eastAsia="Arial" w:hAnsi="Arial"/>
                <w:color w:val="000000"/>
                <w:lang w:val="es-ES"/>
              </w:rPr>
              <w:t>1533.6090000</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spacing w:after="247" w:line="253" w:lineRule="exact"/>
              <w:ind w:left="68"/>
              <w:textAlignment w:val="baseline"/>
              <w:rPr>
                <w:rFonts w:ascii="Arial" w:eastAsia="Arial" w:hAnsi="Arial"/>
                <w:color w:val="000000"/>
                <w:lang w:val="es-ES"/>
              </w:rPr>
            </w:pPr>
            <w:r>
              <w:rPr>
                <w:rFonts w:ascii="Arial" w:eastAsia="Arial" w:hAnsi="Arial"/>
                <w:color w:val="000000"/>
                <w:lang w:val="es-ES"/>
              </w:rPr>
              <w:t>URBANIZACION C/ LEON Y JOVEN</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6" w:after="7"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300.000,00 €</w:t>
            </w:r>
          </w:p>
        </w:tc>
      </w:tr>
      <w:tr w:rsidR="00CE34F1">
        <w:tblPrEx>
          <w:tblCellMar>
            <w:top w:w="0" w:type="dxa"/>
            <w:bottom w:w="0" w:type="dxa"/>
          </w:tblCellMar>
        </w:tblPrEx>
        <w:trPr>
          <w:trHeight w:hRule="exact" w:val="264"/>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7" w:lineRule="exact"/>
              <w:ind w:right="356"/>
              <w:jc w:val="right"/>
              <w:textAlignment w:val="baseline"/>
              <w:rPr>
                <w:rFonts w:ascii="Arial" w:eastAsia="Arial" w:hAnsi="Arial"/>
                <w:color w:val="000000"/>
                <w:lang w:val="es-ES"/>
              </w:rPr>
            </w:pPr>
            <w:r>
              <w:rPr>
                <w:rFonts w:ascii="Arial" w:eastAsia="Arial" w:hAnsi="Arial"/>
                <w:color w:val="000000"/>
                <w:lang w:val="es-ES"/>
              </w:rPr>
              <w:t>1533.6190000</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7" w:lineRule="exact"/>
              <w:ind w:left="68"/>
              <w:textAlignment w:val="baseline"/>
              <w:rPr>
                <w:rFonts w:ascii="Arial" w:eastAsia="Arial" w:hAnsi="Arial"/>
                <w:color w:val="000000"/>
                <w:lang w:val="es-ES"/>
              </w:rPr>
            </w:pPr>
            <w:r>
              <w:rPr>
                <w:rFonts w:ascii="Arial" w:eastAsia="Arial" w:hAnsi="Arial"/>
                <w:color w:val="000000"/>
                <w:lang w:val="es-ES"/>
              </w:rPr>
              <w:t>REHABILITACION MURO C/PICASO</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135.000,00 €</w:t>
            </w:r>
          </w:p>
        </w:tc>
      </w:tr>
      <w:tr w:rsidR="00CE34F1">
        <w:tblPrEx>
          <w:tblCellMar>
            <w:top w:w="0" w:type="dxa"/>
            <w:bottom w:w="0" w:type="dxa"/>
          </w:tblCellMar>
        </w:tblPrEx>
        <w:trPr>
          <w:trHeight w:hRule="exact" w:val="513"/>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0" w:line="253" w:lineRule="exact"/>
              <w:ind w:right="356"/>
              <w:jc w:val="right"/>
              <w:textAlignment w:val="baseline"/>
              <w:rPr>
                <w:rFonts w:ascii="Arial" w:eastAsia="Arial" w:hAnsi="Arial"/>
                <w:color w:val="000000"/>
                <w:lang w:val="es-ES"/>
              </w:rPr>
            </w:pPr>
            <w:r>
              <w:rPr>
                <w:rFonts w:ascii="Arial" w:eastAsia="Arial" w:hAnsi="Arial"/>
                <w:color w:val="000000"/>
                <w:lang w:val="es-ES"/>
              </w:rPr>
              <w:t>1600.6090010</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spacing w:line="253" w:lineRule="exact"/>
              <w:ind w:left="72" w:right="72"/>
              <w:jc w:val="both"/>
              <w:textAlignment w:val="baseline"/>
              <w:rPr>
                <w:rFonts w:ascii="Arial" w:eastAsia="Arial" w:hAnsi="Arial"/>
                <w:color w:val="000000"/>
                <w:lang w:val="es-ES"/>
              </w:rPr>
            </w:pPr>
            <w:r>
              <w:rPr>
                <w:rFonts w:ascii="Arial" w:eastAsia="Arial" w:hAnsi="Arial"/>
                <w:color w:val="000000"/>
                <w:lang w:val="es-ES"/>
              </w:rPr>
              <w:t>TUBERIA IMPULSION T.EBAR POZO IZQ-ITC Y DESALLADORA</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6" w:after="7"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53.464,88 €</w:t>
            </w:r>
          </w:p>
        </w:tc>
      </w:tr>
      <w:tr w:rsidR="00CE34F1">
        <w:tblPrEx>
          <w:tblCellMar>
            <w:top w:w="0" w:type="dxa"/>
            <w:bottom w:w="0" w:type="dxa"/>
          </w:tblCellMar>
        </w:tblPrEx>
        <w:trPr>
          <w:trHeight w:hRule="exact" w:val="264"/>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8" w:lineRule="exact"/>
              <w:ind w:right="356"/>
              <w:jc w:val="right"/>
              <w:textAlignment w:val="baseline"/>
              <w:rPr>
                <w:rFonts w:ascii="Arial" w:eastAsia="Arial" w:hAnsi="Arial"/>
                <w:color w:val="000000"/>
                <w:lang w:val="es-ES"/>
              </w:rPr>
            </w:pPr>
            <w:r>
              <w:rPr>
                <w:rFonts w:ascii="Arial" w:eastAsia="Arial" w:hAnsi="Arial"/>
                <w:color w:val="000000"/>
                <w:lang w:val="es-ES"/>
              </w:rPr>
              <w:t>1600.6090013</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8" w:lineRule="exact"/>
              <w:ind w:left="68"/>
              <w:textAlignment w:val="baseline"/>
              <w:rPr>
                <w:rFonts w:ascii="Arial" w:eastAsia="Arial" w:hAnsi="Arial"/>
                <w:color w:val="000000"/>
                <w:lang w:val="es-ES"/>
              </w:rPr>
            </w:pPr>
            <w:r>
              <w:rPr>
                <w:rFonts w:ascii="Arial" w:eastAsia="Arial" w:hAnsi="Arial"/>
                <w:color w:val="000000"/>
                <w:lang w:val="es-ES"/>
              </w:rPr>
              <w:t>SANEAMIENTOS VARIAS ZONAS</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185.548,12 €</w:t>
            </w:r>
          </w:p>
        </w:tc>
      </w:tr>
      <w:tr w:rsidR="00CE34F1">
        <w:tblPrEx>
          <w:tblCellMar>
            <w:top w:w="0" w:type="dxa"/>
            <w:bottom w:w="0" w:type="dxa"/>
          </w:tblCellMar>
        </w:tblPrEx>
        <w:trPr>
          <w:trHeight w:hRule="exact" w:val="519"/>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6" w:line="247" w:lineRule="exact"/>
              <w:ind w:right="356"/>
              <w:jc w:val="right"/>
              <w:textAlignment w:val="baseline"/>
              <w:rPr>
                <w:rFonts w:ascii="Arial" w:eastAsia="Arial" w:hAnsi="Arial"/>
                <w:color w:val="000000"/>
                <w:lang w:val="es-ES"/>
              </w:rPr>
            </w:pPr>
            <w:r>
              <w:rPr>
                <w:rFonts w:ascii="Arial" w:eastAsia="Arial" w:hAnsi="Arial"/>
                <w:color w:val="000000"/>
                <w:lang w:val="es-ES"/>
              </w:rPr>
              <w:t>1610.6320000</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spacing w:line="250" w:lineRule="exact"/>
              <w:ind w:left="72"/>
              <w:textAlignment w:val="baseline"/>
              <w:rPr>
                <w:rFonts w:ascii="Arial" w:eastAsia="Arial" w:hAnsi="Arial"/>
                <w:color w:val="000000"/>
                <w:lang w:val="es-ES"/>
              </w:rPr>
            </w:pPr>
            <w:r>
              <w:rPr>
                <w:rFonts w:ascii="Arial" w:eastAsia="Arial" w:hAnsi="Arial"/>
                <w:color w:val="000000"/>
                <w:lang w:val="es-ES"/>
              </w:rPr>
              <w:t>ACOND.DEPOSITO ALMAC.AGUA ESTANQUE BLANCO</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7" w:after="6"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420.000,00 €</w:t>
            </w:r>
          </w:p>
        </w:tc>
      </w:tr>
      <w:tr w:rsidR="00CE34F1">
        <w:tblPrEx>
          <w:tblCellMar>
            <w:top w:w="0" w:type="dxa"/>
            <w:bottom w:w="0" w:type="dxa"/>
          </w:tblCellMar>
        </w:tblPrEx>
        <w:trPr>
          <w:trHeight w:hRule="exact" w:val="513"/>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0" w:line="253" w:lineRule="exact"/>
              <w:ind w:right="356"/>
              <w:jc w:val="right"/>
              <w:textAlignment w:val="baseline"/>
              <w:rPr>
                <w:rFonts w:ascii="Arial" w:eastAsia="Arial" w:hAnsi="Arial"/>
                <w:color w:val="000000"/>
                <w:lang w:val="es-ES"/>
              </w:rPr>
            </w:pPr>
            <w:r>
              <w:rPr>
                <w:rFonts w:ascii="Arial" w:eastAsia="Arial" w:hAnsi="Arial"/>
                <w:color w:val="000000"/>
                <w:lang w:val="es-ES"/>
              </w:rPr>
              <w:t>1610.6320002</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spacing w:line="253" w:lineRule="exact"/>
              <w:ind w:left="72"/>
              <w:textAlignment w:val="baseline"/>
              <w:rPr>
                <w:rFonts w:ascii="Arial" w:eastAsia="Arial" w:hAnsi="Arial"/>
                <w:color w:val="000000"/>
                <w:lang w:val="es-ES"/>
              </w:rPr>
            </w:pPr>
            <w:r>
              <w:rPr>
                <w:rFonts w:ascii="Arial" w:eastAsia="Arial" w:hAnsi="Arial"/>
                <w:color w:val="000000"/>
                <w:lang w:val="es-ES"/>
              </w:rPr>
              <w:t>RENOV.REDES ABASTEC.AGUA CONSUMO HUMANO DIV. VIAS</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6" w:after="7"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289.772,05 €</w:t>
            </w:r>
          </w:p>
        </w:tc>
      </w:tr>
      <w:tr w:rsidR="00CE34F1">
        <w:tblPrEx>
          <w:tblCellMar>
            <w:top w:w="0" w:type="dxa"/>
            <w:bottom w:w="0" w:type="dxa"/>
          </w:tblCellMar>
        </w:tblPrEx>
        <w:trPr>
          <w:trHeight w:hRule="exact" w:val="519"/>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6" w:line="252" w:lineRule="exact"/>
              <w:ind w:right="356"/>
              <w:jc w:val="right"/>
              <w:textAlignment w:val="baseline"/>
              <w:rPr>
                <w:rFonts w:ascii="Arial" w:eastAsia="Arial" w:hAnsi="Arial"/>
                <w:color w:val="000000"/>
                <w:lang w:val="es-ES"/>
              </w:rPr>
            </w:pPr>
            <w:r>
              <w:rPr>
                <w:rFonts w:ascii="Arial" w:eastAsia="Arial" w:hAnsi="Arial"/>
                <w:color w:val="000000"/>
                <w:lang w:val="es-ES"/>
              </w:rPr>
              <w:t>1640.6190000</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spacing w:line="252" w:lineRule="exact"/>
              <w:ind w:left="72"/>
              <w:textAlignment w:val="baseline"/>
              <w:rPr>
                <w:rFonts w:ascii="Arial" w:eastAsia="Arial" w:hAnsi="Arial"/>
                <w:color w:val="000000"/>
                <w:lang w:val="es-ES"/>
              </w:rPr>
            </w:pPr>
            <w:r>
              <w:rPr>
                <w:rFonts w:ascii="Arial" w:eastAsia="Arial" w:hAnsi="Arial"/>
                <w:color w:val="000000"/>
                <w:lang w:val="es-ES"/>
              </w:rPr>
              <w:t>AMPLIACION Y ADAPTACION VELATORIO VECINDARIO</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7" w:after="11"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31.090,92 €</w:t>
            </w:r>
          </w:p>
        </w:tc>
      </w:tr>
      <w:tr w:rsidR="00CE34F1">
        <w:tblPrEx>
          <w:tblCellMar>
            <w:top w:w="0" w:type="dxa"/>
            <w:bottom w:w="0" w:type="dxa"/>
          </w:tblCellMar>
        </w:tblPrEx>
        <w:trPr>
          <w:trHeight w:hRule="exact" w:val="513"/>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0" w:line="243" w:lineRule="exact"/>
              <w:ind w:right="356"/>
              <w:jc w:val="right"/>
              <w:textAlignment w:val="baseline"/>
              <w:rPr>
                <w:rFonts w:ascii="Arial" w:eastAsia="Arial" w:hAnsi="Arial"/>
                <w:color w:val="000000"/>
                <w:lang w:val="es-ES"/>
              </w:rPr>
            </w:pPr>
            <w:r>
              <w:rPr>
                <w:rFonts w:ascii="Arial" w:eastAsia="Arial" w:hAnsi="Arial"/>
                <w:color w:val="000000"/>
                <w:lang w:val="es-ES"/>
              </w:rPr>
              <w:t>1650.6330003</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872"/>
                <w:tab w:val="right" w:pos="4968"/>
              </w:tabs>
              <w:spacing w:line="253" w:lineRule="exact"/>
              <w:ind w:left="72"/>
              <w:textAlignment w:val="baseline"/>
              <w:rPr>
                <w:rFonts w:ascii="Arial" w:eastAsia="Arial" w:hAnsi="Arial"/>
                <w:color w:val="000000"/>
                <w:lang w:val="es-ES"/>
              </w:rPr>
            </w:pPr>
            <w:r>
              <w:rPr>
                <w:rFonts w:ascii="Arial" w:eastAsia="Arial" w:hAnsi="Arial"/>
                <w:color w:val="000000"/>
                <w:lang w:val="es-ES"/>
              </w:rPr>
              <w:t>ADECUACION</w:t>
            </w:r>
            <w:r>
              <w:rPr>
                <w:rFonts w:ascii="Arial" w:eastAsia="Arial" w:hAnsi="Arial"/>
                <w:color w:val="000000"/>
                <w:lang w:val="es-ES"/>
              </w:rPr>
              <w:tab/>
              <w:t>INSTALACION</w:t>
            </w:r>
            <w:r>
              <w:rPr>
                <w:rFonts w:ascii="Arial" w:eastAsia="Arial" w:hAnsi="Arial"/>
                <w:color w:val="000000"/>
                <w:lang w:val="es-ES"/>
              </w:rPr>
              <w:tab/>
              <w:t>ELECTRICA</w:t>
            </w:r>
          </w:p>
          <w:p w:rsidR="00CE34F1" w:rsidRDefault="001B73AD">
            <w:pPr>
              <w:spacing w:line="237" w:lineRule="exact"/>
              <w:ind w:left="72"/>
              <w:textAlignment w:val="baseline"/>
              <w:rPr>
                <w:rFonts w:ascii="Arial" w:eastAsia="Arial" w:hAnsi="Arial"/>
                <w:color w:val="000000"/>
                <w:lang w:val="es-ES"/>
              </w:rPr>
            </w:pPr>
            <w:r>
              <w:rPr>
                <w:rFonts w:ascii="Arial" w:eastAsia="Arial" w:hAnsi="Arial"/>
                <w:color w:val="000000"/>
                <w:lang w:val="es-ES"/>
              </w:rPr>
              <w:t>AVDA. CANARIAS</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6" w:line="237"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19.500,00 €</w:t>
            </w:r>
          </w:p>
        </w:tc>
      </w:tr>
      <w:tr w:rsidR="00CE34F1">
        <w:tblPrEx>
          <w:tblCellMar>
            <w:top w:w="0" w:type="dxa"/>
            <w:bottom w:w="0" w:type="dxa"/>
          </w:tblCellMar>
        </w:tblPrEx>
        <w:trPr>
          <w:trHeight w:hRule="exact" w:val="519"/>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6" w:line="242" w:lineRule="exact"/>
              <w:ind w:right="356"/>
              <w:jc w:val="right"/>
              <w:textAlignment w:val="baseline"/>
              <w:rPr>
                <w:rFonts w:ascii="Arial" w:eastAsia="Arial" w:hAnsi="Arial"/>
                <w:color w:val="000000"/>
                <w:lang w:val="es-ES"/>
              </w:rPr>
            </w:pPr>
            <w:r>
              <w:rPr>
                <w:rFonts w:ascii="Arial" w:eastAsia="Arial" w:hAnsi="Arial"/>
                <w:color w:val="000000"/>
                <w:lang w:val="es-ES"/>
              </w:rPr>
              <w:t>1650.6330004</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spacing w:line="247" w:lineRule="exact"/>
              <w:ind w:left="72" w:right="72"/>
              <w:jc w:val="both"/>
              <w:textAlignment w:val="baseline"/>
              <w:rPr>
                <w:rFonts w:ascii="Arial" w:eastAsia="Arial" w:hAnsi="Arial"/>
                <w:color w:val="000000"/>
                <w:lang w:val="es-ES"/>
              </w:rPr>
            </w:pPr>
            <w:r>
              <w:rPr>
                <w:rFonts w:ascii="Arial" w:eastAsia="Arial" w:hAnsi="Arial"/>
                <w:color w:val="000000"/>
                <w:lang w:val="es-ES"/>
              </w:rPr>
              <w:t>MEJORA INSTALACION ELECTRICA PLAZA DE BALOS</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6" w:line="242" w:lineRule="exact"/>
              <w:ind w:right="76"/>
              <w:jc w:val="right"/>
              <w:textAlignment w:val="baseline"/>
              <w:rPr>
                <w:rFonts w:ascii="Arial" w:eastAsia="Arial" w:hAnsi="Arial"/>
                <w:color w:val="000000"/>
                <w:lang w:val="es-ES"/>
              </w:rPr>
            </w:pPr>
            <w:r>
              <w:rPr>
                <w:rFonts w:ascii="Arial" w:eastAsia="Arial" w:hAnsi="Arial"/>
                <w:color w:val="000000"/>
                <w:lang w:val="es-ES"/>
              </w:rPr>
              <w:t>40.00</w:t>
            </w:r>
            <w:r>
              <w:rPr>
                <w:rFonts w:ascii="Arial" w:eastAsia="Arial" w:hAnsi="Arial"/>
                <w:color w:val="000000"/>
                <w:sz w:val="23"/>
                <w:lang w:val="es-ES"/>
              </w:rPr>
              <w:t>0,00 €</w:t>
            </w:r>
          </w:p>
        </w:tc>
      </w:tr>
      <w:tr w:rsidR="00CE34F1">
        <w:tblPrEx>
          <w:tblCellMar>
            <w:top w:w="0" w:type="dxa"/>
            <w:bottom w:w="0" w:type="dxa"/>
          </w:tblCellMar>
        </w:tblPrEx>
        <w:trPr>
          <w:trHeight w:hRule="exact" w:val="259"/>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3" w:lineRule="exact"/>
              <w:ind w:right="356"/>
              <w:jc w:val="right"/>
              <w:textAlignment w:val="baseline"/>
              <w:rPr>
                <w:rFonts w:ascii="Arial" w:eastAsia="Arial" w:hAnsi="Arial"/>
                <w:color w:val="000000"/>
                <w:lang w:val="es-ES"/>
              </w:rPr>
            </w:pPr>
            <w:r>
              <w:rPr>
                <w:rFonts w:ascii="Arial" w:eastAsia="Arial" w:hAnsi="Arial"/>
                <w:color w:val="000000"/>
                <w:lang w:val="es-ES"/>
              </w:rPr>
              <w:t>1710.6090000</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3" w:lineRule="exact"/>
              <w:ind w:left="68"/>
              <w:textAlignment w:val="baseline"/>
              <w:rPr>
                <w:rFonts w:ascii="Arial" w:eastAsia="Arial" w:hAnsi="Arial"/>
                <w:color w:val="000000"/>
                <w:lang w:val="es-ES"/>
              </w:rPr>
            </w:pPr>
            <w:r>
              <w:rPr>
                <w:rFonts w:ascii="Arial" w:eastAsia="Arial" w:hAnsi="Arial"/>
                <w:color w:val="000000"/>
                <w:lang w:val="es-ES"/>
              </w:rPr>
              <w:t>PARQUE URBANO CAMILO SANCHEZ 2ª FASE</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7"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110.000,00 €</w:t>
            </w:r>
          </w:p>
        </w:tc>
      </w:tr>
      <w:tr w:rsidR="00CE34F1">
        <w:tblPrEx>
          <w:tblCellMar>
            <w:top w:w="0" w:type="dxa"/>
            <w:bottom w:w="0" w:type="dxa"/>
          </w:tblCellMar>
        </w:tblPrEx>
        <w:trPr>
          <w:trHeight w:hRule="exact" w:val="518"/>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5" w:line="243" w:lineRule="exact"/>
              <w:ind w:right="356"/>
              <w:jc w:val="right"/>
              <w:textAlignment w:val="baseline"/>
              <w:rPr>
                <w:rFonts w:ascii="Arial" w:eastAsia="Arial" w:hAnsi="Arial"/>
                <w:color w:val="000000"/>
                <w:lang w:val="es-ES"/>
              </w:rPr>
            </w:pPr>
            <w:r>
              <w:rPr>
                <w:rFonts w:ascii="Arial" w:eastAsia="Arial" w:hAnsi="Arial"/>
                <w:color w:val="000000"/>
                <w:lang w:val="es-ES"/>
              </w:rPr>
              <w:t>1710.6190001</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592"/>
                <w:tab w:val="right" w:pos="4968"/>
              </w:tabs>
              <w:spacing w:line="253" w:lineRule="exact"/>
              <w:ind w:left="72"/>
              <w:textAlignment w:val="baseline"/>
              <w:rPr>
                <w:rFonts w:ascii="Arial" w:eastAsia="Arial" w:hAnsi="Arial"/>
                <w:color w:val="000000"/>
                <w:lang w:val="es-ES"/>
              </w:rPr>
            </w:pPr>
            <w:r>
              <w:rPr>
                <w:rFonts w:ascii="Arial" w:eastAsia="Arial" w:hAnsi="Arial"/>
                <w:color w:val="000000"/>
                <w:lang w:val="es-ES"/>
              </w:rPr>
              <w:t>MEJORA ESPACIOS</w:t>
            </w:r>
            <w:r>
              <w:rPr>
                <w:rFonts w:ascii="Arial" w:eastAsia="Arial" w:hAnsi="Arial"/>
                <w:color w:val="000000"/>
                <w:lang w:val="es-ES"/>
              </w:rPr>
              <w:tab/>
              <w:t>MEDIANEROS</w:t>
            </w:r>
            <w:r>
              <w:rPr>
                <w:rFonts w:ascii="Arial" w:eastAsia="Arial" w:hAnsi="Arial"/>
                <w:color w:val="000000"/>
                <w:lang w:val="es-ES"/>
              </w:rPr>
              <w:tab/>
              <w:t>CASA</w:t>
            </w:r>
          </w:p>
          <w:p w:rsidR="00CE34F1" w:rsidRDefault="001B73AD">
            <w:pPr>
              <w:spacing w:line="237" w:lineRule="exact"/>
              <w:ind w:left="72"/>
              <w:textAlignment w:val="baseline"/>
              <w:rPr>
                <w:rFonts w:ascii="Arial" w:eastAsia="Arial" w:hAnsi="Arial"/>
                <w:color w:val="000000"/>
                <w:lang w:val="es-ES"/>
              </w:rPr>
            </w:pPr>
            <w:r>
              <w:rPr>
                <w:rFonts w:ascii="Arial" w:eastAsia="Arial" w:hAnsi="Arial"/>
                <w:color w:val="000000"/>
                <w:lang w:val="es-ES"/>
              </w:rPr>
              <w:t>BARATAS</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71" w:line="237"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10.000,00 €</w:t>
            </w:r>
          </w:p>
        </w:tc>
      </w:tr>
      <w:tr w:rsidR="00CE34F1">
        <w:tblPrEx>
          <w:tblCellMar>
            <w:top w:w="0" w:type="dxa"/>
            <w:bottom w:w="0" w:type="dxa"/>
          </w:tblCellMar>
        </w:tblPrEx>
        <w:trPr>
          <w:trHeight w:hRule="exact" w:val="264"/>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53" w:lineRule="exact"/>
              <w:ind w:right="356"/>
              <w:jc w:val="right"/>
              <w:textAlignment w:val="baseline"/>
              <w:rPr>
                <w:rFonts w:ascii="Arial" w:eastAsia="Arial" w:hAnsi="Arial"/>
                <w:color w:val="000000"/>
                <w:lang w:val="es-ES"/>
              </w:rPr>
            </w:pPr>
            <w:r>
              <w:rPr>
                <w:rFonts w:ascii="Arial" w:eastAsia="Arial" w:hAnsi="Arial"/>
                <w:color w:val="000000"/>
                <w:lang w:val="es-ES"/>
              </w:rPr>
              <w:t>1710.6190002</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53" w:lineRule="exact"/>
              <w:ind w:left="68"/>
              <w:textAlignment w:val="baseline"/>
              <w:rPr>
                <w:rFonts w:ascii="Arial" w:eastAsia="Arial" w:hAnsi="Arial"/>
                <w:color w:val="000000"/>
                <w:lang w:val="es-ES"/>
              </w:rPr>
            </w:pPr>
            <w:r>
              <w:rPr>
                <w:rFonts w:ascii="Arial" w:eastAsia="Arial" w:hAnsi="Arial"/>
                <w:color w:val="000000"/>
                <w:lang w:val="es-ES"/>
              </w:rPr>
              <w:t>REHABILITACION PARQUE JUVENIL</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12"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37.182,50 €</w:t>
            </w:r>
          </w:p>
        </w:tc>
      </w:tr>
      <w:tr w:rsidR="00CE34F1">
        <w:tblPrEx>
          <w:tblCellMar>
            <w:top w:w="0" w:type="dxa"/>
            <w:bottom w:w="0" w:type="dxa"/>
          </w:tblCellMar>
        </w:tblPrEx>
        <w:trPr>
          <w:trHeight w:hRule="exact" w:val="514"/>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1" w:line="243" w:lineRule="exact"/>
              <w:ind w:right="356"/>
              <w:jc w:val="right"/>
              <w:textAlignment w:val="baseline"/>
              <w:rPr>
                <w:rFonts w:ascii="Arial" w:eastAsia="Arial" w:hAnsi="Arial"/>
                <w:color w:val="000000"/>
                <w:lang w:val="es-ES"/>
              </w:rPr>
            </w:pPr>
            <w:r>
              <w:rPr>
                <w:rFonts w:ascii="Arial" w:eastAsia="Arial" w:hAnsi="Arial"/>
                <w:color w:val="000000"/>
                <w:lang w:val="es-ES"/>
              </w:rPr>
              <w:t>1710.6190004</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944"/>
                <w:tab w:val="right" w:pos="4896"/>
              </w:tabs>
              <w:spacing w:line="253" w:lineRule="exact"/>
              <w:ind w:left="72"/>
              <w:textAlignment w:val="baseline"/>
              <w:rPr>
                <w:rFonts w:ascii="Arial" w:eastAsia="Arial" w:hAnsi="Arial"/>
                <w:color w:val="000000"/>
                <w:lang w:val="es-ES"/>
              </w:rPr>
            </w:pPr>
            <w:r>
              <w:rPr>
                <w:rFonts w:ascii="Arial" w:eastAsia="Arial" w:hAnsi="Arial"/>
                <w:color w:val="000000"/>
                <w:lang w:val="es-ES"/>
              </w:rPr>
              <w:t>SUBV.CABILDO</w:t>
            </w:r>
            <w:r>
              <w:rPr>
                <w:rFonts w:ascii="Arial" w:eastAsia="Arial" w:hAnsi="Arial"/>
                <w:color w:val="000000"/>
                <w:lang w:val="es-ES"/>
              </w:rPr>
              <w:tab/>
              <w:t>REFORMAS</w:t>
            </w:r>
            <w:r>
              <w:rPr>
                <w:rFonts w:ascii="Arial" w:eastAsia="Arial" w:hAnsi="Arial"/>
                <w:color w:val="000000"/>
                <w:lang w:val="es-ES"/>
              </w:rPr>
              <w:tab/>
              <w:t>ESCENARIOS</w:t>
            </w:r>
          </w:p>
          <w:p w:rsidR="00CE34F1" w:rsidRDefault="001B73AD">
            <w:pPr>
              <w:spacing w:line="238" w:lineRule="exact"/>
              <w:ind w:left="72"/>
              <w:textAlignment w:val="baseline"/>
              <w:rPr>
                <w:rFonts w:ascii="Arial" w:eastAsia="Arial" w:hAnsi="Arial"/>
                <w:color w:val="000000"/>
                <w:lang w:val="es-ES"/>
              </w:rPr>
            </w:pPr>
            <w:r>
              <w:rPr>
                <w:rFonts w:ascii="Arial" w:eastAsia="Arial" w:hAnsi="Arial"/>
                <w:color w:val="000000"/>
                <w:lang w:val="es-ES"/>
              </w:rPr>
              <w:t>PLAZAS MPALES</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1" w:line="243" w:lineRule="exact"/>
              <w:ind w:right="76"/>
              <w:jc w:val="right"/>
              <w:textAlignment w:val="baseline"/>
              <w:rPr>
                <w:rFonts w:ascii="Arial" w:eastAsia="Arial" w:hAnsi="Arial"/>
                <w:color w:val="000000"/>
                <w:lang w:val="es-ES"/>
              </w:rPr>
            </w:pPr>
            <w:r>
              <w:rPr>
                <w:rFonts w:ascii="Arial" w:eastAsia="Arial" w:hAnsi="Arial"/>
                <w:color w:val="000000"/>
                <w:lang w:val="es-ES"/>
              </w:rPr>
              <w:t>35</w:t>
            </w:r>
            <w:r>
              <w:rPr>
                <w:rFonts w:ascii="Arial" w:eastAsia="Arial" w:hAnsi="Arial"/>
                <w:color w:val="000000"/>
                <w:sz w:val="23"/>
                <w:lang w:val="es-ES"/>
              </w:rPr>
              <w:t>.000,00 €</w:t>
            </w:r>
          </w:p>
        </w:tc>
      </w:tr>
      <w:tr w:rsidR="00CE34F1">
        <w:tblPrEx>
          <w:tblCellMar>
            <w:top w:w="0" w:type="dxa"/>
            <w:bottom w:w="0" w:type="dxa"/>
          </w:tblCellMar>
        </w:tblPrEx>
        <w:trPr>
          <w:trHeight w:hRule="exact" w:val="264"/>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52" w:lineRule="exact"/>
              <w:ind w:right="356"/>
              <w:jc w:val="right"/>
              <w:textAlignment w:val="baseline"/>
              <w:rPr>
                <w:rFonts w:ascii="Arial" w:eastAsia="Arial" w:hAnsi="Arial"/>
                <w:color w:val="000000"/>
                <w:lang w:val="es-ES"/>
              </w:rPr>
            </w:pPr>
            <w:r>
              <w:rPr>
                <w:rFonts w:ascii="Arial" w:eastAsia="Arial" w:hAnsi="Arial"/>
                <w:color w:val="000000"/>
                <w:lang w:val="es-ES"/>
              </w:rPr>
              <w:t>1710.6190007</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52" w:lineRule="exact"/>
              <w:ind w:left="68"/>
              <w:textAlignment w:val="baseline"/>
              <w:rPr>
                <w:rFonts w:ascii="Arial" w:eastAsia="Arial" w:hAnsi="Arial"/>
                <w:color w:val="000000"/>
                <w:lang w:val="es-ES"/>
              </w:rPr>
            </w:pPr>
            <w:r>
              <w:rPr>
                <w:rFonts w:ascii="Arial" w:eastAsia="Arial" w:hAnsi="Arial"/>
                <w:color w:val="000000"/>
                <w:lang w:val="es-ES"/>
              </w:rPr>
              <w:t>REMODELACION MIRADORES SANTA LUCIA</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6"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446.877,09 €</w:t>
            </w:r>
          </w:p>
        </w:tc>
      </w:tr>
      <w:tr w:rsidR="00CE34F1">
        <w:tblPrEx>
          <w:tblCellMar>
            <w:top w:w="0" w:type="dxa"/>
            <w:bottom w:w="0" w:type="dxa"/>
          </w:tblCellMar>
        </w:tblPrEx>
        <w:trPr>
          <w:trHeight w:hRule="exact" w:val="264"/>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7" w:lineRule="exact"/>
              <w:ind w:right="356"/>
              <w:jc w:val="right"/>
              <w:textAlignment w:val="baseline"/>
              <w:rPr>
                <w:rFonts w:ascii="Arial" w:eastAsia="Arial" w:hAnsi="Arial"/>
                <w:color w:val="000000"/>
                <w:lang w:val="es-ES"/>
              </w:rPr>
            </w:pPr>
            <w:r>
              <w:rPr>
                <w:rFonts w:ascii="Arial" w:eastAsia="Arial" w:hAnsi="Arial"/>
                <w:color w:val="000000"/>
                <w:lang w:val="es-ES"/>
              </w:rPr>
              <w:t>1710.6190008</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7" w:lineRule="exact"/>
              <w:ind w:left="68"/>
              <w:textAlignment w:val="baseline"/>
              <w:rPr>
                <w:rFonts w:ascii="Arial" w:eastAsia="Arial" w:hAnsi="Arial"/>
                <w:color w:val="000000"/>
                <w:lang w:val="es-ES"/>
              </w:rPr>
            </w:pPr>
            <w:r>
              <w:rPr>
                <w:rFonts w:ascii="Arial" w:eastAsia="Arial" w:hAnsi="Arial"/>
                <w:color w:val="000000"/>
                <w:lang w:val="es-ES"/>
              </w:rPr>
              <w:t>REMODELACION SKATE PARK</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1"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570.318,83 €</w:t>
            </w:r>
          </w:p>
        </w:tc>
      </w:tr>
      <w:tr w:rsidR="00CE34F1">
        <w:tblPrEx>
          <w:tblCellMar>
            <w:top w:w="0" w:type="dxa"/>
            <w:bottom w:w="0" w:type="dxa"/>
          </w:tblCellMar>
        </w:tblPrEx>
        <w:trPr>
          <w:trHeight w:hRule="exact" w:val="513"/>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0" w:line="238" w:lineRule="exact"/>
              <w:ind w:right="356"/>
              <w:jc w:val="right"/>
              <w:textAlignment w:val="baseline"/>
              <w:rPr>
                <w:rFonts w:ascii="Arial" w:eastAsia="Arial" w:hAnsi="Arial"/>
                <w:color w:val="000000"/>
                <w:lang w:val="es-ES"/>
              </w:rPr>
            </w:pPr>
            <w:r>
              <w:rPr>
                <w:rFonts w:ascii="Arial" w:eastAsia="Arial" w:hAnsi="Arial"/>
                <w:color w:val="000000"/>
                <w:lang w:val="es-ES"/>
              </w:rPr>
              <w:t>1710.6190011</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spacing w:line="245" w:lineRule="exact"/>
              <w:ind w:left="72" w:right="72"/>
              <w:jc w:val="both"/>
              <w:textAlignment w:val="baseline"/>
              <w:rPr>
                <w:rFonts w:ascii="Arial" w:eastAsia="Arial" w:hAnsi="Arial"/>
                <w:color w:val="000000"/>
                <w:lang w:val="es-ES"/>
              </w:rPr>
            </w:pPr>
            <w:r>
              <w:rPr>
                <w:rFonts w:ascii="Arial" w:eastAsia="Arial" w:hAnsi="Arial"/>
                <w:color w:val="000000"/>
                <w:lang w:val="es-ES"/>
              </w:rPr>
              <w:t>REHABILITACION ZONA DE RECREO SKATE EL TARO</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6" w:line="232"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39.918,80 €</w:t>
            </w:r>
          </w:p>
        </w:tc>
      </w:tr>
      <w:tr w:rsidR="00CE34F1">
        <w:tblPrEx>
          <w:tblCellMar>
            <w:top w:w="0" w:type="dxa"/>
            <w:bottom w:w="0" w:type="dxa"/>
          </w:tblCellMar>
        </w:tblPrEx>
        <w:trPr>
          <w:trHeight w:hRule="exact" w:val="264"/>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8" w:lineRule="exact"/>
              <w:ind w:right="356"/>
              <w:jc w:val="right"/>
              <w:textAlignment w:val="baseline"/>
              <w:rPr>
                <w:rFonts w:ascii="Arial" w:eastAsia="Arial" w:hAnsi="Arial"/>
                <w:color w:val="000000"/>
                <w:lang w:val="es-ES"/>
              </w:rPr>
            </w:pPr>
            <w:r>
              <w:rPr>
                <w:rFonts w:ascii="Arial" w:eastAsia="Arial" w:hAnsi="Arial"/>
                <w:color w:val="000000"/>
                <w:lang w:val="es-ES"/>
              </w:rPr>
              <w:t>3230.6320000</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8" w:lineRule="exact"/>
              <w:ind w:left="68"/>
              <w:textAlignment w:val="baseline"/>
              <w:rPr>
                <w:rFonts w:ascii="Arial" w:eastAsia="Arial" w:hAnsi="Arial"/>
                <w:color w:val="000000"/>
                <w:lang w:val="es-ES"/>
              </w:rPr>
            </w:pPr>
            <w:r>
              <w:rPr>
                <w:rFonts w:ascii="Arial" w:eastAsia="Arial" w:hAnsi="Arial"/>
                <w:color w:val="000000"/>
                <w:lang w:val="es-ES"/>
              </w:rPr>
              <w:t>REFORMAS ESCOLARES(OBRAS RAM)</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245.200, 00 €</w:t>
            </w:r>
          </w:p>
        </w:tc>
      </w:tr>
      <w:tr w:rsidR="00CE34F1">
        <w:tblPrEx>
          <w:tblCellMar>
            <w:top w:w="0" w:type="dxa"/>
            <w:bottom w:w="0" w:type="dxa"/>
          </w:tblCellMar>
        </w:tblPrEx>
        <w:trPr>
          <w:trHeight w:hRule="exact" w:val="519"/>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6" w:line="247" w:lineRule="exact"/>
              <w:ind w:right="356"/>
              <w:jc w:val="right"/>
              <w:textAlignment w:val="baseline"/>
              <w:rPr>
                <w:rFonts w:ascii="Arial" w:eastAsia="Arial" w:hAnsi="Arial"/>
                <w:color w:val="000000"/>
                <w:lang w:val="es-ES"/>
              </w:rPr>
            </w:pPr>
            <w:r>
              <w:rPr>
                <w:rFonts w:ascii="Arial" w:eastAsia="Arial" w:hAnsi="Arial"/>
                <w:color w:val="000000"/>
                <w:lang w:val="es-ES"/>
              </w:rPr>
              <w:t>3300.6220000</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spacing w:line="250" w:lineRule="exact"/>
              <w:ind w:left="72"/>
              <w:textAlignment w:val="baseline"/>
              <w:rPr>
                <w:rFonts w:ascii="Arial" w:eastAsia="Arial" w:hAnsi="Arial"/>
                <w:color w:val="000000"/>
                <w:lang w:val="es-ES"/>
              </w:rPr>
            </w:pPr>
            <w:r>
              <w:rPr>
                <w:rFonts w:ascii="Arial" w:eastAsia="Arial" w:hAnsi="Arial"/>
                <w:color w:val="000000"/>
                <w:lang w:val="es-ES"/>
              </w:rPr>
              <w:t>CONST.CENTRO SOCIAL CASA PASTORES-REHAB.LOCAL VECINAL</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7" w:after="6"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193.500,00 €</w:t>
            </w:r>
          </w:p>
        </w:tc>
      </w:tr>
      <w:tr w:rsidR="00CE34F1">
        <w:tblPrEx>
          <w:tblCellMar>
            <w:top w:w="0" w:type="dxa"/>
            <w:bottom w:w="0" w:type="dxa"/>
          </w:tblCellMar>
        </w:tblPrEx>
        <w:trPr>
          <w:trHeight w:hRule="exact" w:val="259"/>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8" w:lineRule="exact"/>
              <w:ind w:right="356"/>
              <w:jc w:val="right"/>
              <w:textAlignment w:val="baseline"/>
              <w:rPr>
                <w:rFonts w:ascii="Arial" w:eastAsia="Arial" w:hAnsi="Arial"/>
                <w:color w:val="000000"/>
                <w:lang w:val="es-ES"/>
              </w:rPr>
            </w:pPr>
            <w:r>
              <w:rPr>
                <w:rFonts w:ascii="Arial" w:eastAsia="Arial" w:hAnsi="Arial"/>
                <w:color w:val="000000"/>
                <w:lang w:val="es-ES"/>
              </w:rPr>
              <w:t>3300.6220001</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8" w:lineRule="exact"/>
              <w:ind w:left="68"/>
              <w:textAlignment w:val="baseline"/>
              <w:rPr>
                <w:rFonts w:ascii="Arial" w:eastAsia="Arial" w:hAnsi="Arial"/>
                <w:color w:val="000000"/>
                <w:lang w:val="es-ES"/>
              </w:rPr>
            </w:pPr>
            <w:r>
              <w:rPr>
                <w:rFonts w:ascii="Arial" w:eastAsia="Arial" w:hAnsi="Arial"/>
                <w:color w:val="000000"/>
                <w:lang w:val="es-ES"/>
              </w:rPr>
              <w:t>ACONDICIONAMIENTO BIBLIOTECA CENTRAL</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67.600,00 €</w:t>
            </w:r>
          </w:p>
        </w:tc>
      </w:tr>
      <w:tr w:rsidR="00CE34F1">
        <w:tblPrEx>
          <w:tblCellMar>
            <w:top w:w="0" w:type="dxa"/>
            <w:bottom w:w="0" w:type="dxa"/>
          </w:tblCellMar>
        </w:tblPrEx>
        <w:trPr>
          <w:trHeight w:hRule="exact" w:val="518"/>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5" w:line="248" w:lineRule="exact"/>
              <w:ind w:right="356"/>
              <w:jc w:val="right"/>
              <w:textAlignment w:val="baseline"/>
              <w:rPr>
                <w:rFonts w:ascii="Arial" w:eastAsia="Arial" w:hAnsi="Arial"/>
                <w:color w:val="000000"/>
                <w:lang w:val="es-ES"/>
              </w:rPr>
            </w:pPr>
            <w:r>
              <w:rPr>
                <w:rFonts w:ascii="Arial" w:eastAsia="Arial" w:hAnsi="Arial"/>
                <w:color w:val="000000"/>
                <w:lang w:val="es-ES"/>
              </w:rPr>
              <w:t>3300.7400000</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376"/>
                <w:tab w:val="right" w:pos="4968"/>
              </w:tabs>
              <w:spacing w:line="253" w:lineRule="exact"/>
              <w:ind w:left="72"/>
              <w:textAlignment w:val="baseline"/>
              <w:rPr>
                <w:rFonts w:ascii="Arial" w:eastAsia="Arial" w:hAnsi="Arial"/>
                <w:color w:val="000000"/>
                <w:lang w:val="es-ES"/>
              </w:rPr>
            </w:pPr>
            <w:r>
              <w:rPr>
                <w:rFonts w:ascii="Arial" w:eastAsia="Arial" w:hAnsi="Arial"/>
                <w:color w:val="000000"/>
                <w:lang w:val="es-ES"/>
              </w:rPr>
              <w:t>TRANSFERENCIA</w:t>
            </w:r>
            <w:r>
              <w:rPr>
                <w:rFonts w:ascii="Arial" w:eastAsia="Arial" w:hAnsi="Arial"/>
                <w:color w:val="000000"/>
                <w:lang w:val="es-ES"/>
              </w:rPr>
              <w:tab/>
              <w:t>CAPITAL</w:t>
            </w:r>
            <w:r>
              <w:rPr>
                <w:rFonts w:ascii="Arial" w:eastAsia="Arial" w:hAnsi="Arial"/>
                <w:color w:val="000000"/>
                <w:lang w:val="es-ES"/>
              </w:rPr>
              <w:tab/>
              <w:t>GERENCIA</w:t>
            </w:r>
          </w:p>
          <w:p w:rsidR="00CE34F1" w:rsidRDefault="001B73AD">
            <w:pPr>
              <w:spacing w:line="242" w:lineRule="exact"/>
              <w:ind w:left="72"/>
              <w:textAlignment w:val="baseline"/>
              <w:rPr>
                <w:rFonts w:ascii="Arial" w:eastAsia="Arial" w:hAnsi="Arial"/>
                <w:color w:val="000000"/>
                <w:lang w:val="es-ES"/>
              </w:rPr>
            </w:pPr>
            <w:r>
              <w:rPr>
                <w:rFonts w:ascii="Arial" w:eastAsia="Arial" w:hAnsi="Arial"/>
                <w:color w:val="000000"/>
                <w:lang w:val="es-ES"/>
              </w:rPr>
              <w:t>CULTURA</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71" w:after="2"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265.000,00 €</w:t>
            </w:r>
          </w:p>
        </w:tc>
      </w:tr>
      <w:tr w:rsidR="00CE34F1">
        <w:tblPrEx>
          <w:tblCellMar>
            <w:top w:w="0" w:type="dxa"/>
            <w:bottom w:w="0" w:type="dxa"/>
          </w:tblCellMar>
        </w:tblPrEx>
        <w:trPr>
          <w:trHeight w:hRule="exact" w:val="264"/>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3" w:lineRule="exact"/>
              <w:ind w:right="356"/>
              <w:jc w:val="right"/>
              <w:textAlignment w:val="baseline"/>
              <w:rPr>
                <w:rFonts w:ascii="Arial" w:eastAsia="Arial" w:hAnsi="Arial"/>
                <w:color w:val="000000"/>
                <w:lang w:val="es-ES"/>
              </w:rPr>
            </w:pPr>
            <w:r>
              <w:rPr>
                <w:rFonts w:ascii="Arial" w:eastAsia="Arial" w:hAnsi="Arial"/>
                <w:color w:val="000000"/>
                <w:lang w:val="es-ES"/>
              </w:rPr>
              <w:t>3360.6190001</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3" w:lineRule="exact"/>
              <w:ind w:left="68"/>
              <w:textAlignment w:val="baseline"/>
              <w:rPr>
                <w:rFonts w:ascii="Arial" w:eastAsia="Arial" w:hAnsi="Arial"/>
                <w:color w:val="000000"/>
                <w:lang w:val="es-ES"/>
              </w:rPr>
            </w:pPr>
            <w:r>
              <w:rPr>
                <w:rFonts w:ascii="Arial" w:eastAsia="Arial" w:hAnsi="Arial"/>
                <w:color w:val="000000"/>
                <w:lang w:val="es-ES"/>
              </w:rPr>
              <w:t>MUSEO DE LA FORTALEZA</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2"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9.375,89 €</w:t>
            </w:r>
          </w:p>
        </w:tc>
      </w:tr>
      <w:tr w:rsidR="00CE34F1">
        <w:tblPrEx>
          <w:tblCellMar>
            <w:top w:w="0" w:type="dxa"/>
            <w:bottom w:w="0" w:type="dxa"/>
          </w:tblCellMar>
        </w:tblPrEx>
        <w:trPr>
          <w:trHeight w:hRule="exact" w:val="519"/>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6" w:line="243" w:lineRule="exact"/>
              <w:ind w:right="356"/>
              <w:jc w:val="right"/>
              <w:textAlignment w:val="baseline"/>
              <w:rPr>
                <w:rFonts w:ascii="Arial" w:eastAsia="Arial" w:hAnsi="Arial"/>
                <w:color w:val="000000"/>
                <w:lang w:val="es-ES"/>
              </w:rPr>
            </w:pPr>
            <w:r>
              <w:rPr>
                <w:rFonts w:ascii="Arial" w:eastAsia="Arial" w:hAnsi="Arial"/>
                <w:color w:val="000000"/>
                <w:lang w:val="es-ES"/>
              </w:rPr>
              <w:t>3420.6320001</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spacing w:line="248" w:lineRule="exact"/>
              <w:ind w:left="72"/>
              <w:textAlignment w:val="baseline"/>
              <w:rPr>
                <w:rFonts w:ascii="Arial" w:eastAsia="Arial" w:hAnsi="Arial"/>
                <w:color w:val="000000"/>
                <w:lang w:val="es-ES"/>
              </w:rPr>
            </w:pPr>
            <w:r>
              <w:rPr>
                <w:rFonts w:ascii="Arial" w:eastAsia="Arial" w:hAnsi="Arial"/>
                <w:color w:val="000000"/>
                <w:lang w:val="es-ES"/>
              </w:rPr>
              <w:t>REHAB.ACCESO CAMPO DE FUTBOL SANTA LUCIA</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7" w:after="2"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70.000,00 €</w:t>
            </w:r>
          </w:p>
        </w:tc>
      </w:tr>
      <w:tr w:rsidR="00CE34F1">
        <w:tblPrEx>
          <w:tblCellMar>
            <w:top w:w="0" w:type="dxa"/>
            <w:bottom w:w="0" w:type="dxa"/>
          </w:tblCellMar>
        </w:tblPrEx>
        <w:trPr>
          <w:trHeight w:hRule="exact" w:val="259"/>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3" w:lineRule="exact"/>
              <w:ind w:right="356"/>
              <w:jc w:val="right"/>
              <w:textAlignment w:val="baseline"/>
              <w:rPr>
                <w:rFonts w:ascii="Arial" w:eastAsia="Arial" w:hAnsi="Arial"/>
                <w:color w:val="000000"/>
                <w:lang w:val="es-ES"/>
              </w:rPr>
            </w:pPr>
            <w:r>
              <w:rPr>
                <w:rFonts w:ascii="Arial" w:eastAsia="Arial" w:hAnsi="Arial"/>
                <w:color w:val="000000"/>
                <w:lang w:val="es-ES"/>
              </w:rPr>
              <w:t>3420.6320005</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3" w:lineRule="exact"/>
              <w:ind w:left="68"/>
              <w:textAlignment w:val="baseline"/>
              <w:rPr>
                <w:rFonts w:ascii="Arial" w:eastAsia="Arial" w:hAnsi="Arial"/>
                <w:color w:val="000000"/>
                <w:lang w:val="es-ES"/>
              </w:rPr>
            </w:pPr>
            <w:r>
              <w:rPr>
                <w:rFonts w:ascii="Arial" w:eastAsia="Arial" w:hAnsi="Arial"/>
                <w:color w:val="000000"/>
                <w:lang w:val="es-ES"/>
              </w:rPr>
              <w:t>MEJORAS EN INSTALACIONES DEPORTIVAS</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37"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136.000,00 €</w:t>
            </w:r>
          </w:p>
        </w:tc>
      </w:tr>
      <w:tr w:rsidR="00CE34F1">
        <w:tblPrEx>
          <w:tblCellMar>
            <w:top w:w="0" w:type="dxa"/>
            <w:bottom w:w="0" w:type="dxa"/>
          </w:tblCellMar>
        </w:tblPrEx>
        <w:trPr>
          <w:trHeight w:hRule="exact" w:val="264"/>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52" w:lineRule="exact"/>
              <w:ind w:right="356"/>
              <w:jc w:val="right"/>
              <w:textAlignment w:val="baseline"/>
              <w:rPr>
                <w:rFonts w:ascii="Arial" w:eastAsia="Arial" w:hAnsi="Arial"/>
                <w:color w:val="000000"/>
                <w:lang w:val="es-ES"/>
              </w:rPr>
            </w:pPr>
            <w:r>
              <w:rPr>
                <w:rFonts w:ascii="Arial" w:eastAsia="Arial" w:hAnsi="Arial"/>
                <w:color w:val="000000"/>
                <w:lang w:val="es-ES"/>
              </w:rPr>
              <w:t>4590.6190000</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52" w:lineRule="exact"/>
              <w:ind w:left="68"/>
              <w:textAlignment w:val="baseline"/>
              <w:rPr>
                <w:rFonts w:ascii="Arial" w:eastAsia="Arial" w:hAnsi="Arial"/>
                <w:color w:val="000000"/>
                <w:lang w:val="es-ES"/>
              </w:rPr>
            </w:pPr>
            <w:r>
              <w:rPr>
                <w:rFonts w:ascii="Arial" w:eastAsia="Arial" w:hAnsi="Arial"/>
                <w:color w:val="000000"/>
                <w:lang w:val="es-ES"/>
              </w:rPr>
              <w:t>ZONA CARAVANING POZO IZQUIERDO</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6"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40.371,52 €</w:t>
            </w:r>
          </w:p>
        </w:tc>
      </w:tr>
      <w:tr w:rsidR="00CE34F1">
        <w:tblPrEx>
          <w:tblCellMar>
            <w:top w:w="0" w:type="dxa"/>
            <w:bottom w:w="0" w:type="dxa"/>
          </w:tblCellMar>
        </w:tblPrEx>
        <w:trPr>
          <w:trHeight w:hRule="exact" w:val="518"/>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5" w:line="238" w:lineRule="exact"/>
              <w:ind w:right="356"/>
              <w:jc w:val="right"/>
              <w:textAlignment w:val="baseline"/>
              <w:rPr>
                <w:rFonts w:ascii="Arial" w:eastAsia="Arial" w:hAnsi="Arial"/>
                <w:color w:val="000000"/>
                <w:lang w:val="es-ES"/>
              </w:rPr>
            </w:pPr>
            <w:r>
              <w:rPr>
                <w:rFonts w:ascii="Arial" w:eastAsia="Arial" w:hAnsi="Arial"/>
                <w:color w:val="000000"/>
                <w:lang w:val="es-ES"/>
              </w:rPr>
              <w:t>4590.6190002</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spacing w:line="245" w:lineRule="exact"/>
              <w:ind w:left="72"/>
              <w:textAlignment w:val="baseline"/>
              <w:rPr>
                <w:rFonts w:ascii="Arial" w:eastAsia="Arial" w:hAnsi="Arial"/>
                <w:color w:val="000000"/>
                <w:lang w:val="es-ES"/>
              </w:rPr>
            </w:pPr>
            <w:r>
              <w:rPr>
                <w:rFonts w:ascii="Arial" w:eastAsia="Arial" w:hAnsi="Arial"/>
                <w:color w:val="000000"/>
                <w:lang w:val="es-ES"/>
              </w:rPr>
              <w:t>REHABILITACION DE MUROS Y ACCESOS AVDA LAS GAVIOTAS</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5" w:line="238" w:lineRule="exact"/>
              <w:ind w:right="76"/>
              <w:jc w:val="right"/>
              <w:textAlignment w:val="baseline"/>
              <w:rPr>
                <w:rFonts w:ascii="Arial" w:eastAsia="Arial" w:hAnsi="Arial"/>
                <w:color w:val="000000"/>
                <w:lang w:val="es-ES"/>
              </w:rPr>
            </w:pPr>
            <w:r>
              <w:rPr>
                <w:rFonts w:ascii="Arial" w:eastAsia="Arial" w:hAnsi="Arial"/>
                <w:color w:val="000000"/>
                <w:lang w:val="es-ES"/>
              </w:rPr>
              <w:t>16.000</w:t>
            </w:r>
            <w:r>
              <w:rPr>
                <w:rFonts w:ascii="Arial" w:eastAsia="Arial" w:hAnsi="Arial"/>
                <w:color w:val="000000"/>
                <w:sz w:val="23"/>
                <w:lang w:val="es-ES"/>
              </w:rPr>
              <w:t>,00 €</w:t>
            </w:r>
          </w:p>
        </w:tc>
      </w:tr>
      <w:tr w:rsidR="00CE34F1">
        <w:tblPrEx>
          <w:tblCellMar>
            <w:top w:w="0" w:type="dxa"/>
            <w:bottom w:w="0" w:type="dxa"/>
          </w:tblCellMar>
        </w:tblPrEx>
        <w:trPr>
          <w:trHeight w:hRule="exact" w:val="514"/>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1" w:line="243" w:lineRule="exact"/>
              <w:ind w:right="356"/>
              <w:jc w:val="right"/>
              <w:textAlignment w:val="baseline"/>
              <w:rPr>
                <w:rFonts w:ascii="Arial" w:eastAsia="Arial" w:hAnsi="Arial"/>
                <w:color w:val="000000"/>
                <w:lang w:val="es-ES"/>
              </w:rPr>
            </w:pPr>
            <w:r>
              <w:rPr>
                <w:rFonts w:ascii="Arial" w:eastAsia="Arial" w:hAnsi="Arial"/>
                <w:color w:val="000000"/>
                <w:lang w:val="es-ES"/>
              </w:rPr>
              <w:t>9200.6320000</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spacing w:line="248" w:lineRule="exact"/>
              <w:ind w:left="72"/>
              <w:textAlignment w:val="baseline"/>
              <w:rPr>
                <w:rFonts w:ascii="Arial" w:eastAsia="Arial" w:hAnsi="Arial"/>
                <w:color w:val="000000"/>
                <w:lang w:val="es-ES"/>
              </w:rPr>
            </w:pPr>
            <w:r>
              <w:rPr>
                <w:rFonts w:ascii="Arial" w:eastAsia="Arial" w:hAnsi="Arial"/>
                <w:color w:val="000000"/>
                <w:lang w:val="es-ES"/>
              </w:rPr>
              <w:t>CENTRO PERFECCIONAMIENTO INTEGRAL SEG.P.LOCAL</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7" w:line="237"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15.291,16 €</w:t>
            </w:r>
          </w:p>
        </w:tc>
      </w:tr>
      <w:tr w:rsidR="00CE34F1">
        <w:tblPrEx>
          <w:tblCellMar>
            <w:top w:w="0" w:type="dxa"/>
            <w:bottom w:w="0" w:type="dxa"/>
          </w:tblCellMar>
        </w:tblPrEx>
        <w:trPr>
          <w:trHeight w:hRule="exact" w:val="269"/>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7" w:lineRule="exact"/>
              <w:ind w:right="356"/>
              <w:jc w:val="right"/>
              <w:textAlignment w:val="baseline"/>
              <w:rPr>
                <w:rFonts w:ascii="Arial" w:eastAsia="Arial" w:hAnsi="Arial"/>
                <w:color w:val="000000"/>
                <w:lang w:val="es-ES"/>
              </w:rPr>
            </w:pPr>
            <w:r>
              <w:rPr>
                <w:rFonts w:ascii="Arial" w:eastAsia="Arial" w:hAnsi="Arial"/>
                <w:color w:val="000000"/>
                <w:lang w:val="es-ES"/>
              </w:rPr>
              <w:t>9203.6260000</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left" w:pos="2088"/>
                <w:tab w:val="right" w:pos="4896"/>
              </w:tabs>
              <w:spacing w:line="247" w:lineRule="exact"/>
              <w:ind w:left="68"/>
              <w:textAlignment w:val="baseline"/>
              <w:rPr>
                <w:rFonts w:ascii="Arial" w:eastAsia="Arial" w:hAnsi="Arial"/>
                <w:color w:val="000000"/>
                <w:lang w:val="es-ES"/>
              </w:rPr>
            </w:pPr>
            <w:r>
              <w:rPr>
                <w:rFonts w:ascii="Arial" w:eastAsia="Arial" w:hAnsi="Arial"/>
                <w:color w:val="000000"/>
                <w:lang w:val="es-ES"/>
              </w:rPr>
              <w:t>ADQUISICION</w:t>
            </w:r>
            <w:r>
              <w:rPr>
                <w:rFonts w:ascii="Arial" w:eastAsia="Arial" w:hAnsi="Arial"/>
                <w:color w:val="000000"/>
                <w:lang w:val="es-ES"/>
              </w:rPr>
              <w:tab/>
              <w:t>EQUIPOS</w:t>
            </w:r>
            <w:r>
              <w:rPr>
                <w:rFonts w:ascii="Arial" w:eastAsia="Arial" w:hAnsi="Arial"/>
                <w:color w:val="000000"/>
                <w:lang w:val="es-ES"/>
              </w:rPr>
              <w:tab/>
              <w:t>PROCESOS</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after="6" w:line="240" w:lineRule="exact"/>
              <w:ind w:right="76"/>
              <w:jc w:val="right"/>
              <w:textAlignment w:val="baseline"/>
              <w:rPr>
                <w:rFonts w:ascii="Arial" w:eastAsia="Arial" w:hAnsi="Arial"/>
                <w:color w:val="000000"/>
                <w:sz w:val="23"/>
                <w:lang w:val="es-ES"/>
              </w:rPr>
            </w:pPr>
            <w:r>
              <w:rPr>
                <w:rFonts w:ascii="Arial" w:eastAsia="Arial" w:hAnsi="Arial"/>
                <w:color w:val="000000"/>
                <w:sz w:val="23"/>
                <w:lang w:val="es-ES"/>
              </w:rPr>
              <w:t>50.000,00 €</w:t>
            </w:r>
          </w:p>
        </w:tc>
      </w:tr>
    </w:tbl>
    <w:p w:rsidR="00CE34F1" w:rsidRDefault="00CE34F1">
      <w:pPr>
        <w:sectPr w:rsidR="00CE34F1">
          <w:pgSz w:w="11909" w:h="16843"/>
          <w:pgMar w:top="2820" w:right="1516" w:bottom="261" w:left="1213"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251" name="Picture"/>
            <wp:cNvGraphicFramePr/>
            <a:graphic xmlns:a="http://schemas.openxmlformats.org/drawingml/2006/main">
              <a:graphicData uri="http://schemas.openxmlformats.org/drawingml/2006/picture">
                <pic:pic xmlns:pic="http://schemas.openxmlformats.org/drawingml/2006/picture">
                  <pic:nvPicPr>
                    <pic:cNvPr id="25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2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253" name="Picture"/>
                  <wp:cNvGraphicFramePr/>
                  <a:graphic xmlns:a="http://schemas.openxmlformats.org/drawingml/2006/main">
                    <a:graphicData uri="http://schemas.openxmlformats.org/drawingml/2006/picture">
                      <pic:pic xmlns:pic="http://schemas.openxmlformats.org/drawingml/2006/picture">
                        <pic:nvPicPr>
                          <pic:cNvPr id="25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after="385"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tbl>
      <w:tblPr>
        <w:tblW w:w="0" w:type="auto"/>
        <w:tblInd w:w="712" w:type="dxa"/>
        <w:tblLayout w:type="fixed"/>
        <w:tblCellMar>
          <w:left w:w="0" w:type="dxa"/>
          <w:right w:w="0" w:type="dxa"/>
        </w:tblCellMar>
        <w:tblLook w:val="0000"/>
      </w:tblPr>
      <w:tblGrid>
        <w:gridCol w:w="2222"/>
        <w:gridCol w:w="5002"/>
        <w:gridCol w:w="1694"/>
      </w:tblGrid>
      <w:tr w:rsidR="00CE34F1">
        <w:tblPrEx>
          <w:tblCellMar>
            <w:top w:w="0" w:type="dxa"/>
            <w:bottom w:w="0" w:type="dxa"/>
          </w:tblCellMar>
        </w:tblPrEx>
        <w:trPr>
          <w:trHeight w:hRule="exact" w:val="542"/>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5" w:line="257" w:lineRule="exact"/>
              <w:ind w:right="86"/>
              <w:jc w:val="right"/>
              <w:textAlignment w:val="baseline"/>
              <w:rPr>
                <w:rFonts w:ascii="Arial" w:eastAsia="Arial" w:hAnsi="Arial"/>
                <w:b/>
                <w:color w:val="000000"/>
                <w:lang w:val="es-ES"/>
              </w:rPr>
            </w:pPr>
            <w:r>
              <w:rPr>
                <w:rFonts w:ascii="Arial" w:eastAsia="Arial" w:hAnsi="Arial"/>
                <w:b/>
                <w:color w:val="000000"/>
                <w:lang w:val="es-ES"/>
              </w:rPr>
              <w:t>APLICACIÓN</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75" w:line="257" w:lineRule="exact"/>
              <w:ind w:right="1232"/>
              <w:jc w:val="right"/>
              <w:textAlignment w:val="baseline"/>
              <w:rPr>
                <w:rFonts w:ascii="Arial" w:eastAsia="Arial" w:hAnsi="Arial"/>
                <w:b/>
                <w:color w:val="000000"/>
                <w:lang w:val="es-ES"/>
              </w:rPr>
            </w:pPr>
            <w:r>
              <w:rPr>
                <w:rFonts w:ascii="Arial" w:eastAsia="Arial" w:hAnsi="Arial"/>
                <w:b/>
                <w:color w:val="000000"/>
                <w:lang w:val="es-ES"/>
              </w:rPr>
              <w:t>DENOMINACIÓN</w:t>
            </w:r>
          </w:p>
        </w:tc>
        <w:tc>
          <w:tcPr>
            <w:tcW w:w="1694" w:type="dxa"/>
            <w:tcBorders>
              <w:top w:val="single" w:sz="5" w:space="0" w:color="000000"/>
              <w:left w:val="single" w:sz="5" w:space="0" w:color="000000"/>
              <w:bottom w:val="single" w:sz="5" w:space="0" w:color="000000"/>
              <w:right w:val="single" w:sz="5" w:space="0" w:color="000000"/>
            </w:tcBorders>
          </w:tcPr>
          <w:p w:rsidR="00CE34F1" w:rsidRDefault="001B73AD">
            <w:pPr>
              <w:spacing w:before="101" w:after="175" w:line="252" w:lineRule="exact"/>
              <w:ind w:right="346"/>
              <w:jc w:val="right"/>
              <w:textAlignment w:val="baseline"/>
              <w:rPr>
                <w:rFonts w:ascii="Arial" w:eastAsia="Arial" w:hAnsi="Arial"/>
                <w:b/>
                <w:color w:val="000000"/>
                <w:lang w:val="es-ES"/>
              </w:rPr>
            </w:pPr>
            <w:r>
              <w:rPr>
                <w:rFonts w:ascii="Arial" w:eastAsia="Arial" w:hAnsi="Arial"/>
                <w:b/>
                <w:color w:val="000000"/>
                <w:lang w:val="es-ES"/>
              </w:rPr>
              <w:t>IMPORTE</w:t>
            </w:r>
          </w:p>
        </w:tc>
      </w:tr>
      <w:tr w:rsidR="00CE34F1">
        <w:tblPrEx>
          <w:tblCellMar>
            <w:top w:w="0" w:type="dxa"/>
            <w:bottom w:w="0" w:type="dxa"/>
          </w:tblCellMar>
        </w:tblPrEx>
        <w:trPr>
          <w:trHeight w:hRule="exact" w:val="260"/>
        </w:trPr>
        <w:tc>
          <w:tcPr>
            <w:tcW w:w="2222"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53" w:lineRule="exact"/>
              <w:ind w:left="82"/>
              <w:textAlignment w:val="baseline"/>
              <w:rPr>
                <w:rFonts w:ascii="Arial" w:eastAsia="Arial" w:hAnsi="Arial"/>
                <w:color w:val="000000"/>
                <w:lang w:val="es-ES"/>
              </w:rPr>
            </w:pPr>
            <w:r>
              <w:rPr>
                <w:rFonts w:ascii="Arial" w:eastAsia="Arial" w:hAnsi="Arial"/>
                <w:color w:val="000000"/>
                <w:lang w:val="es-ES"/>
              </w:rPr>
              <w:t>INFORMACION</w:t>
            </w:r>
          </w:p>
        </w:tc>
        <w:tc>
          <w:tcPr>
            <w:tcW w:w="1694"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CE34F1">
        <w:tblPrEx>
          <w:tblCellMar>
            <w:top w:w="0" w:type="dxa"/>
            <w:bottom w:w="0" w:type="dxa"/>
          </w:tblCellMar>
        </w:tblPrEx>
        <w:trPr>
          <w:trHeight w:hRule="exact" w:val="264"/>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8" w:lineRule="exact"/>
              <w:ind w:right="356"/>
              <w:jc w:val="right"/>
              <w:textAlignment w:val="baseline"/>
              <w:rPr>
                <w:rFonts w:ascii="Arial" w:eastAsia="Arial" w:hAnsi="Arial"/>
                <w:color w:val="000000"/>
                <w:lang w:val="es-ES"/>
              </w:rPr>
            </w:pPr>
            <w:r>
              <w:rPr>
                <w:rFonts w:ascii="Arial" w:eastAsia="Arial" w:hAnsi="Arial"/>
                <w:color w:val="000000"/>
                <w:lang w:val="es-ES"/>
              </w:rPr>
              <w:t>9330.6220002</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8" w:lineRule="exact"/>
              <w:ind w:left="82"/>
              <w:textAlignment w:val="baseline"/>
              <w:rPr>
                <w:rFonts w:ascii="Arial" w:eastAsia="Arial" w:hAnsi="Arial"/>
                <w:color w:val="000000"/>
                <w:lang w:val="es-ES"/>
              </w:rPr>
            </w:pPr>
            <w:r>
              <w:rPr>
                <w:rFonts w:ascii="Arial" w:eastAsia="Arial" w:hAnsi="Arial"/>
                <w:color w:val="000000"/>
                <w:lang w:val="es-ES"/>
              </w:rPr>
              <w:t>DEMOLICION Y PROYECTO A.V. EL CANARIO</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1" w:line="240" w:lineRule="exact"/>
              <w:textAlignment w:val="baseline"/>
              <w:rPr>
                <w:rFonts w:ascii="Arial" w:eastAsia="Arial" w:hAnsi="Arial"/>
                <w:color w:val="000000"/>
                <w:sz w:val="23"/>
                <w:lang w:val="es-ES"/>
              </w:rPr>
            </w:pPr>
            <w:r>
              <w:rPr>
                <w:rFonts w:ascii="Arial" w:eastAsia="Arial" w:hAnsi="Arial"/>
                <w:color w:val="000000"/>
                <w:sz w:val="23"/>
                <w:lang w:val="es-ES"/>
              </w:rPr>
              <w:t>80.000,00 €</w:t>
            </w:r>
          </w:p>
        </w:tc>
      </w:tr>
      <w:tr w:rsidR="00CE34F1">
        <w:tblPrEx>
          <w:tblCellMar>
            <w:top w:w="0" w:type="dxa"/>
            <w:bottom w:w="0" w:type="dxa"/>
          </w:tblCellMar>
        </w:tblPrEx>
        <w:trPr>
          <w:trHeight w:hRule="exact" w:val="518"/>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3" w:line="250" w:lineRule="exact"/>
              <w:ind w:right="356"/>
              <w:jc w:val="right"/>
              <w:textAlignment w:val="baseline"/>
              <w:rPr>
                <w:rFonts w:ascii="Arial" w:eastAsia="Arial" w:hAnsi="Arial"/>
                <w:color w:val="000000"/>
                <w:lang w:val="es-ES"/>
              </w:rPr>
            </w:pPr>
            <w:r>
              <w:rPr>
                <w:rFonts w:ascii="Arial" w:eastAsia="Arial" w:hAnsi="Arial"/>
                <w:color w:val="000000"/>
                <w:lang w:val="es-ES"/>
              </w:rPr>
              <w:t>9330.6230000</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2088"/>
                <w:tab w:val="right" w:pos="4896"/>
              </w:tabs>
              <w:spacing w:line="254" w:lineRule="exact"/>
              <w:ind w:left="72"/>
              <w:textAlignment w:val="baseline"/>
              <w:rPr>
                <w:rFonts w:ascii="Arial" w:eastAsia="Arial" w:hAnsi="Arial"/>
                <w:color w:val="000000"/>
                <w:lang w:val="es-ES"/>
              </w:rPr>
            </w:pPr>
            <w:r>
              <w:rPr>
                <w:rFonts w:ascii="Arial" w:eastAsia="Arial" w:hAnsi="Arial"/>
                <w:color w:val="000000"/>
                <w:lang w:val="es-ES"/>
              </w:rPr>
              <w:t>INSTALACION</w:t>
            </w:r>
            <w:r>
              <w:rPr>
                <w:rFonts w:ascii="Arial" w:eastAsia="Arial" w:hAnsi="Arial"/>
                <w:color w:val="000000"/>
                <w:lang w:val="es-ES"/>
              </w:rPr>
              <w:tab/>
              <w:t>ASCENSOR</w:t>
            </w:r>
            <w:r>
              <w:rPr>
                <w:rFonts w:ascii="Arial" w:eastAsia="Arial" w:hAnsi="Arial"/>
                <w:color w:val="000000"/>
                <w:lang w:val="es-ES"/>
              </w:rPr>
              <w:tab/>
              <w:t>CENTRO</w:t>
            </w:r>
          </w:p>
          <w:p w:rsidR="00CE34F1" w:rsidRDefault="001B73AD">
            <w:pPr>
              <w:spacing w:line="245" w:lineRule="exact"/>
              <w:ind w:left="72"/>
              <w:textAlignment w:val="baseline"/>
              <w:rPr>
                <w:rFonts w:ascii="Arial" w:eastAsia="Arial" w:hAnsi="Arial"/>
                <w:color w:val="000000"/>
                <w:lang w:val="es-ES"/>
              </w:rPr>
            </w:pPr>
            <w:r>
              <w:rPr>
                <w:rFonts w:ascii="Arial" w:eastAsia="Arial" w:hAnsi="Arial"/>
                <w:color w:val="000000"/>
                <w:lang w:val="es-ES"/>
              </w:rPr>
              <w:t>MAYORES DOCTORAL</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66" w:after="7" w:line="240" w:lineRule="exact"/>
              <w:textAlignment w:val="baseline"/>
              <w:rPr>
                <w:rFonts w:ascii="Arial" w:eastAsia="Arial" w:hAnsi="Arial"/>
                <w:color w:val="000000"/>
                <w:sz w:val="23"/>
                <w:lang w:val="es-ES"/>
              </w:rPr>
            </w:pPr>
            <w:r>
              <w:rPr>
                <w:rFonts w:ascii="Arial" w:eastAsia="Arial" w:hAnsi="Arial"/>
                <w:color w:val="000000"/>
                <w:sz w:val="23"/>
                <w:lang w:val="es-ES"/>
              </w:rPr>
              <w:t>42.309,49 €</w:t>
            </w:r>
          </w:p>
        </w:tc>
      </w:tr>
      <w:tr w:rsidR="00CE34F1">
        <w:tblPrEx>
          <w:tblCellMar>
            <w:top w:w="0" w:type="dxa"/>
            <w:bottom w:w="0" w:type="dxa"/>
          </w:tblCellMar>
        </w:tblPrEx>
        <w:trPr>
          <w:trHeight w:hRule="exact" w:val="259"/>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9" w:lineRule="exact"/>
              <w:ind w:right="356"/>
              <w:jc w:val="right"/>
              <w:textAlignment w:val="baseline"/>
              <w:rPr>
                <w:rFonts w:ascii="Arial" w:eastAsia="Arial" w:hAnsi="Arial"/>
                <w:color w:val="000000"/>
                <w:lang w:val="es-ES"/>
              </w:rPr>
            </w:pPr>
            <w:r>
              <w:rPr>
                <w:rFonts w:ascii="Arial" w:eastAsia="Arial" w:hAnsi="Arial"/>
                <w:color w:val="000000"/>
                <w:lang w:val="es-ES"/>
              </w:rPr>
              <w:t>9330.6230001</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line="249" w:lineRule="exact"/>
              <w:ind w:left="82"/>
              <w:textAlignment w:val="baseline"/>
              <w:rPr>
                <w:rFonts w:ascii="Arial" w:eastAsia="Arial" w:hAnsi="Arial"/>
                <w:color w:val="000000"/>
                <w:lang w:val="es-ES"/>
              </w:rPr>
            </w:pPr>
            <w:r>
              <w:rPr>
                <w:rFonts w:ascii="Arial" w:eastAsia="Arial" w:hAnsi="Arial"/>
                <w:color w:val="000000"/>
                <w:lang w:val="es-ES"/>
              </w:rPr>
              <w:t>EQUIPAMIENTOS EDIFICIOS</w:t>
            </w:r>
          </w:p>
        </w:tc>
        <w:tc>
          <w:tcPr>
            <w:tcW w:w="1694" w:type="dxa"/>
            <w:tcBorders>
              <w:top w:val="single" w:sz="5" w:space="0" w:color="000000"/>
              <w:left w:val="single" w:sz="5" w:space="0" w:color="000000"/>
              <w:bottom w:val="single" w:sz="5" w:space="0" w:color="000000"/>
              <w:right w:val="single" w:sz="5" w:space="0" w:color="000000"/>
            </w:tcBorders>
            <w:vAlign w:val="center"/>
          </w:tcPr>
          <w:p w:rsidR="00CE34F1" w:rsidRDefault="001B73AD">
            <w:pPr>
              <w:tabs>
                <w:tab w:val="decimal" w:pos="1152"/>
              </w:tabs>
              <w:spacing w:after="2" w:line="240" w:lineRule="exact"/>
              <w:textAlignment w:val="baseline"/>
              <w:rPr>
                <w:rFonts w:ascii="Arial" w:eastAsia="Arial" w:hAnsi="Arial"/>
                <w:color w:val="000000"/>
                <w:sz w:val="23"/>
                <w:lang w:val="es-ES"/>
              </w:rPr>
            </w:pPr>
            <w:r>
              <w:rPr>
                <w:rFonts w:ascii="Arial" w:eastAsia="Arial" w:hAnsi="Arial"/>
                <w:color w:val="000000"/>
                <w:sz w:val="23"/>
                <w:lang w:val="es-ES"/>
              </w:rPr>
              <w:t>830.000,00 €</w:t>
            </w:r>
          </w:p>
        </w:tc>
      </w:tr>
      <w:tr w:rsidR="00CE34F1">
        <w:tblPrEx>
          <w:tblCellMar>
            <w:top w:w="0" w:type="dxa"/>
            <w:bottom w:w="0" w:type="dxa"/>
          </w:tblCellMar>
        </w:tblPrEx>
        <w:trPr>
          <w:trHeight w:hRule="exact" w:val="519"/>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5" w:line="248" w:lineRule="exact"/>
              <w:ind w:right="356"/>
              <w:jc w:val="right"/>
              <w:textAlignment w:val="baseline"/>
              <w:rPr>
                <w:rFonts w:ascii="Arial" w:eastAsia="Arial" w:hAnsi="Arial"/>
                <w:color w:val="000000"/>
                <w:lang w:val="es-ES"/>
              </w:rPr>
            </w:pPr>
            <w:r>
              <w:rPr>
                <w:rFonts w:ascii="Arial" w:eastAsia="Arial" w:hAnsi="Arial"/>
                <w:color w:val="000000"/>
                <w:lang w:val="es-ES"/>
              </w:rPr>
              <w:t>9330.6320000</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spacing w:line="251" w:lineRule="exact"/>
              <w:ind w:left="72" w:right="72"/>
              <w:jc w:val="both"/>
              <w:textAlignment w:val="baseline"/>
              <w:rPr>
                <w:rFonts w:ascii="Arial" w:eastAsia="Arial" w:hAnsi="Arial"/>
                <w:color w:val="000000"/>
                <w:lang w:val="es-ES"/>
              </w:rPr>
            </w:pPr>
            <w:r>
              <w:rPr>
                <w:rFonts w:ascii="Arial" w:eastAsia="Arial" w:hAnsi="Arial"/>
                <w:color w:val="000000"/>
                <w:lang w:val="es-ES"/>
              </w:rPr>
              <w:t>REFORMA EDIFICIO PUNTO J Y MEDIOS DE COMUNICACIÓN</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72" w:after="1" w:line="240" w:lineRule="exact"/>
              <w:textAlignment w:val="baseline"/>
              <w:rPr>
                <w:rFonts w:ascii="Arial" w:eastAsia="Arial" w:hAnsi="Arial"/>
                <w:color w:val="000000"/>
                <w:sz w:val="23"/>
                <w:lang w:val="es-ES"/>
              </w:rPr>
            </w:pPr>
            <w:r>
              <w:rPr>
                <w:rFonts w:ascii="Arial" w:eastAsia="Arial" w:hAnsi="Arial"/>
                <w:color w:val="000000"/>
                <w:sz w:val="23"/>
                <w:lang w:val="es-ES"/>
              </w:rPr>
              <w:t>134.000,00 €</w:t>
            </w:r>
          </w:p>
        </w:tc>
      </w:tr>
      <w:tr w:rsidR="00CE34F1">
        <w:tblPrEx>
          <w:tblCellMar>
            <w:top w:w="0" w:type="dxa"/>
            <w:bottom w:w="0" w:type="dxa"/>
          </w:tblCellMar>
        </w:tblPrEx>
        <w:trPr>
          <w:trHeight w:hRule="exact" w:val="513"/>
        </w:trPr>
        <w:tc>
          <w:tcPr>
            <w:tcW w:w="2222"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59" w:line="239" w:lineRule="exact"/>
              <w:ind w:right="356"/>
              <w:jc w:val="right"/>
              <w:textAlignment w:val="baseline"/>
              <w:rPr>
                <w:rFonts w:ascii="Arial" w:eastAsia="Arial" w:hAnsi="Arial"/>
                <w:color w:val="000000"/>
                <w:lang w:val="es-ES"/>
              </w:rPr>
            </w:pPr>
            <w:r>
              <w:rPr>
                <w:rFonts w:ascii="Arial" w:eastAsia="Arial" w:hAnsi="Arial"/>
                <w:color w:val="000000"/>
                <w:lang w:val="es-ES"/>
              </w:rPr>
              <w:t>9330.6320012</w:t>
            </w:r>
          </w:p>
        </w:tc>
        <w:tc>
          <w:tcPr>
            <w:tcW w:w="5002" w:type="dxa"/>
            <w:tcBorders>
              <w:top w:val="single" w:sz="5" w:space="0" w:color="000000"/>
              <w:left w:val="single" w:sz="5" w:space="0" w:color="000000"/>
              <w:bottom w:val="single" w:sz="5" w:space="0" w:color="000000"/>
              <w:right w:val="single" w:sz="5" w:space="0" w:color="000000"/>
            </w:tcBorders>
          </w:tcPr>
          <w:p w:rsidR="00CE34F1" w:rsidRDefault="001B73AD">
            <w:pPr>
              <w:tabs>
                <w:tab w:val="left" w:pos="1512"/>
                <w:tab w:val="left" w:pos="2736"/>
                <w:tab w:val="left" w:pos="3384"/>
                <w:tab w:val="right" w:pos="4968"/>
              </w:tabs>
              <w:spacing w:line="254" w:lineRule="exact"/>
              <w:ind w:left="72"/>
              <w:textAlignment w:val="baseline"/>
              <w:rPr>
                <w:rFonts w:ascii="Arial" w:eastAsia="Arial" w:hAnsi="Arial"/>
                <w:color w:val="000000"/>
                <w:lang w:val="es-ES"/>
              </w:rPr>
            </w:pPr>
            <w:r>
              <w:rPr>
                <w:rFonts w:ascii="Arial" w:eastAsia="Arial" w:hAnsi="Arial"/>
                <w:color w:val="000000"/>
                <w:lang w:val="es-ES"/>
              </w:rPr>
              <w:t>REFORMA</w:t>
            </w:r>
            <w:r>
              <w:rPr>
                <w:rFonts w:ascii="Arial" w:eastAsia="Arial" w:hAnsi="Arial"/>
                <w:color w:val="000000"/>
                <w:lang w:val="es-ES"/>
              </w:rPr>
              <w:tab/>
              <w:t>OFICIAN</w:t>
            </w:r>
            <w:r>
              <w:rPr>
                <w:rFonts w:ascii="Arial" w:eastAsia="Arial" w:hAnsi="Arial"/>
                <w:color w:val="000000"/>
                <w:lang w:val="es-ES"/>
              </w:rPr>
              <w:tab/>
              <w:t>DE</w:t>
            </w:r>
            <w:r>
              <w:rPr>
                <w:rFonts w:ascii="Arial" w:eastAsia="Arial" w:hAnsi="Arial"/>
                <w:color w:val="000000"/>
                <w:lang w:val="es-ES"/>
              </w:rPr>
              <w:tab/>
              <w:t>TURISMO</w:t>
            </w:r>
            <w:r>
              <w:rPr>
                <w:rFonts w:ascii="Arial" w:eastAsia="Arial" w:hAnsi="Arial"/>
                <w:color w:val="000000"/>
                <w:lang w:val="es-ES"/>
              </w:rPr>
              <w:tab/>
              <w:t>Y</w:t>
            </w:r>
          </w:p>
          <w:p w:rsidR="00CE34F1" w:rsidRDefault="001B73AD">
            <w:pPr>
              <w:spacing w:line="230" w:lineRule="exact"/>
              <w:ind w:left="72"/>
              <w:textAlignment w:val="baseline"/>
              <w:rPr>
                <w:rFonts w:ascii="Arial" w:eastAsia="Arial" w:hAnsi="Arial"/>
                <w:color w:val="000000"/>
                <w:lang w:val="es-ES"/>
              </w:rPr>
            </w:pPr>
            <w:r>
              <w:rPr>
                <w:rFonts w:ascii="Arial" w:eastAsia="Arial" w:hAnsi="Arial"/>
                <w:color w:val="000000"/>
                <w:lang w:val="es-ES"/>
              </w:rPr>
              <w:t>COMERCIO</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66" w:line="232" w:lineRule="exact"/>
              <w:textAlignment w:val="baseline"/>
              <w:rPr>
                <w:rFonts w:ascii="Arial" w:eastAsia="Arial" w:hAnsi="Arial"/>
                <w:color w:val="000000"/>
                <w:sz w:val="23"/>
                <w:lang w:val="es-ES"/>
              </w:rPr>
            </w:pPr>
            <w:r>
              <w:rPr>
                <w:rFonts w:ascii="Arial" w:eastAsia="Arial" w:hAnsi="Arial"/>
                <w:color w:val="000000"/>
                <w:sz w:val="23"/>
                <w:lang w:val="es-ES"/>
              </w:rPr>
              <w:t>170.000,00 €</w:t>
            </w:r>
          </w:p>
        </w:tc>
      </w:tr>
      <w:tr w:rsidR="00CE34F1">
        <w:tblPrEx>
          <w:tblCellMar>
            <w:top w:w="0" w:type="dxa"/>
            <w:bottom w:w="0" w:type="dxa"/>
          </w:tblCellMar>
        </w:tblPrEx>
        <w:trPr>
          <w:trHeight w:hRule="exact" w:val="456"/>
        </w:trPr>
        <w:tc>
          <w:tcPr>
            <w:tcW w:w="2222"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0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97" w:line="249" w:lineRule="exact"/>
              <w:ind w:right="62"/>
              <w:jc w:val="right"/>
              <w:textAlignment w:val="baseline"/>
              <w:rPr>
                <w:rFonts w:ascii="Arial" w:eastAsia="Arial" w:hAnsi="Arial"/>
                <w:color w:val="000000"/>
                <w:lang w:val="es-ES"/>
              </w:rPr>
            </w:pPr>
            <w:r>
              <w:rPr>
                <w:rFonts w:ascii="Arial" w:eastAsia="Arial" w:hAnsi="Arial"/>
                <w:color w:val="000000"/>
                <w:lang w:val="es-ES"/>
              </w:rPr>
              <w:t>TOTAL</w:t>
            </w:r>
          </w:p>
        </w:tc>
        <w:tc>
          <w:tcPr>
            <w:tcW w:w="1694" w:type="dxa"/>
            <w:tcBorders>
              <w:top w:val="single" w:sz="5" w:space="0" w:color="000000"/>
              <w:left w:val="single" w:sz="5" w:space="0" w:color="000000"/>
              <w:bottom w:val="single" w:sz="5" w:space="0" w:color="000000"/>
              <w:right w:val="single" w:sz="5" w:space="0" w:color="000000"/>
            </w:tcBorders>
            <w:vAlign w:val="bottom"/>
          </w:tcPr>
          <w:p w:rsidR="00CE34F1" w:rsidRDefault="001B73AD">
            <w:pPr>
              <w:tabs>
                <w:tab w:val="decimal" w:pos="1152"/>
              </w:tabs>
              <w:spacing w:before="235" w:after="3" w:line="208" w:lineRule="exact"/>
              <w:textAlignment w:val="baseline"/>
              <w:rPr>
                <w:rFonts w:ascii="Arial" w:eastAsia="Arial" w:hAnsi="Arial"/>
                <w:b/>
                <w:color w:val="000000"/>
                <w:sz w:val="18"/>
                <w:lang w:val="es-ES"/>
              </w:rPr>
            </w:pPr>
            <w:r>
              <w:rPr>
                <w:rFonts w:ascii="Arial" w:eastAsia="Arial" w:hAnsi="Arial"/>
                <w:b/>
                <w:color w:val="000000"/>
                <w:sz w:val="18"/>
                <w:lang w:val="es-ES"/>
              </w:rPr>
              <w:t>5.709.719,57 €</w:t>
            </w:r>
          </w:p>
        </w:tc>
      </w:tr>
    </w:tbl>
    <w:p w:rsidR="00CE34F1" w:rsidRDefault="00CE34F1">
      <w:pPr>
        <w:spacing w:after="496" w:line="20" w:lineRule="exact"/>
      </w:pPr>
    </w:p>
    <w:p w:rsidR="00CE34F1" w:rsidRDefault="001B73AD">
      <w:pPr>
        <w:spacing w:line="250" w:lineRule="exact"/>
        <w:ind w:left="792" w:right="1008" w:firstLine="720"/>
        <w:textAlignment w:val="baseline"/>
        <w:rPr>
          <w:rFonts w:ascii="Arial" w:eastAsia="Arial" w:hAnsi="Arial"/>
          <w:color w:val="000000"/>
          <w:lang w:val="es-ES"/>
        </w:rPr>
      </w:pPr>
      <w:r>
        <w:rPr>
          <w:rFonts w:ascii="Arial" w:eastAsia="Arial" w:hAnsi="Arial"/>
          <w:color w:val="000000"/>
          <w:lang w:val="es-ES"/>
        </w:rPr>
        <w:t>Esta modificación se financia con cargo al remanente líquido de Tesorería para gastos generales de la liquidación del ejercicio 2022, en los siguientes términos:</w:t>
      </w:r>
    </w:p>
    <w:p w:rsidR="00CE34F1" w:rsidRDefault="001B73AD">
      <w:pPr>
        <w:spacing w:before="260" w:line="240" w:lineRule="exact"/>
        <w:jc w:val="center"/>
        <w:textAlignment w:val="baseline"/>
        <w:rPr>
          <w:rFonts w:ascii="Arial" w:eastAsia="Arial" w:hAnsi="Arial"/>
          <w:b/>
          <w:color w:val="000000"/>
          <w:lang w:val="es-ES"/>
        </w:rPr>
      </w:pPr>
      <w:r>
        <w:rPr>
          <w:rFonts w:ascii="Arial" w:eastAsia="Arial" w:hAnsi="Arial"/>
          <w:b/>
          <w:color w:val="000000"/>
          <w:lang w:val="es-ES"/>
        </w:rPr>
        <w:t>Altas en Concepto de Ingresos</w:t>
      </w:r>
    </w:p>
    <w:p w:rsidR="00CE34F1" w:rsidRDefault="00CE34F1">
      <w:pPr>
        <w:spacing w:before="222" w:line="20" w:lineRule="exact"/>
      </w:pPr>
      <w:r w:rsidRPr="00CE34F1">
        <w:pict>
          <v:shape id="_x0000_s1034" type="#_x0000_t202" style="position:absolute;margin-left:525.35pt;margin-top:439.8pt;width:49.25pt;height:339.5pt;z-index:-251606016;mso-wrap-distance-left:0;mso-wrap-distance-right:0;mso-position-horizontal-relative:page;mso-position-vertical-relative:page" filled="f" stroked="f">
            <v:textbox style="layout-flow:vertical;mso-layout-flow-alt:bottom-to-top" inset="0,0,0,0">
              <w:txbxContent>
                <w:p w:rsidR="00CE34F1" w:rsidRDefault="001B73AD">
                  <w:pPr>
                    <w:spacing w:before="499"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w:t>
                  </w:r>
                  <w:r>
                    <w:rPr>
                      <w:rFonts w:ascii="Arial" w:eastAsia="Arial" w:hAnsi="Arial"/>
                      <w:color w:val="000000"/>
                      <w:sz w:val="12"/>
                      <w:lang w:val="es-ES"/>
                    </w:rPr>
                    <w:t>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83 de 92</w:t>
                  </w:r>
                </w:p>
              </w:txbxContent>
            </v:textbox>
            <w10:wrap type="square" anchorx="page" anchory="page"/>
          </v:shape>
        </w:pict>
      </w:r>
    </w:p>
    <w:tbl>
      <w:tblPr>
        <w:tblW w:w="0" w:type="auto"/>
        <w:tblInd w:w="712" w:type="dxa"/>
        <w:tblLayout w:type="fixed"/>
        <w:tblCellMar>
          <w:left w:w="0" w:type="dxa"/>
          <w:right w:w="0" w:type="dxa"/>
        </w:tblCellMar>
        <w:tblLook w:val="0000"/>
      </w:tblPr>
      <w:tblGrid>
        <w:gridCol w:w="2222"/>
        <w:gridCol w:w="1810"/>
        <w:gridCol w:w="1997"/>
        <w:gridCol w:w="1339"/>
        <w:gridCol w:w="1723"/>
      </w:tblGrid>
      <w:tr w:rsidR="00CE34F1">
        <w:tblPrEx>
          <w:tblCellMar>
            <w:top w:w="0" w:type="dxa"/>
            <w:bottom w:w="0" w:type="dxa"/>
          </w:tblCellMar>
        </w:tblPrEx>
        <w:trPr>
          <w:trHeight w:hRule="exact" w:val="538"/>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85" w:line="257" w:lineRule="exact"/>
              <w:ind w:left="782"/>
              <w:textAlignment w:val="baseline"/>
              <w:rPr>
                <w:rFonts w:ascii="Arial" w:eastAsia="Arial" w:hAnsi="Arial"/>
                <w:b/>
                <w:color w:val="000000"/>
                <w:lang w:val="es-ES"/>
              </w:rPr>
            </w:pPr>
            <w:r>
              <w:rPr>
                <w:rFonts w:ascii="Arial" w:eastAsia="Arial" w:hAnsi="Arial"/>
                <w:b/>
                <w:color w:val="000000"/>
                <w:lang w:val="es-ES"/>
              </w:rPr>
              <w:t>APLICACIÓN</w:t>
            </w:r>
          </w:p>
        </w:tc>
        <w:tc>
          <w:tcPr>
            <w:tcW w:w="3807" w:type="dxa"/>
            <w:gridSpan w:val="2"/>
            <w:tcBorders>
              <w:top w:val="single" w:sz="5" w:space="0" w:color="000000"/>
              <w:left w:val="single" w:sz="5" w:space="0" w:color="000000"/>
              <w:bottom w:val="single" w:sz="5" w:space="0" w:color="000000"/>
              <w:right w:val="none" w:sz="0" w:space="0" w:color="020000"/>
            </w:tcBorders>
            <w:vAlign w:val="center"/>
          </w:tcPr>
          <w:p w:rsidR="00CE34F1" w:rsidRDefault="001B73AD">
            <w:pPr>
              <w:spacing w:before="96" w:after="185" w:line="257" w:lineRule="exact"/>
              <w:ind w:left="712"/>
              <w:textAlignment w:val="baseline"/>
              <w:rPr>
                <w:rFonts w:ascii="Arial" w:eastAsia="Arial" w:hAnsi="Arial"/>
                <w:b/>
                <w:color w:val="000000"/>
                <w:lang w:val="es-ES"/>
              </w:rPr>
            </w:pPr>
            <w:r>
              <w:rPr>
                <w:rFonts w:ascii="Arial" w:eastAsia="Arial" w:hAnsi="Arial"/>
                <w:b/>
                <w:color w:val="000000"/>
                <w:lang w:val="es-ES"/>
              </w:rPr>
              <w:t>DENOMINACIÓN</w:t>
            </w:r>
          </w:p>
        </w:tc>
        <w:tc>
          <w:tcPr>
            <w:tcW w:w="1339" w:type="dxa"/>
            <w:tcBorders>
              <w:top w:val="single" w:sz="5" w:space="0" w:color="000000"/>
              <w:left w:val="none" w:sz="0" w:space="0" w:color="02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723"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101" w:after="185" w:line="252" w:lineRule="exact"/>
              <w:ind w:right="284"/>
              <w:jc w:val="right"/>
              <w:textAlignment w:val="baseline"/>
              <w:rPr>
                <w:rFonts w:ascii="Arial" w:eastAsia="Arial" w:hAnsi="Arial"/>
                <w:b/>
                <w:color w:val="000000"/>
                <w:lang w:val="es-ES"/>
              </w:rPr>
            </w:pPr>
            <w:r>
              <w:rPr>
                <w:rFonts w:ascii="Arial" w:eastAsia="Arial" w:hAnsi="Arial"/>
                <w:b/>
                <w:color w:val="000000"/>
                <w:lang w:val="es-ES"/>
              </w:rPr>
              <w:t>IMPORTE</w:t>
            </w:r>
          </w:p>
        </w:tc>
      </w:tr>
      <w:tr w:rsidR="00CE34F1">
        <w:tblPrEx>
          <w:tblCellMar>
            <w:top w:w="0" w:type="dxa"/>
            <w:bottom w:w="0" w:type="dxa"/>
          </w:tblCellMar>
        </w:tblPrEx>
        <w:trPr>
          <w:trHeight w:hRule="exact" w:val="518"/>
        </w:trPr>
        <w:tc>
          <w:tcPr>
            <w:tcW w:w="2222" w:type="dxa"/>
            <w:tcBorders>
              <w:top w:val="single" w:sz="5" w:space="0" w:color="000000"/>
              <w:left w:val="single" w:sz="5" w:space="0" w:color="000000"/>
              <w:bottom w:val="single" w:sz="5" w:space="0" w:color="000000"/>
              <w:right w:val="single" w:sz="5" w:space="0" w:color="000000"/>
            </w:tcBorders>
            <w:vAlign w:val="center"/>
          </w:tcPr>
          <w:p w:rsidR="00CE34F1" w:rsidRDefault="001B73AD">
            <w:pPr>
              <w:spacing w:before="96" w:after="154" w:line="254" w:lineRule="exact"/>
              <w:ind w:left="782"/>
              <w:textAlignment w:val="baseline"/>
              <w:rPr>
                <w:rFonts w:ascii="Arial" w:eastAsia="Arial" w:hAnsi="Arial"/>
                <w:color w:val="000000"/>
                <w:lang w:val="es-ES"/>
              </w:rPr>
            </w:pPr>
            <w:r>
              <w:rPr>
                <w:rFonts w:ascii="Arial" w:eastAsia="Arial" w:hAnsi="Arial"/>
                <w:color w:val="000000"/>
                <w:lang w:val="es-ES"/>
              </w:rPr>
              <w:t>87000</w:t>
            </w:r>
          </w:p>
        </w:tc>
        <w:tc>
          <w:tcPr>
            <w:tcW w:w="1810" w:type="dxa"/>
            <w:tcBorders>
              <w:top w:val="single" w:sz="5" w:space="0" w:color="000000"/>
              <w:left w:val="single" w:sz="5" w:space="0" w:color="000000"/>
              <w:bottom w:val="single" w:sz="5" w:space="0" w:color="000000"/>
              <w:right w:val="none" w:sz="0" w:space="0" w:color="020000"/>
            </w:tcBorders>
          </w:tcPr>
          <w:p w:rsidR="00CE34F1" w:rsidRDefault="001B73AD">
            <w:pPr>
              <w:spacing w:line="247" w:lineRule="exact"/>
              <w:ind w:left="72"/>
              <w:textAlignment w:val="baseline"/>
              <w:rPr>
                <w:rFonts w:ascii="Arial" w:eastAsia="Arial" w:hAnsi="Arial"/>
                <w:color w:val="000000"/>
                <w:lang w:val="es-ES"/>
              </w:rPr>
            </w:pPr>
            <w:r>
              <w:rPr>
                <w:rFonts w:ascii="Arial" w:eastAsia="Arial" w:hAnsi="Arial"/>
                <w:color w:val="000000"/>
                <w:lang w:val="es-ES"/>
              </w:rPr>
              <w:t>REMANENTE GENERALES</w:t>
            </w:r>
          </w:p>
        </w:tc>
        <w:tc>
          <w:tcPr>
            <w:tcW w:w="1997" w:type="dxa"/>
            <w:tcBorders>
              <w:top w:val="single" w:sz="5" w:space="0" w:color="000000"/>
              <w:left w:val="none" w:sz="0" w:space="0" w:color="020000"/>
              <w:bottom w:val="single" w:sz="5" w:space="0" w:color="000000"/>
              <w:right w:val="none" w:sz="0" w:space="0" w:color="020000"/>
            </w:tcBorders>
          </w:tcPr>
          <w:p w:rsidR="00CE34F1" w:rsidRDefault="001B73AD">
            <w:pPr>
              <w:spacing w:after="236" w:line="254" w:lineRule="exact"/>
              <w:jc w:val="center"/>
              <w:textAlignment w:val="baseline"/>
              <w:rPr>
                <w:rFonts w:ascii="Arial" w:eastAsia="Arial" w:hAnsi="Arial"/>
                <w:color w:val="000000"/>
                <w:lang w:val="es-ES"/>
              </w:rPr>
            </w:pPr>
            <w:r>
              <w:rPr>
                <w:rFonts w:ascii="Arial" w:eastAsia="Arial" w:hAnsi="Arial"/>
                <w:color w:val="000000"/>
                <w:lang w:val="es-ES"/>
              </w:rPr>
              <w:t>TESORERÍA</w:t>
            </w:r>
          </w:p>
        </w:tc>
        <w:tc>
          <w:tcPr>
            <w:tcW w:w="1339" w:type="dxa"/>
            <w:tcBorders>
              <w:top w:val="single" w:sz="5" w:space="0" w:color="000000"/>
              <w:left w:val="none" w:sz="0" w:space="0" w:color="020000"/>
              <w:bottom w:val="single" w:sz="5" w:space="0" w:color="000000"/>
              <w:right w:val="single" w:sz="5" w:space="0" w:color="000000"/>
            </w:tcBorders>
          </w:tcPr>
          <w:p w:rsidR="00CE34F1" w:rsidRDefault="001B73AD">
            <w:pPr>
              <w:spacing w:after="236" w:line="254" w:lineRule="exact"/>
              <w:ind w:right="72"/>
              <w:jc w:val="right"/>
              <w:textAlignment w:val="baseline"/>
              <w:rPr>
                <w:rFonts w:ascii="Arial" w:eastAsia="Arial" w:hAnsi="Arial"/>
                <w:color w:val="000000"/>
                <w:lang w:val="es-ES"/>
              </w:rPr>
            </w:pPr>
            <w:r>
              <w:rPr>
                <w:rFonts w:ascii="Arial" w:eastAsia="Arial" w:hAnsi="Arial"/>
                <w:color w:val="000000"/>
                <w:lang w:val="es-ES"/>
              </w:rPr>
              <w:t>GASTOS</w:t>
            </w:r>
          </w:p>
        </w:tc>
        <w:tc>
          <w:tcPr>
            <w:tcW w:w="1723"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64" w:line="240" w:lineRule="exact"/>
              <w:ind w:right="14"/>
              <w:jc w:val="right"/>
              <w:textAlignment w:val="baseline"/>
              <w:rPr>
                <w:rFonts w:ascii="Arial" w:eastAsia="Arial" w:hAnsi="Arial"/>
                <w:color w:val="000000"/>
                <w:lang w:val="es-ES"/>
              </w:rPr>
            </w:pPr>
            <w:r>
              <w:rPr>
                <w:rFonts w:ascii="Arial" w:eastAsia="Arial" w:hAnsi="Arial"/>
                <w:color w:val="000000"/>
                <w:lang w:val="es-ES"/>
              </w:rPr>
              <w:t xml:space="preserve">5.709.719,57 </w:t>
            </w:r>
            <w:r>
              <w:rPr>
                <w:rFonts w:ascii="Arial" w:eastAsia="Arial" w:hAnsi="Arial"/>
                <w:color w:val="000000"/>
                <w:sz w:val="23"/>
                <w:lang w:val="es-ES"/>
              </w:rPr>
              <w:t>€</w:t>
            </w:r>
          </w:p>
        </w:tc>
      </w:tr>
      <w:tr w:rsidR="00CE34F1">
        <w:tblPrEx>
          <w:tblCellMar>
            <w:top w:w="0" w:type="dxa"/>
            <w:bottom w:w="0" w:type="dxa"/>
          </w:tblCellMar>
        </w:tblPrEx>
        <w:trPr>
          <w:trHeight w:hRule="exact" w:val="452"/>
        </w:trPr>
        <w:tc>
          <w:tcPr>
            <w:tcW w:w="2222" w:type="dxa"/>
            <w:tcBorders>
              <w:top w:val="single" w:sz="5" w:space="0" w:color="000000"/>
              <w:left w:val="single" w:sz="5" w:space="0" w:color="000000"/>
              <w:bottom w:val="single" w:sz="5" w:space="0" w:color="000000"/>
              <w:right w:val="single" w:sz="5" w:space="0" w:color="00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810" w:type="dxa"/>
            <w:tcBorders>
              <w:top w:val="single" w:sz="5" w:space="0" w:color="000000"/>
              <w:left w:val="single" w:sz="5" w:space="0" w:color="000000"/>
              <w:bottom w:val="single" w:sz="5" w:space="0" w:color="000000"/>
              <w:right w:val="none" w:sz="0" w:space="0" w:color="02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97" w:type="dxa"/>
            <w:tcBorders>
              <w:top w:val="single" w:sz="5" w:space="0" w:color="000000"/>
              <w:left w:val="none" w:sz="0" w:space="0" w:color="020000"/>
              <w:bottom w:val="single" w:sz="5" w:space="0" w:color="000000"/>
              <w:right w:val="none" w:sz="0" w:space="0" w:color="020000"/>
            </w:tcBorders>
          </w:tcPr>
          <w:p w:rsidR="00CE34F1" w:rsidRDefault="001B73AD">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39" w:type="dxa"/>
            <w:tcBorders>
              <w:top w:val="single" w:sz="5" w:space="0" w:color="000000"/>
              <w:left w:val="none" w:sz="0" w:space="0" w:color="020000"/>
              <w:bottom w:val="single" w:sz="5" w:space="0" w:color="000000"/>
              <w:right w:val="single" w:sz="5" w:space="0" w:color="000000"/>
            </w:tcBorders>
            <w:vAlign w:val="center"/>
          </w:tcPr>
          <w:p w:rsidR="00CE34F1" w:rsidRDefault="001B73AD">
            <w:pPr>
              <w:spacing w:before="202" w:line="244" w:lineRule="exact"/>
              <w:ind w:right="72"/>
              <w:jc w:val="right"/>
              <w:textAlignment w:val="baseline"/>
              <w:rPr>
                <w:rFonts w:ascii="Arial" w:eastAsia="Arial" w:hAnsi="Arial"/>
                <w:b/>
                <w:color w:val="000000"/>
                <w:lang w:val="es-ES"/>
              </w:rPr>
            </w:pPr>
            <w:r>
              <w:rPr>
                <w:rFonts w:ascii="Arial" w:eastAsia="Arial" w:hAnsi="Arial"/>
                <w:b/>
                <w:color w:val="000000"/>
                <w:lang w:val="es-ES"/>
              </w:rPr>
              <w:t>TOTAL</w:t>
            </w:r>
          </w:p>
        </w:tc>
        <w:tc>
          <w:tcPr>
            <w:tcW w:w="1723" w:type="dxa"/>
            <w:tcBorders>
              <w:top w:val="single" w:sz="5" w:space="0" w:color="000000"/>
              <w:left w:val="single" w:sz="5" w:space="0" w:color="000000"/>
              <w:bottom w:val="single" w:sz="5" w:space="0" w:color="000000"/>
              <w:right w:val="single" w:sz="5" w:space="0" w:color="000000"/>
            </w:tcBorders>
            <w:vAlign w:val="bottom"/>
          </w:tcPr>
          <w:p w:rsidR="00CE34F1" w:rsidRDefault="001B73AD">
            <w:pPr>
              <w:spacing w:before="236" w:after="3" w:line="207" w:lineRule="exact"/>
              <w:ind w:right="14"/>
              <w:jc w:val="right"/>
              <w:textAlignment w:val="baseline"/>
              <w:rPr>
                <w:rFonts w:ascii="Arial" w:eastAsia="Arial" w:hAnsi="Arial"/>
                <w:b/>
                <w:color w:val="000000"/>
                <w:sz w:val="18"/>
                <w:lang w:val="es-ES"/>
              </w:rPr>
            </w:pPr>
            <w:r>
              <w:rPr>
                <w:rFonts w:ascii="Arial" w:eastAsia="Arial" w:hAnsi="Arial"/>
                <w:b/>
                <w:color w:val="000000"/>
                <w:sz w:val="18"/>
                <w:lang w:val="es-ES"/>
              </w:rPr>
              <w:t>5.709.719,57 €</w:t>
            </w:r>
          </w:p>
        </w:tc>
      </w:tr>
    </w:tbl>
    <w:p w:rsidR="00CE34F1" w:rsidRDefault="001B73AD">
      <w:pPr>
        <w:spacing w:before="242" w:line="254" w:lineRule="exact"/>
        <w:ind w:left="792" w:firstLine="648"/>
        <w:jc w:val="both"/>
        <w:textAlignment w:val="baseline"/>
        <w:rPr>
          <w:rFonts w:ascii="Arial" w:eastAsia="Arial" w:hAnsi="Arial"/>
          <w:b/>
          <w:color w:val="000000"/>
          <w:lang w:val="es-ES"/>
        </w:rPr>
      </w:pPr>
      <w:r>
        <w:rPr>
          <w:rFonts w:ascii="Arial" w:eastAsia="Arial" w:hAnsi="Arial"/>
          <w:b/>
          <w:color w:val="000000"/>
          <w:lang w:val="es-ES"/>
        </w:rPr>
        <w:t>SEGUNDO</w:t>
      </w:r>
      <w:r>
        <w:rPr>
          <w:rFonts w:ascii="Arial" w:eastAsia="Arial" w:hAnsi="Arial"/>
          <w:color w:val="000000"/>
          <w:lang w:val="es-ES"/>
        </w:rPr>
        <w:t>. Exponer este expediente, resumido por capítulos, al público mediante anuncio inserto en el Boletín Oficial de la Provincia, por el plazo de quince días, durante los cuales los interesados pondrán examinarlo y presentar reclamaciones ante el Pleno. El exp</w:t>
      </w:r>
      <w:r>
        <w:rPr>
          <w:rFonts w:ascii="Arial" w:eastAsia="Arial" w:hAnsi="Arial"/>
          <w:color w:val="000000"/>
          <w:lang w:val="es-ES"/>
        </w:rPr>
        <w:t>ediente se considerará definitivamente aprobado si durante el citado plazo no se hubiesen presentado reclamaciones; en caso contrario, el Pleno dispondrá de un plazo de un mes para resolverlas.</w:t>
      </w:r>
    </w:p>
    <w:p w:rsidR="00CE34F1" w:rsidRDefault="001B73AD">
      <w:pPr>
        <w:spacing w:before="400" w:line="355" w:lineRule="exact"/>
        <w:ind w:left="1224" w:right="144"/>
        <w:textAlignment w:val="baseline"/>
        <w:rPr>
          <w:rFonts w:ascii="Arial" w:eastAsia="Arial" w:hAnsi="Arial"/>
          <w:color w:val="000000"/>
          <w:lang w:val="es-ES"/>
        </w:rPr>
      </w:pPr>
      <w:r>
        <w:rPr>
          <w:rFonts w:ascii="Arial" w:eastAsia="Arial" w:hAnsi="Arial"/>
          <w:color w:val="000000"/>
          <w:lang w:val="es-ES"/>
        </w:rPr>
        <w:t>Para acceder a las intervenciones realizadas en este punto pin</w:t>
      </w:r>
      <w:r>
        <w:rPr>
          <w:rFonts w:ascii="Arial" w:eastAsia="Arial" w:hAnsi="Arial"/>
          <w:color w:val="000000"/>
          <w:lang w:val="es-ES"/>
        </w:rPr>
        <w:t xml:space="preserve">che el siguiente enlace: </w:t>
      </w:r>
      <w:hyperlink r:id="rId24">
        <w:r>
          <w:rPr>
            <w:rFonts w:ascii="Arial" w:eastAsia="Arial" w:hAnsi="Arial"/>
            <w:color w:val="0000FF"/>
            <w:sz w:val="20"/>
            <w:u w:val="single"/>
            <w:lang w:val="es-ES"/>
          </w:rPr>
          <w:t>https://audioacta.santaluciagc.com/reproducirpleno.php?tiempo=01:21:34&amp;id=28</w:t>
        </w:r>
      </w:hyperlink>
      <w:r>
        <w:rPr>
          <w:rFonts w:ascii="Arial" w:eastAsia="Arial" w:hAnsi="Arial"/>
          <w:color w:val="000000"/>
          <w:sz w:val="20"/>
          <w:u w:val="single"/>
          <w:lang w:val="es-ES"/>
        </w:rPr>
        <w:t xml:space="preserve"> </w:t>
      </w:r>
      <w:r>
        <w:rPr>
          <w:rFonts w:ascii="Arial" w:eastAsia="Arial" w:hAnsi="Arial"/>
          <w:color w:val="000000"/>
          <w:sz w:val="20"/>
          <w:lang w:val="es-ES"/>
        </w:rPr>
        <w:t xml:space="preserve"> </w:t>
      </w:r>
    </w:p>
    <w:p w:rsidR="00CE34F1" w:rsidRDefault="001B73AD">
      <w:pPr>
        <w:spacing w:before="242" w:line="260" w:lineRule="exact"/>
        <w:ind w:left="792" w:firstLine="648"/>
        <w:jc w:val="both"/>
        <w:textAlignment w:val="baseline"/>
        <w:rPr>
          <w:rFonts w:ascii="Arial" w:eastAsia="Arial" w:hAnsi="Arial"/>
          <w:color w:val="000000"/>
          <w:lang w:val="es-ES"/>
        </w:rPr>
      </w:pPr>
      <w:r>
        <w:rPr>
          <w:rFonts w:ascii="Arial" w:eastAsia="Arial" w:hAnsi="Arial"/>
          <w:color w:val="000000"/>
          <w:lang w:val="es-ES"/>
        </w:rPr>
        <w:t>Siendo las 12 horas y 21 minutos se incorpora a la sesión la Sra. Concejala, Dª Ana Mª Mayor Alemán.</w:t>
      </w:r>
    </w:p>
    <w:p w:rsidR="00CE34F1" w:rsidRDefault="001B73AD">
      <w:pPr>
        <w:spacing w:before="245" w:after="629" w:line="254" w:lineRule="exact"/>
        <w:ind w:left="792" w:firstLine="648"/>
        <w:jc w:val="both"/>
        <w:textAlignment w:val="baseline"/>
        <w:rPr>
          <w:rFonts w:ascii="Arial" w:eastAsia="Arial" w:hAnsi="Arial"/>
          <w:color w:val="000000"/>
          <w:lang w:val="es-ES"/>
        </w:rPr>
      </w:pPr>
      <w:r>
        <w:rPr>
          <w:rFonts w:ascii="Arial" w:eastAsia="Arial" w:hAnsi="Arial"/>
          <w:color w:val="000000"/>
          <w:lang w:val="es-ES"/>
        </w:rPr>
        <w:t>Asimismo, siendo las 12 horas y 22 minutos, abandona la sesión plenaria la Sra. Concejala, Dª Antonia Mª Álvarez Omar.</w:t>
      </w:r>
    </w:p>
    <w:p w:rsidR="00CE34F1" w:rsidRDefault="001B73AD">
      <w:pPr>
        <w:ind w:left="10048" w:right="154"/>
        <w:textAlignment w:val="baseline"/>
      </w:pPr>
      <w:r>
        <w:rPr>
          <w:noProof/>
          <w:lang w:val="es-ES" w:eastAsia="es-ES"/>
        </w:rPr>
        <w:drawing>
          <wp:inline distT="0" distB="0" distL="0" distR="0">
            <wp:extent cx="417830" cy="417195"/>
            <wp:effectExtent l="0" t="0" r="0" b="0"/>
            <wp:docPr id="255" name="Picture"/>
            <wp:cNvGraphicFramePr/>
            <a:graphic xmlns:a="http://schemas.openxmlformats.org/drawingml/2006/main">
              <a:graphicData uri="http://schemas.openxmlformats.org/drawingml/2006/picture">
                <pic:pic xmlns:pic="http://schemas.openxmlformats.org/drawingml/2006/picture">
                  <pic:nvPicPr>
                    <pic:cNvPr id="256"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21" w:after="248" w:line="251" w:lineRule="exact"/>
        <w:textAlignment w:val="baseline"/>
        <w:rPr>
          <w:rFonts w:ascii="Arial" w:eastAsia="Arial" w:hAnsi="Arial"/>
          <w:b/>
          <w:color w:val="000000"/>
          <w:spacing w:val="-6"/>
          <w:lang w:val="es-ES"/>
        </w:rPr>
      </w:pPr>
      <w:r>
        <w:rPr>
          <w:rFonts w:ascii="Arial" w:eastAsia="Arial" w:hAnsi="Arial"/>
          <w:b/>
          <w:color w:val="000000"/>
          <w:spacing w:val="-6"/>
          <w:lang w:val="es-ES"/>
        </w:rPr>
        <w:lastRenderedPageBreak/>
        <w:t>11.- RUEGOS Y PREGUNTAS</w:t>
      </w:r>
    </w:p>
    <w:p w:rsidR="00CE34F1" w:rsidRDefault="00CE34F1">
      <w:pPr>
        <w:spacing w:before="21" w:after="248" w:line="251" w:lineRule="exact"/>
        <w:sectPr w:rsidR="00CE34F1">
          <w:pgSz w:w="11909" w:h="16843"/>
          <w:pgMar w:top="3080" w:right="6824" w:bottom="261" w:left="2045" w:header="720" w:footer="720" w:gutter="0"/>
          <w:cols w:space="720"/>
        </w:sectPr>
      </w:pPr>
    </w:p>
    <w:p w:rsidR="00CE34F1" w:rsidRDefault="001B73AD">
      <w:pPr>
        <w:spacing w:before="1" w:line="253" w:lineRule="exact"/>
        <w:ind w:right="72" w:firstLine="720"/>
        <w:jc w:val="both"/>
        <w:textAlignment w:val="baseline"/>
        <w:rPr>
          <w:rFonts w:ascii="Arial" w:eastAsia="Arial" w:hAnsi="Arial"/>
          <w:color w:val="000000"/>
          <w:lang w:val="es-ES"/>
        </w:rPr>
      </w:pPr>
      <w:r>
        <w:rPr>
          <w:rFonts w:ascii="Arial" w:eastAsia="Arial" w:hAnsi="Arial"/>
          <w:color w:val="000000"/>
          <w:lang w:val="es-ES"/>
        </w:rPr>
        <w:lastRenderedPageBreak/>
        <w:t>La Presidencia cede la palabra a D. Domingo Bolaños Medina. Manifiesta que ha registrado una pregunta para que se la contestara, si fuera posible, la señora Interventora en su calidad de Presidenta de la Mesa Técnica c</w:t>
      </w:r>
      <w:r>
        <w:rPr>
          <w:rFonts w:ascii="Arial" w:eastAsia="Arial" w:hAnsi="Arial"/>
          <w:color w:val="000000"/>
          <w:lang w:val="es-ES"/>
        </w:rPr>
        <w:t>reada en el año 2021, a solicitud de los representantes de los trabajadores municipales para modificar la estructura y distribución de la relación de puestos de trabajo. La pregunta ha estado a disposición de todos los presentes, así que formulará las preg</w:t>
      </w:r>
      <w:r>
        <w:rPr>
          <w:rFonts w:ascii="Arial" w:eastAsia="Arial" w:hAnsi="Arial"/>
          <w:color w:val="000000"/>
          <w:lang w:val="es-ES"/>
        </w:rPr>
        <w:t>untas:</w:t>
      </w:r>
    </w:p>
    <w:p w:rsidR="00CE34F1" w:rsidRDefault="001B73AD">
      <w:pPr>
        <w:spacing w:before="250" w:line="254" w:lineRule="exact"/>
        <w:ind w:left="720" w:right="72" w:firstLine="576"/>
        <w:jc w:val="both"/>
        <w:textAlignment w:val="baseline"/>
        <w:rPr>
          <w:rFonts w:ascii="Arial" w:eastAsia="Arial" w:hAnsi="Arial"/>
          <w:color w:val="000000"/>
          <w:lang w:val="es-ES"/>
        </w:rPr>
      </w:pPr>
      <w:r>
        <w:rPr>
          <w:rFonts w:ascii="Arial" w:eastAsia="Arial" w:hAnsi="Arial"/>
          <w:color w:val="000000"/>
          <w:lang w:val="es-ES"/>
        </w:rPr>
        <w:t>- ¿cuál ha sido el motivo concreto de no haberse convocado la Mesa Técnica al día de la fecha?,</w:t>
      </w:r>
    </w:p>
    <w:p w:rsidR="00CE34F1" w:rsidRDefault="001B73AD">
      <w:pPr>
        <w:spacing w:before="259" w:line="250" w:lineRule="exact"/>
        <w:ind w:right="72"/>
        <w:jc w:val="center"/>
        <w:textAlignment w:val="baseline"/>
        <w:rPr>
          <w:rFonts w:ascii="Arial" w:eastAsia="Arial" w:hAnsi="Arial"/>
          <w:color w:val="000000"/>
          <w:lang w:val="es-ES"/>
        </w:rPr>
      </w:pPr>
      <w:r>
        <w:rPr>
          <w:rFonts w:ascii="Arial" w:eastAsia="Arial" w:hAnsi="Arial"/>
          <w:color w:val="000000"/>
          <w:lang w:val="es-ES"/>
        </w:rPr>
        <w:t>- ¿ha existido algún obstáculo o impedimento para convocarse?</w:t>
      </w:r>
    </w:p>
    <w:p w:rsidR="00CE34F1" w:rsidRDefault="001B73AD">
      <w:pPr>
        <w:spacing w:before="250" w:line="254" w:lineRule="exact"/>
        <w:ind w:left="720" w:right="72" w:firstLine="576"/>
        <w:jc w:val="both"/>
        <w:textAlignment w:val="baseline"/>
        <w:rPr>
          <w:rFonts w:ascii="Arial" w:eastAsia="Arial" w:hAnsi="Arial"/>
          <w:color w:val="000000"/>
          <w:lang w:val="es-ES"/>
        </w:rPr>
      </w:pPr>
      <w:r>
        <w:rPr>
          <w:rFonts w:ascii="Arial" w:eastAsia="Arial" w:hAnsi="Arial"/>
          <w:color w:val="000000"/>
          <w:lang w:val="es-ES"/>
        </w:rPr>
        <w:t>- y ¿cuál ha sido el motivo concreto por el que no han motivo no han podido removerlo y con</w:t>
      </w:r>
      <w:r>
        <w:rPr>
          <w:rFonts w:ascii="Arial" w:eastAsia="Arial" w:hAnsi="Arial"/>
          <w:color w:val="000000"/>
          <w:lang w:val="es-ES"/>
        </w:rPr>
        <w:t>vocarla?</w:t>
      </w:r>
    </w:p>
    <w:p w:rsidR="00CE34F1" w:rsidRDefault="001B73AD">
      <w:pPr>
        <w:spacing w:before="249" w:line="255" w:lineRule="exact"/>
        <w:ind w:left="720" w:right="72" w:firstLine="576"/>
        <w:jc w:val="both"/>
        <w:textAlignment w:val="baseline"/>
        <w:rPr>
          <w:rFonts w:ascii="Arial" w:eastAsia="Arial" w:hAnsi="Arial"/>
          <w:color w:val="000000"/>
          <w:lang w:val="es-ES"/>
        </w:rPr>
      </w:pPr>
      <w:r>
        <w:rPr>
          <w:rFonts w:ascii="Arial" w:eastAsia="Arial" w:hAnsi="Arial"/>
          <w:color w:val="000000"/>
          <w:lang w:val="es-ES"/>
        </w:rPr>
        <w:t>- Si tiene la señora Presidenta la intención de convocarla algún día, ¿cuándo concretamente?.</w:t>
      </w:r>
    </w:p>
    <w:p w:rsidR="00CE34F1" w:rsidRDefault="001B73AD">
      <w:pPr>
        <w:spacing w:before="251" w:line="254" w:lineRule="exact"/>
        <w:ind w:left="720" w:right="72" w:firstLine="576"/>
        <w:jc w:val="both"/>
        <w:textAlignment w:val="baseline"/>
        <w:rPr>
          <w:rFonts w:ascii="Arial" w:eastAsia="Arial" w:hAnsi="Arial"/>
          <w:color w:val="000000"/>
          <w:lang w:val="es-ES"/>
        </w:rPr>
      </w:pPr>
      <w:r>
        <w:rPr>
          <w:rFonts w:ascii="Arial" w:eastAsia="Arial" w:hAnsi="Arial"/>
          <w:color w:val="000000"/>
          <w:lang w:val="es-ES"/>
        </w:rPr>
        <w:t>- ¿Considera la Presidenta o el Concejal de Recursos Humanos que no es urgente reformar la RPT para hacer la administración más competente y eficiente en los servicios de que demanda las ciudadanas y ciudadanos?.</w:t>
      </w:r>
    </w:p>
    <w:p w:rsidR="00CE34F1" w:rsidRDefault="001B73AD">
      <w:pPr>
        <w:spacing w:before="254" w:line="252" w:lineRule="exact"/>
        <w:ind w:right="72" w:firstLine="1008"/>
        <w:jc w:val="both"/>
        <w:textAlignment w:val="baseline"/>
        <w:rPr>
          <w:rFonts w:ascii="Arial" w:eastAsia="Arial" w:hAnsi="Arial"/>
          <w:color w:val="000000"/>
          <w:spacing w:val="1"/>
          <w:lang w:val="es-ES"/>
        </w:rPr>
      </w:pPr>
      <w:r>
        <w:rPr>
          <w:rFonts w:ascii="Arial" w:eastAsia="Arial" w:hAnsi="Arial"/>
          <w:color w:val="000000"/>
          <w:spacing w:val="1"/>
          <w:lang w:val="es-ES"/>
        </w:rPr>
        <w:t>Al margen de las preguntas, ha podido const</w:t>
      </w:r>
      <w:r>
        <w:rPr>
          <w:rFonts w:ascii="Arial" w:eastAsia="Arial" w:hAnsi="Arial"/>
          <w:color w:val="000000"/>
          <w:spacing w:val="1"/>
          <w:lang w:val="es-ES"/>
        </w:rPr>
        <w:t>atar que sí se ha modificado parcialmente la RPT, desmantelando el servicio de Estadística y trasladando al personal a las necesidades del servicio de Intervención y Secretaría General, es decir, desvistiendo un santo para sobrevestir a otro, con el aquies</w:t>
      </w:r>
      <w:r>
        <w:rPr>
          <w:rFonts w:ascii="Arial" w:eastAsia="Arial" w:hAnsi="Arial"/>
          <w:color w:val="000000"/>
          <w:spacing w:val="1"/>
          <w:lang w:val="es-ES"/>
        </w:rPr>
        <w:t>cente voto de calidad del señor Concejal de Recursos Humanos teniendo en contra la oposición unánime de los representantes de los trabajadores.</w:t>
      </w:r>
    </w:p>
    <w:p w:rsidR="00CE34F1" w:rsidRDefault="00CE34F1">
      <w:pPr>
        <w:spacing w:before="262" w:line="252" w:lineRule="exact"/>
        <w:ind w:right="72" w:firstLine="1008"/>
        <w:jc w:val="both"/>
        <w:textAlignment w:val="baseline"/>
        <w:rPr>
          <w:rFonts w:ascii="Arial" w:eastAsia="Arial" w:hAnsi="Arial"/>
          <w:color w:val="000000"/>
          <w:lang w:val="es-ES"/>
        </w:rPr>
      </w:pPr>
      <w:r w:rsidRPr="00CE34F1">
        <w:pict>
          <v:shape id="_x0000_s1033" type="#_x0000_t202" style="position:absolute;left:0;text-align:left;margin-left:549.1pt;margin-top:517.45pt;width:19.4pt;height:255.85pt;z-index:-251604992;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84 de 92</w:t>
                  </w:r>
                </w:p>
              </w:txbxContent>
            </v:textbox>
            <w10:wrap type="square" anchorx="page" anchory="page"/>
          </v:shape>
        </w:pict>
      </w:r>
      <w:r w:rsidR="001B73AD">
        <w:rPr>
          <w:rFonts w:ascii="Arial" w:eastAsia="Arial" w:hAnsi="Arial"/>
          <w:color w:val="000000"/>
          <w:lang w:val="es-ES"/>
        </w:rPr>
        <w:t>Manifiesta que tienen una segunda pregunta. Tiene información de que el personal municipal está siendo sometido a situaciones de estrés constante porque se ven desb</w:t>
      </w:r>
      <w:r w:rsidR="001B73AD">
        <w:rPr>
          <w:rFonts w:ascii="Arial" w:eastAsia="Arial" w:hAnsi="Arial"/>
          <w:color w:val="000000"/>
          <w:lang w:val="es-ES"/>
        </w:rPr>
        <w:t>ordados, porque no hay una distribución acorde a su especialización y están obligados a realizar trabajos ajenos a la categoría, lo cual repercute en los servicios que demanda la ciudadanía. Tampoco se ha aumentado la plantilla en un 40% como Don Pedro Sán</w:t>
      </w:r>
      <w:r w:rsidR="001B73AD">
        <w:rPr>
          <w:rFonts w:ascii="Arial" w:eastAsia="Arial" w:hAnsi="Arial"/>
          <w:color w:val="000000"/>
          <w:lang w:val="es-ES"/>
        </w:rPr>
        <w:t>chez, Concejal de Recursos Humanos anunció que harían en el Pleno del mes de abril de 2022, con lo cual engañan a la oposición y a los ciudadanos.</w:t>
      </w:r>
    </w:p>
    <w:p w:rsidR="00CE34F1" w:rsidRDefault="001B73AD">
      <w:pPr>
        <w:spacing w:before="259" w:after="594" w:line="252" w:lineRule="exact"/>
        <w:ind w:right="72" w:firstLine="720"/>
        <w:jc w:val="both"/>
        <w:textAlignment w:val="baseline"/>
        <w:rPr>
          <w:rFonts w:ascii="Arial" w:eastAsia="Arial" w:hAnsi="Arial"/>
          <w:color w:val="000000"/>
          <w:lang w:val="es-ES"/>
        </w:rPr>
      </w:pPr>
      <w:r>
        <w:rPr>
          <w:rFonts w:ascii="Arial" w:eastAsia="Arial" w:hAnsi="Arial"/>
          <w:color w:val="000000"/>
          <w:lang w:val="es-ES"/>
        </w:rPr>
        <w:t>Por otra parte, en los últimos años no se han realizado los cursos de formación sobre riesgos laborales programados, incluso teniendo aprobada su partida económica correspondiente, con la excusa de que un partido de la oposición y la sección sindical de un</w:t>
      </w:r>
      <w:r>
        <w:rPr>
          <w:rFonts w:ascii="Arial" w:eastAsia="Arial" w:hAnsi="Arial"/>
          <w:color w:val="000000"/>
          <w:lang w:val="es-ES"/>
        </w:rPr>
        <w:t xml:space="preserve"> sindicato con representación laboral en el Ayuntamiento están presionando a través de numerosas denuncias judiciales a la administración municipal, y tiene a buena parte del personal ocupado en atender las demandas jurídicas, y por lo tanto, tiene paraliz</w:t>
      </w:r>
      <w:r>
        <w:rPr>
          <w:rFonts w:ascii="Arial" w:eastAsia="Arial" w:hAnsi="Arial"/>
          <w:color w:val="000000"/>
          <w:lang w:val="es-ES"/>
        </w:rPr>
        <w:t>ada la administración, lo cual impide la realización de esos cursos y un funcionamiento aceptable de los servicios municipales.</w:t>
      </w:r>
    </w:p>
    <w:p w:rsidR="00CE34F1" w:rsidRDefault="00CE34F1">
      <w:pPr>
        <w:spacing w:before="259" w:after="594" w:line="252" w:lineRule="exact"/>
        <w:sectPr w:rsidR="00CE34F1">
          <w:type w:val="continuous"/>
          <w:pgSz w:w="11909" w:h="16843"/>
          <w:pgMar w:top="3080" w:right="1362" w:bottom="261" w:left="1367"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257" name="Picture"/>
            <wp:cNvGraphicFramePr/>
            <a:graphic xmlns:a="http://schemas.openxmlformats.org/drawingml/2006/main">
              <a:graphicData uri="http://schemas.openxmlformats.org/drawingml/2006/picture">
                <pic:pic xmlns:pic="http://schemas.openxmlformats.org/drawingml/2006/picture">
                  <pic:nvPicPr>
                    <pic:cNvPr id="258"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308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259" name="Picture"/>
                  <wp:cNvGraphicFramePr/>
                  <a:graphic xmlns:a="http://schemas.openxmlformats.org/drawingml/2006/main">
                    <a:graphicData uri="http://schemas.openxmlformats.org/drawingml/2006/picture">
                      <pic:pic xmlns:pic="http://schemas.openxmlformats.org/drawingml/2006/picture">
                        <pic:nvPicPr>
                          <pic:cNvPr id="26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1" w:line="253" w:lineRule="exact"/>
        <w:ind w:left="792" w:right="1008" w:firstLine="576"/>
        <w:jc w:val="both"/>
        <w:textAlignment w:val="baseline"/>
        <w:rPr>
          <w:rFonts w:ascii="Arial" w:eastAsia="Arial" w:hAnsi="Arial"/>
          <w:color w:val="000000"/>
          <w:lang w:val="es-ES"/>
        </w:rPr>
      </w:pPr>
      <w:r>
        <w:rPr>
          <w:rFonts w:ascii="Arial" w:eastAsia="Arial" w:hAnsi="Arial"/>
          <w:color w:val="000000"/>
          <w:lang w:val="es-ES"/>
        </w:rPr>
        <w:t>Podemos Santa Lucía de Tirajana entiende que eso es una falacia sin sentido, no es de recibo que se escuden en algo tan burdo como para ocultar una deficiente gestión en los puestos de trabajo, hay una evidente mala organización, quizás porque se cuenta mu</w:t>
      </w:r>
      <w:r>
        <w:rPr>
          <w:rFonts w:ascii="Arial" w:eastAsia="Arial" w:hAnsi="Arial"/>
          <w:color w:val="000000"/>
          <w:lang w:val="es-ES"/>
        </w:rPr>
        <w:t>y poco con los trabajadores a la hora de organizar, y se temen que se imponen criterios de personas que malamente dominan la idea de cómo hacer el bien de los servicios. Son éstas y muchas más las razones que permiten entender que las cosas no se están hac</w:t>
      </w:r>
      <w:r>
        <w:rPr>
          <w:rFonts w:ascii="Arial" w:eastAsia="Arial" w:hAnsi="Arial"/>
          <w:color w:val="000000"/>
          <w:lang w:val="es-ES"/>
        </w:rPr>
        <w:t>iendo bien, pero han de darle la razón en algo, cuando gobiernan se nota. En definitiva, no es así como se consigue realizar un servicio municipal de calidad respecto de la ciudadanía sin escuchar a quienes conocen los entresijos de dicho servicio, y cuand</w:t>
      </w:r>
      <w:r>
        <w:rPr>
          <w:rFonts w:ascii="Arial" w:eastAsia="Arial" w:hAnsi="Arial"/>
          <w:color w:val="000000"/>
          <w:lang w:val="es-ES"/>
        </w:rPr>
        <w:t>o el responsable es un novato en esas lides, hagan algo señores y señoras del Gobierno, la ciudadanía lo necesita y lo merece.</w:t>
      </w:r>
    </w:p>
    <w:p w:rsidR="00CE34F1" w:rsidRDefault="001B73AD">
      <w:pPr>
        <w:spacing w:before="254" w:line="253" w:lineRule="exact"/>
        <w:ind w:left="792" w:right="1008" w:firstLine="576"/>
        <w:jc w:val="both"/>
        <w:textAlignment w:val="baseline"/>
        <w:rPr>
          <w:rFonts w:ascii="Arial" w:eastAsia="Arial" w:hAnsi="Arial"/>
          <w:color w:val="000000"/>
          <w:lang w:val="es-ES"/>
        </w:rPr>
      </w:pPr>
      <w:r>
        <w:rPr>
          <w:rFonts w:ascii="Arial" w:eastAsia="Arial" w:hAnsi="Arial"/>
          <w:color w:val="000000"/>
          <w:lang w:val="es-ES"/>
        </w:rPr>
        <w:t>Una tercera pregunta, es que al parecer las guaguas municipales que prestan servicio de transporte público en la zona de costa de</w:t>
      </w:r>
      <w:r>
        <w:rPr>
          <w:rFonts w:ascii="Arial" w:eastAsia="Arial" w:hAnsi="Arial"/>
          <w:color w:val="000000"/>
          <w:lang w:val="es-ES"/>
        </w:rPr>
        <w:t xml:space="preserve"> municipio está teniendo una considerable aceptación entre los usuarios, hasta el punto de que se ocupan todos los asientos e incluso hay veces que llevan personas de pie o peor aún, que hay gente que se queda en tierra porque no caben en la guagua, parece</w:t>
      </w:r>
      <w:r>
        <w:rPr>
          <w:rFonts w:ascii="Arial" w:eastAsia="Arial" w:hAnsi="Arial"/>
          <w:color w:val="000000"/>
          <w:lang w:val="es-ES"/>
        </w:rPr>
        <w:t xml:space="preserve"> que va siendo hora de que se tomen en serio el servicio y hagan lo posible por mejorarlo para que sea una verdadera correa de transmisión en la movilidad por el municipio. Es menester poner en circulación más unidades de transporte con más capacidad para </w:t>
      </w:r>
      <w:r>
        <w:rPr>
          <w:rFonts w:ascii="Arial" w:eastAsia="Arial" w:hAnsi="Arial"/>
          <w:color w:val="000000"/>
          <w:lang w:val="es-ES"/>
        </w:rPr>
        <w:t>acabar con el problema de que se queden usuarios en las paradas por falta de espacio. Quieren saber si el Gobierno Municipal es consciente de ello, pregunta:</w:t>
      </w:r>
    </w:p>
    <w:p w:rsidR="00CE34F1" w:rsidRDefault="001B73AD">
      <w:pPr>
        <w:spacing w:before="252" w:after="72" w:line="253" w:lineRule="exact"/>
        <w:ind w:left="1656" w:right="1008" w:firstLine="432"/>
        <w:textAlignment w:val="baseline"/>
        <w:rPr>
          <w:rFonts w:ascii="Arial" w:eastAsia="Arial" w:hAnsi="Arial"/>
          <w:color w:val="000000"/>
          <w:lang w:val="es-ES"/>
        </w:rPr>
      </w:pPr>
      <w:r>
        <w:rPr>
          <w:rFonts w:ascii="Arial" w:eastAsia="Arial" w:hAnsi="Arial"/>
          <w:color w:val="000000"/>
          <w:lang w:val="es-ES"/>
        </w:rPr>
        <w:t>- ¿qué medidas van a tomar para reconducir o canalizar el aumento de la demanda del servicio?,</w:t>
      </w:r>
    </w:p>
    <w:tbl>
      <w:tblPr>
        <w:tblW w:w="0" w:type="auto"/>
        <w:tblLayout w:type="fixed"/>
        <w:tblCellMar>
          <w:left w:w="0" w:type="dxa"/>
          <w:right w:w="0" w:type="dxa"/>
        </w:tblCellMar>
        <w:tblLook w:val="0000"/>
      </w:tblPr>
      <w:tblGrid>
        <w:gridCol w:w="10120"/>
        <w:gridCol w:w="740"/>
      </w:tblGrid>
      <w:tr w:rsidR="00CE34F1">
        <w:tblPrEx>
          <w:tblCellMar>
            <w:top w:w="0" w:type="dxa"/>
            <w:bottom w:w="0" w:type="dxa"/>
          </w:tblCellMar>
        </w:tblPrEx>
        <w:trPr>
          <w:trHeight w:hRule="exact" w:val="5117"/>
        </w:trPr>
        <w:tc>
          <w:tcPr>
            <w:tcW w:w="10120" w:type="dxa"/>
            <w:tcBorders>
              <w:top w:val="none" w:sz="0" w:space="0" w:color="000000"/>
              <w:left w:val="none" w:sz="0" w:space="0" w:color="000000"/>
              <w:bottom w:val="none" w:sz="0" w:space="0" w:color="000000"/>
              <w:right w:val="none" w:sz="0" w:space="0" w:color="000000"/>
            </w:tcBorders>
          </w:tcPr>
          <w:p w:rsidR="00CE34F1" w:rsidRDefault="001B73AD">
            <w:pPr>
              <w:spacing w:before="174" w:line="253" w:lineRule="exact"/>
              <w:ind w:right="799"/>
              <w:jc w:val="right"/>
              <w:textAlignment w:val="baseline"/>
              <w:rPr>
                <w:rFonts w:ascii="Arial" w:eastAsia="Arial" w:hAnsi="Arial"/>
                <w:color w:val="000000"/>
                <w:lang w:val="es-ES"/>
              </w:rPr>
            </w:pPr>
            <w:r>
              <w:rPr>
                <w:rFonts w:ascii="Arial" w:eastAsia="Arial" w:hAnsi="Arial"/>
                <w:color w:val="000000"/>
                <w:lang w:val="es-ES"/>
              </w:rPr>
              <w:t>- ¿</w:t>
            </w:r>
            <w:r>
              <w:rPr>
                <w:rFonts w:ascii="Arial" w:eastAsia="Arial" w:hAnsi="Arial"/>
                <w:color w:val="000000"/>
                <w:lang w:val="es-ES"/>
              </w:rPr>
              <w:t>van a aumentar las unidades y la frecuencia de servicio de transporte?,</w:t>
            </w:r>
          </w:p>
          <w:p w:rsidR="00CE34F1" w:rsidRDefault="001B73AD">
            <w:pPr>
              <w:spacing w:before="249" w:line="253" w:lineRule="exact"/>
              <w:ind w:left="1656" w:right="252" w:firstLine="432"/>
              <w:jc w:val="both"/>
              <w:textAlignment w:val="baseline"/>
              <w:rPr>
                <w:rFonts w:ascii="Arial" w:eastAsia="Arial" w:hAnsi="Arial"/>
                <w:color w:val="000000"/>
                <w:lang w:val="es-ES"/>
              </w:rPr>
            </w:pPr>
            <w:r>
              <w:rPr>
                <w:rFonts w:ascii="Arial" w:eastAsia="Arial" w:hAnsi="Arial"/>
                <w:color w:val="000000"/>
                <w:lang w:val="es-ES"/>
              </w:rPr>
              <w:t>- ¿se plantea este gobierno la apertura de nuevas rutas para mejorar la conexión de todos los barrios, incluidos la zona de Santa Lucía Casco a medio plazo?.</w:t>
            </w:r>
          </w:p>
          <w:p w:rsidR="00CE34F1" w:rsidRDefault="001B73AD">
            <w:pPr>
              <w:spacing w:before="252" w:after="393" w:line="253" w:lineRule="exact"/>
              <w:ind w:left="792" w:right="252" w:firstLine="576"/>
              <w:jc w:val="both"/>
              <w:textAlignment w:val="baseline"/>
              <w:rPr>
                <w:rFonts w:ascii="Arial" w:eastAsia="Arial" w:hAnsi="Arial"/>
                <w:color w:val="000000"/>
                <w:lang w:val="es-ES"/>
              </w:rPr>
            </w:pPr>
            <w:r>
              <w:rPr>
                <w:rFonts w:ascii="Arial" w:eastAsia="Arial" w:hAnsi="Arial"/>
                <w:color w:val="000000"/>
                <w:lang w:val="es-ES"/>
              </w:rPr>
              <w:t>La Presidencia cede la pal</w:t>
            </w:r>
            <w:r>
              <w:rPr>
                <w:rFonts w:ascii="Arial" w:eastAsia="Arial" w:hAnsi="Arial"/>
                <w:color w:val="000000"/>
                <w:lang w:val="es-ES"/>
              </w:rPr>
              <w:t>ara al Grupo Municipal Agrupación de Vecinos de Santa Lucía de Tirajana, tomando la palabra su portavoz, D. Manuel Hernández Pérez. Se dirige al Sr. Alcalde para decirle que está siendo imparcial a la hora de asignar los turnos de intervención, anteriormen</w:t>
            </w:r>
            <w:r>
              <w:rPr>
                <w:rFonts w:ascii="Arial" w:eastAsia="Arial" w:hAnsi="Arial"/>
                <w:color w:val="000000"/>
                <w:lang w:val="es-ES"/>
              </w:rPr>
              <w:t>te cuando participaba don Santiago le hizo simplemente una seña de que se había excedido. Le agradece a la Presidencia la cortesía de cuando le deja un tiempo añadido, y le avisa que ha agotado el tiempo y la verdad que se lo agradece como a todos los part</w:t>
            </w:r>
            <w:r>
              <w:rPr>
                <w:rFonts w:ascii="Arial" w:eastAsia="Arial" w:hAnsi="Arial"/>
                <w:color w:val="000000"/>
                <w:lang w:val="es-ES"/>
              </w:rPr>
              <w:t>icipantes, pero el caso que les ocupaba antes era una intervención de tres minutos, se excedió dos minutos más y no hubo ningún aviso previo de que había excedido el tiempo, y cree que para la letanía que les soltó, cree que le sobraba y poco aclaró, le so</w:t>
            </w:r>
            <w:r>
              <w:rPr>
                <w:rFonts w:ascii="Arial" w:eastAsia="Arial" w:hAnsi="Arial"/>
                <w:color w:val="000000"/>
                <w:lang w:val="es-ES"/>
              </w:rPr>
              <w:t>braba hasta tiempo. Sea más imparcial por favor a la hora de repartir, de aplicar los turnos de intervención, se lo agradecería y fue una simple seña lo que le hizo y le señaló el reloj porque son cinco minutos.</w:t>
            </w:r>
          </w:p>
        </w:tc>
        <w:tc>
          <w:tcPr>
            <w:tcW w:w="740" w:type="dxa"/>
            <w:tcBorders>
              <w:top w:val="none" w:sz="0" w:space="0" w:color="000000"/>
              <w:left w:val="none" w:sz="0" w:space="0" w:color="000000"/>
              <w:bottom w:val="none" w:sz="0" w:space="0" w:color="000000"/>
              <w:right w:val="none" w:sz="0" w:space="0" w:color="000000"/>
            </w:tcBorders>
            <w:textDirection w:val="btLr"/>
          </w:tcPr>
          <w:p w:rsidR="00CE34F1" w:rsidRDefault="001B73AD">
            <w:pPr>
              <w:spacing w:before="254" w:line="101" w:lineRule="exact"/>
              <w:textAlignment w:val="baseline"/>
              <w:rPr>
                <w:rFonts w:ascii="Arial" w:eastAsia="Arial" w:hAnsi="Arial"/>
                <w:color w:val="000000"/>
                <w:sz w:val="12"/>
                <w:lang w:val="es-ES"/>
              </w:rPr>
            </w:pPr>
            <w:r>
              <w:rPr>
                <w:rFonts w:ascii="Arial" w:eastAsia="Arial" w:hAnsi="Arial"/>
                <w:color w:val="000000"/>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85 de 92</w:t>
            </w:r>
          </w:p>
        </w:tc>
      </w:tr>
    </w:tbl>
    <w:p w:rsidR="00CE34F1" w:rsidRDefault="00CE34F1">
      <w:pPr>
        <w:spacing w:after="100" w:line="20" w:lineRule="exact"/>
      </w:pPr>
    </w:p>
    <w:p w:rsidR="00CE34F1" w:rsidRDefault="001B73AD">
      <w:pPr>
        <w:ind w:left="10048" w:right="154"/>
        <w:textAlignment w:val="baseline"/>
      </w:pPr>
      <w:r>
        <w:rPr>
          <w:noProof/>
          <w:lang w:val="es-ES" w:eastAsia="es-ES"/>
        </w:rPr>
        <w:drawing>
          <wp:inline distT="0" distB="0" distL="0" distR="0">
            <wp:extent cx="417830" cy="417195"/>
            <wp:effectExtent l="0" t="0" r="0" b="0"/>
            <wp:docPr id="261" name="Picture"/>
            <wp:cNvGraphicFramePr/>
            <a:graphic xmlns:a="http://schemas.openxmlformats.org/drawingml/2006/main">
              <a:graphicData uri="http://schemas.openxmlformats.org/drawingml/2006/picture">
                <pic:pic xmlns:pic="http://schemas.openxmlformats.org/drawingml/2006/picture">
                  <pic:nvPicPr>
                    <pic:cNvPr id="262"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1" w:line="253" w:lineRule="exact"/>
        <w:ind w:right="72" w:firstLine="576"/>
        <w:jc w:val="both"/>
        <w:textAlignment w:val="baseline"/>
        <w:rPr>
          <w:rFonts w:ascii="Arial" w:eastAsia="Arial" w:hAnsi="Arial"/>
          <w:color w:val="000000"/>
          <w:spacing w:val="1"/>
          <w:lang w:val="es-ES"/>
        </w:rPr>
      </w:pPr>
      <w:r>
        <w:rPr>
          <w:rFonts w:ascii="Arial" w:eastAsia="Arial" w:hAnsi="Arial"/>
          <w:color w:val="000000"/>
          <w:spacing w:val="1"/>
          <w:lang w:val="es-ES"/>
        </w:rPr>
        <w:lastRenderedPageBreak/>
        <w:t>La Presidencia le indica al Sr. Hernández que formule el primer ruego. D. Manuel Hernández Pérez manifiesta que el segundo ruego también va dirigido a la Presidencia. Le dice que cree que debe ser un Alcalde más ejemplar como acostumbra a decir, porque est</w:t>
      </w:r>
      <w:r>
        <w:rPr>
          <w:rFonts w:ascii="Arial" w:eastAsia="Arial" w:hAnsi="Arial"/>
          <w:color w:val="000000"/>
          <w:spacing w:val="1"/>
          <w:lang w:val="es-ES"/>
        </w:rPr>
        <w:t>á siendo ya muy habitual por su parte utilizar los últimos turnos de intervención y no darle oportunidad a réplica, y le va a decir una cosa que se lo ha dicho en otras ocasiones, no se va a salir con la suya. En el último pleno la Presidencia hizo alusión</w:t>
      </w:r>
      <w:r>
        <w:rPr>
          <w:rFonts w:ascii="Arial" w:eastAsia="Arial" w:hAnsi="Arial"/>
          <w:color w:val="000000"/>
          <w:spacing w:val="1"/>
          <w:lang w:val="es-ES"/>
        </w:rPr>
        <w:t xml:space="preserve"> a un asunto relacionado con la actividad profesional de quien les habla, parece ser que una edificación en la que había participado como arquitecto, para una tarea en concreto, el promotor parece que decidió construir dos plantas más sin el preceptivo tít</w:t>
      </w:r>
      <w:r>
        <w:rPr>
          <w:rFonts w:ascii="Arial" w:eastAsia="Arial" w:hAnsi="Arial"/>
          <w:color w:val="000000"/>
          <w:spacing w:val="1"/>
          <w:lang w:val="es-ES"/>
        </w:rPr>
        <w:t xml:space="preserve">ulo. Ésto es una responsabilidad única y exclusivamente de este promotor, el Alcalde ha venido a hacerle un ataque a D. Manuel, y ha </w:t>
      </w:r>
      <w:r>
        <w:rPr>
          <w:rFonts w:ascii="Arial" w:eastAsia="Arial" w:hAnsi="Arial"/>
          <w:i/>
          <w:color w:val="000000"/>
          <w:spacing w:val="1"/>
          <w:sz w:val="21"/>
          <w:lang w:val="es-ES"/>
        </w:rPr>
        <w:t>“</w:t>
      </w:r>
      <w:r>
        <w:rPr>
          <w:rFonts w:ascii="Arial" w:eastAsia="Arial" w:hAnsi="Arial"/>
          <w:color w:val="000000"/>
          <w:spacing w:val="1"/>
          <w:lang w:val="es-ES"/>
        </w:rPr>
        <w:t>pinchado en hueso</w:t>
      </w:r>
      <w:r>
        <w:rPr>
          <w:rFonts w:ascii="Arial" w:eastAsia="Arial" w:hAnsi="Arial"/>
          <w:i/>
          <w:color w:val="000000"/>
          <w:spacing w:val="1"/>
          <w:sz w:val="21"/>
          <w:lang w:val="es-ES"/>
        </w:rPr>
        <w:t xml:space="preserve">” </w:t>
      </w:r>
      <w:r>
        <w:rPr>
          <w:rFonts w:ascii="Arial" w:eastAsia="Arial" w:hAnsi="Arial"/>
          <w:color w:val="000000"/>
          <w:spacing w:val="1"/>
          <w:lang w:val="es-ES"/>
        </w:rPr>
        <w:t>porque precisamente en esa obra él había rescindido el contrato, incluso con una devolución de honorari</w:t>
      </w:r>
      <w:r>
        <w:rPr>
          <w:rFonts w:ascii="Arial" w:eastAsia="Arial" w:hAnsi="Arial"/>
          <w:color w:val="000000"/>
          <w:spacing w:val="1"/>
          <w:lang w:val="es-ES"/>
        </w:rPr>
        <w:t>os desde hace ya más de ocho meses, desde antes de iniciarse esas obras. Le parece mezquino por su parte que no pudiéndole rebatir en el ámbito político acuda la Presidencia a este tipo de triquiñuelas para desprestigiarle, indicando que le recuerda a aque</w:t>
      </w:r>
      <w:r>
        <w:rPr>
          <w:rFonts w:ascii="Arial" w:eastAsia="Arial" w:hAnsi="Arial"/>
          <w:color w:val="000000"/>
          <w:spacing w:val="1"/>
          <w:lang w:val="es-ES"/>
        </w:rPr>
        <w:t xml:space="preserve">lla trama urbanística a la que aludía Don Santiago Rodríguez, que aún está esperando la denuncia. D. Manuel indica que le recriminó en el pleno anterior su comportamiento, le exigió que le debía una disculpa, se lo repitió después del pleno, y le dijo que </w:t>
      </w:r>
      <w:r>
        <w:rPr>
          <w:rFonts w:ascii="Arial" w:eastAsia="Arial" w:hAnsi="Arial"/>
          <w:color w:val="000000"/>
          <w:spacing w:val="1"/>
          <w:lang w:val="es-ES"/>
        </w:rPr>
        <w:t xml:space="preserve">si alguien tenía que ocultar irregularidades era más bien la Presidencia y quienes le acompañan, y le dijo que no era el sitio adecuado en un acto plenario para estar hablando asuntos de ese tipo profesionales, y la Presidencia le retó </w:t>
      </w:r>
      <w:r>
        <w:rPr>
          <w:rFonts w:ascii="Arial" w:eastAsia="Arial" w:hAnsi="Arial"/>
          <w:i/>
          <w:color w:val="000000"/>
          <w:spacing w:val="1"/>
          <w:sz w:val="21"/>
          <w:lang w:val="es-ES"/>
        </w:rPr>
        <w:t>“</w:t>
      </w:r>
      <w:r>
        <w:rPr>
          <w:rFonts w:ascii="Arial" w:eastAsia="Arial" w:hAnsi="Arial"/>
          <w:i/>
          <w:color w:val="000000"/>
          <w:spacing w:val="1"/>
          <w:lang w:val="es-ES"/>
        </w:rPr>
        <w:t>pues hazlo</w:t>
      </w:r>
      <w:r>
        <w:rPr>
          <w:rFonts w:ascii="Arial" w:eastAsia="Arial" w:hAnsi="Arial"/>
          <w:i/>
          <w:color w:val="000000"/>
          <w:spacing w:val="1"/>
          <w:sz w:val="21"/>
          <w:lang w:val="es-ES"/>
        </w:rPr>
        <w:t xml:space="preserve">”, </w:t>
      </w:r>
      <w:r>
        <w:rPr>
          <w:rFonts w:ascii="Arial" w:eastAsia="Arial" w:hAnsi="Arial"/>
          <w:color w:val="000000"/>
          <w:spacing w:val="1"/>
          <w:lang w:val="es-ES"/>
        </w:rPr>
        <w:t>pues l</w:t>
      </w:r>
      <w:r>
        <w:rPr>
          <w:rFonts w:ascii="Arial" w:eastAsia="Arial" w:hAnsi="Arial"/>
          <w:color w:val="000000"/>
          <w:spacing w:val="1"/>
          <w:lang w:val="es-ES"/>
        </w:rPr>
        <w:t>o va a hacer. Para empezar, la Presidencia y el señor Rodríguez tienen varias sentencias judiciales, si hablan de irregularidades. Si quiere hablar de regularidades urbanísticas le va a dar una serie de ejemplos, le gustaría que le respondiera cómo se cons</w:t>
      </w:r>
      <w:r>
        <w:rPr>
          <w:rFonts w:ascii="Arial" w:eastAsia="Arial" w:hAnsi="Arial"/>
          <w:color w:val="000000"/>
          <w:spacing w:val="1"/>
          <w:lang w:val="es-ES"/>
        </w:rPr>
        <w:t xml:space="preserve">truyó un chalet por un regidor de Nueva Canarias en un suelo rústico agrícola que se denomina Las Carboneras, cómo un Concejal de su Grupo de Gobierno construyó un chill-out en Santa Lucía Casco en la azotea de algún familiar, y eso de esta legislatura, y </w:t>
      </w:r>
      <w:r>
        <w:rPr>
          <w:rFonts w:ascii="Arial" w:eastAsia="Arial" w:hAnsi="Arial"/>
          <w:color w:val="000000"/>
          <w:spacing w:val="1"/>
          <w:lang w:val="es-ES"/>
        </w:rPr>
        <w:t xml:space="preserve">tras un expediente de disciplina urbanística tuvo que desmontarlo después de avisarle personalmente de la ilegalidad, le dijo: </w:t>
      </w:r>
      <w:r>
        <w:rPr>
          <w:rFonts w:ascii="Arial" w:eastAsia="Arial" w:hAnsi="Arial"/>
          <w:i/>
          <w:color w:val="000000"/>
          <w:spacing w:val="1"/>
          <w:sz w:val="21"/>
          <w:lang w:val="es-ES"/>
        </w:rPr>
        <w:t>“</w:t>
      </w:r>
      <w:r>
        <w:rPr>
          <w:rFonts w:ascii="Arial" w:eastAsia="Arial" w:hAnsi="Arial"/>
          <w:i/>
          <w:color w:val="000000"/>
          <w:spacing w:val="1"/>
          <w:lang w:val="es-ES"/>
        </w:rPr>
        <w:t>si no me denuncia no pienso desmontarlo</w:t>
      </w:r>
      <w:r>
        <w:rPr>
          <w:rFonts w:ascii="Arial" w:eastAsia="Arial" w:hAnsi="Arial"/>
          <w:i/>
          <w:color w:val="000000"/>
          <w:spacing w:val="1"/>
          <w:sz w:val="21"/>
          <w:lang w:val="es-ES"/>
        </w:rPr>
        <w:t xml:space="preserve">”, </w:t>
      </w:r>
      <w:r>
        <w:rPr>
          <w:rFonts w:ascii="Arial" w:eastAsia="Arial" w:hAnsi="Arial"/>
          <w:color w:val="000000"/>
          <w:spacing w:val="1"/>
          <w:lang w:val="es-ES"/>
        </w:rPr>
        <w:t>diciendo que se ahorra nombres. También hay un Concejal que sin la autorización ha pla</w:t>
      </w:r>
      <w:r>
        <w:rPr>
          <w:rFonts w:ascii="Arial" w:eastAsia="Arial" w:hAnsi="Arial"/>
          <w:color w:val="000000"/>
          <w:spacing w:val="1"/>
          <w:lang w:val="es-ES"/>
        </w:rPr>
        <w:t>ntado un centenar de pinos en una parcela privada que el Plan General contempla que es edificable, indicando que ya lo arrancarán ellos, ya les tocará.</w:t>
      </w:r>
    </w:p>
    <w:p w:rsidR="00CE34F1" w:rsidRDefault="00CE34F1">
      <w:pPr>
        <w:spacing w:before="259" w:after="336" w:line="253" w:lineRule="exact"/>
        <w:ind w:right="72" w:firstLine="576"/>
        <w:jc w:val="both"/>
        <w:textAlignment w:val="baseline"/>
        <w:rPr>
          <w:rFonts w:ascii="Arial" w:eastAsia="Arial" w:hAnsi="Arial"/>
          <w:color w:val="000000"/>
          <w:spacing w:val="1"/>
          <w:lang w:val="es-ES"/>
        </w:rPr>
      </w:pPr>
      <w:r w:rsidRPr="00CE34F1">
        <w:pict>
          <v:shape id="_x0000_s1032" type="#_x0000_t202" style="position:absolute;left:0;text-align:left;margin-left:549.1pt;margin-top:517.45pt;width:19.4pt;height:255.85pt;z-index:-251603968;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86 de 92</w:t>
                  </w:r>
                </w:p>
              </w:txbxContent>
            </v:textbox>
            <w10:wrap type="square" anchorx="page" anchory="page"/>
          </v:shape>
        </w:pict>
      </w:r>
      <w:r w:rsidR="001B73AD">
        <w:rPr>
          <w:rFonts w:ascii="Arial" w:eastAsia="Arial" w:hAnsi="Arial"/>
          <w:color w:val="000000"/>
          <w:spacing w:val="1"/>
          <w:lang w:val="es-ES"/>
        </w:rPr>
        <w:t>Le gustaría también a ver si le pueden explicar cómo se edificó el edificio Los Alisios, cómo se procedió a la demolición de una edificación catalogada, y tuvieron que esperar varios años para su descatalogalización, nunca se explicó la verdad, se hizo y s</w:t>
      </w:r>
      <w:r w:rsidR="001B73AD">
        <w:rPr>
          <w:rFonts w:ascii="Arial" w:eastAsia="Arial" w:hAnsi="Arial"/>
          <w:color w:val="000000"/>
          <w:spacing w:val="1"/>
          <w:lang w:val="es-ES"/>
        </w:rPr>
        <w:t>e miró para otro lado, una obra de más de 100 viviendas, y no quiere ya ni contarle, no ha nombrado ninguno de los actores, pero que dé respuesta a la legislación. No sabe si por lo menos si es ilegal o si es ético, le gustaría ver el expediente de una edi</w:t>
      </w:r>
      <w:r w:rsidR="001B73AD">
        <w:rPr>
          <w:rFonts w:ascii="Arial" w:eastAsia="Arial" w:hAnsi="Arial"/>
          <w:color w:val="000000"/>
          <w:spacing w:val="1"/>
          <w:lang w:val="es-ES"/>
        </w:rPr>
        <w:t>ficación fuera de ordenación, cómo se la ejecutó un promotor, fuera de este municipio, que año tras año en procedimientos abiertos se le adjudican obras en este municipio, y a través de dos sociedades. Se imagina que le habrá hecho un precio bastante econó</w:t>
      </w:r>
      <w:r w:rsidR="001B73AD">
        <w:rPr>
          <w:rFonts w:ascii="Arial" w:eastAsia="Arial" w:hAnsi="Arial"/>
          <w:color w:val="000000"/>
          <w:spacing w:val="1"/>
          <w:lang w:val="es-ES"/>
        </w:rPr>
        <w:t>mico, ¿verdad don Francisco?, se lo dice para enturbiar un poco como a la Presidencia le gusta, y dice que no pide disculpas; pero es que puede ir más lejos, aparte de irregularidades urbanísticas, si quiere pueden hablar de otras irregularidades profesion</w:t>
      </w:r>
      <w:r w:rsidR="001B73AD">
        <w:rPr>
          <w:rFonts w:ascii="Arial" w:eastAsia="Arial" w:hAnsi="Arial"/>
          <w:color w:val="000000"/>
          <w:spacing w:val="1"/>
          <w:lang w:val="es-ES"/>
        </w:rPr>
        <w:t>ales, manifestando que aquí en este órgano de gobierno pudieron sacar a relucir el despacho de un socio suyo que engaña a sus clientes, coge el dinero y no realiza el trabajo, no nombra a nadie, pero tampoco hace falta tener mucha imaginación para saber qu</w:t>
      </w:r>
      <w:r w:rsidR="001B73AD">
        <w:rPr>
          <w:rFonts w:ascii="Arial" w:eastAsia="Arial" w:hAnsi="Arial"/>
          <w:color w:val="000000"/>
          <w:spacing w:val="1"/>
          <w:lang w:val="es-ES"/>
        </w:rPr>
        <w:t xml:space="preserve">ién es y su reputación, que tiene una reputación que </w:t>
      </w:r>
      <w:r w:rsidR="001B73AD">
        <w:rPr>
          <w:rFonts w:ascii="Arial" w:eastAsia="Arial" w:hAnsi="Arial"/>
          <w:i/>
          <w:color w:val="000000"/>
          <w:spacing w:val="1"/>
          <w:sz w:val="21"/>
          <w:lang w:val="es-ES"/>
        </w:rPr>
        <w:t>“</w:t>
      </w:r>
      <w:r w:rsidR="001B73AD">
        <w:rPr>
          <w:rFonts w:ascii="Arial" w:eastAsia="Arial" w:hAnsi="Arial"/>
          <w:color w:val="000000"/>
          <w:spacing w:val="1"/>
          <w:lang w:val="es-ES"/>
        </w:rPr>
        <w:t>se la pisa</w:t>
      </w:r>
      <w:r w:rsidR="001B73AD">
        <w:rPr>
          <w:rFonts w:ascii="Arial" w:eastAsia="Arial" w:hAnsi="Arial"/>
          <w:i/>
          <w:color w:val="000000"/>
          <w:spacing w:val="1"/>
          <w:sz w:val="21"/>
          <w:lang w:val="es-ES"/>
        </w:rPr>
        <w:t>”</w:t>
      </w:r>
      <w:r w:rsidR="001B73AD">
        <w:rPr>
          <w:rFonts w:ascii="Arial" w:eastAsia="Arial" w:hAnsi="Arial"/>
          <w:color w:val="000000"/>
          <w:spacing w:val="1"/>
          <w:lang w:val="es-ES"/>
        </w:rPr>
        <w:t>, pero bueno ¿verdad que no es correcto hablar de estos asuntos aquí?, ¿verdad que no es correcto?, pues aplíqueselo.</w:t>
      </w:r>
    </w:p>
    <w:p w:rsidR="00CE34F1" w:rsidRDefault="00CE34F1">
      <w:pPr>
        <w:spacing w:before="259" w:after="336" w:line="253" w:lineRule="exact"/>
        <w:sectPr w:rsidR="00CE34F1">
          <w:pgSz w:w="11909" w:h="16843"/>
          <w:pgMar w:top="2840" w:right="1357" w:bottom="261" w:left="1372"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263" name="Picture"/>
            <wp:cNvGraphicFramePr/>
            <a:graphic xmlns:a="http://schemas.openxmlformats.org/drawingml/2006/main">
              <a:graphicData uri="http://schemas.openxmlformats.org/drawingml/2006/picture">
                <pic:pic xmlns:pic="http://schemas.openxmlformats.org/drawingml/2006/picture">
                  <pic:nvPicPr>
                    <pic:cNvPr id="264"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265" name="Picture"/>
                  <wp:cNvGraphicFramePr/>
                  <a:graphic xmlns:a="http://schemas.openxmlformats.org/drawingml/2006/main">
                    <a:graphicData uri="http://schemas.openxmlformats.org/drawingml/2006/picture">
                      <pic:pic xmlns:pic="http://schemas.openxmlformats.org/drawingml/2006/picture">
                        <pic:nvPicPr>
                          <pic:cNvPr id="26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w:t>
            </w:r>
            <w:r>
              <w:rPr>
                <w:rFonts w:ascii="Arial" w:eastAsia="Arial" w:hAnsi="Arial"/>
                <w:color w:val="000000"/>
                <w:sz w:val="18"/>
                <w:lang w:val="es-ES"/>
              </w:rPr>
              <w:t>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CE34F1">
      <w:pPr>
        <w:spacing w:line="220" w:lineRule="exact"/>
        <w:ind w:left="576" w:hanging="576"/>
        <w:textAlignment w:val="baseline"/>
        <w:rPr>
          <w:rFonts w:ascii="Arial" w:eastAsia="Arial" w:hAnsi="Arial"/>
          <w:b/>
          <w:i/>
          <w:color w:val="000000"/>
          <w:sz w:val="19"/>
          <w:lang w:val="es-ES"/>
        </w:rPr>
      </w:pPr>
      <w:r w:rsidRPr="00CE34F1">
        <w:pict>
          <v:shape id="_x0000_s1031" type="#_x0000_t202" style="position:absolute;left:0;text-align:left;margin-left:525.1pt;margin-top:176.55pt;width:49.5pt;height:602.75pt;z-index:-251602944;mso-wrap-distance-left:0;mso-wrap-distance-right:0;mso-position-horizontal-relative:page;mso-position-vertical-relative:page" filled="f" stroked="f">
            <v:textbox style="layout-flow:vertical;mso-layout-flow-alt:bottom-to-top" inset="0,0,0,0">
              <w:txbxContent>
                <w:p w:rsidR="00CE34F1" w:rsidRDefault="001B73AD">
                  <w:pPr>
                    <w:spacing w:before="504"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87 de 92</w:t>
                  </w:r>
                </w:p>
              </w:txbxContent>
            </v:textbox>
            <w10:wrap type="square" anchorx="page" anchory="page"/>
          </v:shape>
        </w:pict>
      </w:r>
      <w:r w:rsidR="001B73AD">
        <w:rPr>
          <w:rFonts w:ascii="Arial" w:eastAsia="Arial" w:hAnsi="Arial"/>
          <w:b/>
          <w:i/>
          <w:color w:val="000000"/>
          <w:sz w:val="19"/>
          <w:lang w:val="es-ES"/>
        </w:rPr>
        <w:t xml:space="preserve">SECRETARÍA GENERAL </w:t>
      </w:r>
      <w:r w:rsidR="001B73AD">
        <w:rPr>
          <w:rFonts w:ascii="Arial" w:eastAsia="Arial" w:hAnsi="Arial"/>
          <w:b/>
          <w:i/>
          <w:color w:val="000000"/>
          <w:sz w:val="19"/>
          <w:lang w:val="es-ES"/>
        </w:rPr>
        <w:br/>
        <w:t>LAMT/RAC</w:t>
      </w:r>
    </w:p>
    <w:p w:rsidR="00CE34F1" w:rsidRDefault="001B73AD">
      <w:pPr>
        <w:spacing w:before="411" w:line="253" w:lineRule="exact"/>
        <w:ind w:left="792" w:firstLine="576"/>
        <w:jc w:val="both"/>
        <w:textAlignment w:val="baseline"/>
        <w:rPr>
          <w:rFonts w:ascii="Arial" w:eastAsia="Arial" w:hAnsi="Arial"/>
          <w:color w:val="000000"/>
          <w:lang w:val="es-ES"/>
        </w:rPr>
      </w:pPr>
      <w:r>
        <w:rPr>
          <w:rFonts w:ascii="Arial" w:eastAsia="Arial" w:hAnsi="Arial"/>
          <w:color w:val="000000"/>
          <w:lang w:val="es-ES"/>
        </w:rPr>
        <w:t>En referencia al desfibrilador, en estos días han estado haciendo una serie de visitas con distintos colectivos, también deportivos, y tienen complejos deportivos muy importante en la Avenida de La Unión, donde tienen desde campos de fútbol, campos de luch</w:t>
      </w:r>
      <w:r>
        <w:rPr>
          <w:rFonts w:ascii="Arial" w:eastAsia="Arial" w:hAnsi="Arial"/>
          <w:color w:val="000000"/>
          <w:lang w:val="es-ES"/>
        </w:rPr>
        <w:t>a, pabellones de deporte, baloncesto, balonmano, y hay un Real Decreto del 2009 en el que se establecen las condiciones y requisitos mínimos de seguridad y calidad en la actualización de los DESAS, que son desfibriladores semiautomáticos que se utiliza fue</w:t>
      </w:r>
      <w:r>
        <w:rPr>
          <w:rFonts w:ascii="Arial" w:eastAsia="Arial" w:hAnsi="Arial"/>
          <w:color w:val="000000"/>
          <w:lang w:val="es-ES"/>
        </w:rPr>
        <w:t>ra del ámbito sanitario. Habla este Real Decreto que las administraciones sanitarias de las Comunidades Autónomas promoverán, recomendarán la instalación de los DESAS de acuerdo con las indicaciones o recomendaciones de los organismos internacionales en aq</w:t>
      </w:r>
      <w:r>
        <w:rPr>
          <w:rFonts w:ascii="Arial" w:eastAsia="Arial" w:hAnsi="Arial"/>
          <w:color w:val="000000"/>
          <w:lang w:val="es-ES"/>
        </w:rPr>
        <w:t>uellos lugares en los que se concentre o transite un gran número de personas. Otro decreto canario del 2015, un reglamento en el que se regula la utilización de los desfibriladores viene recogido que quedarán obligados a disponer de un desfibrilador semiau</w:t>
      </w:r>
      <w:r>
        <w:rPr>
          <w:rFonts w:ascii="Arial" w:eastAsia="Arial" w:hAnsi="Arial"/>
          <w:color w:val="000000"/>
          <w:lang w:val="es-ES"/>
        </w:rPr>
        <w:t>tomático en condiciones aptas de funcionamiento y listo para su uso inmediato las personas físicas o jurídicas responsables de la gestión o explotación de los siguientes espacios o lugares, en ésto viene recogido: instalaciones, centros, complejos deportiv</w:t>
      </w:r>
      <w:r>
        <w:rPr>
          <w:rFonts w:ascii="Arial" w:eastAsia="Arial" w:hAnsi="Arial"/>
          <w:color w:val="000000"/>
          <w:lang w:val="es-ES"/>
        </w:rPr>
        <w:t>os, que en este caso entiende que se trata de complejos deportivos públicos, de población de más de 50.000 habitantes, el caso de Santa Lucía Tirajana tiene más de 50.000 y con una afluencia media diaria de más de mil usuarios, ahí tenía dudas si podía lle</w:t>
      </w:r>
      <w:r>
        <w:rPr>
          <w:rFonts w:ascii="Arial" w:eastAsia="Arial" w:hAnsi="Arial"/>
          <w:color w:val="000000"/>
          <w:lang w:val="es-ES"/>
        </w:rPr>
        <w:t>gar a los mil usuarios, y también en establecimientos dependientes de administraciones públicas de población también de más de 50.000 con una afluencia media de más de mil usuarios como teatros municipales, auditorios, salas de congresos. Entiende que el T</w:t>
      </w:r>
      <w:r>
        <w:rPr>
          <w:rFonts w:ascii="Arial" w:eastAsia="Arial" w:hAnsi="Arial"/>
          <w:color w:val="000000"/>
          <w:lang w:val="es-ES"/>
        </w:rPr>
        <w:t>eatro Víctor Jara con la suma de la “Sala Saro Bolaños” supera los 1000, con lo que imagina que ahí puede haber un desfibrilador. La duda aparece en el Complejo Deportivo de Vecindario, pero si no llegan a los mil usuarios no tienen la obligación, viene po</w:t>
      </w:r>
      <w:r>
        <w:rPr>
          <w:rFonts w:ascii="Arial" w:eastAsia="Arial" w:hAnsi="Arial"/>
          <w:color w:val="000000"/>
          <w:lang w:val="es-ES"/>
        </w:rPr>
        <w:t>r otro lado una recomendación que es para una media superior a 500 personas que ahí sí llega. Las paradas cardíacas son situaciones que demanda una urgente atención sanitaria en la que es posible disminuir la mortalidad si el tratamiento es rápido y eficie</w:t>
      </w:r>
      <w:r>
        <w:rPr>
          <w:rFonts w:ascii="Arial" w:eastAsia="Arial" w:hAnsi="Arial"/>
          <w:color w:val="000000"/>
          <w:lang w:val="es-ES"/>
        </w:rPr>
        <w:t xml:space="preserve">nte. La consulta que han realizado, es que hay un desfibrilador pero es propiedad del Club Vecinclub, lo tienen ellos en su poder, no está a disposición de todo el complejo deportivo, y cree que deberían intermediar para poder tener ese desfibrilador para </w:t>
      </w:r>
      <w:r>
        <w:rPr>
          <w:rFonts w:ascii="Arial" w:eastAsia="Arial" w:hAnsi="Arial"/>
          <w:color w:val="000000"/>
          <w:lang w:val="es-ES"/>
        </w:rPr>
        <w:t xml:space="preserve">todos los clubes que allí transitan. No solamente se trata de tener un desfibrilador, la ley también habla de llevar un control, tiene que estar registrado, tiene que estar geolocalizado por bomberos, servicio de sanidad, conlleva ese curso de formación y </w:t>
      </w:r>
      <w:r>
        <w:rPr>
          <w:rFonts w:ascii="Arial" w:eastAsia="Arial" w:hAnsi="Arial"/>
          <w:color w:val="000000"/>
          <w:lang w:val="es-ES"/>
        </w:rPr>
        <w:t>renovación de estos cursos a entrenadores, a masajistas o rehabilitadores, lleva una comisión de seguimiento y una inspección y control. Entonces el ruego es que estudien en qué situación se encuentra, la necesidad que tampoco son herramientas muy costosas</w:t>
      </w:r>
      <w:r>
        <w:rPr>
          <w:rFonts w:ascii="Arial" w:eastAsia="Arial" w:hAnsi="Arial"/>
          <w:color w:val="000000"/>
          <w:lang w:val="es-ES"/>
        </w:rPr>
        <w:t xml:space="preserve"> pero son muy importantes para salvar vidas humanas.</w:t>
      </w:r>
    </w:p>
    <w:p w:rsidR="00CE34F1" w:rsidRDefault="001B73AD">
      <w:pPr>
        <w:spacing w:before="252" w:after="254" w:line="253" w:lineRule="exact"/>
        <w:ind w:left="792" w:firstLine="576"/>
        <w:jc w:val="both"/>
        <w:textAlignment w:val="baseline"/>
        <w:rPr>
          <w:rFonts w:ascii="Arial" w:eastAsia="Arial" w:hAnsi="Arial"/>
          <w:color w:val="000000"/>
          <w:spacing w:val="-1"/>
          <w:lang w:val="es-ES"/>
        </w:rPr>
      </w:pPr>
      <w:r>
        <w:rPr>
          <w:rFonts w:ascii="Arial" w:eastAsia="Arial" w:hAnsi="Arial"/>
          <w:color w:val="000000"/>
          <w:spacing w:val="-1"/>
          <w:lang w:val="es-ES"/>
        </w:rPr>
        <w:t xml:space="preserve">La última cuestión es en relación con los trabajadores de empleo social. Han tenido conocimiento que recientemente varias decenas de trabajadores que forman parte del Plan de Empleo Social, cree que más </w:t>
      </w:r>
      <w:r>
        <w:rPr>
          <w:rFonts w:ascii="Arial" w:eastAsia="Arial" w:hAnsi="Arial"/>
          <w:color w:val="000000"/>
          <w:spacing w:val="-1"/>
          <w:lang w:val="es-ES"/>
        </w:rPr>
        <w:t>de una treintena, que finalizó ahora en este último mes de diciembre del 2022, están presentando reclamaciones en el Ayuntamiento de cantidades, que al parecer se le han dejado de pagar por más de 7.000 € a cada uno; por otro lado, también se le están pror</w:t>
      </w:r>
      <w:r>
        <w:rPr>
          <w:rFonts w:ascii="Arial" w:eastAsia="Arial" w:hAnsi="Arial"/>
          <w:color w:val="000000"/>
          <w:spacing w:val="-1"/>
          <w:lang w:val="es-ES"/>
        </w:rPr>
        <w:t>rateando en las pagas extraordinarias en sus nóminas para que no se den cuenta que se le están pagando menos de 1000 euros en sus bolsillos, y además ni siquiera se le está entregando, que le han llegado quejas también, no se le está entregando</w:t>
      </w:r>
    </w:p>
    <w:p w:rsidR="00CE34F1" w:rsidRDefault="001B73AD">
      <w:pPr>
        <w:ind w:left="10048" w:right="154"/>
        <w:textAlignment w:val="baseline"/>
      </w:pPr>
      <w:r>
        <w:rPr>
          <w:noProof/>
          <w:lang w:val="es-ES" w:eastAsia="es-ES"/>
        </w:rPr>
        <w:drawing>
          <wp:inline distT="0" distB="0" distL="0" distR="0">
            <wp:extent cx="417830" cy="417195"/>
            <wp:effectExtent l="0" t="0" r="0" b="0"/>
            <wp:docPr id="267" name="Picture"/>
            <wp:cNvGraphicFramePr/>
            <a:graphic xmlns:a="http://schemas.openxmlformats.org/drawingml/2006/main">
              <a:graphicData uri="http://schemas.openxmlformats.org/drawingml/2006/picture">
                <pic:pic xmlns:pic="http://schemas.openxmlformats.org/drawingml/2006/picture">
                  <pic:nvPicPr>
                    <pic:cNvPr id="268"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4" w:line="253" w:lineRule="exact"/>
        <w:ind w:right="72"/>
        <w:jc w:val="both"/>
        <w:textAlignment w:val="baseline"/>
        <w:rPr>
          <w:rFonts w:ascii="Arial" w:eastAsia="Arial" w:hAnsi="Arial"/>
          <w:color w:val="000000"/>
          <w:spacing w:val="-1"/>
          <w:lang w:val="es-ES"/>
        </w:rPr>
      </w:pPr>
      <w:r>
        <w:rPr>
          <w:rFonts w:ascii="Arial" w:eastAsia="Arial" w:hAnsi="Arial"/>
          <w:color w:val="000000"/>
          <w:spacing w:val="-1"/>
          <w:lang w:val="es-ES"/>
        </w:rPr>
        <w:lastRenderedPageBreak/>
        <w:t>uniforme a estos trabajadores. Entienden que hay un agravio comparativo entre el personal de una misma categoría municipal si procede o no procede de un plan de empleo, por poner un ejemplo, un Peón General que se incorpora en un plan de emp</w:t>
      </w:r>
      <w:r>
        <w:rPr>
          <w:rFonts w:ascii="Arial" w:eastAsia="Arial" w:hAnsi="Arial"/>
          <w:color w:val="000000"/>
          <w:spacing w:val="-1"/>
          <w:lang w:val="es-ES"/>
        </w:rPr>
        <w:t>leo social llega a cobrar hasta 500 euros menos al mes que un Peón General que está en plantilla en este ayuntamiento. Son diferencias bastante importantes, sobre todo en sueldos base bastantes bajos, entiende que continúa el Grupo de Gobierno discriminand</w:t>
      </w:r>
      <w:r>
        <w:rPr>
          <w:rFonts w:ascii="Arial" w:eastAsia="Arial" w:hAnsi="Arial"/>
          <w:color w:val="000000"/>
          <w:spacing w:val="-1"/>
          <w:lang w:val="es-ES"/>
        </w:rPr>
        <w:t>o a este personal que no les abona el complemento de productividad, recordándole que existe una sentencia obtenida por Agrupación de Santa Lucía Tirajana donde los empleados de los planes de empleo tienen derecho a ello, a cobrar la productividad, y además</w:t>
      </w:r>
      <w:r>
        <w:rPr>
          <w:rFonts w:ascii="Arial" w:eastAsia="Arial" w:hAnsi="Arial"/>
          <w:color w:val="000000"/>
          <w:spacing w:val="-1"/>
          <w:lang w:val="es-ES"/>
        </w:rPr>
        <w:t xml:space="preserve"> existe ya otra sentencia firme de la que también tienen conocimiento por parte de una trabajadora de un plan de empleo que se ha apoyado en la sentencia de AV-SLT, y también se le ha dado la razón. Desde Agrupación de Vecinos Santa Lucía Tirajana animan y</w:t>
      </w:r>
      <w:r>
        <w:rPr>
          <w:rFonts w:ascii="Arial" w:eastAsia="Arial" w:hAnsi="Arial"/>
          <w:color w:val="000000"/>
          <w:spacing w:val="-1"/>
          <w:lang w:val="es-ES"/>
        </w:rPr>
        <w:t xml:space="preserve"> apoyan a ese personal a reclamar su derecho. El ruego que formula es que dejen de discriminar a estos trabajadores de los planes de empleo social y que se les pague su salario en igualdad de condiciones que al personal de plantilla del Ayuntamiento, y que</w:t>
      </w:r>
      <w:r>
        <w:rPr>
          <w:rFonts w:ascii="Arial" w:eastAsia="Arial" w:hAnsi="Arial"/>
          <w:color w:val="000000"/>
          <w:spacing w:val="-1"/>
          <w:lang w:val="es-ES"/>
        </w:rPr>
        <w:t xml:space="preserve"> no sean utilizados como mano de obra barata.</w:t>
      </w:r>
    </w:p>
    <w:p w:rsidR="00CE34F1" w:rsidRDefault="001B73AD">
      <w:pPr>
        <w:spacing w:before="255" w:line="253" w:lineRule="exact"/>
        <w:ind w:right="72" w:firstLine="576"/>
        <w:jc w:val="both"/>
        <w:textAlignment w:val="baseline"/>
        <w:rPr>
          <w:rFonts w:ascii="Arial" w:eastAsia="Arial" w:hAnsi="Arial"/>
          <w:color w:val="000000"/>
          <w:spacing w:val="2"/>
          <w:lang w:val="es-ES"/>
        </w:rPr>
      </w:pPr>
      <w:r>
        <w:rPr>
          <w:rFonts w:ascii="Arial" w:eastAsia="Arial" w:hAnsi="Arial"/>
          <w:color w:val="000000"/>
          <w:spacing w:val="2"/>
          <w:lang w:val="es-ES"/>
        </w:rPr>
        <w:t xml:space="preserve">La Presidencia cede la palabra al Grupo Socialista. Toma la palabra Dª Verónica Suárez Pulido, quien se dirige a la Presidencia para decirle que le va a permitir que cuando terminó la intervención anterior, él </w:t>
      </w:r>
      <w:r>
        <w:rPr>
          <w:rFonts w:ascii="Arial" w:eastAsia="Arial" w:hAnsi="Arial"/>
          <w:color w:val="000000"/>
          <w:spacing w:val="2"/>
          <w:lang w:val="es-ES"/>
        </w:rPr>
        <w:t>dijo que era para pagar una certificación final del velatorio, y aclara que cuando ella habla de mentiras y medias verdades se refiero a esto. Es verdad que de los 31.090,92 euros que van en esa partida, una es para pagar la certificación final y otro pone</w:t>
      </w:r>
      <w:r>
        <w:rPr>
          <w:rFonts w:ascii="Arial" w:eastAsia="Arial" w:hAnsi="Arial"/>
          <w:color w:val="000000"/>
          <w:spacing w:val="2"/>
          <w:lang w:val="es-ES"/>
        </w:rPr>
        <w:t xml:space="preserve"> en la documentación la justificación detallada de la necesidad: </w:t>
      </w:r>
      <w:r>
        <w:rPr>
          <w:rFonts w:ascii="Arial" w:eastAsia="Arial" w:hAnsi="Arial"/>
          <w:i/>
          <w:color w:val="000000"/>
          <w:spacing w:val="2"/>
          <w:sz w:val="23"/>
          <w:lang w:val="es-ES"/>
        </w:rPr>
        <w:t>“</w:t>
      </w:r>
      <w:r>
        <w:rPr>
          <w:rFonts w:ascii="Arial" w:eastAsia="Arial" w:hAnsi="Arial"/>
          <w:i/>
          <w:color w:val="000000"/>
          <w:spacing w:val="2"/>
          <w:lang w:val="es-ES"/>
        </w:rPr>
        <w:t>reparación necesaria ya que el saneamiento existente ha sufrido una serie de obstrucciones que obligan a levantar pavimento y reposición del mismo, así como dotación de equipamiento y material. Valoración económica 13.617 euros, actuaciones complementarias</w:t>
      </w:r>
      <w:r>
        <w:rPr>
          <w:rFonts w:ascii="Arial" w:eastAsia="Arial" w:hAnsi="Arial"/>
          <w:i/>
          <w:color w:val="000000"/>
          <w:spacing w:val="2"/>
          <w:lang w:val="es-ES"/>
        </w:rPr>
        <w:t xml:space="preserve"> en el velatorio</w:t>
      </w:r>
      <w:r>
        <w:rPr>
          <w:rFonts w:ascii="Arial" w:eastAsia="Arial" w:hAnsi="Arial"/>
          <w:i/>
          <w:color w:val="000000"/>
          <w:spacing w:val="2"/>
          <w:sz w:val="23"/>
          <w:lang w:val="es-ES"/>
        </w:rPr>
        <w:t>”</w:t>
      </w:r>
      <w:r>
        <w:rPr>
          <w:rFonts w:ascii="Arial" w:eastAsia="Arial" w:hAnsi="Arial"/>
          <w:i/>
          <w:color w:val="000000"/>
          <w:spacing w:val="2"/>
          <w:lang w:val="es-ES"/>
        </w:rPr>
        <w:t xml:space="preserve">. </w:t>
      </w:r>
      <w:r>
        <w:rPr>
          <w:rFonts w:ascii="Arial" w:eastAsia="Arial" w:hAnsi="Arial"/>
          <w:color w:val="000000"/>
          <w:spacing w:val="2"/>
          <w:lang w:val="es-ES"/>
        </w:rPr>
        <w:t>Insiste en que ésto es a lo que se refiere con las mentiras y las medias verdades.</w:t>
      </w:r>
    </w:p>
    <w:p w:rsidR="00CE34F1" w:rsidRDefault="00CE34F1">
      <w:pPr>
        <w:spacing w:before="251" w:line="253" w:lineRule="exact"/>
        <w:ind w:right="72" w:firstLine="576"/>
        <w:jc w:val="both"/>
        <w:textAlignment w:val="baseline"/>
        <w:rPr>
          <w:rFonts w:ascii="Arial" w:eastAsia="Arial" w:hAnsi="Arial"/>
          <w:color w:val="000000"/>
          <w:lang w:val="es-ES"/>
        </w:rPr>
      </w:pPr>
      <w:r w:rsidRPr="00CE34F1">
        <w:pict>
          <v:shape id="_x0000_s1030" type="#_x0000_t202" style="position:absolute;left:0;text-align:left;margin-left:549.1pt;margin-top:517.45pt;width:19.4pt;height:255.85pt;z-index:-251601920;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w:t>
                  </w:r>
                  <w:r>
                    <w:rPr>
                      <w:rFonts w:ascii="Arial" w:eastAsia="Arial" w:hAnsi="Arial"/>
                      <w:color w:val="000000"/>
                      <w:spacing w:val="-2"/>
                      <w:sz w:val="12"/>
                      <w:lang w:val="es-ES"/>
                    </w:rPr>
                    <w:t>ataforma esPublico Gestiona | Página 88 de 92</w:t>
                  </w:r>
                </w:p>
              </w:txbxContent>
            </v:textbox>
            <w10:wrap type="square" anchorx="page" anchory="page"/>
          </v:shape>
        </w:pict>
      </w:r>
      <w:r w:rsidR="001B73AD">
        <w:rPr>
          <w:rFonts w:ascii="Arial" w:eastAsia="Arial" w:hAnsi="Arial"/>
          <w:color w:val="000000"/>
          <w:lang w:val="es-ES"/>
        </w:rPr>
        <w:t xml:space="preserve">Toma la palabra </w:t>
      </w:r>
      <w:r w:rsidR="001B73AD">
        <w:rPr>
          <w:rFonts w:ascii="Arial" w:eastAsia="Arial" w:hAnsi="Arial"/>
          <w:color w:val="000000"/>
          <w:sz w:val="20"/>
          <w:lang w:val="es-ES"/>
        </w:rPr>
        <w:t xml:space="preserve">D. José Miguel Vera Mayor, quien anuncia que va a </w:t>
      </w:r>
      <w:r w:rsidR="001B73AD">
        <w:rPr>
          <w:rFonts w:ascii="Arial" w:eastAsia="Arial" w:hAnsi="Arial"/>
          <w:color w:val="000000"/>
          <w:lang w:val="es-ES"/>
        </w:rPr>
        <w:t>pasar a hacer un ruego en relación con el plan de asfaltado que han tenido últimamente en el municipio de Santa Lucía, con el que se han generado algunos otros problemas que va a pasar a detallar, como por ejemplo, en una tapa de arquetas pluviales que est</w:t>
      </w:r>
      <w:r w:rsidR="001B73AD">
        <w:rPr>
          <w:rFonts w:ascii="Arial" w:eastAsia="Arial" w:hAnsi="Arial"/>
          <w:color w:val="000000"/>
          <w:lang w:val="es-ES"/>
        </w:rPr>
        <w:t>á en la calle San Isidro en el número 86, y lo dice así de conciso porque en esa rejilla falta uno de los tramos de la rejilla, con lo cual ya han podido suceder accidentes, indicando que están hablando de unos 20 centímetros por 13, la pierna de un niño p</w:t>
      </w:r>
      <w:r w:rsidR="001B73AD">
        <w:rPr>
          <w:rFonts w:ascii="Arial" w:eastAsia="Arial" w:hAnsi="Arial"/>
          <w:color w:val="000000"/>
          <w:lang w:val="es-ES"/>
        </w:rPr>
        <w:t>uede entrar perfectamente en un desnivel de esas características haciendo daño.</w:t>
      </w:r>
    </w:p>
    <w:p w:rsidR="00CE34F1" w:rsidRDefault="001B73AD">
      <w:pPr>
        <w:spacing w:before="255" w:line="253" w:lineRule="exact"/>
        <w:ind w:right="72" w:firstLine="576"/>
        <w:jc w:val="both"/>
        <w:textAlignment w:val="baseline"/>
        <w:rPr>
          <w:rFonts w:ascii="Arial" w:eastAsia="Arial" w:hAnsi="Arial"/>
          <w:color w:val="000000"/>
          <w:lang w:val="es-ES"/>
        </w:rPr>
      </w:pPr>
      <w:r>
        <w:rPr>
          <w:rFonts w:ascii="Arial" w:eastAsia="Arial" w:hAnsi="Arial"/>
          <w:color w:val="000000"/>
          <w:lang w:val="es-ES"/>
        </w:rPr>
        <w:t>También existen otros daños en las aceras de la calle Ríos con esquina la calle Victoria, Calle Concepción Arenal, Obispo Codina y Benecharo, en la que entienden que probableme</w:t>
      </w:r>
      <w:r>
        <w:rPr>
          <w:rFonts w:ascii="Arial" w:eastAsia="Arial" w:hAnsi="Arial"/>
          <w:color w:val="000000"/>
          <w:lang w:val="es-ES"/>
        </w:rPr>
        <w:t>nte a lo mejor la maquinaria ha podido dañar esos bordillos y pueden generar también un accidente.</w:t>
      </w:r>
    </w:p>
    <w:p w:rsidR="00CE34F1" w:rsidRDefault="001B73AD">
      <w:pPr>
        <w:spacing w:before="252" w:after="85" w:line="253" w:lineRule="exact"/>
        <w:ind w:right="72" w:firstLine="576"/>
        <w:jc w:val="both"/>
        <w:textAlignment w:val="baseline"/>
        <w:rPr>
          <w:rFonts w:ascii="Arial" w:eastAsia="Arial" w:hAnsi="Arial"/>
          <w:color w:val="000000"/>
          <w:lang w:val="es-ES"/>
        </w:rPr>
      </w:pPr>
      <w:r>
        <w:rPr>
          <w:rFonts w:ascii="Arial" w:eastAsia="Arial" w:hAnsi="Arial"/>
          <w:color w:val="000000"/>
          <w:lang w:val="es-ES"/>
        </w:rPr>
        <w:t>Interviene D. Julio Jesús Ojeda Medina, quien manifiesta que la última pregunta que plantean desde el Grupo Municipal Socialista va en relación con lo que pa</w:t>
      </w:r>
      <w:r>
        <w:rPr>
          <w:rFonts w:ascii="Arial" w:eastAsia="Arial" w:hAnsi="Arial"/>
          <w:color w:val="000000"/>
          <w:lang w:val="es-ES"/>
        </w:rPr>
        <w:t>sa a exponer. En el pasado mes de enero de 2022 acudían raudos y veloces a la búsqueda de la correspondiente instantánea, tanto Don Francisco García como Don Santiago y Don Sergio Vega a la colocación de la primera piedra del Centro Sociocultural de Casa P</w:t>
      </w:r>
      <w:r>
        <w:rPr>
          <w:rFonts w:ascii="Arial" w:eastAsia="Arial" w:hAnsi="Arial"/>
          <w:color w:val="000000"/>
          <w:lang w:val="es-ES"/>
        </w:rPr>
        <w:t>astores tras la demolición de la antigua asociación de vecinos. Algunos vecinos y vecinas precisamente de Casa Pastores se han puesto en contacto con los socialistas y les piden que les trasladen una pregunta: que</w:t>
      </w:r>
    </w:p>
    <w:p w:rsidR="00CE34F1" w:rsidRDefault="00CE34F1">
      <w:pPr>
        <w:spacing w:before="252" w:after="85" w:line="253" w:lineRule="exact"/>
        <w:sectPr w:rsidR="00CE34F1">
          <w:pgSz w:w="11909" w:h="16843"/>
          <w:pgMar w:top="2840" w:right="1360" w:bottom="261" w:left="1369"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269" name="Picture"/>
            <wp:cNvGraphicFramePr/>
            <a:graphic xmlns:a="http://schemas.openxmlformats.org/drawingml/2006/main">
              <a:graphicData uri="http://schemas.openxmlformats.org/drawingml/2006/picture">
                <pic:pic xmlns:pic="http://schemas.openxmlformats.org/drawingml/2006/picture">
                  <pic:nvPicPr>
                    <pic:cNvPr id="270"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271" name="Picture"/>
                  <wp:cNvGraphicFramePr/>
                  <a:graphic xmlns:a="http://schemas.openxmlformats.org/drawingml/2006/main">
                    <a:graphicData uri="http://schemas.openxmlformats.org/drawingml/2006/picture">
                      <pic:pic xmlns:pic="http://schemas.openxmlformats.org/drawingml/2006/picture">
                        <pic:nvPicPr>
                          <pic:cNvPr id="27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661" w:line="254" w:lineRule="exact"/>
        <w:ind w:left="1512" w:right="1008" w:firstLine="576"/>
        <w:jc w:val="both"/>
        <w:textAlignment w:val="baseline"/>
        <w:rPr>
          <w:rFonts w:ascii="Arial" w:eastAsia="Arial" w:hAnsi="Arial"/>
          <w:color w:val="000000"/>
          <w:lang w:val="es-ES"/>
        </w:rPr>
      </w:pPr>
      <w:r>
        <w:rPr>
          <w:rFonts w:ascii="Arial" w:eastAsia="Arial" w:hAnsi="Arial"/>
          <w:color w:val="000000"/>
          <w:lang w:val="es-ES"/>
        </w:rPr>
        <w:t xml:space="preserve">- ¿cuándo algunas de las personas que aparecen en las fotos van a acudir para dar explicaciones sobre las razones por las que estas obras parece que sufren continuas paradas o va ralentizándose de manera permanente, incluso acumulando días sin que se haga </w:t>
      </w:r>
      <w:r>
        <w:rPr>
          <w:rFonts w:ascii="Arial" w:eastAsia="Arial" w:hAnsi="Arial"/>
          <w:color w:val="000000"/>
          <w:lang w:val="es-ES"/>
        </w:rPr>
        <w:t>absolutamente nada en la construcción de esa obra?.</w:t>
      </w:r>
    </w:p>
    <w:p w:rsidR="00CE34F1" w:rsidRDefault="001B73AD">
      <w:pPr>
        <w:spacing w:before="244" w:line="254" w:lineRule="exact"/>
        <w:ind w:left="792" w:right="1008" w:firstLine="576"/>
        <w:jc w:val="both"/>
        <w:textAlignment w:val="baseline"/>
        <w:rPr>
          <w:rFonts w:ascii="Arial" w:eastAsia="Arial" w:hAnsi="Arial"/>
          <w:color w:val="000000"/>
          <w:lang w:val="es-ES"/>
        </w:rPr>
      </w:pPr>
      <w:r>
        <w:rPr>
          <w:rFonts w:ascii="Arial" w:eastAsia="Arial" w:hAnsi="Arial"/>
          <w:color w:val="000000"/>
          <w:lang w:val="es-ES"/>
        </w:rPr>
        <w:t>Manifiesta que además justamente esta mañana el Grupo Socialista pasó por allí y la verdad es que mucho movimiento no se veía en la obra. Estas obras no es que sufran retraso, sino que parece que no van l</w:t>
      </w:r>
      <w:r>
        <w:rPr>
          <w:rFonts w:ascii="Arial" w:eastAsia="Arial" w:hAnsi="Arial"/>
          <w:color w:val="000000"/>
          <w:lang w:val="es-ES"/>
        </w:rPr>
        <w:t xml:space="preserve">as cosas al ritmo adecuado y eso provoca cierta preocupación en los vecinos y las vecinas que ven como se eternalizan esas obras </w:t>
      </w:r>
      <w:r>
        <w:rPr>
          <w:rFonts w:ascii="Arial" w:eastAsia="Arial" w:hAnsi="Arial"/>
          <w:color w:val="000000"/>
          <w:sz w:val="23"/>
          <w:lang w:val="es-ES"/>
        </w:rPr>
        <w:t>“</w:t>
      </w:r>
      <w:r>
        <w:rPr>
          <w:rFonts w:ascii="Arial" w:eastAsia="Arial" w:hAnsi="Arial"/>
          <w:color w:val="000000"/>
          <w:lang w:val="es-ES"/>
        </w:rPr>
        <w:t>sine die</w:t>
      </w:r>
      <w:r>
        <w:rPr>
          <w:rFonts w:ascii="Arial" w:eastAsia="Arial" w:hAnsi="Arial"/>
          <w:color w:val="000000"/>
          <w:sz w:val="23"/>
          <w:lang w:val="es-ES"/>
        </w:rPr>
        <w:t xml:space="preserve">”. Lo </w:t>
      </w:r>
      <w:r>
        <w:rPr>
          <w:rFonts w:ascii="Arial" w:eastAsia="Arial" w:hAnsi="Arial"/>
          <w:color w:val="000000"/>
          <w:lang w:val="es-ES"/>
        </w:rPr>
        <w:t xml:space="preserve">mismo pasa también con las obras del Estadio de Vecindario que les consta que también fluctúa bastante el ritmo </w:t>
      </w:r>
      <w:r>
        <w:rPr>
          <w:rFonts w:ascii="Arial" w:eastAsia="Arial" w:hAnsi="Arial"/>
          <w:color w:val="000000"/>
          <w:lang w:val="es-ES"/>
        </w:rPr>
        <w:t xml:space="preserve">de la obra y de la reforma, así como con otro de los recursos, lo que es el conocido como Centro Cívico donde se encuentra también el </w:t>
      </w:r>
      <w:r>
        <w:rPr>
          <w:rFonts w:ascii="Arial" w:eastAsia="Arial" w:hAnsi="Arial"/>
          <w:color w:val="000000"/>
          <w:sz w:val="23"/>
          <w:lang w:val="es-ES"/>
        </w:rPr>
        <w:t>“P</w:t>
      </w:r>
      <w:r>
        <w:rPr>
          <w:rFonts w:ascii="Arial" w:eastAsia="Arial" w:hAnsi="Arial"/>
          <w:color w:val="000000"/>
          <w:lang w:val="es-ES"/>
        </w:rPr>
        <w:t>unto J</w:t>
      </w:r>
      <w:r>
        <w:rPr>
          <w:rFonts w:ascii="Arial" w:eastAsia="Arial" w:hAnsi="Arial"/>
          <w:color w:val="000000"/>
          <w:sz w:val="23"/>
          <w:lang w:val="es-ES"/>
        </w:rPr>
        <w:t xml:space="preserve">” </w:t>
      </w:r>
      <w:r>
        <w:rPr>
          <w:rFonts w:ascii="Arial" w:eastAsia="Arial" w:hAnsi="Arial"/>
          <w:color w:val="000000"/>
          <w:lang w:val="es-ES"/>
        </w:rPr>
        <w:t>y los medios de comunicación municipales que también que parece que sufre una ralentización, por momentos bastante preocupante.</w:t>
      </w:r>
    </w:p>
    <w:p w:rsidR="00CE34F1" w:rsidRDefault="001B73AD">
      <w:pPr>
        <w:spacing w:before="247" w:line="254" w:lineRule="exact"/>
        <w:ind w:left="792" w:right="1008" w:firstLine="576"/>
        <w:jc w:val="both"/>
        <w:textAlignment w:val="baseline"/>
        <w:rPr>
          <w:rFonts w:ascii="Arial" w:eastAsia="Arial" w:hAnsi="Arial"/>
          <w:color w:val="000000"/>
          <w:lang w:val="es-ES"/>
        </w:rPr>
      </w:pPr>
      <w:r>
        <w:rPr>
          <w:rFonts w:ascii="Arial" w:eastAsia="Arial" w:hAnsi="Arial"/>
          <w:color w:val="000000"/>
          <w:lang w:val="es-ES"/>
        </w:rPr>
        <w:t>Las preguntas son sencillas, un poco en relación para poder trasladar a los vecinos y las vecinas pues cierta tranquilidad con e</w:t>
      </w:r>
      <w:r>
        <w:rPr>
          <w:rFonts w:ascii="Arial" w:eastAsia="Arial" w:hAnsi="Arial"/>
          <w:color w:val="000000"/>
          <w:lang w:val="es-ES"/>
        </w:rPr>
        <w:t xml:space="preserve">sas obras, hay algunas más que también fluctúan en cuanto a su ejecución pero sobre todo para poderles trasladar las razones que puedan existir o que puedan darse para que esta situación se esté dando, y sobre todo también los tiempos estimados que tienen </w:t>
      </w:r>
      <w:r>
        <w:rPr>
          <w:rFonts w:ascii="Arial" w:eastAsia="Arial" w:hAnsi="Arial"/>
          <w:color w:val="000000"/>
          <w:lang w:val="es-ES"/>
        </w:rPr>
        <w:t>previsto la finalización de las mismas.</w:t>
      </w:r>
    </w:p>
    <w:p w:rsidR="00CE34F1" w:rsidRDefault="00CE34F1">
      <w:pPr>
        <w:spacing w:before="240" w:line="254" w:lineRule="exact"/>
        <w:ind w:left="792" w:firstLine="576"/>
        <w:jc w:val="both"/>
        <w:textAlignment w:val="baseline"/>
        <w:rPr>
          <w:rFonts w:ascii="Arial" w:eastAsia="Arial" w:hAnsi="Arial"/>
          <w:color w:val="000000"/>
          <w:lang w:val="es-ES"/>
        </w:rPr>
      </w:pPr>
      <w:r w:rsidRPr="00CE34F1">
        <w:pict>
          <v:shape id="_x0000_s1029" type="#_x0000_t202" style="position:absolute;left:0;text-align:left;margin-left:524.9pt;margin-top:462.85pt;width:49.7pt;height:316.45pt;z-index:-251600896;mso-wrap-distance-left:0;mso-wrap-distance-right:0;mso-position-horizontal-relative:page;mso-position-vertical-relative:page" filled="f" stroked="f">
            <v:textbox style="layout-flow:vertical;mso-layout-flow-alt:bottom-to-top" inset="0,0,0,0">
              <w:txbxContent>
                <w:p w:rsidR="00CE34F1" w:rsidRDefault="001B73AD">
                  <w:pPr>
                    <w:spacing w:before="508"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89 de 92</w:t>
                  </w:r>
                </w:p>
              </w:txbxContent>
            </v:textbox>
            <w10:wrap type="square" anchorx="page" anchory="page"/>
          </v:shape>
        </w:pict>
      </w:r>
      <w:r w:rsidR="001B73AD">
        <w:rPr>
          <w:rFonts w:ascii="Arial" w:eastAsia="Arial" w:hAnsi="Arial"/>
          <w:color w:val="000000"/>
          <w:lang w:val="es-ES"/>
        </w:rPr>
        <w:t>La Presidencia m</w:t>
      </w:r>
      <w:r w:rsidR="001B73AD">
        <w:rPr>
          <w:rFonts w:ascii="Arial" w:eastAsia="Arial" w:hAnsi="Arial"/>
          <w:color w:val="000000"/>
          <w:lang w:val="es-ES"/>
        </w:rPr>
        <w:t>anifiesta que ahora van a proceder a dar respuesta a preguntas formuladas en sesiones plenarias anteriores, cediendo la palabra a D. Juan Francisco Guedes González. Éste manifiesta que en referencia a una pregunta que formuló en el anterior pleno el portav</w:t>
      </w:r>
      <w:r w:rsidR="001B73AD">
        <w:rPr>
          <w:rFonts w:ascii="Arial" w:eastAsia="Arial" w:hAnsi="Arial"/>
          <w:color w:val="000000"/>
          <w:lang w:val="es-ES"/>
        </w:rPr>
        <w:t>oz del Grupo Socialista, Julio Ojeda, en relación a expedientes en la OMIC, tiene que decirle que efectivamente en la actualidad hay 184 expedientes sin resolver, y aprovecha para pedir disculpas a los afectados y afectadas, y el motivo de esta situación e</w:t>
      </w:r>
      <w:r w:rsidR="001B73AD">
        <w:rPr>
          <w:rFonts w:ascii="Arial" w:eastAsia="Arial" w:hAnsi="Arial"/>
          <w:color w:val="000000"/>
          <w:lang w:val="es-ES"/>
        </w:rPr>
        <w:t>s porque el anterior técnico que tenían en el servicio causó baja en esta administración para irse al Gobierno de Canarias, y en el tiempo que ha pasado entre que se fue él y se ha cubierto la baja, se han acumulado expedientes sin resolver. El actual Técn</w:t>
      </w:r>
      <w:r w:rsidR="001B73AD">
        <w:rPr>
          <w:rFonts w:ascii="Arial" w:eastAsia="Arial" w:hAnsi="Arial"/>
          <w:color w:val="000000"/>
          <w:lang w:val="es-ES"/>
        </w:rPr>
        <w:t>ico se incorporó en noviembre del 2022 y a raíz de su incorporación se han tramitado 278 expedientes, y hay que decir que esperan regularizar la situación lo antes posible y que para eso se están tomando medidas al respecto.</w:t>
      </w:r>
    </w:p>
    <w:p w:rsidR="00CE34F1" w:rsidRDefault="001B73AD">
      <w:pPr>
        <w:spacing w:before="248" w:after="757" w:line="254" w:lineRule="exact"/>
        <w:ind w:left="792" w:firstLine="576"/>
        <w:jc w:val="both"/>
        <w:textAlignment w:val="baseline"/>
        <w:rPr>
          <w:rFonts w:ascii="Arial" w:eastAsia="Arial" w:hAnsi="Arial"/>
          <w:color w:val="000000"/>
          <w:lang w:val="es-ES"/>
        </w:rPr>
      </w:pPr>
      <w:r>
        <w:rPr>
          <w:rFonts w:ascii="Arial" w:eastAsia="Arial" w:hAnsi="Arial"/>
          <w:color w:val="000000"/>
          <w:lang w:val="es-ES"/>
        </w:rPr>
        <w:t>La Presidencia pregunta si algún Concejal más desea dar respuesta a alguna de las preguntas formuladas hoy. Toma la palabra Dª Minerva Pérez Rodríguez, quien va a responder, aclarar o explicar la situación que comentaba Don Julio en esa última intervención</w:t>
      </w:r>
      <w:r>
        <w:rPr>
          <w:rFonts w:ascii="Arial" w:eastAsia="Arial" w:hAnsi="Arial"/>
          <w:color w:val="000000"/>
          <w:lang w:val="es-ES"/>
        </w:rPr>
        <w:t xml:space="preserve"> respecto a las obras de Casa Pastores, e igualmente que está en la misma situación en el edificio del </w:t>
      </w:r>
      <w:r>
        <w:rPr>
          <w:rFonts w:ascii="Arial" w:eastAsia="Arial" w:hAnsi="Arial"/>
          <w:color w:val="000000"/>
          <w:sz w:val="23"/>
          <w:lang w:val="es-ES"/>
        </w:rPr>
        <w:t>“P</w:t>
      </w:r>
      <w:r>
        <w:rPr>
          <w:rFonts w:ascii="Arial" w:eastAsia="Arial" w:hAnsi="Arial"/>
          <w:color w:val="000000"/>
          <w:lang w:val="es-ES"/>
        </w:rPr>
        <w:t>unto J</w:t>
      </w:r>
      <w:r>
        <w:rPr>
          <w:rFonts w:ascii="Arial" w:eastAsia="Arial" w:hAnsi="Arial"/>
          <w:color w:val="000000"/>
          <w:sz w:val="23"/>
          <w:lang w:val="es-ES"/>
        </w:rPr>
        <w:t>”</w:t>
      </w:r>
      <w:r>
        <w:rPr>
          <w:rFonts w:ascii="Arial" w:eastAsia="Arial" w:hAnsi="Arial"/>
          <w:color w:val="000000"/>
          <w:lang w:val="es-ES"/>
        </w:rPr>
        <w:t xml:space="preserve">, explicando que estas obras están avaladas económicamente por </w:t>
      </w:r>
      <w:r>
        <w:rPr>
          <w:rFonts w:ascii="Arial" w:eastAsia="Arial" w:hAnsi="Arial"/>
          <w:color w:val="000000"/>
          <w:sz w:val="23"/>
          <w:lang w:val="es-ES"/>
        </w:rPr>
        <w:t>“</w:t>
      </w:r>
      <w:r>
        <w:rPr>
          <w:rFonts w:ascii="Arial" w:eastAsia="Arial" w:hAnsi="Arial"/>
          <w:color w:val="000000"/>
          <w:lang w:val="es-ES"/>
        </w:rPr>
        <w:t>Cooperación Institucional</w:t>
      </w:r>
      <w:r>
        <w:rPr>
          <w:rFonts w:ascii="Arial" w:eastAsia="Arial" w:hAnsi="Arial"/>
          <w:color w:val="000000"/>
          <w:sz w:val="23"/>
          <w:lang w:val="es-ES"/>
        </w:rPr>
        <w:t>”</w:t>
      </w:r>
      <w:r>
        <w:rPr>
          <w:rFonts w:ascii="Arial" w:eastAsia="Arial" w:hAnsi="Arial"/>
          <w:color w:val="000000"/>
          <w:lang w:val="es-ES"/>
        </w:rPr>
        <w:t>, las obras siguen en marcha pero a menor volumen, y e</w:t>
      </w:r>
      <w:r>
        <w:rPr>
          <w:rFonts w:ascii="Arial" w:eastAsia="Arial" w:hAnsi="Arial"/>
          <w:color w:val="000000"/>
          <w:lang w:val="es-ES"/>
        </w:rPr>
        <w:t>stán esperando que el Cabildo de Gran Canaria haga su incorporación para seguir abonando los volúmenes de obras ejecutadas.</w:t>
      </w:r>
    </w:p>
    <w:p w:rsidR="00CE34F1" w:rsidRDefault="001B73AD">
      <w:pPr>
        <w:ind w:left="10048" w:right="154"/>
        <w:textAlignment w:val="baseline"/>
      </w:pPr>
      <w:r>
        <w:rPr>
          <w:noProof/>
          <w:lang w:val="es-ES" w:eastAsia="es-ES"/>
        </w:rPr>
        <w:drawing>
          <wp:inline distT="0" distB="0" distL="0" distR="0">
            <wp:extent cx="417830" cy="417195"/>
            <wp:effectExtent l="0" t="0" r="0" b="0"/>
            <wp:docPr id="273" name="Picture"/>
            <wp:cNvGraphicFramePr/>
            <a:graphic xmlns:a="http://schemas.openxmlformats.org/drawingml/2006/main">
              <a:graphicData uri="http://schemas.openxmlformats.org/drawingml/2006/picture">
                <pic:pic xmlns:pic="http://schemas.openxmlformats.org/drawingml/2006/picture">
                  <pic:nvPicPr>
                    <pic:cNvPr id="274"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1B73AD">
      <w:pPr>
        <w:spacing w:before="9" w:line="253" w:lineRule="exact"/>
        <w:ind w:firstLine="576"/>
        <w:jc w:val="both"/>
        <w:textAlignment w:val="baseline"/>
        <w:rPr>
          <w:rFonts w:ascii="Arial" w:eastAsia="Arial" w:hAnsi="Arial"/>
          <w:color w:val="000000"/>
          <w:lang w:val="es-ES"/>
        </w:rPr>
      </w:pPr>
      <w:r>
        <w:rPr>
          <w:rFonts w:ascii="Arial" w:eastAsia="Arial" w:hAnsi="Arial"/>
          <w:color w:val="000000"/>
          <w:lang w:val="es-ES"/>
        </w:rPr>
        <w:lastRenderedPageBreak/>
        <w:t>El Sr. Alcalde cede la palabra a D. Roberto Ramírez Vega. Éste expone que en relación a la pregunta que planteaba el Partido Socialista en el pleno pasado, en relación con la primera cuestión planteada sobre la caída de la actividad económica producida por</w:t>
      </w:r>
      <w:r>
        <w:rPr>
          <w:rFonts w:ascii="Arial" w:eastAsia="Arial" w:hAnsi="Arial"/>
          <w:color w:val="000000"/>
          <w:lang w:val="es-ES"/>
        </w:rPr>
        <w:t xml:space="preserve"> la crisis sanitaria a nivel mundial ha generado una merma de ingreso del tejido productivo en el municipio. Esta disminución ha afectado especialmente a las pymes y a los autónomos con una menor capacidad para hacer frente a una crisis que ha durado más d</w:t>
      </w:r>
      <w:r>
        <w:rPr>
          <w:rFonts w:ascii="Arial" w:eastAsia="Arial" w:hAnsi="Arial"/>
          <w:color w:val="000000"/>
          <w:lang w:val="es-ES"/>
        </w:rPr>
        <w:t>e lo previsto. Durante años anteriores el Ayuntamiento ha concedido ayudas a pymes y autónomos por un valor de cerca de los 500.000 euros, suponiendo un respiro para estos beneficiarios y evitando que algunos de ellos cesen su actividad. Se constató la con</w:t>
      </w:r>
      <w:r>
        <w:rPr>
          <w:rFonts w:ascii="Arial" w:eastAsia="Arial" w:hAnsi="Arial"/>
          <w:color w:val="000000"/>
          <w:lang w:val="es-ES"/>
        </w:rPr>
        <w:t>veniencia de realizar una nueva convocatoria de ayudas puesto que la supervivencia de la actividad económica y el mantenimiento de los puestos de trabajo que genera se antoja un eje fundamental en estos momentos de incertidumbre, por lo que fue necesario n</w:t>
      </w:r>
      <w:r>
        <w:rPr>
          <w:rFonts w:ascii="Arial" w:eastAsia="Arial" w:hAnsi="Arial"/>
          <w:color w:val="000000"/>
          <w:lang w:val="es-ES"/>
        </w:rPr>
        <w:t xml:space="preserve">o dilatar más el tiempo en la convocatoria de ayuda y dotar a través de una transferencia de crédito de la Aplicación Presupuestaria 4310 47 0000: </w:t>
      </w:r>
      <w:r>
        <w:rPr>
          <w:rFonts w:ascii="Arial" w:eastAsia="Arial" w:hAnsi="Arial"/>
          <w:color w:val="000000"/>
          <w:sz w:val="23"/>
          <w:lang w:val="es-ES"/>
        </w:rPr>
        <w:t>“A</w:t>
      </w:r>
      <w:r>
        <w:rPr>
          <w:rFonts w:ascii="Arial" w:eastAsia="Arial" w:hAnsi="Arial"/>
          <w:color w:val="000000"/>
          <w:lang w:val="es-ES"/>
        </w:rPr>
        <w:t>poyo a pymes y autónomo</w:t>
      </w:r>
      <w:r>
        <w:rPr>
          <w:rFonts w:ascii="Arial" w:eastAsia="Arial" w:hAnsi="Arial"/>
          <w:color w:val="000000"/>
          <w:sz w:val="23"/>
          <w:lang w:val="es-ES"/>
        </w:rPr>
        <w:t>s”</w:t>
      </w:r>
      <w:r>
        <w:rPr>
          <w:rFonts w:ascii="Arial" w:eastAsia="Arial" w:hAnsi="Arial"/>
          <w:color w:val="000000"/>
          <w:lang w:val="es-ES"/>
        </w:rPr>
        <w:t>.</w:t>
      </w:r>
    </w:p>
    <w:p w:rsidR="00CE34F1" w:rsidRDefault="001B73AD">
      <w:pPr>
        <w:spacing w:before="249" w:line="253" w:lineRule="exact"/>
        <w:ind w:firstLine="576"/>
        <w:jc w:val="both"/>
        <w:textAlignment w:val="baseline"/>
        <w:rPr>
          <w:rFonts w:ascii="Arial" w:eastAsia="Arial" w:hAnsi="Arial"/>
          <w:color w:val="000000"/>
          <w:lang w:val="es-ES"/>
        </w:rPr>
      </w:pPr>
      <w:r>
        <w:rPr>
          <w:rFonts w:ascii="Arial" w:eastAsia="Arial" w:hAnsi="Arial"/>
          <w:color w:val="000000"/>
          <w:lang w:val="es-ES"/>
        </w:rPr>
        <w:t xml:space="preserve">En relación a la segunda pregunta, señalar que esta modificación presupuestaria </w:t>
      </w:r>
      <w:r>
        <w:rPr>
          <w:rFonts w:ascii="Arial" w:eastAsia="Arial" w:hAnsi="Arial"/>
          <w:color w:val="000000"/>
          <w:lang w:val="es-ES"/>
        </w:rPr>
        <w:t xml:space="preserve">no pone en peligro un buen funcionamiento de los servicios municipales ni supone un menoscabo a la prestación de los mismos. Por otra parte, en respuesta a su mensaje alarmista sobre la estabilidad, recordar que por Acuerdo del Consejo de Ministros del 26 </w:t>
      </w:r>
      <w:r>
        <w:rPr>
          <w:rFonts w:ascii="Arial" w:eastAsia="Arial" w:hAnsi="Arial"/>
          <w:color w:val="000000"/>
          <w:lang w:val="es-ES"/>
        </w:rPr>
        <w:t>de julio del 2022 se suspendieron las reglas fiscales para el ejercicio 2023, por lo que en ningún caso esta modificación presupuestaria condiciona la estabilidad presupuestaria para el presente ejercicio.</w:t>
      </w:r>
    </w:p>
    <w:p w:rsidR="00CE34F1" w:rsidRDefault="001B73AD">
      <w:pPr>
        <w:spacing w:before="255" w:line="253" w:lineRule="exact"/>
        <w:ind w:firstLine="576"/>
        <w:jc w:val="both"/>
        <w:textAlignment w:val="baseline"/>
        <w:rPr>
          <w:rFonts w:ascii="Arial" w:eastAsia="Arial" w:hAnsi="Arial"/>
          <w:color w:val="000000"/>
          <w:lang w:val="es-ES"/>
        </w:rPr>
      </w:pPr>
      <w:r>
        <w:rPr>
          <w:rFonts w:ascii="Arial" w:eastAsia="Arial" w:hAnsi="Arial"/>
          <w:color w:val="000000"/>
          <w:lang w:val="es-ES"/>
        </w:rPr>
        <w:t>Sobre la última cuestión formulada, actualmente el</w:t>
      </w:r>
      <w:r>
        <w:rPr>
          <w:rFonts w:ascii="Arial" w:eastAsia="Arial" w:hAnsi="Arial"/>
          <w:color w:val="000000"/>
          <w:lang w:val="es-ES"/>
        </w:rPr>
        <w:t xml:space="preserve"> Ayuntamiento de Santa Lucía cuenta con los recursos económicos necesarios y las herramientas a su disposición, porque como todos saben, el presupuesto no es un concepto estático, es versátil y permite hacer frente a las contingencias que se vayan plantean</w:t>
      </w:r>
      <w:r>
        <w:rPr>
          <w:rFonts w:ascii="Arial" w:eastAsia="Arial" w:hAnsi="Arial"/>
          <w:color w:val="000000"/>
          <w:lang w:val="es-ES"/>
        </w:rPr>
        <w:t>do durante el ejercicio presupuestario.</w:t>
      </w:r>
    </w:p>
    <w:p w:rsidR="00CE34F1" w:rsidRDefault="00CE34F1">
      <w:pPr>
        <w:spacing w:before="251" w:line="253" w:lineRule="exact"/>
        <w:ind w:firstLine="576"/>
        <w:jc w:val="both"/>
        <w:textAlignment w:val="baseline"/>
        <w:rPr>
          <w:rFonts w:ascii="Arial" w:eastAsia="Arial" w:hAnsi="Arial"/>
          <w:color w:val="000000"/>
          <w:spacing w:val="1"/>
          <w:lang w:val="es-ES"/>
        </w:rPr>
      </w:pPr>
      <w:r w:rsidRPr="00CE34F1">
        <w:pict>
          <v:shape id="_x0000_s1028" type="#_x0000_t202" style="position:absolute;left:0;text-align:left;margin-left:549.1pt;margin-top:517.45pt;width:19.4pt;height:255.85pt;z-index:-251599872;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90 de 92</w:t>
                  </w:r>
                </w:p>
              </w:txbxContent>
            </v:textbox>
            <w10:wrap type="square" anchorx="page" anchory="page"/>
          </v:shape>
        </w:pict>
      </w:r>
      <w:r w:rsidR="001B73AD">
        <w:rPr>
          <w:rFonts w:ascii="Arial" w:eastAsia="Arial" w:hAnsi="Arial"/>
          <w:color w:val="000000"/>
          <w:spacing w:val="1"/>
          <w:lang w:val="es-ES"/>
        </w:rPr>
        <w:t>Para finalizar quiere mencionar un par de cuestiones, este Grupo de Gobierno siempre ha estado abierto a estudiar cualquier aportación o propuesta en materia económica y fiscal realizada por la oposición, cuando hablan de propuesta se refieren a documentac</w:t>
      </w:r>
      <w:r w:rsidR="001B73AD">
        <w:rPr>
          <w:rFonts w:ascii="Arial" w:eastAsia="Arial" w:hAnsi="Arial"/>
          <w:color w:val="000000"/>
          <w:spacing w:val="1"/>
          <w:lang w:val="es-ES"/>
        </w:rPr>
        <w:t xml:space="preserve">ión elaborada y cuantificada, y no un </w:t>
      </w:r>
      <w:r w:rsidR="001B73AD">
        <w:rPr>
          <w:rFonts w:ascii="Arial" w:eastAsia="Arial" w:hAnsi="Arial"/>
          <w:color w:val="000000"/>
          <w:spacing w:val="1"/>
          <w:sz w:val="23"/>
          <w:lang w:val="es-ES"/>
        </w:rPr>
        <w:t>“</w:t>
      </w:r>
      <w:r w:rsidR="001B73AD">
        <w:rPr>
          <w:rFonts w:ascii="Arial" w:eastAsia="Arial" w:hAnsi="Arial"/>
          <w:color w:val="000000"/>
          <w:spacing w:val="1"/>
          <w:lang w:val="es-ES"/>
        </w:rPr>
        <w:t>brindis al sol</w:t>
      </w:r>
      <w:r w:rsidR="001B73AD">
        <w:rPr>
          <w:rFonts w:ascii="Arial" w:eastAsia="Arial" w:hAnsi="Arial"/>
          <w:color w:val="000000"/>
          <w:spacing w:val="1"/>
          <w:sz w:val="23"/>
          <w:lang w:val="es-ES"/>
        </w:rPr>
        <w:t xml:space="preserve">” </w:t>
      </w:r>
      <w:r w:rsidR="001B73AD">
        <w:rPr>
          <w:rFonts w:ascii="Arial" w:eastAsia="Arial" w:hAnsi="Arial"/>
          <w:color w:val="000000"/>
          <w:spacing w:val="1"/>
          <w:lang w:val="es-ES"/>
        </w:rPr>
        <w:t>sin rigor económico o legislativo. Lamentablemente han estado más ocupados en criticar y poner palos en las ruedas en vez de realizar aportaciones constructivas, aprovechando, como dice el refranero po</w:t>
      </w:r>
      <w:r w:rsidR="001B73AD">
        <w:rPr>
          <w:rFonts w:ascii="Arial" w:eastAsia="Arial" w:hAnsi="Arial"/>
          <w:color w:val="000000"/>
          <w:spacing w:val="1"/>
          <w:lang w:val="es-ES"/>
        </w:rPr>
        <w:t xml:space="preserve">pular: </w:t>
      </w:r>
      <w:r w:rsidR="001B73AD">
        <w:rPr>
          <w:rFonts w:ascii="Arial" w:eastAsia="Arial" w:hAnsi="Arial"/>
          <w:color w:val="000000"/>
          <w:spacing w:val="1"/>
          <w:sz w:val="23"/>
          <w:lang w:val="es-ES"/>
        </w:rPr>
        <w:t>“</w:t>
      </w:r>
      <w:r w:rsidR="001B73AD">
        <w:rPr>
          <w:rFonts w:ascii="Arial" w:eastAsia="Arial" w:hAnsi="Arial"/>
          <w:color w:val="000000"/>
          <w:spacing w:val="1"/>
          <w:lang w:val="es-ES"/>
        </w:rPr>
        <w:t>ya que el Pisuerga pasa por Valladolid</w:t>
      </w:r>
      <w:r w:rsidR="001B73AD">
        <w:rPr>
          <w:rFonts w:ascii="Arial" w:eastAsia="Arial" w:hAnsi="Arial"/>
          <w:color w:val="000000"/>
          <w:spacing w:val="1"/>
          <w:sz w:val="23"/>
          <w:lang w:val="es-ES"/>
        </w:rPr>
        <w:t>”</w:t>
      </w:r>
      <w:r w:rsidR="001B73AD">
        <w:rPr>
          <w:rFonts w:ascii="Arial" w:eastAsia="Arial" w:hAnsi="Arial"/>
          <w:color w:val="000000"/>
          <w:spacing w:val="1"/>
          <w:lang w:val="es-ES"/>
        </w:rPr>
        <w:t>, les cuenta un poco cómo van con las ayudas a las pymes y a los autónomos del municipio. Se han presentado cerca de las de las mil solicitudes, básicamente comercio al por menor: 164, profesionales liberales:</w:t>
      </w:r>
      <w:r w:rsidR="001B73AD">
        <w:rPr>
          <w:rFonts w:ascii="Arial" w:eastAsia="Arial" w:hAnsi="Arial"/>
          <w:color w:val="000000"/>
          <w:spacing w:val="1"/>
          <w:lang w:val="es-ES"/>
        </w:rPr>
        <w:t xml:space="preserve"> 152, construcción: 84, peluquería: 81, hostelería: 72, y así hasta las casi mil solicitudes de subvención en las cuales tienen previsto tener liquidadas a mediados del próximo mes.</w:t>
      </w:r>
    </w:p>
    <w:p w:rsidR="00CE34F1" w:rsidRDefault="001B73AD">
      <w:pPr>
        <w:spacing w:before="251" w:line="253" w:lineRule="exact"/>
        <w:ind w:firstLine="576"/>
        <w:jc w:val="both"/>
        <w:textAlignment w:val="baseline"/>
        <w:rPr>
          <w:rFonts w:ascii="Arial" w:eastAsia="Arial" w:hAnsi="Arial"/>
          <w:color w:val="000000"/>
          <w:lang w:val="es-ES"/>
        </w:rPr>
      </w:pPr>
      <w:r>
        <w:rPr>
          <w:rFonts w:ascii="Arial" w:eastAsia="Arial" w:hAnsi="Arial"/>
          <w:color w:val="000000"/>
          <w:lang w:val="es-ES"/>
        </w:rPr>
        <w:t xml:space="preserve">Tener en cuenta también que el Partido Socialista como comentaba antes se </w:t>
      </w:r>
      <w:r>
        <w:rPr>
          <w:rFonts w:ascii="Arial" w:eastAsia="Arial" w:hAnsi="Arial"/>
          <w:color w:val="000000"/>
          <w:lang w:val="es-ES"/>
        </w:rPr>
        <w:t xml:space="preserve">aprovecha de las medias verdades como decía Antonio Machado: </w:t>
      </w:r>
      <w:r>
        <w:rPr>
          <w:rFonts w:ascii="Arial" w:eastAsia="Arial" w:hAnsi="Arial"/>
          <w:color w:val="000000"/>
          <w:sz w:val="23"/>
          <w:lang w:val="es-ES"/>
        </w:rPr>
        <w:t>“</w:t>
      </w:r>
      <w:r>
        <w:rPr>
          <w:rFonts w:ascii="Arial" w:eastAsia="Arial" w:hAnsi="Arial"/>
          <w:color w:val="000000"/>
          <w:lang w:val="es-ES"/>
        </w:rPr>
        <w:t>cuando dice medias verdades, dices que mientes dos veces</w:t>
      </w:r>
      <w:r>
        <w:rPr>
          <w:rFonts w:ascii="Arial" w:eastAsia="Arial" w:hAnsi="Arial"/>
          <w:color w:val="000000"/>
          <w:sz w:val="23"/>
          <w:lang w:val="es-ES"/>
        </w:rPr>
        <w:t xml:space="preserve">”, </w:t>
      </w:r>
      <w:r>
        <w:rPr>
          <w:rFonts w:ascii="Arial" w:eastAsia="Arial" w:hAnsi="Arial"/>
          <w:color w:val="000000"/>
          <w:lang w:val="es-ES"/>
        </w:rPr>
        <w:t>y tener en cuenta también que para cuentos e historias las del Partido Socialista, pero de terror presuntamente como han visto en los m</w:t>
      </w:r>
      <w:r>
        <w:rPr>
          <w:rFonts w:ascii="Arial" w:eastAsia="Arial" w:hAnsi="Arial"/>
          <w:color w:val="000000"/>
          <w:lang w:val="es-ES"/>
        </w:rPr>
        <w:t>edios de comunicación últimamente.</w:t>
      </w:r>
    </w:p>
    <w:p w:rsidR="00CE34F1" w:rsidRDefault="001B73AD">
      <w:pPr>
        <w:spacing w:before="257" w:after="83" w:line="253" w:lineRule="exact"/>
        <w:ind w:firstLine="576"/>
        <w:jc w:val="both"/>
        <w:textAlignment w:val="baseline"/>
        <w:rPr>
          <w:rFonts w:ascii="Arial" w:eastAsia="Arial" w:hAnsi="Arial"/>
          <w:color w:val="000000"/>
          <w:lang w:val="es-ES"/>
        </w:rPr>
      </w:pPr>
      <w:r>
        <w:rPr>
          <w:rFonts w:ascii="Arial" w:eastAsia="Arial" w:hAnsi="Arial"/>
          <w:color w:val="000000"/>
          <w:lang w:val="es-ES"/>
        </w:rPr>
        <w:t xml:space="preserve">La Presidencia toma la palabra, indicando que va a proceder a responder algunas preguntas más, y a hacer mayor ahondamiento en la respuesta que dio la Concejala de Obras Públicas respecto a la obra de Casa Pastores. Como observaron en el expediente que se </w:t>
      </w:r>
      <w:r>
        <w:rPr>
          <w:rFonts w:ascii="Arial" w:eastAsia="Arial" w:hAnsi="Arial"/>
          <w:color w:val="000000"/>
          <w:lang w:val="es-ES"/>
        </w:rPr>
        <w:t xml:space="preserve">trajo por asunto de urgencia hay una aportación de 193.500 </w:t>
      </w:r>
      <w:r>
        <w:rPr>
          <w:rFonts w:ascii="Arial" w:eastAsia="Arial" w:hAnsi="Arial"/>
          <w:color w:val="000000"/>
          <w:sz w:val="23"/>
          <w:lang w:val="es-ES"/>
        </w:rPr>
        <w:t xml:space="preserve">€ </w:t>
      </w:r>
      <w:r>
        <w:rPr>
          <w:rFonts w:ascii="Arial" w:eastAsia="Arial" w:hAnsi="Arial"/>
          <w:color w:val="000000"/>
          <w:lang w:val="es-ES"/>
        </w:rPr>
        <w:t>porque el proyecto va</w:t>
      </w:r>
    </w:p>
    <w:p w:rsidR="00CE34F1" w:rsidRDefault="00CE34F1">
      <w:pPr>
        <w:spacing w:before="257" w:after="83" w:line="253" w:lineRule="exact"/>
        <w:sectPr w:rsidR="00CE34F1">
          <w:pgSz w:w="11909" w:h="16843"/>
          <w:pgMar w:top="2840" w:right="1365" w:bottom="261" w:left="1364"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275" name="Picture"/>
            <wp:cNvGraphicFramePr/>
            <a:graphic xmlns:a="http://schemas.openxmlformats.org/drawingml/2006/main">
              <a:graphicData uri="http://schemas.openxmlformats.org/drawingml/2006/picture">
                <pic:pic xmlns:pic="http://schemas.openxmlformats.org/drawingml/2006/picture">
                  <pic:nvPicPr>
                    <pic:cNvPr id="27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CE34F1" w:rsidRDefault="00CE34F1">
      <w:pPr>
        <w:sectPr w:rsidR="00CE34F1">
          <w:type w:val="continuous"/>
          <w:pgSz w:w="11909" w:h="16843"/>
          <w:pgMar w:top="2840" w:right="540" w:bottom="261" w:left="10649" w:header="720" w:footer="720" w:gutter="0"/>
          <w:cols w:space="720"/>
        </w:sectPr>
      </w:pPr>
    </w:p>
    <w:tbl>
      <w:tblPr>
        <w:tblW w:w="0" w:type="auto"/>
        <w:tblLayout w:type="fixed"/>
        <w:tblCellMar>
          <w:left w:w="0" w:type="dxa"/>
          <w:right w:w="0" w:type="dxa"/>
        </w:tblCellMar>
        <w:tblLook w:val="0000"/>
      </w:tblPr>
      <w:tblGrid>
        <w:gridCol w:w="1835"/>
        <w:gridCol w:w="9025"/>
      </w:tblGrid>
      <w:tr w:rsidR="00CE34F1">
        <w:tblPrEx>
          <w:tblCellMar>
            <w:top w:w="0" w:type="dxa"/>
            <w:bottom w:w="0" w:type="dxa"/>
          </w:tblCellMar>
        </w:tblPrEx>
        <w:trPr>
          <w:trHeight w:hRule="exact" w:val="1767"/>
        </w:trPr>
        <w:tc>
          <w:tcPr>
            <w:tcW w:w="1835" w:type="dxa"/>
            <w:tcBorders>
              <w:top w:val="none" w:sz="0" w:space="0" w:color="000000"/>
              <w:left w:val="none" w:sz="0" w:space="0" w:color="000000"/>
              <w:bottom w:val="none" w:sz="0" w:space="0" w:color="000000"/>
              <w:right w:val="none" w:sz="0" w:space="0" w:color="000000"/>
            </w:tcBorders>
          </w:tcPr>
          <w:p w:rsidR="00CE34F1" w:rsidRDefault="001B73AD">
            <w:pPr>
              <w:spacing w:before="10" w:after="5"/>
              <w:ind w:left="400"/>
              <w:jc w:val="right"/>
              <w:textAlignment w:val="baseline"/>
            </w:pPr>
            <w:r>
              <w:rPr>
                <w:noProof/>
                <w:lang w:val="es-ES" w:eastAsia="es-ES"/>
              </w:rPr>
              <w:lastRenderedPageBreak/>
              <w:drawing>
                <wp:inline distT="0" distB="0" distL="0" distR="0">
                  <wp:extent cx="911225" cy="1112520"/>
                  <wp:effectExtent l="0" t="0" r="0" b="0"/>
                  <wp:docPr id="277" name="Picture"/>
                  <wp:cNvGraphicFramePr/>
                  <a:graphic xmlns:a="http://schemas.openxmlformats.org/drawingml/2006/main">
                    <a:graphicData uri="http://schemas.openxmlformats.org/drawingml/2006/picture">
                      <pic:pic xmlns:pic="http://schemas.openxmlformats.org/drawingml/2006/picture">
                        <pic:nvPicPr>
                          <pic:cNvPr id="27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9025" w:type="dxa"/>
            <w:tcBorders>
              <w:top w:val="none" w:sz="0" w:space="0" w:color="000000"/>
              <w:left w:val="none" w:sz="0" w:space="0" w:color="000000"/>
              <w:bottom w:val="none" w:sz="0" w:space="0" w:color="000000"/>
              <w:right w:val="none" w:sz="0" w:space="0" w:color="000000"/>
            </w:tcBorders>
          </w:tcPr>
          <w:p w:rsidR="00CE34F1" w:rsidRDefault="001B73AD">
            <w:pPr>
              <w:spacing w:before="99" w:line="205" w:lineRule="exact"/>
              <w:ind w:left="1800"/>
              <w:textAlignment w:val="baseline"/>
              <w:rPr>
                <w:rFonts w:ascii="Arial" w:eastAsia="Arial" w:hAnsi="Arial"/>
                <w:b/>
                <w:color w:val="000000"/>
                <w:sz w:val="18"/>
                <w:lang w:val="es-ES"/>
              </w:rPr>
            </w:pPr>
            <w:r>
              <w:rPr>
                <w:rFonts w:ascii="Arial" w:eastAsia="Arial" w:hAnsi="Arial"/>
                <w:b/>
                <w:color w:val="000000"/>
                <w:sz w:val="18"/>
                <w:lang w:val="es-ES"/>
              </w:rPr>
              <w:t>OFICINAS MUNICIPALES</w:t>
            </w:r>
          </w:p>
          <w:p w:rsidR="00CE34F1" w:rsidRDefault="001B73AD">
            <w:pPr>
              <w:spacing w:before="1" w:line="202" w:lineRule="exact"/>
              <w:ind w:left="1800"/>
              <w:textAlignment w:val="baseline"/>
              <w:rPr>
                <w:rFonts w:ascii="Arial" w:eastAsia="Arial" w:hAnsi="Arial"/>
                <w:color w:val="000000"/>
                <w:sz w:val="18"/>
                <w:lang w:val="es-ES"/>
              </w:rPr>
            </w:pPr>
            <w:r>
              <w:rPr>
                <w:rFonts w:ascii="Arial" w:eastAsia="Arial" w:hAnsi="Arial"/>
                <w:color w:val="000000"/>
                <w:sz w:val="18"/>
                <w:lang w:val="es-ES"/>
              </w:rPr>
              <w:t>Avda. de las Tirajanas, 151 Tlfs: (928) 72 72 00 Fax (928) 72 72 35</w:t>
            </w:r>
          </w:p>
          <w:p w:rsidR="00CE34F1" w:rsidRDefault="001B73AD">
            <w:pPr>
              <w:tabs>
                <w:tab w:val="right" w:pos="9000"/>
              </w:tabs>
              <w:spacing w:after="1030" w:line="220" w:lineRule="exact"/>
              <w:ind w:left="1800"/>
              <w:textAlignment w:val="baseline"/>
              <w:rPr>
                <w:rFonts w:ascii="Arial" w:eastAsia="Arial" w:hAnsi="Arial"/>
                <w:color w:val="000000"/>
                <w:sz w:val="18"/>
                <w:u w:val="single"/>
                <w:lang w:val="es-ES"/>
              </w:rPr>
            </w:pPr>
            <w:r>
              <w:rPr>
                <w:rFonts w:ascii="Arial" w:eastAsia="Arial" w:hAnsi="Arial"/>
                <w:color w:val="000000"/>
                <w:sz w:val="18"/>
                <w:u w:val="single"/>
                <w:lang w:val="es-ES"/>
              </w:rPr>
              <w:t xml:space="preserve">35110 Santa Lucía </w:t>
            </w:r>
            <w:r>
              <w:rPr>
                <w:rFonts w:ascii="Arial" w:eastAsia="Arial" w:hAnsi="Arial"/>
                <w:color w:val="000000"/>
                <w:u w:val="single"/>
                <w:lang w:val="es-ES"/>
              </w:rPr>
              <w:t xml:space="preserve">– </w:t>
            </w:r>
            <w:r>
              <w:rPr>
                <w:rFonts w:ascii="Arial" w:eastAsia="Arial" w:hAnsi="Arial"/>
                <w:color w:val="000000"/>
                <w:sz w:val="18"/>
                <w:u w:val="single"/>
                <w:lang w:val="es-ES"/>
              </w:rPr>
              <w:t>Gran Canaria</w:t>
            </w:r>
            <w:r>
              <w:rPr>
                <w:rFonts w:ascii="Arial" w:eastAsia="Arial" w:hAnsi="Arial"/>
                <w:color w:val="000000"/>
                <w:sz w:val="18"/>
                <w:u w:val="single"/>
                <w:lang w:val="es-ES"/>
              </w:rPr>
              <w:tab/>
            </w:r>
            <w:r>
              <w:rPr>
                <w:rFonts w:ascii="Arial" w:eastAsia="Arial" w:hAnsi="Arial"/>
                <w:color w:val="000000"/>
                <w:sz w:val="18"/>
                <w:u w:val="single"/>
                <w:lang w:val="es-ES"/>
              </w:rPr>
              <w:t>N.I.F. P-3502300-A Nº Rgtro : 01350228</w:t>
            </w:r>
          </w:p>
        </w:tc>
      </w:tr>
    </w:tbl>
    <w:p w:rsidR="00CE34F1" w:rsidRDefault="00CE34F1">
      <w:pPr>
        <w:spacing w:after="484" w:line="20" w:lineRule="exact"/>
      </w:pPr>
    </w:p>
    <w:p w:rsidR="00CE34F1" w:rsidRDefault="001B73AD">
      <w:pPr>
        <w:spacing w:line="220" w:lineRule="exact"/>
        <w:ind w:left="576" w:hanging="576"/>
        <w:textAlignment w:val="baseline"/>
        <w:rPr>
          <w:rFonts w:ascii="Arial" w:eastAsia="Arial" w:hAnsi="Arial"/>
          <w:b/>
          <w:i/>
          <w:color w:val="000000"/>
          <w:sz w:val="19"/>
          <w:lang w:val="es-ES"/>
        </w:rPr>
      </w:pPr>
      <w:r>
        <w:rPr>
          <w:rFonts w:ascii="Arial" w:eastAsia="Arial" w:hAnsi="Arial"/>
          <w:b/>
          <w:i/>
          <w:color w:val="000000"/>
          <w:sz w:val="19"/>
          <w:lang w:val="es-ES"/>
        </w:rPr>
        <w:t xml:space="preserve">SECRETARÍA GENERAL </w:t>
      </w:r>
      <w:r>
        <w:rPr>
          <w:rFonts w:ascii="Arial" w:eastAsia="Arial" w:hAnsi="Arial"/>
          <w:b/>
          <w:i/>
          <w:color w:val="000000"/>
          <w:sz w:val="19"/>
          <w:lang w:val="es-ES"/>
        </w:rPr>
        <w:br/>
        <w:t>LAMT/RAC</w:t>
      </w:r>
    </w:p>
    <w:p w:rsidR="00CE34F1" w:rsidRDefault="001B73AD">
      <w:pPr>
        <w:spacing w:before="411" w:line="253" w:lineRule="exact"/>
        <w:ind w:left="792" w:right="1008"/>
        <w:jc w:val="both"/>
        <w:textAlignment w:val="baseline"/>
        <w:rPr>
          <w:rFonts w:ascii="Arial" w:eastAsia="Arial" w:hAnsi="Arial"/>
          <w:color w:val="000000"/>
          <w:lang w:val="es-ES"/>
        </w:rPr>
      </w:pPr>
      <w:r>
        <w:rPr>
          <w:rFonts w:ascii="Arial" w:eastAsia="Arial" w:hAnsi="Arial"/>
          <w:color w:val="000000"/>
          <w:lang w:val="es-ES"/>
        </w:rPr>
        <w:t>a sufrir un modificado. Esta semana estuvo en el Cabildo de Gran Canaria y no van a hacer la incorporación de los remanentes de tesorería de ejercicios anteriores hasta mitad de abril, pero personalmente ha tenido conversaciones con la empresa para que a l</w:t>
      </w:r>
      <w:r>
        <w:rPr>
          <w:rFonts w:ascii="Arial" w:eastAsia="Arial" w:hAnsi="Arial"/>
          <w:color w:val="000000"/>
          <w:lang w:val="es-ES"/>
        </w:rPr>
        <w:t>a mayor brevedad continúe con las obras, pero es cierto que se le deben varias certificaciones de obras porque el Cabildo no ha incorporado la partida presupuestaria.</w:t>
      </w:r>
    </w:p>
    <w:p w:rsidR="00CE34F1" w:rsidRDefault="001B73AD">
      <w:pPr>
        <w:spacing w:before="251" w:line="253" w:lineRule="exact"/>
        <w:ind w:left="792" w:right="1008" w:firstLine="576"/>
        <w:jc w:val="both"/>
        <w:textAlignment w:val="baseline"/>
        <w:rPr>
          <w:rFonts w:ascii="Arial" w:eastAsia="Arial" w:hAnsi="Arial"/>
          <w:color w:val="000000"/>
          <w:lang w:val="es-ES"/>
        </w:rPr>
      </w:pPr>
      <w:r>
        <w:rPr>
          <w:rFonts w:ascii="Arial" w:eastAsia="Arial" w:hAnsi="Arial"/>
          <w:color w:val="000000"/>
          <w:lang w:val="es-ES"/>
        </w:rPr>
        <w:t>Se dirige a Doña Verónica Suárez para manifestar que cuando le dijo antes lo de la certif</w:t>
      </w:r>
      <w:r>
        <w:rPr>
          <w:rFonts w:ascii="Arial" w:eastAsia="Arial" w:hAnsi="Arial"/>
          <w:color w:val="000000"/>
          <w:lang w:val="es-ES"/>
        </w:rPr>
        <w:t>icación, se refería a que no había ninguna obra nueva en el tanatorio, sino que era la liquidación. Expone que sí hubo un desperfecto en el tanatorio, no hubo uno, hubieron dos por el tiempo que estuvo cerrado los árboles que están por fuera obstruyeron la</w:t>
      </w:r>
      <w:r>
        <w:rPr>
          <w:rFonts w:ascii="Arial" w:eastAsia="Arial" w:hAnsi="Arial"/>
          <w:color w:val="000000"/>
          <w:lang w:val="es-ES"/>
        </w:rPr>
        <w:t xml:space="preserve"> red de saneamiento del tanatorio, y tuvieron que intervenir de manera inmediata, y es esa partida presupuestaria, matizando que tampoco en la obra estaba incluido el mobiliario, y decidieron cambiar el mobiliario del tanatorio municipal para no tener aque</w:t>
      </w:r>
      <w:r>
        <w:rPr>
          <w:rFonts w:ascii="Arial" w:eastAsia="Arial" w:hAnsi="Arial"/>
          <w:color w:val="000000"/>
          <w:lang w:val="es-ES"/>
        </w:rPr>
        <w:t>llas sillas tan incómodas que tuvieron hasta poco tiempo.</w:t>
      </w:r>
    </w:p>
    <w:p w:rsidR="00CE34F1" w:rsidRDefault="00CE34F1">
      <w:pPr>
        <w:spacing w:before="256" w:line="253" w:lineRule="exact"/>
        <w:ind w:left="792" w:firstLine="576"/>
        <w:jc w:val="both"/>
        <w:textAlignment w:val="baseline"/>
        <w:rPr>
          <w:rFonts w:ascii="Arial" w:eastAsia="Arial" w:hAnsi="Arial"/>
          <w:color w:val="000000"/>
          <w:lang w:val="es-ES"/>
        </w:rPr>
      </w:pPr>
      <w:r w:rsidRPr="00CE34F1">
        <w:pict>
          <v:shape id="_x0000_s1027" type="#_x0000_t202" style="position:absolute;left:0;text-align:left;margin-left:525.1pt;margin-top:374.25pt;width:49.5pt;height:405.05pt;z-index:-251598848;mso-wrap-distance-left:0;mso-wrap-distance-right:0;mso-position-horizontal-relative:page;mso-position-vertical-relative:page" filled="f" stroked="f">
            <v:textbox style="layout-flow:vertical;mso-layout-flow-alt:bottom-to-top" inset="0,0,0,0">
              <w:txbxContent>
                <w:p w:rsidR="00CE34F1" w:rsidRDefault="001B73AD">
                  <w:pPr>
                    <w:spacing w:before="504"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after="125" w:line="120"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91 de 92</w:t>
                  </w:r>
                </w:p>
              </w:txbxContent>
            </v:textbox>
            <w10:wrap type="square" anchorx="page" anchory="page"/>
          </v:shape>
        </w:pict>
      </w:r>
      <w:r w:rsidR="001B73AD">
        <w:rPr>
          <w:rFonts w:ascii="Arial" w:eastAsia="Arial" w:hAnsi="Arial"/>
          <w:color w:val="000000"/>
          <w:lang w:val="es-ES"/>
        </w:rPr>
        <w:t>Con respecto a una pregunta que se quedó sin contestar le parece que del pleno de enero, contestar que el Ayuntamiento está siguiendo el correspondiente procedimien</w:t>
      </w:r>
      <w:r w:rsidR="001B73AD">
        <w:rPr>
          <w:rFonts w:ascii="Arial" w:eastAsia="Arial" w:hAnsi="Arial"/>
          <w:color w:val="000000"/>
          <w:lang w:val="es-ES"/>
        </w:rPr>
        <w:t>to para exigirle al urbanizador el cumplimiento de las obligaciones pendientes de ejecutar, existe también un aval depositado para responder de sus obligaciones como urbanizador, por lo que ningún perjuicio se va a crear al Ayuntamiento de Santa Lucía, per</w:t>
      </w:r>
      <w:r w:rsidR="001B73AD">
        <w:rPr>
          <w:rFonts w:ascii="Arial" w:eastAsia="Arial" w:hAnsi="Arial"/>
          <w:color w:val="000000"/>
          <w:lang w:val="es-ES"/>
        </w:rPr>
        <w:t>o sí tienen que hacer cumplir las obligaciones, debidamente garantizando y requiriendo para cumplimentar. En cualquier caso, el Ayuntamiento adelantó la realización de estas obras porque tenían denuncias de los vecinos del estado en el que se encuentra est</w:t>
      </w:r>
      <w:r w:rsidR="001B73AD">
        <w:rPr>
          <w:rFonts w:ascii="Arial" w:eastAsia="Arial" w:hAnsi="Arial"/>
          <w:color w:val="000000"/>
          <w:lang w:val="es-ES"/>
        </w:rPr>
        <w:t>a parcela. Tener en cuenta que está también al lado de un centro educativo, incluso tenían también un informe del Jefe de Servicio de Salud Pública municipal, pero en cualquier caso, seguirán velando para que se cumpla el convenio urbanístico.</w:t>
      </w:r>
    </w:p>
    <w:p w:rsidR="00CE34F1" w:rsidRDefault="001B73AD">
      <w:pPr>
        <w:spacing w:before="250" w:line="253" w:lineRule="exact"/>
        <w:ind w:left="792" w:firstLine="576"/>
        <w:jc w:val="both"/>
        <w:textAlignment w:val="baseline"/>
        <w:rPr>
          <w:rFonts w:ascii="Arial" w:eastAsia="Arial" w:hAnsi="Arial"/>
          <w:color w:val="000000"/>
          <w:lang w:val="es-ES"/>
        </w:rPr>
      </w:pPr>
      <w:r>
        <w:rPr>
          <w:rFonts w:ascii="Arial" w:eastAsia="Arial" w:hAnsi="Arial"/>
          <w:color w:val="000000"/>
          <w:lang w:val="es-ES"/>
        </w:rPr>
        <w:t xml:space="preserve">En relación </w:t>
      </w:r>
      <w:r>
        <w:rPr>
          <w:rFonts w:ascii="Arial" w:eastAsia="Arial" w:hAnsi="Arial"/>
          <w:color w:val="000000"/>
          <w:lang w:val="es-ES"/>
        </w:rPr>
        <w:t>con la instalación de los molinos, cree que hace referencia a los de Majadaciega, contestarle que la autorización de la instalación de parques eólicos se realiza como interés general por parte del Gobierno de Canarias, lo hace la Consejería de Industria, s</w:t>
      </w:r>
      <w:r>
        <w:rPr>
          <w:rFonts w:ascii="Arial" w:eastAsia="Arial" w:hAnsi="Arial"/>
          <w:color w:val="000000"/>
          <w:lang w:val="es-ES"/>
        </w:rPr>
        <w:t xml:space="preserve">on procedimientos excepcionales, y lo único que realiza el Ayuntamiento de Santa Lucía, si es necesario, las líneas de evacuación si salen por dominio público, pues la autorización pertinente, pero en cualquier caso la instalación de estos parques eólicos </w:t>
      </w:r>
      <w:r>
        <w:rPr>
          <w:rFonts w:ascii="Arial" w:eastAsia="Arial" w:hAnsi="Arial"/>
          <w:color w:val="000000"/>
          <w:lang w:val="es-ES"/>
        </w:rPr>
        <w:t>siempre llevan un restablecimiento del aspecto medioambiental.</w:t>
      </w:r>
    </w:p>
    <w:p w:rsidR="00CE34F1" w:rsidRDefault="001B73AD">
      <w:pPr>
        <w:spacing w:before="252" w:after="509" w:line="253" w:lineRule="exact"/>
        <w:ind w:left="792" w:firstLine="576"/>
        <w:jc w:val="both"/>
        <w:textAlignment w:val="baseline"/>
        <w:rPr>
          <w:rFonts w:ascii="Arial" w:eastAsia="Arial" w:hAnsi="Arial"/>
          <w:color w:val="000000"/>
          <w:lang w:val="es-ES"/>
        </w:rPr>
      </w:pPr>
      <w:r>
        <w:rPr>
          <w:rFonts w:ascii="Arial" w:eastAsia="Arial" w:hAnsi="Arial"/>
          <w:color w:val="000000"/>
          <w:lang w:val="es-ES"/>
        </w:rPr>
        <w:t xml:space="preserve">Con respecto a la pregunta formulada a la señora Interventora, como se recogía también en la petición que si se podía responder desde Alcaldía, contestar que la Mesa para la modificación de la </w:t>
      </w:r>
      <w:r>
        <w:rPr>
          <w:rFonts w:ascii="Arial" w:eastAsia="Arial" w:hAnsi="Arial"/>
          <w:color w:val="000000"/>
          <w:lang w:val="es-ES"/>
        </w:rPr>
        <w:t xml:space="preserve">RPT no se ha podido convocar porque hace poco tiempo se han celebrado las elecciones sindicales, y todavía no han tomado posesión los nuevos representantes sindicales, pero además de ésto cuando se escogió la Secretaria de esta Mesa bajo la Presidencia de </w:t>
      </w:r>
      <w:r>
        <w:rPr>
          <w:rFonts w:ascii="Arial" w:eastAsia="Arial" w:hAnsi="Arial"/>
          <w:color w:val="000000"/>
          <w:lang w:val="es-ES"/>
        </w:rPr>
        <w:t>la Interventora General, la Secretaria es una Técnico Municipal que está en este momento prestando servicios en el Gobierno de Canarias, con lo que desde que se forme la Mesa y se busque una sustituta a la Secretaría, se continuará con los trámites para la</w:t>
      </w:r>
      <w:r>
        <w:rPr>
          <w:rFonts w:ascii="Arial" w:eastAsia="Arial" w:hAnsi="Arial"/>
          <w:color w:val="000000"/>
          <w:lang w:val="es-ES"/>
        </w:rPr>
        <w:t xml:space="preserve"> RPT.</w:t>
      </w:r>
    </w:p>
    <w:p w:rsidR="00CE34F1" w:rsidRDefault="001B73AD">
      <w:pPr>
        <w:ind w:left="10048" w:right="154"/>
        <w:textAlignment w:val="baseline"/>
      </w:pPr>
      <w:r>
        <w:rPr>
          <w:noProof/>
          <w:lang w:val="es-ES" w:eastAsia="es-ES"/>
        </w:rPr>
        <w:drawing>
          <wp:inline distT="0" distB="0" distL="0" distR="0">
            <wp:extent cx="417830" cy="417195"/>
            <wp:effectExtent l="0" t="0" r="0" b="0"/>
            <wp:docPr id="279" name="Picture"/>
            <wp:cNvGraphicFramePr/>
            <a:graphic xmlns:a="http://schemas.openxmlformats.org/drawingml/2006/main">
              <a:graphicData uri="http://schemas.openxmlformats.org/drawingml/2006/picture">
                <pic:pic xmlns:pic="http://schemas.openxmlformats.org/drawingml/2006/picture">
                  <pic:nvPicPr>
                    <pic:cNvPr id="280" name="test1"/>
                    <pic:cNvPicPr preferRelativeResize="0"/>
                  </pic:nvPicPr>
                  <pic:blipFill>
                    <a:blip r:embed="rId6" cstate="print"/>
                    <a:stretch>
                      <a:fillRect/>
                    </a:stretch>
                  </pic:blipFill>
                  <pic:spPr>
                    <a:xfrm>
                      <a:off x="0" y="0"/>
                      <a:ext cx="417830" cy="417195"/>
                    </a:xfrm>
                    <a:prstGeom prst="rect">
                      <a:avLst/>
                    </a:prstGeom>
                  </pic:spPr>
                </pic:pic>
              </a:graphicData>
            </a:graphic>
          </wp:inline>
        </w:drawing>
      </w:r>
    </w:p>
    <w:p w:rsidR="00CE34F1" w:rsidRDefault="00CE34F1">
      <w:pPr>
        <w:sectPr w:rsidR="00CE34F1">
          <w:pgSz w:w="11909" w:h="16843"/>
          <w:pgMar w:top="820" w:right="417" w:bottom="261" w:left="632" w:header="720" w:footer="720" w:gutter="0"/>
          <w:cols w:space="720"/>
        </w:sectPr>
      </w:pPr>
    </w:p>
    <w:p w:rsidR="00CE34F1" w:rsidRDefault="00CE34F1">
      <w:pPr>
        <w:spacing w:line="435" w:lineRule="exact"/>
        <w:ind w:left="432" w:right="288"/>
        <w:textAlignment w:val="baseline"/>
        <w:rPr>
          <w:rFonts w:ascii="Arial" w:eastAsia="Arial" w:hAnsi="Arial"/>
          <w:color w:val="000000"/>
          <w:lang w:val="es-ES"/>
        </w:rPr>
      </w:pPr>
      <w:r w:rsidRPr="00CE34F1">
        <w:lastRenderedPageBreak/>
        <w:pict>
          <v:shape id="_x0000_s1026" type="#_x0000_t202" style="position:absolute;left:0;text-align:left;margin-left:549.1pt;margin-top:517.45pt;width:19.4pt;height:255.85pt;z-index:-251597824;mso-wrap-distance-left:0;mso-wrap-distance-right:0;mso-position-horizontal-relative:page;mso-position-vertical-relative:page" filled="f" stroked="f">
            <v:textbox style="layout-flow:vertical;mso-layout-flow-alt:bottom-to-top" inset="0,0,0,0">
              <w:txbxContent>
                <w:p w:rsidR="00CE34F1" w:rsidRDefault="001B73AD">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6Q7R3P9DFDC73CHSLE3ZKFQEN</w:t>
                  </w:r>
                </w:p>
                <w:p w:rsidR="00CE34F1" w:rsidRDefault="001B73AD">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CE34F1" w:rsidRDefault="001B73AD">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92 de 92</w:t>
                  </w:r>
                </w:p>
              </w:txbxContent>
            </v:textbox>
            <w10:wrap type="square" anchorx="page" anchory="page"/>
          </v:shape>
        </w:pict>
      </w:r>
      <w:r w:rsidR="001B73AD">
        <w:rPr>
          <w:rFonts w:ascii="Arial" w:eastAsia="Arial" w:hAnsi="Arial"/>
          <w:color w:val="000000"/>
          <w:lang w:val="es-ES"/>
        </w:rPr>
        <w:t xml:space="preserve">Para acceder a las intervenciones realizadas en este punto pinche el siguiente enlace: </w:t>
      </w:r>
      <w:hyperlink r:id="rId25">
        <w:r w:rsidR="001B73AD">
          <w:rPr>
            <w:rFonts w:ascii="Arial" w:eastAsia="Arial" w:hAnsi="Arial"/>
            <w:color w:val="0000FF"/>
            <w:sz w:val="20"/>
            <w:u w:val="single"/>
            <w:lang w:val="es-ES"/>
          </w:rPr>
          <w:t>https://audioacta.santaluciagc.com/reproducirpleno.php?tiempo=01:44:10&amp;id=2</w:t>
        </w:r>
        <w:r w:rsidR="001B73AD">
          <w:rPr>
            <w:rFonts w:ascii="Arial" w:eastAsia="Arial" w:hAnsi="Arial"/>
            <w:color w:val="0000FF"/>
            <w:sz w:val="20"/>
            <w:u w:val="single"/>
            <w:lang w:val="es-ES"/>
          </w:rPr>
          <w:t>8</w:t>
        </w:r>
      </w:hyperlink>
      <w:r w:rsidR="001B73AD">
        <w:rPr>
          <w:rFonts w:ascii="Arial" w:eastAsia="Arial" w:hAnsi="Arial"/>
          <w:color w:val="000000"/>
          <w:sz w:val="20"/>
          <w:lang w:val="es-ES"/>
        </w:rPr>
        <w:t xml:space="preserve"> </w:t>
      </w:r>
    </w:p>
    <w:p w:rsidR="00CE34F1" w:rsidRDefault="001B73AD">
      <w:pPr>
        <w:spacing w:before="507" w:line="253" w:lineRule="exact"/>
        <w:ind w:firstLine="720"/>
        <w:jc w:val="both"/>
        <w:textAlignment w:val="baseline"/>
        <w:rPr>
          <w:rFonts w:ascii="Arial" w:eastAsia="Arial" w:hAnsi="Arial"/>
          <w:color w:val="000000"/>
          <w:lang w:val="es-ES"/>
        </w:rPr>
      </w:pPr>
      <w:r>
        <w:rPr>
          <w:rFonts w:ascii="Arial" w:eastAsia="Arial" w:hAnsi="Arial"/>
          <w:color w:val="000000"/>
          <w:lang w:val="es-ES"/>
        </w:rPr>
        <w:t>Y no habiendo más asuntos de que tratar, se levantó la sesión, siendo las 12 horas y 49 minutos, de la que se extiende la presente acta, por mí el Secretario General que, con las formalidades preceptivas, firma el Sr. Alcalde-Presidente, de todo lo cual co</w:t>
      </w:r>
      <w:r>
        <w:rPr>
          <w:rFonts w:ascii="Arial" w:eastAsia="Arial" w:hAnsi="Arial"/>
          <w:color w:val="000000"/>
          <w:lang w:val="es-ES"/>
        </w:rPr>
        <w:t>mo Secretario General DOY FE.</w:t>
      </w:r>
    </w:p>
    <w:p w:rsidR="00CE34F1" w:rsidRDefault="001B73AD">
      <w:pPr>
        <w:spacing w:before="256" w:line="250" w:lineRule="exact"/>
        <w:ind w:left="720"/>
        <w:textAlignment w:val="baseline"/>
        <w:rPr>
          <w:rFonts w:ascii="Arial" w:eastAsia="Arial" w:hAnsi="Arial"/>
          <w:b/>
          <w:color w:val="000000"/>
          <w:lang w:val="es-ES"/>
        </w:rPr>
      </w:pPr>
      <w:r>
        <w:rPr>
          <w:rFonts w:ascii="Arial" w:eastAsia="Arial" w:hAnsi="Arial"/>
          <w:b/>
          <w:color w:val="000000"/>
          <w:lang w:val="es-ES"/>
        </w:rPr>
        <w:t>En Santa Lucía de Tirajana, a fecha de firma electrónica.</w:t>
      </w:r>
    </w:p>
    <w:p w:rsidR="00CE34F1" w:rsidRDefault="001B73AD">
      <w:pPr>
        <w:spacing w:before="259" w:line="250" w:lineRule="exact"/>
        <w:ind w:left="2448"/>
        <w:textAlignment w:val="baseline"/>
        <w:rPr>
          <w:rFonts w:ascii="Arial" w:eastAsia="Arial" w:hAnsi="Arial"/>
          <w:b/>
          <w:color w:val="000000"/>
          <w:spacing w:val="-1"/>
          <w:lang w:val="es-ES"/>
        </w:rPr>
      </w:pPr>
      <w:r>
        <w:rPr>
          <w:rFonts w:ascii="Arial" w:eastAsia="Arial" w:hAnsi="Arial"/>
          <w:b/>
          <w:color w:val="000000"/>
          <w:spacing w:val="-1"/>
          <w:lang w:val="es-ES"/>
        </w:rPr>
        <w:t>V.B.</w:t>
      </w:r>
    </w:p>
    <w:p w:rsidR="00CE34F1" w:rsidRDefault="001B73AD">
      <w:pPr>
        <w:tabs>
          <w:tab w:val="left" w:pos="5544"/>
        </w:tabs>
        <w:spacing w:line="250" w:lineRule="exact"/>
        <w:ind w:left="2232"/>
        <w:textAlignment w:val="baseline"/>
        <w:rPr>
          <w:rFonts w:ascii="Arial" w:eastAsia="Arial" w:hAnsi="Arial"/>
          <w:b/>
          <w:color w:val="000000"/>
          <w:lang w:val="es-ES"/>
        </w:rPr>
      </w:pPr>
      <w:r>
        <w:rPr>
          <w:rFonts w:ascii="Arial" w:eastAsia="Arial" w:hAnsi="Arial"/>
          <w:b/>
          <w:color w:val="000000"/>
          <w:lang w:val="es-ES"/>
        </w:rPr>
        <w:t>El Alcalde</w:t>
      </w:r>
      <w:r>
        <w:rPr>
          <w:rFonts w:ascii="Arial" w:eastAsia="Arial" w:hAnsi="Arial"/>
          <w:b/>
          <w:color w:val="000000"/>
          <w:lang w:val="es-ES"/>
        </w:rPr>
        <w:tab/>
        <w:t>El Secretario General</w:t>
      </w:r>
    </w:p>
    <w:p w:rsidR="00CE34F1" w:rsidRDefault="001B73AD">
      <w:pPr>
        <w:tabs>
          <w:tab w:val="left" w:pos="5184"/>
        </w:tabs>
        <w:spacing w:before="4" w:line="250" w:lineRule="exact"/>
        <w:ind w:left="720"/>
        <w:textAlignment w:val="baseline"/>
        <w:rPr>
          <w:rFonts w:ascii="Arial" w:eastAsia="Arial" w:hAnsi="Arial"/>
          <w:b/>
          <w:color w:val="000000"/>
          <w:lang w:val="es-ES"/>
        </w:rPr>
      </w:pPr>
      <w:r>
        <w:rPr>
          <w:rFonts w:ascii="Arial" w:eastAsia="Arial" w:hAnsi="Arial"/>
          <w:b/>
          <w:color w:val="000000"/>
          <w:lang w:val="es-ES"/>
        </w:rPr>
        <w:t>Fdo. Francisco José García López</w:t>
      </w:r>
      <w:r>
        <w:rPr>
          <w:rFonts w:ascii="Arial" w:eastAsia="Arial" w:hAnsi="Arial"/>
          <w:b/>
          <w:color w:val="000000"/>
          <w:lang w:val="es-ES"/>
        </w:rPr>
        <w:tab/>
        <w:t>Fdo. Luis Alfonso Manero Torres</w:t>
      </w:r>
    </w:p>
    <w:p w:rsidR="00CE34F1" w:rsidRDefault="001B73AD">
      <w:pPr>
        <w:spacing w:before="503" w:line="253" w:lineRule="exact"/>
        <w:ind w:firstLine="1008"/>
        <w:jc w:val="both"/>
        <w:textAlignment w:val="baseline"/>
        <w:rPr>
          <w:rFonts w:ascii="Arial" w:eastAsia="Arial" w:hAnsi="Arial"/>
          <w:b/>
          <w:color w:val="000000"/>
          <w:lang w:val="es-ES"/>
        </w:rPr>
      </w:pPr>
      <w:r>
        <w:rPr>
          <w:rFonts w:ascii="Arial" w:eastAsia="Arial" w:hAnsi="Arial"/>
          <w:b/>
          <w:color w:val="000000"/>
          <w:lang w:val="es-ES"/>
        </w:rPr>
        <w:t>DILIGENCIA</w:t>
      </w:r>
      <w:r>
        <w:rPr>
          <w:rFonts w:ascii="Arial" w:eastAsia="Arial" w:hAnsi="Arial"/>
          <w:color w:val="000000"/>
          <w:lang w:val="es-ES"/>
        </w:rPr>
        <w:t>.- De conformidad y a los efectos del artículo 84 ROM, las intervenciones habidas en los debates de los distintos asuntos tratados en esta sesión quedan reflejadas en el Diario de Sesión a las que se accede a través de los respectivos enlaces y al que qued</w:t>
      </w:r>
      <w:r>
        <w:rPr>
          <w:rFonts w:ascii="Arial" w:eastAsia="Arial" w:hAnsi="Arial"/>
          <w:color w:val="000000"/>
          <w:lang w:val="es-ES"/>
        </w:rPr>
        <w:t>a vinculada la presente acta.</w:t>
      </w:r>
    </w:p>
    <w:p w:rsidR="00CE34F1" w:rsidRDefault="001B73AD">
      <w:pPr>
        <w:spacing w:before="6" w:line="250" w:lineRule="exact"/>
        <w:ind w:left="2160"/>
        <w:textAlignment w:val="baseline"/>
        <w:rPr>
          <w:rFonts w:ascii="Arial" w:eastAsia="Arial" w:hAnsi="Arial"/>
          <w:b/>
          <w:color w:val="000000"/>
          <w:spacing w:val="-1"/>
          <w:lang w:val="es-ES"/>
        </w:rPr>
      </w:pPr>
      <w:r>
        <w:rPr>
          <w:rFonts w:ascii="Arial" w:eastAsia="Arial" w:hAnsi="Arial"/>
          <w:b/>
          <w:color w:val="000000"/>
          <w:spacing w:val="-1"/>
          <w:lang w:val="es-ES"/>
        </w:rPr>
        <w:t>V.B.</w:t>
      </w:r>
    </w:p>
    <w:p w:rsidR="00CE34F1" w:rsidRDefault="001B73AD">
      <w:pPr>
        <w:tabs>
          <w:tab w:val="left" w:pos="5832"/>
        </w:tabs>
        <w:spacing w:before="5" w:line="249" w:lineRule="exact"/>
        <w:ind w:left="1944"/>
        <w:textAlignment w:val="baseline"/>
        <w:rPr>
          <w:rFonts w:ascii="Arial" w:eastAsia="Arial" w:hAnsi="Arial"/>
          <w:b/>
          <w:color w:val="000000"/>
          <w:spacing w:val="-2"/>
          <w:lang w:val="es-ES"/>
        </w:rPr>
      </w:pPr>
      <w:r>
        <w:rPr>
          <w:rFonts w:ascii="Arial" w:eastAsia="Arial" w:hAnsi="Arial"/>
          <w:b/>
          <w:color w:val="000000"/>
          <w:spacing w:val="-2"/>
          <w:lang w:val="es-ES"/>
        </w:rPr>
        <w:t>El Alcalde</w:t>
      </w:r>
      <w:r>
        <w:rPr>
          <w:rFonts w:ascii="Arial" w:eastAsia="Arial" w:hAnsi="Arial"/>
          <w:b/>
          <w:color w:val="000000"/>
          <w:spacing w:val="-2"/>
          <w:lang w:val="es-ES"/>
        </w:rPr>
        <w:tab/>
        <w:t>El Secretario General</w:t>
      </w:r>
    </w:p>
    <w:p w:rsidR="00CE34F1" w:rsidRDefault="001B73AD">
      <w:pPr>
        <w:tabs>
          <w:tab w:val="left" w:pos="5328"/>
        </w:tabs>
        <w:spacing w:after="6316" w:line="250" w:lineRule="exact"/>
        <w:ind w:left="720"/>
        <w:textAlignment w:val="baseline"/>
        <w:rPr>
          <w:rFonts w:ascii="Arial" w:eastAsia="Arial" w:hAnsi="Arial"/>
          <w:b/>
          <w:color w:val="000000"/>
          <w:spacing w:val="-1"/>
          <w:lang w:val="es-ES"/>
        </w:rPr>
      </w:pPr>
      <w:r>
        <w:rPr>
          <w:rFonts w:ascii="Arial" w:eastAsia="Arial" w:hAnsi="Arial"/>
          <w:b/>
          <w:color w:val="000000"/>
          <w:spacing w:val="-1"/>
          <w:lang w:val="es-ES"/>
        </w:rPr>
        <w:t>Fdo. Francisco José García López</w:t>
      </w:r>
      <w:r>
        <w:rPr>
          <w:rFonts w:ascii="Arial" w:eastAsia="Arial" w:hAnsi="Arial"/>
          <w:b/>
          <w:color w:val="000000"/>
          <w:spacing w:val="-1"/>
          <w:lang w:val="es-ES"/>
        </w:rPr>
        <w:tab/>
        <w:t>Fdo. Luis Alfonso Manero Torres</w:t>
      </w:r>
    </w:p>
    <w:p w:rsidR="00CE34F1" w:rsidRDefault="00CE34F1">
      <w:pPr>
        <w:spacing w:after="6316" w:line="250" w:lineRule="exact"/>
        <w:sectPr w:rsidR="00CE34F1">
          <w:pgSz w:w="11909" w:h="16843"/>
          <w:pgMar w:top="3080" w:right="1357" w:bottom="261" w:left="1372" w:header="720" w:footer="720" w:gutter="0"/>
          <w:cols w:space="720"/>
        </w:sectPr>
      </w:pPr>
    </w:p>
    <w:p w:rsidR="00CE34F1" w:rsidRDefault="001B73AD">
      <w:pPr>
        <w:ind w:left="31" w:right="31"/>
        <w:textAlignment w:val="baseline"/>
      </w:pPr>
      <w:r>
        <w:rPr>
          <w:noProof/>
          <w:lang w:val="es-ES" w:eastAsia="es-ES"/>
        </w:rPr>
        <w:lastRenderedPageBreak/>
        <w:drawing>
          <wp:inline distT="0" distB="0" distL="0" distR="0">
            <wp:extent cx="417830" cy="417195"/>
            <wp:effectExtent l="0" t="0" r="0" b="0"/>
            <wp:docPr id="281" name="Picture"/>
            <wp:cNvGraphicFramePr/>
            <a:graphic xmlns:a="http://schemas.openxmlformats.org/drawingml/2006/main">
              <a:graphicData uri="http://schemas.openxmlformats.org/drawingml/2006/picture">
                <pic:pic xmlns:pic="http://schemas.openxmlformats.org/drawingml/2006/picture">
                  <pic:nvPicPr>
                    <pic:cNvPr id="282"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sectPr w:rsidR="00CE34F1" w:rsidSect="00CE34F1">
      <w:type w:val="continuous"/>
      <w:pgSz w:w="11909" w:h="16843"/>
      <w:pgMar w:top="3080" w:right="540" w:bottom="261" w:left="10649"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 w:name="Wingdings">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537"/>
    <w:multiLevelType w:val="multilevel"/>
    <w:tmpl w:val="6A220BAA"/>
    <w:lvl w:ilvl="0">
      <w:start w:val="1"/>
      <w:numFmt w:val="upperRoman"/>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9259A"/>
    <w:multiLevelType w:val="multilevel"/>
    <w:tmpl w:val="81C62608"/>
    <w:lvl w:ilvl="0">
      <w:start w:val="1"/>
      <w:numFmt w:val="lowerLetter"/>
      <w:lvlText w:val="%1."/>
      <w:lvlJc w:val="left"/>
      <w:pPr>
        <w:tabs>
          <w:tab w:val="left" w:pos="720"/>
        </w:tabs>
        <w:ind w:left="720"/>
      </w:pPr>
      <w:rPr>
        <w:rFonts w:ascii="Arial" w:eastAsia="Arial" w:hAnsi="Aria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32E57"/>
    <w:multiLevelType w:val="multilevel"/>
    <w:tmpl w:val="D78824DC"/>
    <w:lvl w:ilvl="0">
      <w:start w:val="5"/>
      <w:numFmt w:val="upp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92CFE"/>
    <w:multiLevelType w:val="multilevel"/>
    <w:tmpl w:val="6D42E59E"/>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7C63BA"/>
    <w:multiLevelType w:val="multilevel"/>
    <w:tmpl w:val="36FA7830"/>
    <w:lvl w:ilvl="0">
      <w:start w:val="1"/>
      <w:numFmt w:val="bullet"/>
      <w:lvlText w:val="Ø"/>
      <w:lvlJc w:val="left"/>
      <w:pPr>
        <w:tabs>
          <w:tab w:val="left" w:pos="432"/>
        </w:tabs>
        <w:ind w:left="720"/>
      </w:pPr>
      <w:rPr>
        <w:rFonts w:ascii="Wingdings" w:eastAsia="Wingdings" w:hAnsi="Wingdings"/>
        <w:i/>
        <w:strike w:val="0"/>
        <w:color w:val="000000"/>
        <w:spacing w:val="-9"/>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3411B"/>
    <w:multiLevelType w:val="multilevel"/>
    <w:tmpl w:val="F2622A90"/>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B6BB5"/>
    <w:multiLevelType w:val="multilevel"/>
    <w:tmpl w:val="A6FEDB50"/>
    <w:lvl w:ilvl="0">
      <w:start w:val="1"/>
      <w:numFmt w:val="lowerLetter"/>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D4A1B"/>
    <w:multiLevelType w:val="multilevel"/>
    <w:tmpl w:val="70F85F72"/>
    <w:lvl w:ilvl="0">
      <w:start w:val="2"/>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734D24"/>
    <w:multiLevelType w:val="multilevel"/>
    <w:tmpl w:val="2B2E0B2E"/>
    <w:lvl w:ilvl="0">
      <w:start w:val="1"/>
      <w:numFmt w:val="decimal"/>
      <w:lvlText w:val="%1."/>
      <w:lvlJc w:val="left"/>
      <w:pPr>
        <w:tabs>
          <w:tab w:val="left" w:pos="360"/>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B0966"/>
    <w:multiLevelType w:val="multilevel"/>
    <w:tmpl w:val="934427F4"/>
    <w:lvl w:ilvl="0">
      <w:start w:val="2"/>
      <w:numFmt w:val="decimal"/>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4E0B14"/>
    <w:multiLevelType w:val="multilevel"/>
    <w:tmpl w:val="4C641F42"/>
    <w:lvl w:ilvl="0">
      <w:start w:val="3"/>
      <w:numFmt w:val="decimal"/>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BF5A8F"/>
    <w:multiLevelType w:val="multilevel"/>
    <w:tmpl w:val="B708439C"/>
    <w:lvl w:ilvl="0">
      <w:start w:val="1"/>
      <w:numFmt w:val="lowerLetter"/>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730A30"/>
    <w:multiLevelType w:val="multilevel"/>
    <w:tmpl w:val="0A14DD5A"/>
    <w:lvl w:ilvl="0">
      <w:start w:val="1"/>
      <w:numFmt w:val="lowerLetter"/>
      <w:lvlText w:val="%1)"/>
      <w:lvlJc w:val="left"/>
      <w:pPr>
        <w:tabs>
          <w:tab w:val="left" w:pos="288"/>
        </w:tabs>
        <w:ind w:left="720"/>
      </w:pPr>
      <w:rPr>
        <w:rFonts w:ascii="Arial" w:eastAsia="Arial" w:hAnsi="Arial"/>
        <w:b/>
        <w:i/>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3A4BC7"/>
    <w:multiLevelType w:val="multilevel"/>
    <w:tmpl w:val="C26A017A"/>
    <w:lvl w:ilvl="0">
      <w:start w:val="3"/>
      <w:numFmt w:val="lowerLetter"/>
      <w:lvlText w:val="%1."/>
      <w:lvlJc w:val="left"/>
      <w:pPr>
        <w:tabs>
          <w:tab w:val="left" w:pos="792"/>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107091"/>
    <w:multiLevelType w:val="multilevel"/>
    <w:tmpl w:val="656A00FA"/>
    <w:lvl w:ilvl="0">
      <w:start w:val="1"/>
      <w:numFmt w:val="bullet"/>
      <w:lvlText w:val="·"/>
      <w:lvlJc w:val="left"/>
      <w:pPr>
        <w:tabs>
          <w:tab w:val="left" w:pos="216"/>
        </w:tabs>
        <w:ind w:left="720"/>
      </w:pPr>
      <w:rPr>
        <w:rFonts w:ascii="Symbol" w:eastAsia="Symbol" w:hAnsi="Symbol"/>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943DE3"/>
    <w:multiLevelType w:val="multilevel"/>
    <w:tmpl w:val="D3526BB6"/>
    <w:lvl w:ilvl="0">
      <w:start w:val="1"/>
      <w:numFmt w:val="bullet"/>
      <w:lvlText w:val="Ø"/>
      <w:lvlJc w:val="left"/>
      <w:pPr>
        <w:tabs>
          <w:tab w:val="left" w:pos="432"/>
        </w:tabs>
        <w:ind w:left="720"/>
      </w:pPr>
      <w:rPr>
        <w:rFonts w:ascii="Wingdings" w:eastAsia="Wingdings" w:hAnsi="Wingdings"/>
        <w:strike w:val="0"/>
        <w:color w:val="000000"/>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C03F2D"/>
    <w:multiLevelType w:val="multilevel"/>
    <w:tmpl w:val="BA4C7AB2"/>
    <w:lvl w:ilvl="0">
      <w:start w:val="1"/>
      <w:numFmt w:val="bullet"/>
      <w:lvlText w:val="·"/>
      <w:lvlJc w:val="left"/>
      <w:pPr>
        <w:tabs>
          <w:tab w:val="left" w:pos="216"/>
        </w:tabs>
        <w:ind w:left="720"/>
      </w:pPr>
      <w:rPr>
        <w:rFonts w:ascii="Symbol" w:eastAsia="Symbol" w:hAnsi="Symbo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937927"/>
    <w:multiLevelType w:val="multilevel"/>
    <w:tmpl w:val="2774FE6E"/>
    <w:lvl w:ilvl="0">
      <w:start w:val="1"/>
      <w:numFmt w:val="lowerLetter"/>
      <w:lvlText w:val="%1."/>
      <w:lvlJc w:val="left"/>
      <w:pPr>
        <w:tabs>
          <w:tab w:val="left" w:pos="360"/>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655BA2"/>
    <w:multiLevelType w:val="multilevel"/>
    <w:tmpl w:val="4CAA8678"/>
    <w:lvl w:ilvl="0">
      <w:start w:val="1"/>
      <w:numFmt w:val="upperLetter"/>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DB120F"/>
    <w:multiLevelType w:val="multilevel"/>
    <w:tmpl w:val="B8064996"/>
    <w:lvl w:ilvl="0">
      <w:start w:val="2"/>
      <w:numFmt w:val="decimal"/>
      <w:lvlText w:val="%1."/>
      <w:lvlJc w:val="left"/>
      <w:pPr>
        <w:tabs>
          <w:tab w:val="left" w:pos="360"/>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093D20"/>
    <w:multiLevelType w:val="multilevel"/>
    <w:tmpl w:val="8C2AAAF0"/>
    <w:lvl w:ilvl="0">
      <w:start w:val="2"/>
      <w:numFmt w:val="lowerLetter"/>
      <w:lvlText w:val="%1)"/>
      <w:lvlJc w:val="left"/>
      <w:pPr>
        <w:tabs>
          <w:tab w:val="left" w:pos="360"/>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D94ACD"/>
    <w:multiLevelType w:val="multilevel"/>
    <w:tmpl w:val="B22E386E"/>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0"/>
  </w:num>
  <w:num w:numId="3">
    <w:abstractNumId w:val="16"/>
  </w:num>
  <w:num w:numId="4">
    <w:abstractNumId w:val="14"/>
  </w:num>
  <w:num w:numId="5">
    <w:abstractNumId w:val="21"/>
  </w:num>
  <w:num w:numId="6">
    <w:abstractNumId w:val="4"/>
  </w:num>
  <w:num w:numId="7">
    <w:abstractNumId w:val="15"/>
  </w:num>
  <w:num w:numId="8">
    <w:abstractNumId w:val="17"/>
  </w:num>
  <w:num w:numId="9">
    <w:abstractNumId w:val="9"/>
  </w:num>
  <w:num w:numId="10">
    <w:abstractNumId w:val="6"/>
  </w:num>
  <w:num w:numId="11">
    <w:abstractNumId w:val="1"/>
  </w:num>
  <w:num w:numId="12">
    <w:abstractNumId w:val="13"/>
  </w:num>
  <w:num w:numId="13">
    <w:abstractNumId w:val="3"/>
  </w:num>
  <w:num w:numId="14">
    <w:abstractNumId w:val="18"/>
  </w:num>
  <w:num w:numId="15">
    <w:abstractNumId w:val="2"/>
  </w:num>
  <w:num w:numId="16">
    <w:abstractNumId w:val="11"/>
  </w:num>
  <w:num w:numId="17">
    <w:abstractNumId w:val="5"/>
  </w:num>
  <w:num w:numId="18">
    <w:abstractNumId w:val="7"/>
  </w:num>
  <w:num w:numId="19">
    <w:abstractNumId w:val="0"/>
  </w:num>
  <w:num w:numId="20">
    <w:abstractNumId w:val="20"/>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CE34F1"/>
    <w:rsid w:val="001B73AD"/>
    <w:rsid w:val="00CE34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34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73A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audioacta.santaluciagc.com/reproducirpleno.php?tiempo=00:23:22&amp;id=28"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udioacta.santaluciagc.com/reproducirpleno.php?tiempo=00:29:19&amp;id=28" TargetMode="External"/><Relationship Id="rId7" Type="http://schemas.openxmlformats.org/officeDocument/2006/relationships/image" Target="media/image3.png"/><Relationship Id="rId12" Type="http://schemas.openxmlformats.org/officeDocument/2006/relationships/hyperlink" Target="https://audioacta.santaluciagc.com/reproducirpleno.php?tiempo=00:21:54&amp;id=28" TargetMode="External"/><Relationship Id="rId17" Type="http://schemas.openxmlformats.org/officeDocument/2006/relationships/image" Target="media/image8.jpeg"/><Relationship Id="rId25" Type="http://schemas.openxmlformats.org/officeDocument/2006/relationships/hyperlink" Target="https://audioacta.santaluciagc.com/reproducirpleno.php?tiempo=01:44:10&amp;id=28"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audioacta.santaluciagc.com/reproducirpleno.php?tiempo=00:27:21&amp;id=28" TargetMode="Externa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udioacta.santaluciagc.com/reproducirpleno.php?tiempo=00:20:39&amp;id=28" TargetMode="External"/><Relationship Id="rId24" Type="http://schemas.openxmlformats.org/officeDocument/2006/relationships/hyperlink" Target="https://audioacta.santaluciagc.com/reproducirpleno.php?tiempo=01:21:34&amp;id=28"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s://audioacta.santaluciagc.com/reproducirpleno.php?tiempo=00:43:12&amp;id=28" TargetMode="External"/><Relationship Id="rId10" Type="http://schemas.openxmlformats.org/officeDocument/2006/relationships/hyperlink" Target="https://audioacta.santaluciagc.com/reproducirpleno.php?tiempo=00:20:03&amp;id=28"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audioacta.santaluciagc.com/reproducirpleno.php?tiempo=00:00:41&amp;id=28" TargetMode="External"/><Relationship Id="rId14" Type="http://schemas.openxmlformats.org/officeDocument/2006/relationships/image" Target="media/image5.jpeg"/><Relationship Id="rId22" Type="http://schemas.openxmlformats.org/officeDocument/2006/relationships/hyperlink" Target="https://audioacta.santaluciagc.com/reproducirpleno.php?tiempo=00:30:50&amp;id=28"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92</Pages>
  <Words>42302</Words>
  <Characters>232662</Characters>
  <Application>Microsoft Office Word</Application>
  <DocSecurity>0</DocSecurity>
  <Lines>1938</Lines>
  <Paragraphs>548</Paragraphs>
  <ScaleCrop>false</ScaleCrop>
  <Company>AYUNTAMIENTO DE SANTA LUCIA</Company>
  <LinksUpToDate>false</LinksUpToDate>
  <CharactersWithSpaces>274416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2023-05-31T12:27:00Z</dcterms:created>
  <dcterms:modified xsi:type="dcterms:W3CDTF">2023-05-31T12:27:00Z</dcterms:modified>
</cp:coreProperties>
</file>