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07"/>
        <w:gridCol w:w="7033"/>
      </w:tblGrid>
      <w:tr w:rsidR="00D25AA2" w:rsidRPr="009E0566" w14:paraId="37B10164" w14:textId="77777777">
        <w:trPr>
          <w:trHeight w:val="26"/>
        </w:trPr>
        <w:tc>
          <w:tcPr>
            <w:tcW w:w="1607" w:type="dxa"/>
            <w:vAlign w:val="bottom"/>
          </w:tcPr>
          <w:p w14:paraId="29E1D35A" w14:textId="77777777" w:rsidR="00816DC6" w:rsidRDefault="00816DC6"/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8"/>
                <w:szCs w:val="28"/>
              </w:rPr>
              <w:alias w:val="Author"/>
              <w:id w:val="1159751"/>
              <w:placeholder>
                <w:docPart w:val="3113F697277C468290DCAA33D31077E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5775DA9E" w14:textId="26BBEA7E" w:rsidR="00816DC6" w:rsidRDefault="0041243F" w:rsidP="00DA3DF3">
                <w:pPr>
                  <w:pStyle w:val="Sunombre"/>
                </w:pPr>
                <w:r>
                  <w:rPr>
                    <w:sz w:val="28"/>
                    <w:szCs w:val="28"/>
                  </w:rPr>
                  <w:t>Saray Santana Morales</w:t>
                </w:r>
              </w:p>
            </w:sdtContent>
          </w:sdt>
          <w:p w14:paraId="5F50BEB5" w14:textId="373A7159" w:rsidR="00816DC6" w:rsidRDefault="00494F41" w:rsidP="00B54C4F">
            <w:pPr>
              <w:pStyle w:val="Informacindecontacto"/>
            </w:pPr>
            <w:r>
              <w:t>Santa Lucía de Tirajana</w:t>
            </w:r>
            <w:r w:rsidR="00F7362E" w:rsidRPr="009E0566">
              <w:rPr>
                <w:rFonts w:ascii="Century Gothic" w:hAnsi="Century Gothic"/>
              </w:rPr>
              <w:t>−</w:t>
            </w:r>
            <w:r>
              <w:t>928.72.72.3</w:t>
            </w:r>
            <w:r w:rsidR="00C15219">
              <w:t>3</w:t>
            </w:r>
            <w:r w:rsidR="00F7362E" w:rsidRPr="009E0566">
              <w:t xml:space="preserve"> </w:t>
            </w:r>
            <w:r w:rsidR="0041243F">
              <w:t>saraysantana</w:t>
            </w:r>
            <w:r w:rsidR="00BD4705" w:rsidRPr="00BD4705">
              <w:t>@santaluciagc.com</w:t>
            </w:r>
          </w:p>
        </w:tc>
      </w:tr>
      <w:tr w:rsidR="00D25AA2" w:rsidRPr="009E0566" w14:paraId="4DC07E6F" w14:textId="77777777">
        <w:trPr>
          <w:trHeight w:hRule="exact" w:val="720"/>
        </w:trPr>
        <w:tc>
          <w:tcPr>
            <w:tcW w:w="1607" w:type="dxa"/>
          </w:tcPr>
          <w:p w14:paraId="1C8F38CA" w14:textId="77777777" w:rsidR="00816DC6" w:rsidRDefault="00816DC6"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 w14:paraId="3D826098" w14:textId="77777777" w:rsidR="00816DC6" w:rsidRDefault="00816DC6"/>
        </w:tc>
      </w:tr>
      <w:tr w:rsidR="00D25AA2" w:rsidRPr="00C95E8C" w14:paraId="5FB181F2" w14:textId="77777777">
        <w:tc>
          <w:tcPr>
            <w:tcW w:w="1607" w:type="dxa"/>
          </w:tcPr>
          <w:p w14:paraId="6CBF52A5" w14:textId="77777777"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14:paraId="02D27A7B" w14:textId="239E4F7C" w:rsidR="00816DC6" w:rsidRPr="00C95E8C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14:paraId="637BA601" w14:textId="77777777">
        <w:tc>
          <w:tcPr>
            <w:tcW w:w="1607" w:type="dxa"/>
          </w:tcPr>
          <w:p w14:paraId="37D302C6" w14:textId="77777777" w:rsidR="00816DC6" w:rsidRPr="00C95E8C" w:rsidRDefault="00F7362E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Experiencia</w:t>
            </w:r>
            <w:r w:rsidR="00494F41" w:rsidRPr="00C95E8C">
              <w:rPr>
                <w:rFonts w:ascii="Times New Roman" w:hAnsi="Times New Roman" w:cs="Times New Roman"/>
                <w:sz w:val="22"/>
                <w:szCs w:val="22"/>
              </w:rPr>
              <w:t xml:space="preserve"> Laboral</w:t>
            </w:r>
          </w:p>
        </w:tc>
        <w:tc>
          <w:tcPr>
            <w:tcW w:w="7033" w:type="dxa"/>
          </w:tcPr>
          <w:p w14:paraId="25ED6931" w14:textId="0C4680F2" w:rsidR="0041243F" w:rsidRDefault="0041243F" w:rsidP="0041243F">
            <w:pPr>
              <w:pStyle w:val="Textoprincipal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Administrativo Exclusivas Roca S.L.</w:t>
            </w:r>
            <w:r w:rsidR="004430B6">
              <w:rPr>
                <w:rFonts w:ascii="Times New Roman" w:hAnsi="Times New Roman" w:cs="Times New Roman"/>
                <w:sz w:val="22"/>
              </w:rPr>
              <w:t xml:space="preserve"> 2020</w:t>
            </w:r>
          </w:p>
          <w:p w14:paraId="1650B623" w14:textId="77BB97C3" w:rsidR="00D73916" w:rsidRDefault="00D73916" w:rsidP="0041243F">
            <w:pPr>
              <w:pStyle w:val="Textoprincipal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Asesora Ayuntamiento de Santa Lucía</w:t>
            </w:r>
            <w:r w:rsidR="004430B6">
              <w:rPr>
                <w:rFonts w:ascii="Times New Roman" w:hAnsi="Times New Roman" w:cs="Times New Roman"/>
                <w:sz w:val="22"/>
              </w:rPr>
              <w:t xml:space="preserve"> 2016 - 2019</w:t>
            </w:r>
          </w:p>
          <w:p w14:paraId="49F3B688" w14:textId="0A9872B2" w:rsidR="00F61C3F" w:rsidRDefault="00834A69" w:rsidP="0041243F">
            <w:pPr>
              <w:pStyle w:val="Textoprincipal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Ejecutiva de cuentas</w:t>
            </w:r>
            <w:r w:rsidR="001E4A6B">
              <w:rPr>
                <w:rFonts w:ascii="Times New Roman" w:hAnsi="Times New Roman" w:cs="Times New Roman"/>
                <w:sz w:val="22"/>
              </w:rPr>
              <w:t xml:space="preserve"> - Vacore S.L. </w:t>
            </w:r>
            <w:r w:rsidR="00660EB0">
              <w:rPr>
                <w:rFonts w:ascii="Times New Roman" w:hAnsi="Times New Roman" w:cs="Times New Roman"/>
                <w:sz w:val="22"/>
              </w:rPr>
              <w:t xml:space="preserve">2014 </w:t>
            </w:r>
            <w:r w:rsidR="00887D6D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660EB0">
              <w:rPr>
                <w:rFonts w:ascii="Times New Roman" w:hAnsi="Times New Roman" w:cs="Times New Roman"/>
                <w:sz w:val="22"/>
              </w:rPr>
              <w:t>2016</w:t>
            </w:r>
          </w:p>
          <w:p w14:paraId="2FF0A2E8" w14:textId="05A0F30A" w:rsidR="001E4A6B" w:rsidRDefault="00600910" w:rsidP="0041243F">
            <w:pPr>
              <w:pStyle w:val="Textoprincipal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Trabajadora </w:t>
            </w:r>
            <w:r w:rsidR="009D5136">
              <w:rPr>
                <w:rFonts w:ascii="Times New Roman" w:hAnsi="Times New Roman" w:cs="Times New Roman"/>
                <w:sz w:val="22"/>
              </w:rPr>
              <w:t>a</w:t>
            </w:r>
            <w:r w:rsidR="00F61C3F">
              <w:rPr>
                <w:rFonts w:ascii="Times New Roman" w:hAnsi="Times New Roman" w:cs="Times New Roman"/>
                <w:sz w:val="22"/>
              </w:rPr>
              <w:t>utónoma</w:t>
            </w:r>
            <w:r w:rsidR="009D5136">
              <w:rPr>
                <w:rFonts w:ascii="Times New Roman" w:hAnsi="Times New Roman" w:cs="Times New Roman"/>
                <w:sz w:val="22"/>
              </w:rPr>
              <w:t xml:space="preserve"> por cuenta propia. Ejecutiva de Cuentas</w:t>
            </w:r>
            <w:r w:rsidR="00F61C3F">
              <w:rPr>
                <w:rFonts w:ascii="Times New Roman" w:hAnsi="Times New Roman" w:cs="Times New Roman"/>
                <w:sz w:val="22"/>
              </w:rPr>
              <w:t>. 2012 – 2014</w:t>
            </w:r>
          </w:p>
          <w:p w14:paraId="351E38F4" w14:textId="0E11DDAE" w:rsidR="0041243F" w:rsidRPr="00D75BE4" w:rsidRDefault="00834A69" w:rsidP="0041243F">
            <w:pPr>
              <w:pStyle w:val="Textoprincipal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Ejecutiva de cuentas</w:t>
            </w:r>
            <w:r w:rsidR="001E4A6B">
              <w:rPr>
                <w:rFonts w:ascii="Times New Roman" w:hAnsi="Times New Roman" w:cs="Times New Roman"/>
                <w:sz w:val="22"/>
              </w:rPr>
              <w:t xml:space="preserve"> - Vacore S.L. </w:t>
            </w:r>
            <w:r w:rsidR="00666D20">
              <w:rPr>
                <w:rFonts w:ascii="Times New Roman" w:hAnsi="Times New Roman" w:cs="Times New Roman"/>
                <w:sz w:val="22"/>
              </w:rPr>
              <w:t xml:space="preserve">2006 - </w:t>
            </w:r>
            <w:r w:rsidR="00887D6D">
              <w:rPr>
                <w:rFonts w:ascii="Times New Roman" w:hAnsi="Times New Roman" w:cs="Times New Roman"/>
                <w:sz w:val="22"/>
              </w:rPr>
              <w:t>2012</w:t>
            </w:r>
            <w:r w:rsidR="004430B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25AA2" w:rsidRPr="00C95E8C" w14:paraId="21A212F4" w14:textId="77777777" w:rsidTr="00494F41">
        <w:trPr>
          <w:trHeight w:val="133"/>
        </w:trPr>
        <w:tc>
          <w:tcPr>
            <w:tcW w:w="1607" w:type="dxa"/>
          </w:tcPr>
          <w:p w14:paraId="199C6B80" w14:textId="77777777"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14:paraId="20D4E000" w14:textId="77777777"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14:paraId="4C06BB90" w14:textId="77777777">
        <w:tc>
          <w:tcPr>
            <w:tcW w:w="1607" w:type="dxa"/>
          </w:tcPr>
          <w:p w14:paraId="61BDE1E5" w14:textId="77777777"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14:paraId="4C90046E" w14:textId="77777777"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14:paraId="1D4ACE15" w14:textId="77777777">
        <w:tc>
          <w:tcPr>
            <w:tcW w:w="1607" w:type="dxa"/>
          </w:tcPr>
          <w:p w14:paraId="395667B8" w14:textId="77777777"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14:paraId="42D5C09B" w14:textId="77777777"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14:paraId="768DAFEA" w14:textId="77777777">
        <w:tc>
          <w:tcPr>
            <w:tcW w:w="1607" w:type="dxa"/>
          </w:tcPr>
          <w:p w14:paraId="59D0B1F3" w14:textId="77777777" w:rsidR="00816DC6" w:rsidRPr="00C95E8C" w:rsidRDefault="00494F41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Formación</w:t>
            </w:r>
          </w:p>
        </w:tc>
        <w:tc>
          <w:tcPr>
            <w:tcW w:w="7033" w:type="dxa"/>
          </w:tcPr>
          <w:p w14:paraId="24FBD1CF" w14:textId="77777777" w:rsidR="00F020DC" w:rsidRDefault="005E28B8" w:rsidP="00652A15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Técnico Superior en Administración y Finanzas</w:t>
            </w:r>
          </w:p>
          <w:p w14:paraId="5B6BD2A1" w14:textId="77777777" w:rsidR="005E28B8" w:rsidRDefault="005E28B8" w:rsidP="00652A15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Técnico Superior en Educación Infantil</w:t>
            </w:r>
          </w:p>
          <w:p w14:paraId="6CF59F6B" w14:textId="77777777" w:rsidR="005E28B8" w:rsidRDefault="005E28B8" w:rsidP="005E28B8">
            <w:pPr>
              <w:rPr>
                <w:rFonts w:ascii="Times New Roman" w:hAnsi="Times New Roman" w:cs="Times New Roman"/>
                <w:sz w:val="22"/>
              </w:rPr>
            </w:pPr>
          </w:p>
          <w:p w14:paraId="3647AB91" w14:textId="3C7B9AFD" w:rsidR="005E28B8" w:rsidRPr="005E28B8" w:rsidRDefault="005E28B8" w:rsidP="005E28B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14:paraId="62B3932F" w14:textId="77777777">
        <w:tc>
          <w:tcPr>
            <w:tcW w:w="1607" w:type="dxa"/>
          </w:tcPr>
          <w:p w14:paraId="34A2A6D5" w14:textId="77777777"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14:paraId="5EE718E9" w14:textId="77777777" w:rsidR="00816DC6" w:rsidRPr="00D75BE4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494F41" w14:paraId="4E767776" w14:textId="77777777">
        <w:tc>
          <w:tcPr>
            <w:tcW w:w="1607" w:type="dxa"/>
          </w:tcPr>
          <w:p w14:paraId="1E226B89" w14:textId="77777777" w:rsidR="00816DC6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7033" w:type="dxa"/>
          </w:tcPr>
          <w:p w14:paraId="29842B1B" w14:textId="77777777" w:rsidR="00816DC6" w:rsidRPr="00494F41" w:rsidRDefault="00816DC6">
            <w:pPr>
              <w:pStyle w:val="Textoprincipal"/>
            </w:pPr>
          </w:p>
        </w:tc>
      </w:tr>
    </w:tbl>
    <w:p w14:paraId="31D1BCBD" w14:textId="77777777" w:rsidR="00816DC6" w:rsidRPr="00494F41" w:rsidRDefault="00816DC6">
      <w:pPr>
        <w:pStyle w:val="Textoprincipal"/>
      </w:pPr>
    </w:p>
    <w:sectPr w:rsidR="00816DC6" w:rsidRPr="00494F41" w:rsidSect="00D25AA2">
      <w:footerReference w:type="default" r:id="rId8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5B497" w14:textId="77777777" w:rsidR="00534DE0" w:rsidRDefault="00534DE0">
      <w:r>
        <w:separator/>
      </w:r>
    </w:p>
    <w:p w14:paraId="2BBDBDCD" w14:textId="77777777" w:rsidR="00534DE0" w:rsidRDefault="00534DE0"/>
    <w:p w14:paraId="29273D1D" w14:textId="77777777" w:rsidR="00534DE0" w:rsidRDefault="00534DE0"/>
    <w:p w14:paraId="61603AA1" w14:textId="77777777" w:rsidR="00534DE0" w:rsidRDefault="00534DE0"/>
    <w:p w14:paraId="43B61C10" w14:textId="77777777" w:rsidR="00534DE0" w:rsidRDefault="00534DE0"/>
    <w:p w14:paraId="3C5F6908" w14:textId="77777777" w:rsidR="00534DE0" w:rsidRDefault="00534DE0"/>
    <w:p w14:paraId="334D1BDE" w14:textId="77777777" w:rsidR="00534DE0" w:rsidRDefault="00534DE0"/>
    <w:p w14:paraId="3032E3D3" w14:textId="77777777" w:rsidR="00534DE0" w:rsidRDefault="00534DE0"/>
    <w:p w14:paraId="2B5AD6C4" w14:textId="77777777" w:rsidR="00534DE0" w:rsidRDefault="00534DE0"/>
    <w:p w14:paraId="56EDF11F" w14:textId="77777777" w:rsidR="00534DE0" w:rsidRDefault="00534DE0"/>
    <w:p w14:paraId="01481CE4" w14:textId="77777777" w:rsidR="00534DE0" w:rsidRDefault="00534DE0"/>
    <w:p w14:paraId="4688F626" w14:textId="77777777" w:rsidR="00534DE0" w:rsidRDefault="00534DE0"/>
  </w:endnote>
  <w:endnote w:type="continuationSeparator" w:id="0">
    <w:p w14:paraId="3A3E00FE" w14:textId="77777777" w:rsidR="00534DE0" w:rsidRDefault="00534DE0">
      <w:r>
        <w:continuationSeparator/>
      </w:r>
    </w:p>
    <w:p w14:paraId="77B8E4CA" w14:textId="77777777" w:rsidR="00534DE0" w:rsidRDefault="00534DE0"/>
    <w:p w14:paraId="0B2E1565" w14:textId="77777777" w:rsidR="00534DE0" w:rsidRDefault="00534DE0"/>
    <w:p w14:paraId="01F7687C" w14:textId="77777777" w:rsidR="00534DE0" w:rsidRDefault="00534DE0"/>
    <w:p w14:paraId="0B7017A5" w14:textId="77777777" w:rsidR="00534DE0" w:rsidRDefault="00534DE0"/>
    <w:p w14:paraId="6647CA11" w14:textId="77777777" w:rsidR="00534DE0" w:rsidRDefault="00534DE0"/>
    <w:p w14:paraId="6B1FD6B0" w14:textId="77777777" w:rsidR="00534DE0" w:rsidRDefault="00534DE0"/>
    <w:p w14:paraId="3F7C1DC4" w14:textId="77777777" w:rsidR="00534DE0" w:rsidRDefault="00534DE0"/>
    <w:p w14:paraId="178EBD8D" w14:textId="77777777" w:rsidR="00534DE0" w:rsidRDefault="00534DE0"/>
    <w:p w14:paraId="5A0A796D" w14:textId="77777777" w:rsidR="00534DE0" w:rsidRDefault="00534DE0"/>
    <w:p w14:paraId="5EE13512" w14:textId="77777777" w:rsidR="00534DE0" w:rsidRDefault="00534DE0"/>
    <w:p w14:paraId="00BDD1A7" w14:textId="77777777" w:rsidR="00534DE0" w:rsidRDefault="00534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 w:firstRow="1" w:lastRow="1" w:firstColumn="1" w:lastColumn="1" w:noHBand="0" w:noVBand="0"/>
    </w:tblPr>
    <w:tblGrid>
      <w:gridCol w:w="1613"/>
      <w:gridCol w:w="7027"/>
    </w:tblGrid>
    <w:tr w:rsidR="0041243F" w14:paraId="74C0FD0B" w14:textId="77777777">
      <w:tc>
        <w:tcPr>
          <w:tcW w:w="1613" w:type="dxa"/>
        </w:tcPr>
        <w:p w14:paraId="11E950C7" w14:textId="77777777" w:rsidR="0041243F" w:rsidRDefault="0041243F"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14:paraId="3ECCAAAD" w14:textId="77777777" w:rsidR="0041243F" w:rsidRDefault="0041243F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[Su nombre]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 w14:paraId="4CBC7428" w14:textId="77777777" w:rsidR="0041243F" w:rsidRDefault="0041243F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[Dirección, ciudad, estado o provincia, código postal]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[teléfono]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[correo electrónico]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 w14:paraId="2AB87905" w14:textId="77777777" w:rsidR="0041243F" w:rsidRDefault="00412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76C23" w14:textId="77777777" w:rsidR="00534DE0" w:rsidRDefault="00534DE0">
      <w:r>
        <w:separator/>
      </w:r>
    </w:p>
    <w:p w14:paraId="627C5F0B" w14:textId="77777777" w:rsidR="00534DE0" w:rsidRDefault="00534DE0"/>
    <w:p w14:paraId="58570B27" w14:textId="77777777" w:rsidR="00534DE0" w:rsidRDefault="00534DE0"/>
    <w:p w14:paraId="1E53AF10" w14:textId="77777777" w:rsidR="00534DE0" w:rsidRDefault="00534DE0"/>
    <w:p w14:paraId="0B6FAEC4" w14:textId="77777777" w:rsidR="00534DE0" w:rsidRDefault="00534DE0"/>
    <w:p w14:paraId="56904049" w14:textId="77777777" w:rsidR="00534DE0" w:rsidRDefault="00534DE0"/>
    <w:p w14:paraId="76FF1B5D" w14:textId="77777777" w:rsidR="00534DE0" w:rsidRDefault="00534DE0"/>
    <w:p w14:paraId="33C9BFBD" w14:textId="77777777" w:rsidR="00534DE0" w:rsidRDefault="00534DE0"/>
    <w:p w14:paraId="5DCD805D" w14:textId="77777777" w:rsidR="00534DE0" w:rsidRDefault="00534DE0"/>
    <w:p w14:paraId="2FC24D4C" w14:textId="77777777" w:rsidR="00534DE0" w:rsidRDefault="00534DE0"/>
    <w:p w14:paraId="4C1C2A76" w14:textId="77777777" w:rsidR="00534DE0" w:rsidRDefault="00534DE0"/>
    <w:p w14:paraId="6F95C024" w14:textId="77777777" w:rsidR="00534DE0" w:rsidRDefault="00534DE0"/>
  </w:footnote>
  <w:footnote w:type="continuationSeparator" w:id="0">
    <w:p w14:paraId="125B037B" w14:textId="77777777" w:rsidR="00534DE0" w:rsidRDefault="00534DE0">
      <w:r>
        <w:continuationSeparator/>
      </w:r>
    </w:p>
    <w:p w14:paraId="48A14C6A" w14:textId="77777777" w:rsidR="00534DE0" w:rsidRDefault="00534DE0"/>
    <w:p w14:paraId="6EFD6A54" w14:textId="77777777" w:rsidR="00534DE0" w:rsidRDefault="00534DE0"/>
    <w:p w14:paraId="0AE500F8" w14:textId="77777777" w:rsidR="00534DE0" w:rsidRDefault="00534DE0"/>
    <w:p w14:paraId="0E62E5AA" w14:textId="77777777" w:rsidR="00534DE0" w:rsidRDefault="00534DE0"/>
    <w:p w14:paraId="03116DBF" w14:textId="77777777" w:rsidR="00534DE0" w:rsidRDefault="00534DE0"/>
    <w:p w14:paraId="4EABFAB3" w14:textId="77777777" w:rsidR="00534DE0" w:rsidRDefault="00534DE0"/>
    <w:p w14:paraId="36BD755B" w14:textId="77777777" w:rsidR="00534DE0" w:rsidRDefault="00534DE0"/>
    <w:p w14:paraId="1D4BE3C0" w14:textId="77777777" w:rsidR="00534DE0" w:rsidRDefault="00534DE0"/>
    <w:p w14:paraId="036CFF5E" w14:textId="77777777" w:rsidR="00534DE0" w:rsidRDefault="00534DE0"/>
    <w:p w14:paraId="078D589F" w14:textId="77777777" w:rsidR="00534DE0" w:rsidRDefault="00534DE0"/>
    <w:p w14:paraId="548D8A53" w14:textId="77777777" w:rsidR="00534DE0" w:rsidRDefault="00534D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3D239E"/>
    <w:multiLevelType w:val="hybridMultilevel"/>
    <w:tmpl w:val="18EA0ED4"/>
    <w:lvl w:ilvl="0" w:tplc="3E5008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62F5B"/>
    <w:multiLevelType w:val="multilevel"/>
    <w:tmpl w:val="CF7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E1C95"/>
    <w:multiLevelType w:val="hybridMultilevel"/>
    <w:tmpl w:val="CB4CCA2A"/>
    <w:lvl w:ilvl="0" w:tplc="A54E4C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14F68CC2"/>
    <w:lvl w:ilvl="0">
      <w:start w:val="1"/>
      <w:numFmt w:val="bullet"/>
      <w:pStyle w:val="Listaconvietas1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83"/>
    <w:rsid w:val="00060502"/>
    <w:rsid w:val="000C1DF4"/>
    <w:rsid w:val="00187B27"/>
    <w:rsid w:val="001A7078"/>
    <w:rsid w:val="001E4A6B"/>
    <w:rsid w:val="001E5A83"/>
    <w:rsid w:val="0023297B"/>
    <w:rsid w:val="00272B2D"/>
    <w:rsid w:val="00303116"/>
    <w:rsid w:val="003A7CC6"/>
    <w:rsid w:val="0041243F"/>
    <w:rsid w:val="004430B6"/>
    <w:rsid w:val="00494F41"/>
    <w:rsid w:val="004D469E"/>
    <w:rsid w:val="00525F2C"/>
    <w:rsid w:val="00534DE0"/>
    <w:rsid w:val="005E28B8"/>
    <w:rsid w:val="005F1A63"/>
    <w:rsid w:val="00600910"/>
    <w:rsid w:val="00651054"/>
    <w:rsid w:val="00652A15"/>
    <w:rsid w:val="00660EB0"/>
    <w:rsid w:val="00666D20"/>
    <w:rsid w:val="006A216A"/>
    <w:rsid w:val="007232B0"/>
    <w:rsid w:val="00816DC6"/>
    <w:rsid w:val="00834A69"/>
    <w:rsid w:val="00887D6D"/>
    <w:rsid w:val="00964470"/>
    <w:rsid w:val="009C31A7"/>
    <w:rsid w:val="009D5136"/>
    <w:rsid w:val="009E0566"/>
    <w:rsid w:val="00A433E3"/>
    <w:rsid w:val="00A90921"/>
    <w:rsid w:val="00B54C4F"/>
    <w:rsid w:val="00B76244"/>
    <w:rsid w:val="00BD4705"/>
    <w:rsid w:val="00C15219"/>
    <w:rsid w:val="00C605FF"/>
    <w:rsid w:val="00C95E8C"/>
    <w:rsid w:val="00D25AA2"/>
    <w:rsid w:val="00D57497"/>
    <w:rsid w:val="00D73916"/>
    <w:rsid w:val="00D75BE4"/>
    <w:rsid w:val="00DA3DF3"/>
    <w:rsid w:val="00E40412"/>
    <w:rsid w:val="00F020DC"/>
    <w:rsid w:val="00F61C3F"/>
    <w:rsid w:val="00F7362E"/>
    <w:rsid w:val="00FF477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21E51"/>
  <w15:docId w15:val="{79E8EAE3-6466-4EB5-9A96-CA07C163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1"/>
    <w:lsdException w:name="heading 3" w:uiPriority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25AA2"/>
    <w:pPr>
      <w:spacing w:after="0" w:line="288" w:lineRule="auto"/>
    </w:pPr>
    <w:rPr>
      <w:rFonts w:ascii="Century Gothic" w:hAnsi="Century Gothic"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semiHidden/>
    <w:unhideWhenUsed/>
    <w:rsid w:val="00D25AA2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customStyle="1" w:styleId="ttulo2">
    <w:name w:val="título 2"/>
    <w:basedOn w:val="Normal"/>
    <w:next w:val="Normal"/>
    <w:link w:val="Carcterdettulo2"/>
    <w:uiPriority w:val="1"/>
    <w:semiHidden/>
    <w:unhideWhenUsed/>
    <w:rsid w:val="00D25AA2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customStyle="1" w:styleId="ttulo3">
    <w:name w:val="título 3"/>
    <w:basedOn w:val="Normal"/>
    <w:next w:val="Normal"/>
    <w:link w:val="Carcterdettulo3"/>
    <w:uiPriority w:val="1"/>
    <w:unhideWhenUsed/>
    <w:rsid w:val="00D25AA2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customStyle="1" w:styleId="ttulo4">
    <w:name w:val="título 4"/>
    <w:basedOn w:val="Normal"/>
    <w:next w:val="Normal"/>
    <w:link w:val="Carcterdettulo4"/>
    <w:uiPriority w:val="1"/>
    <w:semiHidden/>
    <w:unhideWhenUsed/>
    <w:rsid w:val="00D25AA2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customStyle="1" w:styleId="Carcterdettulo1">
    <w:name w:val="Carácter de título 1"/>
    <w:basedOn w:val="Fuentedeprrafopredeter"/>
    <w:link w:val="ttulo1"/>
    <w:semiHidden/>
    <w:rsid w:val="00D25AA2"/>
    <w:rPr>
      <w:rFonts w:asciiTheme="majorHAnsi" w:eastAsia="Times New Roman" w:hAnsiTheme="majorHAnsi" w:cs="Times New Roman"/>
      <w:b/>
      <w:sz w:val="16"/>
    </w:rPr>
  </w:style>
  <w:style w:type="paragraph" w:customStyle="1" w:styleId="Textoprincipal">
    <w:name w:val="Texto principal"/>
    <w:basedOn w:val="Normal"/>
    <w:link w:val="Carcterdeltextoprincipal"/>
    <w:unhideWhenUsed/>
    <w:qFormat/>
    <w:rsid w:val="00D25AA2"/>
    <w:pPr>
      <w:spacing w:after="120"/>
    </w:pPr>
    <w:rPr>
      <w:rFonts w:asciiTheme="minorHAnsi" w:hAnsiTheme="minorHAnsi"/>
    </w:rPr>
  </w:style>
  <w:style w:type="character" w:customStyle="1" w:styleId="Carcterdeltextoprincipal">
    <w:name w:val="Carácter del texto principal"/>
    <w:basedOn w:val="Fuentedeprrafopredeter"/>
    <w:link w:val="Textoprincipal"/>
    <w:rsid w:val="00D25AA2"/>
    <w:rPr>
      <w:sz w:val="16"/>
      <w:szCs w:val="24"/>
    </w:rPr>
  </w:style>
  <w:style w:type="paragraph" w:customStyle="1" w:styleId="Listaconvietas1">
    <w:name w:val="Lista con viñetas1"/>
    <w:basedOn w:val="Textoprincipal"/>
    <w:semiHidden/>
    <w:unhideWhenUsed/>
    <w:qFormat/>
    <w:rsid w:val="00D25AA2"/>
    <w:pPr>
      <w:numPr>
        <w:numId w:val="1"/>
      </w:numPr>
      <w:spacing w:after="80"/>
      <w:ind w:left="288" w:hanging="288"/>
    </w:pPr>
  </w:style>
  <w:style w:type="table" w:customStyle="1" w:styleId="Tablaconcuadrcula1">
    <w:name w:val="Tabla con cuadrícula1"/>
    <w:basedOn w:val="Tablanormal"/>
    <w:rsid w:val="00D2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nombre">
    <w:name w:val="Su nombre"/>
    <w:basedOn w:val="Normal"/>
    <w:qFormat/>
    <w:rsid w:val="00D25AA2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Carcterdettulo3">
    <w:name w:val="Carácter de título 3"/>
    <w:basedOn w:val="Fuentedeprrafopredeter"/>
    <w:link w:val="ttulo3"/>
    <w:uiPriority w:val="1"/>
    <w:rsid w:val="00D25AA2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Carcterdettulo2">
    <w:name w:val="Carácter de título 2"/>
    <w:basedOn w:val="Fuentedeprrafopredeter"/>
    <w:link w:val="ttulo2"/>
    <w:uiPriority w:val="1"/>
    <w:semiHidden/>
    <w:rsid w:val="00D25AA2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Carcterdettulo4">
    <w:name w:val="Carácter de título 4"/>
    <w:basedOn w:val="Fuentedeprrafopredeter"/>
    <w:link w:val="ttulo4"/>
    <w:uiPriority w:val="1"/>
    <w:semiHidden/>
    <w:rsid w:val="00D25AA2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Informacindecontacto">
    <w:name w:val="Información de contacto"/>
    <w:basedOn w:val="ttulo2"/>
    <w:qFormat/>
    <w:rsid w:val="00D25AA2"/>
    <w:rPr>
      <w:rFonts w:asciiTheme="minorHAnsi" w:hAnsiTheme="minorHAnsi"/>
    </w:rPr>
  </w:style>
  <w:style w:type="paragraph" w:customStyle="1" w:styleId="Ttulo1delcurrculo">
    <w:name w:val="Título 1 del currículo"/>
    <w:basedOn w:val="ttulo3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Puesto">
    <w:name w:val="Puesto"/>
    <w:basedOn w:val="ttulo4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Fechas">
    <w:name w:val="Fechas"/>
    <w:basedOn w:val="Normal"/>
    <w:qFormat/>
    <w:rsid w:val="00D25AA2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customStyle="1" w:styleId="Textodebocadillo">
    <w:name w:val="Texto de bocadillo"/>
    <w:basedOn w:val="Normal"/>
    <w:link w:val="Carcterdetextodebocadillo"/>
    <w:uiPriority w:val="99"/>
    <w:semiHidden/>
    <w:unhideWhenUsed/>
    <w:rsid w:val="00D25AA2"/>
    <w:pPr>
      <w:spacing w:line="240" w:lineRule="auto"/>
    </w:pPr>
    <w:rPr>
      <w:rFonts w:ascii="Tahoma" w:hAnsi="Tahoma" w:cs="Tahoma"/>
      <w:szCs w:val="16"/>
    </w:rPr>
  </w:style>
  <w:style w:type="character" w:customStyle="1" w:styleId="Carcterdetextodebocadillo">
    <w:name w:val="Carácter de texto de bocadillo"/>
    <w:basedOn w:val="Fuentedeprrafopredeter"/>
    <w:link w:val="Textodebocadillo"/>
    <w:uiPriority w:val="99"/>
    <w:semiHidden/>
    <w:rsid w:val="00D25AA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566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29"/>
    <w:qFormat/>
    <w:rsid w:val="00C9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yor\AppData\Roaming\Microsoft\Template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13F697277C468290DCAA33D310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F65F-3632-4EAB-B0B5-C7DF66D94D5D}"/>
      </w:docPartPr>
      <w:docPartBody>
        <w:p w:rsidR="00E017A3" w:rsidRDefault="00E017A3">
          <w:pPr>
            <w:pStyle w:val="3113F697277C468290DCAA33D31077E6"/>
          </w:pPr>
          <w:r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7A3"/>
    <w:rsid w:val="000754DE"/>
    <w:rsid w:val="001259D7"/>
    <w:rsid w:val="00203987"/>
    <w:rsid w:val="004A56AC"/>
    <w:rsid w:val="005E0E74"/>
    <w:rsid w:val="00AE2061"/>
    <w:rsid w:val="00D4452A"/>
    <w:rsid w:val="00E017A3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13F697277C468290DCAA33D31077E6">
    <w:name w:val="3113F697277C468290DCAA33D31077E6"/>
    <w:rsid w:val="00E01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3EC3A-67FB-408D-B332-775255D6C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</Template>
  <TotalTime>1342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Chronological resume (Minimalist design)</vt:lpstr>
      <vt:lpstr/>
    </vt:vector>
  </TitlesOfParts>
  <Company>AYUNTAMIENTO DE SANTA LUCIA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Saray Santana Morales</dc:creator>
  <cp:lastModifiedBy>Saray Santana Morales</cp:lastModifiedBy>
  <cp:revision>18</cp:revision>
  <cp:lastPrinted>2006-08-01T17:47:00Z</cp:lastPrinted>
  <dcterms:created xsi:type="dcterms:W3CDTF">2021-03-09T13:42:00Z</dcterms:created>
  <dcterms:modified xsi:type="dcterms:W3CDTF">2021-03-18T13:26:00Z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