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 w:rsidR="00D25AA2" w:rsidRPr="009E0566">
        <w:trPr>
          <w:trHeight w:val="26"/>
        </w:trPr>
        <w:tc>
          <w:tcPr>
            <w:tcW w:w="1607" w:type="dxa"/>
            <w:vAlign w:val="bottom"/>
          </w:tcPr>
          <w:p w:rsidR="00816DC6" w:rsidRDefault="00816DC6"/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8"/>
                <w:szCs w:val="28"/>
              </w:rPr>
              <w:alias w:val="Author"/>
              <w:id w:val="1159751"/>
              <w:placeholder>
                <w:docPart w:val="3113F697277C468290DCAA33D31077E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816DC6" w:rsidRDefault="002A32FA" w:rsidP="00DA3DF3">
                <w:pPr>
                  <w:pStyle w:val="Sunombre"/>
                </w:pPr>
                <w:r>
                  <w:rPr>
                    <w:sz w:val="28"/>
                    <w:szCs w:val="28"/>
                  </w:rPr>
                  <w:t>Ernesto Santana Santiago</w:t>
                </w:r>
              </w:p>
            </w:sdtContent>
          </w:sdt>
          <w:p w:rsidR="00816DC6" w:rsidRDefault="00494F41" w:rsidP="002A32FA">
            <w:pPr>
              <w:pStyle w:val="Informacindecontacto"/>
            </w:pPr>
            <w:r>
              <w:t>Santa Lucía de Tirajana</w:t>
            </w:r>
            <w:r w:rsidR="00F7362E" w:rsidRPr="009E0566">
              <w:rPr>
                <w:rFonts w:ascii="Century Gothic" w:hAnsi="Century Gothic"/>
              </w:rPr>
              <w:t>−</w:t>
            </w:r>
            <w:r>
              <w:t>928.72.72.</w:t>
            </w:r>
            <w:r w:rsidR="002A32FA">
              <w:t>00  ext. 1587</w:t>
            </w:r>
            <w:r w:rsidR="00F7362E" w:rsidRPr="009E0566">
              <w:t xml:space="preserve"> </w:t>
            </w:r>
            <w:r w:rsidR="002A32FA">
              <w:rPr>
                <w:rFonts w:ascii="Century Gothic" w:hAnsi="Century Gothic"/>
              </w:rPr>
              <w:t>–</w:t>
            </w:r>
            <w:r w:rsidR="00F7362E" w:rsidRPr="009E0566">
              <w:t xml:space="preserve"> </w:t>
            </w:r>
            <w:r w:rsidR="002A32FA">
              <w:t>ernestosantana</w:t>
            </w:r>
            <w:r w:rsidR="00BD4705" w:rsidRPr="00BD4705">
              <w:t>@santaluciagc.com</w:t>
            </w:r>
          </w:p>
        </w:tc>
      </w:tr>
      <w:tr w:rsidR="00D25AA2" w:rsidRPr="009E0566">
        <w:trPr>
          <w:trHeight w:hRule="exact" w:val="720"/>
        </w:trPr>
        <w:tc>
          <w:tcPr>
            <w:tcW w:w="1607" w:type="dxa"/>
          </w:tcPr>
          <w:p w:rsidR="00816DC6" w:rsidRDefault="00816DC6">
            <w:pPr>
              <w:jc w:val="center"/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 w:rsidR="00816DC6" w:rsidRDefault="00816DC6"/>
        </w:tc>
      </w:tr>
      <w:tr w:rsidR="00D25AA2" w:rsidRPr="00C95E8C">
        <w:tc>
          <w:tcPr>
            <w:tcW w:w="1607" w:type="dxa"/>
          </w:tcPr>
          <w:p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:rsidR="00816DC6" w:rsidRPr="00C95E8C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F7362E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Experiencia</w:t>
            </w:r>
            <w:r w:rsidR="00494F41" w:rsidRPr="00C95E8C">
              <w:rPr>
                <w:rFonts w:ascii="Times New Roman" w:hAnsi="Times New Roman" w:cs="Times New Roman"/>
                <w:sz w:val="22"/>
                <w:szCs w:val="22"/>
              </w:rPr>
              <w:t xml:space="preserve"> Laboral</w:t>
            </w:r>
          </w:p>
        </w:tc>
        <w:tc>
          <w:tcPr>
            <w:tcW w:w="7033" w:type="dxa"/>
          </w:tcPr>
          <w:p w:rsidR="002A32FA" w:rsidRPr="002A32FA" w:rsidRDefault="002A32FA" w:rsidP="002A32FA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A32FA">
              <w:rPr>
                <w:rFonts w:ascii="Times New Roman" w:hAnsi="Times New Roman" w:cs="Times New Roman"/>
                <w:sz w:val="22"/>
              </w:rPr>
              <w:t>CANARY TRADING, S.A; Gestor Comercial de Canal Mayorista, (1987-1991)</w:t>
            </w:r>
          </w:p>
          <w:p w:rsidR="002A32FA" w:rsidRPr="002A32FA" w:rsidRDefault="002A32FA" w:rsidP="002A32FA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A32FA">
              <w:rPr>
                <w:rFonts w:ascii="Times New Roman" w:hAnsi="Times New Roman" w:cs="Times New Roman"/>
                <w:sz w:val="22"/>
              </w:rPr>
              <w:t>DIBACA, S.A: Gestor de Cuentas Especiales y Distribuidores (1991-1994)</w:t>
            </w:r>
          </w:p>
          <w:p w:rsidR="002A32FA" w:rsidRPr="002A32FA" w:rsidRDefault="002A32FA" w:rsidP="002A32FA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A32FA">
              <w:rPr>
                <w:rFonts w:ascii="Times New Roman" w:hAnsi="Times New Roman" w:cs="Times New Roman"/>
                <w:sz w:val="22"/>
              </w:rPr>
              <w:t>APERITIVO SNACKS,S.A: Director Comercial DTS (1994-1997)</w:t>
            </w:r>
          </w:p>
          <w:p w:rsidR="002A32FA" w:rsidRPr="002A32FA" w:rsidRDefault="002A32FA" w:rsidP="002A32FA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A32FA">
              <w:rPr>
                <w:rFonts w:ascii="Times New Roman" w:hAnsi="Times New Roman" w:cs="Times New Roman"/>
                <w:sz w:val="22"/>
              </w:rPr>
              <w:t>DIBECAR, S.A; Director Comercial Canarias (1997-1999)</w:t>
            </w:r>
          </w:p>
          <w:p w:rsidR="002A32FA" w:rsidRPr="002A32FA" w:rsidRDefault="002A32FA" w:rsidP="002A32FA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A32FA">
              <w:rPr>
                <w:rFonts w:ascii="Times New Roman" w:hAnsi="Times New Roman" w:cs="Times New Roman"/>
                <w:sz w:val="22"/>
              </w:rPr>
              <w:t>OSBORNE CANARIAS, S.A: Director Comercial Canarias (1999-2002)</w:t>
            </w:r>
          </w:p>
          <w:p w:rsidR="00816DC6" w:rsidRPr="00D75BE4" w:rsidRDefault="002A32FA" w:rsidP="002A32FA">
            <w:pPr>
              <w:pStyle w:val="Textoprincip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A32FA">
              <w:rPr>
                <w:rFonts w:ascii="Times New Roman" w:hAnsi="Times New Roman" w:cs="Times New Roman"/>
                <w:sz w:val="22"/>
              </w:rPr>
              <w:t>PRODEVISA; Director Regional de Canarias y Baleares (2002-2019)</w:t>
            </w:r>
          </w:p>
        </w:tc>
      </w:tr>
      <w:tr w:rsidR="00D25AA2" w:rsidRPr="00C95E8C" w:rsidTr="00494F41">
        <w:trPr>
          <w:trHeight w:val="133"/>
        </w:trPr>
        <w:tc>
          <w:tcPr>
            <w:tcW w:w="1607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816DC6" w:rsidP="00494F4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33" w:type="dxa"/>
          </w:tcPr>
          <w:p w:rsidR="00816DC6" w:rsidRPr="00C95E8C" w:rsidRDefault="00816DC6" w:rsidP="00494F41">
            <w:pPr>
              <w:pStyle w:val="Textoprincipal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C95E8C">
        <w:tc>
          <w:tcPr>
            <w:tcW w:w="1607" w:type="dxa"/>
          </w:tcPr>
          <w:p w:rsidR="00816DC6" w:rsidRPr="00C95E8C" w:rsidRDefault="00494F41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E8C">
              <w:rPr>
                <w:rFonts w:ascii="Times New Roman" w:hAnsi="Times New Roman" w:cs="Times New Roman"/>
                <w:sz w:val="22"/>
                <w:szCs w:val="22"/>
              </w:rPr>
              <w:t>Formación</w:t>
            </w:r>
          </w:p>
        </w:tc>
        <w:tc>
          <w:tcPr>
            <w:tcW w:w="7033" w:type="dxa"/>
          </w:tcPr>
          <w:p w:rsidR="002A32FA" w:rsidRPr="002A32FA" w:rsidRDefault="002A32FA" w:rsidP="002A32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2FA">
              <w:rPr>
                <w:rFonts w:ascii="Times New Roman" w:hAnsi="Times New Roman" w:cs="Times New Roman"/>
                <w:sz w:val="22"/>
                <w:szCs w:val="22"/>
              </w:rPr>
              <w:t>Graduado Escolar</w:t>
            </w:r>
          </w:p>
          <w:p w:rsidR="002A32FA" w:rsidRPr="002A32FA" w:rsidRDefault="002A32FA" w:rsidP="002A32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2FA">
              <w:rPr>
                <w:rFonts w:ascii="Times New Roman" w:hAnsi="Times New Roman" w:cs="Times New Roman"/>
                <w:sz w:val="22"/>
                <w:szCs w:val="22"/>
              </w:rPr>
              <w:t>Bachiller 2º de BUP</w:t>
            </w:r>
          </w:p>
          <w:p w:rsidR="002A32FA" w:rsidRPr="002A32FA" w:rsidRDefault="002A32FA" w:rsidP="002A32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2FA">
              <w:rPr>
                <w:rFonts w:ascii="Times New Roman" w:hAnsi="Times New Roman" w:cs="Times New Roman"/>
                <w:sz w:val="22"/>
                <w:szCs w:val="22"/>
              </w:rPr>
              <w:t>Master de Dirección Comercial y Marketing</w:t>
            </w:r>
          </w:p>
          <w:p w:rsidR="002A32FA" w:rsidRPr="002A32FA" w:rsidRDefault="002A32FA" w:rsidP="002A32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2FA">
              <w:rPr>
                <w:rFonts w:ascii="Times New Roman" w:hAnsi="Times New Roman" w:cs="Times New Roman"/>
                <w:sz w:val="22"/>
                <w:szCs w:val="22"/>
              </w:rPr>
              <w:t>Entrenador Nacional de Futbol Nivel 3</w:t>
            </w:r>
          </w:p>
          <w:p w:rsidR="002A32FA" w:rsidRPr="002A32FA" w:rsidRDefault="002A32FA" w:rsidP="002A32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2FA">
              <w:rPr>
                <w:rFonts w:ascii="Times New Roman" w:hAnsi="Times New Roman" w:cs="Times New Roman"/>
                <w:sz w:val="22"/>
                <w:szCs w:val="22"/>
              </w:rPr>
              <w:t>Cursos de Formación y Gestión de Trade Marketing</w:t>
            </w:r>
          </w:p>
          <w:p w:rsidR="002A32FA" w:rsidRPr="002A32FA" w:rsidRDefault="002A32FA" w:rsidP="002A32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2FA">
              <w:rPr>
                <w:rFonts w:ascii="Times New Roman" w:hAnsi="Times New Roman" w:cs="Times New Roman"/>
                <w:sz w:val="22"/>
                <w:szCs w:val="22"/>
              </w:rPr>
              <w:t>Seminarios de Dirección de Reuniones y Equipos Comerciales</w:t>
            </w:r>
          </w:p>
          <w:p w:rsidR="002A32FA" w:rsidRPr="002A32FA" w:rsidRDefault="002A32FA" w:rsidP="002A32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2FA">
              <w:rPr>
                <w:rFonts w:ascii="Times New Roman" w:hAnsi="Times New Roman" w:cs="Times New Roman"/>
                <w:sz w:val="22"/>
                <w:szCs w:val="22"/>
              </w:rPr>
              <w:t>Seminarios de Técnicas de Ventas</w:t>
            </w:r>
          </w:p>
          <w:p w:rsidR="002A32FA" w:rsidRPr="002A32FA" w:rsidRDefault="002A32FA" w:rsidP="002A32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2FA">
              <w:rPr>
                <w:rFonts w:ascii="Times New Roman" w:hAnsi="Times New Roman" w:cs="Times New Roman"/>
                <w:sz w:val="22"/>
                <w:szCs w:val="22"/>
              </w:rPr>
              <w:t>Seminarios de Ventas por Canales y Gamas</w:t>
            </w:r>
          </w:p>
          <w:p w:rsidR="002A32FA" w:rsidRPr="002A32FA" w:rsidRDefault="002A32FA" w:rsidP="002A32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32FA">
              <w:rPr>
                <w:rFonts w:ascii="Times New Roman" w:hAnsi="Times New Roman" w:cs="Times New Roman"/>
                <w:sz w:val="22"/>
                <w:szCs w:val="22"/>
              </w:rPr>
              <w:t>Seminarios y formación de Redes Comerciales</w:t>
            </w:r>
          </w:p>
          <w:p w:rsidR="00494F41" w:rsidRPr="00D75BE4" w:rsidRDefault="002A32FA" w:rsidP="002A32FA">
            <w:pPr>
              <w:rPr>
                <w:rFonts w:ascii="Times New Roman" w:hAnsi="Times New Roman" w:cs="Times New Roman"/>
                <w:sz w:val="22"/>
              </w:rPr>
            </w:pPr>
            <w:r w:rsidRPr="002A32FA">
              <w:rPr>
                <w:rFonts w:ascii="Times New Roman" w:hAnsi="Times New Roman" w:cs="Times New Roman"/>
                <w:sz w:val="22"/>
                <w:szCs w:val="22"/>
              </w:rPr>
              <w:t>Seminarios de Rentabilidad por Canales y clientes</w:t>
            </w:r>
          </w:p>
        </w:tc>
      </w:tr>
      <w:tr w:rsidR="00D25AA2" w:rsidRPr="00C95E8C">
        <w:tc>
          <w:tcPr>
            <w:tcW w:w="1607" w:type="dxa"/>
          </w:tcPr>
          <w:p w:rsidR="00816DC6" w:rsidRPr="00C95E8C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3" w:type="dxa"/>
          </w:tcPr>
          <w:p w:rsidR="00816DC6" w:rsidRPr="00D75BE4" w:rsidRDefault="00816DC6">
            <w:pPr>
              <w:pStyle w:val="Textoprincip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5AA2" w:rsidRPr="00494F41">
        <w:tc>
          <w:tcPr>
            <w:tcW w:w="1607" w:type="dxa"/>
          </w:tcPr>
          <w:p w:rsidR="00816DC6" w:rsidRDefault="00816DC6">
            <w:pPr>
              <w:pStyle w:val="Ttulo1delcurrculo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7033" w:type="dxa"/>
          </w:tcPr>
          <w:p w:rsidR="00816DC6" w:rsidRPr="00494F41" w:rsidRDefault="00816DC6">
            <w:pPr>
              <w:pStyle w:val="Textoprincipal"/>
            </w:pPr>
          </w:p>
        </w:tc>
      </w:tr>
    </w:tbl>
    <w:p w:rsidR="00816DC6" w:rsidRPr="00494F41" w:rsidRDefault="00816DC6">
      <w:pPr>
        <w:pStyle w:val="Textoprincipal"/>
      </w:pPr>
    </w:p>
    <w:sectPr w:rsidR="00816DC6" w:rsidRPr="00494F41" w:rsidSect="00D25AA2">
      <w:footerReference w:type="default" r:id="rId8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41" w:rsidRDefault="00494F41">
      <w:r>
        <w: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endnote>
  <w:endnote w:type="continuationSeparator" w:id="0">
    <w:p w:rsidR="00494F41" w:rsidRDefault="00494F41">
      <w:r>
        <w:continuation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 w:rsidR="00D25AA2">
      <w:tc>
        <w:tcPr>
          <w:tcW w:w="1613" w:type="dxa"/>
        </w:tcPr>
        <w:p w:rsidR="00816DC6" w:rsidRDefault="00816DC6"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816DC6" w:rsidRDefault="00B1652C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[Su nombre]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 w:rsidR="00816DC6" w:rsidRDefault="00B1652C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[Dirección, ciudad, estado o provincia, código postal]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F7362E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[teléfono]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F7362E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F7362E">
            <w:instrText>MACROBUTTON DoFieldClick [correo electrónico]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 w:rsidR="00816DC6" w:rsidRDefault="00816D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41" w:rsidRDefault="00494F41">
      <w:r>
        <w: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footnote>
  <w:footnote w:type="continuationSeparator" w:id="0">
    <w:p w:rsidR="00494F41" w:rsidRDefault="00494F41">
      <w:r>
        <w:continuationSeparator/>
      </w:r>
    </w:p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  <w:p w:rsidR="00494F41" w:rsidRDefault="00494F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B62F5B"/>
    <w:multiLevelType w:val="multilevel"/>
    <w:tmpl w:val="CF7E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75600"/>
    <w:multiLevelType w:val="singleLevel"/>
    <w:tmpl w:val="14F68CC2"/>
    <w:lvl w:ilvl="0">
      <w:start w:val="1"/>
      <w:numFmt w:val="bullet"/>
      <w:pStyle w:val="Listaconvietas1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1E5A83"/>
    <w:rsid w:val="000C1DF4"/>
    <w:rsid w:val="001E5A83"/>
    <w:rsid w:val="00272B2D"/>
    <w:rsid w:val="002A32FA"/>
    <w:rsid w:val="00494F41"/>
    <w:rsid w:val="004D469E"/>
    <w:rsid w:val="00651054"/>
    <w:rsid w:val="00816DC6"/>
    <w:rsid w:val="00964470"/>
    <w:rsid w:val="009E0566"/>
    <w:rsid w:val="00B1652C"/>
    <w:rsid w:val="00BD4705"/>
    <w:rsid w:val="00C95E8C"/>
    <w:rsid w:val="00D25AA2"/>
    <w:rsid w:val="00D57497"/>
    <w:rsid w:val="00D75BE4"/>
    <w:rsid w:val="00DA3DF3"/>
    <w:rsid w:val="00F7362E"/>
    <w:rsid w:val="00FF477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25AA2"/>
    <w:pPr>
      <w:spacing w:after="0" w:line="288" w:lineRule="auto"/>
    </w:pPr>
    <w:rPr>
      <w:rFonts w:ascii="Century Gothic" w:hAnsi="Century Gothic"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semiHidden/>
    <w:unhideWhenUsed/>
    <w:rsid w:val="00D25AA2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customStyle="1" w:styleId="ttulo2">
    <w:name w:val="título 2"/>
    <w:basedOn w:val="Normal"/>
    <w:next w:val="Normal"/>
    <w:link w:val="Carcterdettulo2"/>
    <w:uiPriority w:val="1"/>
    <w:semiHidden/>
    <w:unhideWhenUsed/>
    <w:rsid w:val="00D25AA2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customStyle="1" w:styleId="ttulo3">
    <w:name w:val="título 3"/>
    <w:basedOn w:val="Normal"/>
    <w:next w:val="Normal"/>
    <w:link w:val="Carcterdettulo3"/>
    <w:uiPriority w:val="1"/>
    <w:unhideWhenUsed/>
    <w:rsid w:val="00D25AA2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customStyle="1" w:styleId="ttulo4">
    <w:name w:val="título 4"/>
    <w:basedOn w:val="Normal"/>
    <w:next w:val="Normal"/>
    <w:link w:val="Carcterdettulo4"/>
    <w:uiPriority w:val="1"/>
    <w:semiHidden/>
    <w:unhideWhenUsed/>
    <w:rsid w:val="00D25AA2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customStyle="1" w:styleId="Carcterdettulo1">
    <w:name w:val="Carácter de título 1"/>
    <w:basedOn w:val="Fuentedeprrafopredeter"/>
    <w:link w:val="ttulo1"/>
    <w:semiHidden/>
    <w:rsid w:val="00D25AA2"/>
    <w:rPr>
      <w:rFonts w:asciiTheme="majorHAnsi" w:eastAsia="Times New Roman" w:hAnsiTheme="majorHAnsi" w:cs="Times New Roman"/>
      <w:b/>
      <w:sz w:val="16"/>
    </w:rPr>
  </w:style>
  <w:style w:type="paragraph" w:customStyle="1" w:styleId="Textoprincipal">
    <w:name w:val="Texto principal"/>
    <w:basedOn w:val="Normal"/>
    <w:link w:val="Carcterdeltextoprincipal"/>
    <w:unhideWhenUsed/>
    <w:qFormat/>
    <w:rsid w:val="00D25AA2"/>
    <w:pPr>
      <w:spacing w:after="120"/>
    </w:pPr>
    <w:rPr>
      <w:rFonts w:asciiTheme="minorHAnsi" w:hAnsiTheme="minorHAnsi"/>
    </w:rPr>
  </w:style>
  <w:style w:type="character" w:customStyle="1" w:styleId="Carcterdeltextoprincipal">
    <w:name w:val="Carácter del texto principal"/>
    <w:basedOn w:val="Fuentedeprrafopredeter"/>
    <w:link w:val="Textoprincipal"/>
    <w:rsid w:val="00D25AA2"/>
    <w:rPr>
      <w:sz w:val="16"/>
      <w:szCs w:val="24"/>
    </w:rPr>
  </w:style>
  <w:style w:type="paragraph" w:customStyle="1" w:styleId="Listaconvietas1">
    <w:name w:val="Lista con viñetas1"/>
    <w:basedOn w:val="Textoprincipal"/>
    <w:semiHidden/>
    <w:unhideWhenUsed/>
    <w:qFormat/>
    <w:rsid w:val="00D25AA2"/>
    <w:pPr>
      <w:numPr>
        <w:numId w:val="1"/>
      </w:numPr>
      <w:spacing w:after="80"/>
      <w:ind w:left="288" w:hanging="288"/>
    </w:pPr>
  </w:style>
  <w:style w:type="table" w:customStyle="1" w:styleId="Tablaconcuadrcula1">
    <w:name w:val="Tabla con cuadrícula1"/>
    <w:basedOn w:val="Tablanormal"/>
    <w:rsid w:val="00D2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nombre">
    <w:name w:val="Su nombre"/>
    <w:basedOn w:val="Normal"/>
    <w:qFormat/>
    <w:rsid w:val="00D25AA2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Carcterdettulo3">
    <w:name w:val="Carácter de título 3"/>
    <w:basedOn w:val="Fuentedeprrafopredeter"/>
    <w:link w:val="ttulo3"/>
    <w:uiPriority w:val="1"/>
    <w:rsid w:val="00D25AA2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Carcterdettulo2">
    <w:name w:val="Carácter de título 2"/>
    <w:basedOn w:val="Fuentedeprrafopredeter"/>
    <w:link w:val="ttulo2"/>
    <w:uiPriority w:val="1"/>
    <w:semiHidden/>
    <w:rsid w:val="00D25AA2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Carcterdettulo4">
    <w:name w:val="Carácter de título 4"/>
    <w:basedOn w:val="Fuentedeprrafopredeter"/>
    <w:link w:val="ttulo4"/>
    <w:uiPriority w:val="1"/>
    <w:semiHidden/>
    <w:rsid w:val="00D25AA2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Informacindecontacto">
    <w:name w:val="Información de contacto"/>
    <w:basedOn w:val="ttulo2"/>
    <w:qFormat/>
    <w:rsid w:val="00D25AA2"/>
    <w:rPr>
      <w:rFonts w:asciiTheme="minorHAnsi" w:hAnsiTheme="minorHAnsi"/>
    </w:rPr>
  </w:style>
  <w:style w:type="paragraph" w:customStyle="1" w:styleId="Ttulo1delcurrculo">
    <w:name w:val="Título 1 del currículo"/>
    <w:basedOn w:val="ttulo3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Puesto">
    <w:name w:val="Puesto"/>
    <w:basedOn w:val="ttulo4"/>
    <w:qFormat/>
    <w:rsid w:val="00D25AA2"/>
    <w:pPr>
      <w:framePr w:hSpace="187" w:wrap="around" w:vAnchor="text" w:hAnchor="page" w:xAlign="center" w:y="1"/>
      <w:suppressOverlap/>
    </w:pPr>
  </w:style>
  <w:style w:type="paragraph" w:customStyle="1" w:styleId="Fechas">
    <w:name w:val="Fechas"/>
    <w:basedOn w:val="Normal"/>
    <w:qFormat/>
    <w:rsid w:val="00D25AA2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customStyle="1" w:styleId="Textodebocadillo">
    <w:name w:val="Texto de bocadillo"/>
    <w:basedOn w:val="Normal"/>
    <w:link w:val="Carcterdetextodebocadillo"/>
    <w:uiPriority w:val="99"/>
    <w:semiHidden/>
    <w:unhideWhenUsed/>
    <w:rsid w:val="00D25AA2"/>
    <w:pPr>
      <w:spacing w:line="240" w:lineRule="auto"/>
    </w:pPr>
    <w:rPr>
      <w:rFonts w:ascii="Tahoma" w:hAnsi="Tahoma" w:cs="Tahoma"/>
      <w:szCs w:val="16"/>
    </w:rPr>
  </w:style>
  <w:style w:type="character" w:customStyle="1" w:styleId="Carcterdetextodebocadillo">
    <w:name w:val="Carácter de texto de bocadillo"/>
    <w:basedOn w:val="Fuentedeprrafopredeter"/>
    <w:link w:val="Textodebocadillo"/>
    <w:uiPriority w:val="99"/>
    <w:semiHidden/>
    <w:rsid w:val="00D25AA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566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5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29"/>
    <w:qFormat/>
    <w:rsid w:val="00C9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yor\AppData\Roaming\Microsoft\Template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13F697277C468290DCAA33D310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F65F-3632-4EAB-B0B5-C7DF66D94D5D}"/>
      </w:docPartPr>
      <w:docPartBody>
        <w:p w:rsidR="00E017A3" w:rsidRDefault="00E017A3">
          <w:pPr>
            <w:pStyle w:val="3113F697277C468290DCAA33D31077E6"/>
          </w:pPr>
          <w:r>
            <w:t>[Su nombre]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17A3"/>
    <w:rsid w:val="001259D7"/>
    <w:rsid w:val="004A56AC"/>
    <w:rsid w:val="00BB35D9"/>
    <w:rsid w:val="00E017A3"/>
    <w:rsid w:val="00F2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13F697277C468290DCAA33D31077E6">
    <w:name w:val="3113F697277C468290DCAA33D31077E6"/>
    <w:rsid w:val="00E017A3"/>
  </w:style>
  <w:style w:type="paragraph" w:customStyle="1" w:styleId="4963F67241E243DDB1CFBCB2265A41F0">
    <w:name w:val="4963F67241E243DDB1CFBCB2265A41F0"/>
    <w:rsid w:val="00E017A3"/>
  </w:style>
  <w:style w:type="paragraph" w:customStyle="1" w:styleId="193BF3B8FD724F16A5969A8FC2FA52A3">
    <w:name w:val="193BF3B8FD724F16A5969A8FC2FA52A3"/>
    <w:rsid w:val="00E017A3"/>
  </w:style>
  <w:style w:type="paragraph" w:customStyle="1" w:styleId="2BFDEAA46FFA4E8E9DDEE0B8AF52C9A1">
    <w:name w:val="2BFDEAA46FFA4E8E9DDEE0B8AF52C9A1"/>
    <w:rsid w:val="00E017A3"/>
  </w:style>
  <w:style w:type="paragraph" w:customStyle="1" w:styleId="B829D2CFA7904FD69EE34F2418A13DC9">
    <w:name w:val="B829D2CFA7904FD69EE34F2418A13DC9"/>
    <w:rsid w:val="00E017A3"/>
  </w:style>
  <w:style w:type="paragraph" w:customStyle="1" w:styleId="A18729D9A78B42CC893798140DC86FC5">
    <w:name w:val="A18729D9A78B42CC893798140DC86FC5"/>
    <w:rsid w:val="00E017A3"/>
  </w:style>
  <w:style w:type="paragraph" w:customStyle="1" w:styleId="A605F9BC1F6643A2A24E2997CD4EFE55">
    <w:name w:val="A605F9BC1F6643A2A24E2997CD4EFE55"/>
    <w:rsid w:val="00E017A3"/>
  </w:style>
  <w:style w:type="paragraph" w:customStyle="1" w:styleId="828820FD2FED4E299B4799462AA8949D">
    <w:name w:val="828820FD2FED4E299B4799462AA8949D"/>
    <w:rsid w:val="00E017A3"/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E017A3"/>
    <w:rPr>
      <w:color w:val="808080"/>
    </w:rPr>
  </w:style>
  <w:style w:type="paragraph" w:customStyle="1" w:styleId="7135C1DE9D0C4D58AB7F74129D6E4167">
    <w:name w:val="7135C1DE9D0C4D58AB7F74129D6E4167"/>
    <w:rsid w:val="00E017A3"/>
  </w:style>
  <w:style w:type="paragraph" w:customStyle="1" w:styleId="0BBF69E620604A8589F73E88E23C6A3D">
    <w:name w:val="0BBF69E620604A8589F73E88E23C6A3D"/>
    <w:rsid w:val="00E017A3"/>
  </w:style>
  <w:style w:type="paragraph" w:customStyle="1" w:styleId="E1EE589317D142B5BDC5D091EFA4FDCB">
    <w:name w:val="E1EE589317D142B5BDC5D091EFA4FDCB"/>
    <w:rsid w:val="00E017A3"/>
  </w:style>
  <w:style w:type="paragraph" w:customStyle="1" w:styleId="3CBB85849CD94A50B86903E2047B4EFD">
    <w:name w:val="3CBB85849CD94A50B86903E2047B4EFD"/>
    <w:rsid w:val="00E017A3"/>
  </w:style>
  <w:style w:type="paragraph" w:customStyle="1" w:styleId="39E41A51E26541DC818282F3BEA67997">
    <w:name w:val="39E41A51E26541DC818282F3BEA67997"/>
    <w:rsid w:val="00E017A3"/>
  </w:style>
  <w:style w:type="paragraph" w:customStyle="1" w:styleId="94946C1524AC4CF0894C2B66620B5A86">
    <w:name w:val="94946C1524AC4CF0894C2B66620B5A86"/>
    <w:rsid w:val="00E017A3"/>
  </w:style>
  <w:style w:type="paragraph" w:customStyle="1" w:styleId="74932E5A24D44C18A9C44E65A086C6B4">
    <w:name w:val="74932E5A24D44C18A9C44E65A086C6B4"/>
    <w:rsid w:val="00E017A3"/>
  </w:style>
  <w:style w:type="paragraph" w:customStyle="1" w:styleId="16F78AFE12694A9182C3607CDEFEA368">
    <w:name w:val="16F78AFE12694A9182C3607CDEFEA368"/>
    <w:rsid w:val="00E017A3"/>
  </w:style>
  <w:style w:type="paragraph" w:customStyle="1" w:styleId="B0948A8ADE1B442AA4BDCEEB3FE97F95">
    <w:name w:val="B0948A8ADE1B442AA4BDCEEB3FE97F95"/>
    <w:rsid w:val="00E017A3"/>
  </w:style>
  <w:style w:type="paragraph" w:customStyle="1" w:styleId="5173DB54AF7E4FF1A4A344F38D7CE586">
    <w:name w:val="5173DB54AF7E4FF1A4A344F38D7CE586"/>
    <w:rsid w:val="00E017A3"/>
  </w:style>
  <w:style w:type="paragraph" w:customStyle="1" w:styleId="7C5619181EBA4C9B976CE9D07D63A949">
    <w:name w:val="7C5619181EBA4C9B976CE9D07D63A949"/>
    <w:rsid w:val="00E017A3"/>
  </w:style>
  <w:style w:type="paragraph" w:customStyle="1" w:styleId="63C3ECD3035448D1B47B9755FB3AB0C0">
    <w:name w:val="63C3ECD3035448D1B47B9755FB3AB0C0"/>
    <w:rsid w:val="00E017A3"/>
  </w:style>
  <w:style w:type="paragraph" w:customStyle="1" w:styleId="9836E62C9BDE4343A4354EB3893938E8">
    <w:name w:val="9836E62C9BDE4343A4354EB3893938E8"/>
    <w:rsid w:val="00E017A3"/>
  </w:style>
  <w:style w:type="paragraph" w:customStyle="1" w:styleId="FB58ED325ECB4890BDB30F8A741FE2CD">
    <w:name w:val="FB58ED325ECB4890BDB30F8A741FE2CD"/>
    <w:rsid w:val="00E017A3"/>
  </w:style>
  <w:style w:type="paragraph" w:customStyle="1" w:styleId="A82446C884A44CE79695F81BFD03F483">
    <w:name w:val="A82446C884A44CE79695F81BFD03F483"/>
    <w:rsid w:val="00E017A3"/>
  </w:style>
  <w:style w:type="paragraph" w:customStyle="1" w:styleId="9013073E9BE24D68B866D846DC38B81A">
    <w:name w:val="9013073E9BE24D68B866D846DC38B81A"/>
    <w:rsid w:val="00E017A3"/>
  </w:style>
  <w:style w:type="paragraph" w:customStyle="1" w:styleId="7EE886A5B5394C6B97FB9207FF10C4AE">
    <w:name w:val="7EE886A5B5394C6B97FB9207FF10C4AE"/>
    <w:rsid w:val="00E017A3"/>
  </w:style>
  <w:style w:type="paragraph" w:customStyle="1" w:styleId="865D39CC58E441D6B2E6DD3E061122AF">
    <w:name w:val="865D39CC58E441D6B2E6DD3E061122AF"/>
    <w:rsid w:val="00E017A3"/>
  </w:style>
  <w:style w:type="paragraph" w:customStyle="1" w:styleId="D7CA06D76D0048C0866E67A70710F628">
    <w:name w:val="D7CA06D76D0048C0866E67A70710F628"/>
    <w:rsid w:val="00E017A3"/>
  </w:style>
  <w:style w:type="paragraph" w:customStyle="1" w:styleId="03FE3511E6D746ABB787CF1A01ECC6EC">
    <w:name w:val="03FE3511E6D746ABB787CF1A01ECC6EC"/>
    <w:rsid w:val="00E017A3"/>
  </w:style>
  <w:style w:type="paragraph" w:customStyle="1" w:styleId="177DD5531FE2490DA2DF19E2644BF233">
    <w:name w:val="177DD5531FE2490DA2DF19E2644BF233"/>
    <w:rsid w:val="00E017A3"/>
  </w:style>
  <w:style w:type="paragraph" w:customStyle="1" w:styleId="E3F15C3E4F4240B0B45494437C93B22D">
    <w:name w:val="E3F15C3E4F4240B0B45494437C93B22D"/>
    <w:rsid w:val="00E017A3"/>
  </w:style>
  <w:style w:type="paragraph" w:customStyle="1" w:styleId="47AD46D4CB424A0AAA275918AE75937F">
    <w:name w:val="47AD46D4CB424A0AAA275918AE75937F"/>
    <w:rsid w:val="00E017A3"/>
  </w:style>
  <w:style w:type="paragraph" w:customStyle="1" w:styleId="AA9F6B1DFEF54CA3853AB00CFA667385">
    <w:name w:val="AA9F6B1DFEF54CA3853AB00CFA667385"/>
    <w:rsid w:val="00E017A3"/>
  </w:style>
  <w:style w:type="paragraph" w:customStyle="1" w:styleId="D5EB70A694A147B6B6D6FCA08F34EBB4">
    <w:name w:val="D5EB70A694A147B6B6D6FCA08F34EBB4"/>
    <w:rsid w:val="00E017A3"/>
  </w:style>
  <w:style w:type="paragraph" w:customStyle="1" w:styleId="7924A714B2CD453BA8A8CE40D04D53B9">
    <w:name w:val="7924A714B2CD453BA8A8CE40D04D53B9"/>
    <w:rsid w:val="00E017A3"/>
  </w:style>
  <w:style w:type="paragraph" w:customStyle="1" w:styleId="AC44CD6CF7A542BD84E185EC908DE4FB">
    <w:name w:val="AC44CD6CF7A542BD84E185EC908DE4FB"/>
    <w:rsid w:val="00E017A3"/>
  </w:style>
  <w:style w:type="paragraph" w:customStyle="1" w:styleId="BE6479F800A3423AAB72C40EEF0C434C">
    <w:name w:val="BE6479F800A3423AAB72C40EEF0C434C"/>
    <w:rsid w:val="00E017A3"/>
  </w:style>
  <w:style w:type="paragraph" w:customStyle="1" w:styleId="67BA55AAFAD84EBF99DBAAF9235AF87A">
    <w:name w:val="67BA55AAFAD84EBF99DBAAF9235AF87A"/>
    <w:rsid w:val="00E017A3"/>
  </w:style>
  <w:style w:type="paragraph" w:customStyle="1" w:styleId="BE3833130CB142A9A0B127A381AF1BD8">
    <w:name w:val="BE3833130CB142A9A0B127A381AF1BD8"/>
    <w:rsid w:val="00E017A3"/>
  </w:style>
  <w:style w:type="paragraph" w:customStyle="1" w:styleId="3A11178F6C7D4260996FDEC7D96A9E78">
    <w:name w:val="3A11178F6C7D4260996FDEC7D96A9E78"/>
    <w:rsid w:val="00E017A3"/>
  </w:style>
  <w:style w:type="paragraph" w:customStyle="1" w:styleId="C62A0988B13E4749B972D1BFBDF7300C">
    <w:name w:val="C62A0988B13E4749B972D1BFBDF7300C"/>
    <w:rsid w:val="00E017A3"/>
  </w:style>
  <w:style w:type="paragraph" w:customStyle="1" w:styleId="8AC606D70D5F4D9E806D6DE35BE8338F">
    <w:name w:val="8AC606D70D5F4D9E806D6DE35BE8338F"/>
    <w:rsid w:val="00E017A3"/>
  </w:style>
  <w:style w:type="paragraph" w:customStyle="1" w:styleId="758D5E821F9945C592060ECB882CAD9C">
    <w:name w:val="758D5E821F9945C592060ECB882CAD9C"/>
    <w:rsid w:val="00E017A3"/>
  </w:style>
  <w:style w:type="paragraph" w:customStyle="1" w:styleId="07A83D3093AD43759646E102857FD681">
    <w:name w:val="07A83D3093AD43759646E102857FD681"/>
    <w:rsid w:val="00E017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3EC3A-67FB-408D-B332-775255D6C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AYUNTAMIENTO DE SANTA LUCIA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Ernesto Santana Santiago</dc:creator>
  <cp:lastModifiedBy>anamayor</cp:lastModifiedBy>
  <cp:revision>2</cp:revision>
  <cp:lastPrinted>2006-08-01T17:47:00Z</cp:lastPrinted>
  <dcterms:created xsi:type="dcterms:W3CDTF">2020-11-05T13:04:00Z</dcterms:created>
  <dcterms:modified xsi:type="dcterms:W3CDTF">2020-11-05T13:04:00Z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